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B71" w:rsidRPr="008B6065" w:rsidRDefault="00E24B71" w:rsidP="004E714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Par126"/>
      <w:bookmarkEnd w:id="0"/>
      <w:r w:rsidRPr="008B6065">
        <w:rPr>
          <w:rFonts w:ascii="Times New Roman" w:hAnsi="Times New Roman"/>
          <w:sz w:val="28"/>
          <w:szCs w:val="28"/>
        </w:rPr>
        <w:t>ЗАКЛЮЧЕНИЕ</w:t>
      </w:r>
    </w:p>
    <w:p w:rsidR="004E7147" w:rsidRDefault="00E24B71" w:rsidP="004E714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B6065">
        <w:rPr>
          <w:rFonts w:ascii="Times New Roman" w:hAnsi="Times New Roman"/>
          <w:sz w:val="28"/>
          <w:szCs w:val="28"/>
        </w:rPr>
        <w:t>по результатам проведения антикоррупционной экспертизы</w:t>
      </w:r>
      <w:r w:rsidR="00FE4F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проект </w:t>
      </w:r>
      <w:r w:rsidR="008469B0">
        <w:rPr>
          <w:rFonts w:ascii="Times New Roman" w:hAnsi="Times New Roman"/>
          <w:sz w:val="28"/>
          <w:szCs w:val="28"/>
        </w:rPr>
        <w:t>приказа председателя Контрольно-счетного отдела Левокумского муниципального округа Ставропольского края от ____ 202</w:t>
      </w:r>
      <w:r w:rsidR="00033063">
        <w:rPr>
          <w:rFonts w:ascii="Times New Roman" w:hAnsi="Times New Roman"/>
          <w:sz w:val="28"/>
          <w:szCs w:val="28"/>
        </w:rPr>
        <w:t>4</w:t>
      </w:r>
      <w:r w:rsidR="00FE4F89">
        <w:rPr>
          <w:rFonts w:ascii="Times New Roman" w:hAnsi="Times New Roman"/>
          <w:sz w:val="28"/>
          <w:szCs w:val="28"/>
        </w:rPr>
        <w:t>г.  №___</w:t>
      </w:r>
      <w:r w:rsidR="008469B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469B0">
        <w:rPr>
          <w:rFonts w:ascii="Times New Roman" w:hAnsi="Times New Roman"/>
          <w:sz w:val="28"/>
          <w:szCs w:val="28"/>
        </w:rPr>
        <w:t>«</w:t>
      </w:r>
      <w:r w:rsidR="004E7147" w:rsidRPr="004E7147">
        <w:rPr>
          <w:rFonts w:ascii="Times New Roman" w:hAnsi="Times New Roman"/>
          <w:color w:val="000000"/>
          <w:sz w:val="28"/>
          <w:szCs w:val="28"/>
        </w:rPr>
        <w:t>О внесении изменений в Положение о проверке достоверности и полноты сведений, представляемых гражданами, претендующими на замещение должностей муниципальной службы в Контрольно-счетном отделе Левокумского муниципального округа Ставропольского края и муниципальными служащими Контрольно-счетного отдела Левокумского муниципального округа Ставропольского края, соблюдения муниципальными служащими Контрольно-счетного отдела Левокумского муниципального округа Ставропольского края требований</w:t>
      </w:r>
      <w:proofErr w:type="gramEnd"/>
    </w:p>
    <w:p w:rsidR="004E7147" w:rsidRPr="004E7147" w:rsidRDefault="004E7147" w:rsidP="004E714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1" w:name="_GoBack"/>
      <w:bookmarkEnd w:id="1"/>
      <w:r w:rsidRPr="004E7147">
        <w:rPr>
          <w:rFonts w:ascii="Times New Roman" w:hAnsi="Times New Roman"/>
          <w:color w:val="000000"/>
          <w:sz w:val="28"/>
          <w:szCs w:val="28"/>
        </w:rPr>
        <w:t xml:space="preserve"> к служебному поведению</w:t>
      </w:r>
    </w:p>
    <w:p w:rsidR="004E7147" w:rsidRDefault="004E7147" w:rsidP="008070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221D" w:rsidRPr="00222A1F" w:rsidRDefault="0039221D" w:rsidP="00F3300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E4F89">
        <w:rPr>
          <w:rFonts w:ascii="Times New Roman" w:hAnsi="Times New Roman"/>
          <w:sz w:val="28"/>
          <w:szCs w:val="28"/>
        </w:rPr>
        <w:t>1</w:t>
      </w:r>
      <w:r w:rsidR="004E714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»</w:t>
      </w:r>
      <w:r w:rsidR="0034230A">
        <w:rPr>
          <w:rFonts w:ascii="Times New Roman" w:hAnsi="Times New Roman"/>
          <w:sz w:val="28"/>
          <w:szCs w:val="28"/>
        </w:rPr>
        <w:t xml:space="preserve"> </w:t>
      </w:r>
      <w:r w:rsidR="00033063">
        <w:rPr>
          <w:rFonts w:ascii="Times New Roman" w:hAnsi="Times New Roman"/>
          <w:sz w:val="28"/>
          <w:szCs w:val="28"/>
        </w:rPr>
        <w:t>января</w:t>
      </w:r>
      <w:r w:rsidR="003423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027056">
        <w:rPr>
          <w:rFonts w:ascii="Times New Roman" w:hAnsi="Times New Roman"/>
          <w:sz w:val="28"/>
          <w:szCs w:val="28"/>
        </w:rPr>
        <w:t>2</w:t>
      </w:r>
      <w:r w:rsidR="00033063">
        <w:rPr>
          <w:rFonts w:ascii="Times New Roman" w:hAnsi="Times New Roman"/>
          <w:sz w:val="28"/>
          <w:szCs w:val="28"/>
        </w:rPr>
        <w:t>4</w:t>
      </w:r>
      <w:r w:rsidR="0034230A">
        <w:rPr>
          <w:rFonts w:ascii="Times New Roman" w:hAnsi="Times New Roman"/>
          <w:sz w:val="28"/>
          <w:szCs w:val="28"/>
        </w:rPr>
        <w:t xml:space="preserve"> года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03306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евокумское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226EF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D61F1B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4E7147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39221D" w:rsidRDefault="0039221D" w:rsidP="00F33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7147" w:rsidRPr="004E7147" w:rsidRDefault="00E24B71" w:rsidP="004E71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B6065">
        <w:rPr>
          <w:rFonts w:ascii="Times New Roman" w:hAnsi="Times New Roman"/>
          <w:sz w:val="28"/>
          <w:szCs w:val="28"/>
        </w:rPr>
        <w:t xml:space="preserve">В соответствии с </w:t>
      </w:r>
      <w:r w:rsidRPr="003E6449">
        <w:rPr>
          <w:rFonts w:ascii="Times New Roman" w:hAnsi="Times New Roman"/>
          <w:sz w:val="28"/>
          <w:szCs w:val="28"/>
        </w:rPr>
        <w:t>частью 4 статьи 3</w:t>
      </w:r>
      <w:r w:rsidRPr="008B6065">
        <w:rPr>
          <w:rFonts w:ascii="Times New Roman" w:hAnsi="Times New Roman"/>
          <w:sz w:val="28"/>
          <w:szCs w:val="28"/>
        </w:rPr>
        <w:t xml:space="preserve"> Федерального закона от 17 июля 2009 г</w:t>
      </w:r>
      <w:r>
        <w:rPr>
          <w:rFonts w:ascii="Times New Roman" w:hAnsi="Times New Roman"/>
          <w:sz w:val="28"/>
          <w:szCs w:val="28"/>
        </w:rPr>
        <w:t>.</w:t>
      </w:r>
      <w:r w:rsidRPr="008B6065">
        <w:rPr>
          <w:rFonts w:ascii="Times New Roman" w:hAnsi="Times New Roman"/>
          <w:sz w:val="28"/>
          <w:szCs w:val="28"/>
        </w:rPr>
        <w:t xml:space="preserve"> № 172-ФЗ «Об антикоррупционной экспертизе нормативных правовых актов и проектов нормативных правовых актов», </w:t>
      </w:r>
      <w:r w:rsidRPr="003E6449">
        <w:rPr>
          <w:rFonts w:ascii="Times New Roman" w:hAnsi="Times New Roman"/>
          <w:sz w:val="28"/>
          <w:szCs w:val="28"/>
        </w:rPr>
        <w:t>статьей 6</w:t>
      </w:r>
      <w:r w:rsidRPr="008B6065">
        <w:rPr>
          <w:rFonts w:ascii="Times New Roman" w:hAnsi="Times New Roman"/>
          <w:sz w:val="28"/>
          <w:szCs w:val="28"/>
        </w:rPr>
        <w:t xml:space="preserve"> Федерального закона от 25 декабря 2008 года № 273-ФЗ «О противодействии коррупции»</w:t>
      </w:r>
      <w:r>
        <w:rPr>
          <w:rFonts w:ascii="Times New Roman" w:hAnsi="Times New Roman"/>
          <w:sz w:val="28"/>
          <w:szCs w:val="28"/>
        </w:rPr>
        <w:t xml:space="preserve">, приказом председателя Контрольно-счетного отдела Левокумского муниципального района Ставропольского края от </w:t>
      </w:r>
      <w:r w:rsidR="00F24C2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.1</w:t>
      </w:r>
      <w:r w:rsidR="00F24C2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</w:t>
      </w:r>
      <w:r w:rsidR="00F24C2A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г. №7</w:t>
      </w:r>
      <w:r w:rsidR="00F24C2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«О</w:t>
      </w:r>
      <w:r w:rsidRPr="00E24B71">
        <w:rPr>
          <w:rFonts w:ascii="Times New Roman" w:eastAsia="Times New Roman" w:hAnsi="Times New Roman"/>
          <w:bCs/>
          <w:sz w:val="28"/>
          <w:szCs w:val="28"/>
          <w:lang w:eastAsia="ru-RU"/>
        </w:rPr>
        <w:t>б утверждении Порядка проведения антикоррупционной экспертизы проектов нормативных</w:t>
      </w:r>
      <w:proofErr w:type="gramEnd"/>
      <w:r w:rsidRPr="00E24B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правовых актов и антикоррупционного мониторинга нормативных правовых актов Контрольно-счетного отдела Левокумского муниципального </w:t>
      </w:r>
      <w:r w:rsidR="00F24C2A">
        <w:rPr>
          <w:rFonts w:ascii="Times New Roman" w:eastAsia="Times New Roman" w:hAnsi="Times New Roman"/>
          <w:bCs/>
          <w:sz w:val="28"/>
          <w:szCs w:val="28"/>
          <w:lang w:eastAsia="ru-RU"/>
        </w:rPr>
        <w:t>округа</w:t>
      </w:r>
      <w:r w:rsidRPr="00E24B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Ставропольского края и муниципальных правовых актов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», </w:t>
      </w:r>
      <w:r w:rsidRPr="008B6065">
        <w:rPr>
          <w:rFonts w:ascii="Times New Roman" w:hAnsi="Times New Roman"/>
          <w:sz w:val="28"/>
          <w:szCs w:val="28"/>
        </w:rPr>
        <w:t>проведена антикоррупционная экспертиза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AD5CEE">
        <w:rPr>
          <w:rFonts w:ascii="Times New Roman" w:hAnsi="Times New Roman"/>
          <w:sz w:val="28"/>
          <w:szCs w:val="28"/>
        </w:rPr>
        <w:t>проекта приказа председателя Контрольно-счетного отдела Левокумского муниципального округа Ставропольского края</w:t>
      </w:r>
      <w:r w:rsidR="009C53F1" w:rsidRPr="009C53F1">
        <w:rPr>
          <w:rFonts w:ascii="Times New Roman" w:hAnsi="Times New Roman"/>
          <w:sz w:val="28"/>
          <w:szCs w:val="28"/>
        </w:rPr>
        <w:t xml:space="preserve"> </w:t>
      </w:r>
      <w:r w:rsidR="009C53F1">
        <w:rPr>
          <w:rFonts w:ascii="Times New Roman" w:hAnsi="Times New Roman"/>
          <w:sz w:val="28"/>
          <w:szCs w:val="28"/>
        </w:rPr>
        <w:t>от ____ 202</w:t>
      </w:r>
      <w:r w:rsidR="00033063">
        <w:rPr>
          <w:rFonts w:ascii="Times New Roman" w:hAnsi="Times New Roman"/>
          <w:sz w:val="28"/>
          <w:szCs w:val="28"/>
        </w:rPr>
        <w:t>4</w:t>
      </w:r>
      <w:r w:rsidR="009C53F1">
        <w:rPr>
          <w:rFonts w:ascii="Times New Roman" w:hAnsi="Times New Roman"/>
          <w:sz w:val="28"/>
          <w:szCs w:val="28"/>
        </w:rPr>
        <w:t xml:space="preserve">г. №_____ </w:t>
      </w:r>
      <w:proofErr w:type="gramStart"/>
      <w:r w:rsidR="00033063">
        <w:rPr>
          <w:rFonts w:ascii="Times New Roman" w:hAnsi="Times New Roman"/>
          <w:sz w:val="28"/>
          <w:szCs w:val="28"/>
        </w:rPr>
        <w:t>«</w:t>
      </w:r>
      <w:r w:rsidR="004E7147" w:rsidRPr="004E7147">
        <w:rPr>
          <w:rFonts w:ascii="Times New Roman" w:hAnsi="Times New Roman"/>
          <w:color w:val="000000"/>
          <w:sz w:val="28"/>
          <w:szCs w:val="28"/>
        </w:rPr>
        <w:t>О внесении изменений в Положение о проверке достоверности и полноты сведений, представляемых гражданами, претендующими на замещение должностей муниципальной службы в Контрольно-счетном отделе Левокумского муниципального округа Ставропольского края и муниципальными служащими Контрольно-счетного отдела Левокумского муниципального округа Ставропольского края, соблюдения муниципальными служащими Контрольно-счетного отдела Левокумского муниципального округа Ставропольского края требований к служебному поведению</w:t>
      </w:r>
      <w:r w:rsidR="004E7147">
        <w:rPr>
          <w:rFonts w:ascii="Times New Roman" w:hAnsi="Times New Roman"/>
          <w:color w:val="000000"/>
          <w:sz w:val="28"/>
          <w:szCs w:val="28"/>
        </w:rPr>
        <w:t>».</w:t>
      </w:r>
      <w:proofErr w:type="gramEnd"/>
    </w:p>
    <w:p w:rsidR="009C53F1" w:rsidRPr="008B6065" w:rsidRDefault="009C53F1" w:rsidP="004E71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065">
        <w:rPr>
          <w:rFonts w:ascii="Times New Roman" w:hAnsi="Times New Roman"/>
          <w:sz w:val="28"/>
          <w:szCs w:val="28"/>
        </w:rPr>
        <w:t>В представленном</w:t>
      </w:r>
      <w:r>
        <w:rPr>
          <w:rFonts w:ascii="Times New Roman" w:hAnsi="Times New Roman"/>
          <w:sz w:val="28"/>
          <w:szCs w:val="28"/>
        </w:rPr>
        <w:t xml:space="preserve"> проекте</w:t>
      </w:r>
      <w:r w:rsidRPr="003137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приказа от ______202</w:t>
      </w:r>
      <w:r w:rsidR="0003306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г. №____</w:t>
      </w:r>
      <w:r w:rsidRPr="001E2B89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«</w:t>
      </w:r>
      <w:r w:rsidR="004E7147" w:rsidRPr="004E7147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Положение о проверке достоверности и полноты сведений, представляемых гражданами, претендующими на замещение должностей муниципальной службы в Контрольно-счетном отделе Левокумского муниципального округа Ставропольского края и муниципальными служащими Контрольно-счетного отдела Левокумского муниципального округа Ставропольского края, соблюдения муниципальными служащими Контрольно-счетного отдела Левокумского </w:t>
      </w:r>
      <w:r w:rsidR="004E7147" w:rsidRPr="004E7147">
        <w:rPr>
          <w:rFonts w:ascii="Times New Roman" w:hAnsi="Times New Roman"/>
          <w:color w:val="000000"/>
          <w:sz w:val="28"/>
          <w:szCs w:val="28"/>
        </w:rPr>
        <w:lastRenderedPageBreak/>
        <w:t>муниципального округа Ставропольского края требований к служебному поведению</w:t>
      </w:r>
      <w:r w:rsidR="004E7147">
        <w:rPr>
          <w:rFonts w:ascii="Times New Roman" w:hAnsi="Times New Roman"/>
          <w:color w:val="000000"/>
          <w:sz w:val="28"/>
          <w:szCs w:val="28"/>
        </w:rPr>
        <w:t xml:space="preserve">» </w:t>
      </w:r>
      <w:proofErr w:type="spellStart"/>
      <w:r w:rsidRPr="008B6065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8B6065">
        <w:rPr>
          <w:rFonts w:ascii="Times New Roman" w:hAnsi="Times New Roman"/>
          <w:sz w:val="28"/>
          <w:szCs w:val="28"/>
        </w:rPr>
        <w:t xml:space="preserve"> факторы не выявлены.</w:t>
      </w:r>
      <w:proofErr w:type="gramEnd"/>
    </w:p>
    <w:p w:rsidR="009C53F1" w:rsidRDefault="009C53F1" w:rsidP="00F33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5CEE" w:rsidRDefault="00AD5CEE" w:rsidP="00F33000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33000" w:rsidRDefault="00F33000" w:rsidP="00F33000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F5707" w:rsidRDefault="00FF5707" w:rsidP="00F33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Инспектор </w:t>
      </w:r>
    </w:p>
    <w:p w:rsidR="00313790" w:rsidRDefault="00313790" w:rsidP="00F33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Контрольно-счетного отдела</w:t>
      </w:r>
    </w:p>
    <w:p w:rsidR="00313790" w:rsidRDefault="00313790" w:rsidP="00F33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Левокумского муниципального </w:t>
      </w:r>
      <w:r w:rsidR="00F24C2A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13790" w:rsidRDefault="00313790" w:rsidP="00F33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</w:t>
      </w:r>
      <w:r w:rsidR="00F3300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С.В. Иванова</w:t>
      </w:r>
    </w:p>
    <w:p w:rsidR="00E24B71" w:rsidRDefault="00E24B71" w:rsidP="00F33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E24B71" w:rsidSect="004E7147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D6"/>
    <w:rsid w:val="00027056"/>
    <w:rsid w:val="00033063"/>
    <w:rsid w:val="001976C8"/>
    <w:rsid w:val="001B5871"/>
    <w:rsid w:val="001E2B89"/>
    <w:rsid w:val="00200EBF"/>
    <w:rsid w:val="002170F4"/>
    <w:rsid w:val="00222A1F"/>
    <w:rsid w:val="00226EFF"/>
    <w:rsid w:val="002E09A3"/>
    <w:rsid w:val="00313790"/>
    <w:rsid w:val="0034230A"/>
    <w:rsid w:val="0039221D"/>
    <w:rsid w:val="004A648F"/>
    <w:rsid w:val="004E7147"/>
    <w:rsid w:val="00555FD0"/>
    <w:rsid w:val="00807043"/>
    <w:rsid w:val="00834001"/>
    <w:rsid w:val="008469B0"/>
    <w:rsid w:val="00957375"/>
    <w:rsid w:val="0099546F"/>
    <w:rsid w:val="009C53F1"/>
    <w:rsid w:val="00A02E1E"/>
    <w:rsid w:val="00AD5CEE"/>
    <w:rsid w:val="00AF126A"/>
    <w:rsid w:val="00B374C2"/>
    <w:rsid w:val="00D61F1B"/>
    <w:rsid w:val="00D621EB"/>
    <w:rsid w:val="00E24B71"/>
    <w:rsid w:val="00E852A9"/>
    <w:rsid w:val="00F04ED6"/>
    <w:rsid w:val="00F24C2A"/>
    <w:rsid w:val="00F31676"/>
    <w:rsid w:val="00F33000"/>
    <w:rsid w:val="00F47DB0"/>
    <w:rsid w:val="00FB330B"/>
    <w:rsid w:val="00FC7298"/>
    <w:rsid w:val="00FE23FB"/>
    <w:rsid w:val="00FE4F89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6EC9B-A23B-42A3-9DC4-93AAC0D3C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2023-01-19T12:37:00Z</cp:lastPrinted>
  <dcterms:created xsi:type="dcterms:W3CDTF">2024-12-16T12:43:00Z</dcterms:created>
  <dcterms:modified xsi:type="dcterms:W3CDTF">2024-12-16T12:43:00Z</dcterms:modified>
</cp:coreProperties>
</file>