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D94E04" w:rsidP="003271C9">
      <w:pPr>
        <w:pStyle w:val="210"/>
        <w:spacing w:before="0"/>
        <w:rPr>
          <w:color w:val="262626" w:themeColor="text1" w:themeTint="D9"/>
        </w:rPr>
      </w:pPr>
      <w:r>
        <w:t>19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105</w:t>
      </w:r>
      <w:r w:rsidR="006906CD" w:rsidRPr="001C29E6">
        <w:rPr>
          <w:color w:val="262626" w:themeColor="text1" w:themeTint="D9"/>
        </w:rPr>
        <w:t xml:space="preserve">/ </w:t>
      </w:r>
      <w:r w:rsidR="00A80022">
        <w:rPr>
          <w:color w:val="262626" w:themeColor="text1" w:themeTint="D9"/>
        </w:rPr>
        <w:t>943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A80022" w:rsidRDefault="0069775A" w:rsidP="003D30C7">
      <w:pPr>
        <w:spacing w:line="240" w:lineRule="exact"/>
        <w:jc w:val="both"/>
        <w:rPr>
          <w:sz w:val="28"/>
          <w:szCs w:val="28"/>
        </w:rPr>
      </w:pPr>
      <w:r w:rsidRPr="0069775A">
        <w:rPr>
          <w:sz w:val="28"/>
          <w:szCs w:val="28"/>
        </w:rPr>
        <w:t>О</w:t>
      </w:r>
      <w:r w:rsidR="005A3DCE" w:rsidRPr="005A3DCE">
        <w:rPr>
          <w:sz w:val="28"/>
          <w:szCs w:val="28"/>
        </w:rPr>
        <w:t>б</w:t>
      </w:r>
      <w:r w:rsidR="00A80022" w:rsidRPr="00A80022">
        <w:rPr>
          <w:sz w:val="28"/>
          <w:szCs w:val="28"/>
        </w:rPr>
        <w:t xml:space="preserve"> утверждении перечня первичных финансовых документов, прилагаемых к итоговому финансовому отчету, подтверждающие поступление средств в </w:t>
      </w:r>
      <w:bookmarkStart w:id="0" w:name="_GoBack"/>
      <w:bookmarkEnd w:id="0"/>
      <w:r w:rsidR="00A80022" w:rsidRPr="00A80022">
        <w:rPr>
          <w:sz w:val="28"/>
          <w:szCs w:val="28"/>
        </w:rPr>
        <w:t>избирательный фонд и расходование этих средств, кандидатами в депутаты представите</w:t>
      </w:r>
      <w:r w:rsidR="00A80022">
        <w:rPr>
          <w:sz w:val="28"/>
          <w:szCs w:val="28"/>
        </w:rPr>
        <w:t>льного органа Левокумского</w:t>
      </w:r>
      <w:r w:rsidR="00A80022" w:rsidRPr="00A80022">
        <w:rPr>
          <w:sz w:val="28"/>
          <w:szCs w:val="28"/>
        </w:rPr>
        <w:t xml:space="preserve"> муниципального округа Ставропольского </w:t>
      </w:r>
      <w:proofErr w:type="gramStart"/>
      <w:r w:rsidR="00A80022" w:rsidRPr="00A80022">
        <w:rPr>
          <w:sz w:val="28"/>
          <w:szCs w:val="28"/>
        </w:rPr>
        <w:t>края  первого</w:t>
      </w:r>
      <w:proofErr w:type="gramEnd"/>
      <w:r w:rsidR="00A80022" w:rsidRPr="00A80022">
        <w:rPr>
          <w:sz w:val="28"/>
          <w:szCs w:val="28"/>
        </w:rPr>
        <w:t xml:space="preserve"> созыва 13 сентября 2020 года</w:t>
      </w: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  <w:r w:rsidRPr="005A3DCE">
        <w:rPr>
          <w:sz w:val="28"/>
          <w:szCs w:val="28"/>
        </w:rPr>
        <w:t xml:space="preserve"> </w:t>
      </w: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834035" w:rsidRPr="00834035" w:rsidRDefault="00834035" w:rsidP="00834035">
      <w:pPr>
        <w:widowControl/>
        <w:overflowPunct/>
        <w:ind w:firstLine="540"/>
        <w:textAlignment w:val="auto"/>
        <w:rPr>
          <w:sz w:val="28"/>
          <w:szCs w:val="28"/>
        </w:rPr>
      </w:pPr>
    </w:p>
    <w:p w:rsidR="005A3DCE" w:rsidRDefault="00B05A37" w:rsidP="005A3DCE">
      <w:pPr>
        <w:pStyle w:val="14-15"/>
        <w:spacing w:line="240" w:lineRule="auto"/>
      </w:pPr>
      <w:r w:rsidRPr="008975D9">
        <w:rPr>
          <w:bCs/>
        </w:rPr>
        <w:t>В</w:t>
      </w:r>
      <w:r>
        <w:rPr>
          <w:bCs/>
        </w:rPr>
        <w:t xml:space="preserve"> </w:t>
      </w:r>
      <w:r w:rsidRPr="008975D9">
        <w:rPr>
          <w:bCs/>
        </w:rPr>
        <w:t xml:space="preserve"> </w:t>
      </w:r>
      <w:r>
        <w:rPr>
          <w:bCs/>
        </w:rPr>
        <w:t xml:space="preserve"> </w:t>
      </w:r>
      <w:proofErr w:type="gramStart"/>
      <w:r w:rsidRPr="008975D9">
        <w:rPr>
          <w:bCs/>
        </w:rPr>
        <w:t xml:space="preserve">соответствии </w:t>
      </w:r>
      <w:r>
        <w:rPr>
          <w:bCs/>
        </w:rPr>
        <w:t xml:space="preserve"> </w:t>
      </w:r>
      <w:r w:rsidRPr="008975D9">
        <w:rPr>
          <w:bCs/>
        </w:rPr>
        <w:t>с</w:t>
      </w:r>
      <w:proofErr w:type="gramEnd"/>
      <w:r>
        <w:rPr>
          <w:bCs/>
        </w:rPr>
        <w:t xml:space="preserve">   </w:t>
      </w:r>
      <w:r w:rsidRPr="008975D9">
        <w:rPr>
          <w:bCs/>
        </w:rPr>
        <w:t xml:space="preserve"> </w:t>
      </w:r>
      <w:r>
        <w:rPr>
          <w:bCs/>
        </w:rPr>
        <w:t xml:space="preserve"> </w:t>
      </w:r>
      <w:r w:rsidRPr="008975D9">
        <w:rPr>
          <w:bCs/>
        </w:rPr>
        <w:t xml:space="preserve">пунктом </w:t>
      </w:r>
      <w:r>
        <w:rPr>
          <w:bCs/>
        </w:rPr>
        <w:t xml:space="preserve"> </w:t>
      </w:r>
      <w:r w:rsidRPr="008975D9">
        <w:rPr>
          <w:bCs/>
        </w:rPr>
        <w:t xml:space="preserve">9 </w:t>
      </w:r>
      <w:r>
        <w:rPr>
          <w:bCs/>
        </w:rPr>
        <w:t xml:space="preserve"> </w:t>
      </w:r>
      <w:r w:rsidR="00A80022">
        <w:rPr>
          <w:bCs/>
        </w:rPr>
        <w:t>статьи 59</w:t>
      </w:r>
      <w:r w:rsidRPr="008975D9">
        <w:rPr>
          <w:bCs/>
        </w:rPr>
        <w:t xml:space="preserve"> </w:t>
      </w:r>
      <w:r>
        <w:rPr>
          <w:bCs/>
        </w:rPr>
        <w:t xml:space="preserve">  </w:t>
      </w:r>
      <w:r w:rsidRPr="008975D9">
        <w:rPr>
          <w:bCs/>
        </w:rPr>
        <w:t>Федераль</w:t>
      </w:r>
      <w:r w:rsidRPr="008975D9">
        <w:rPr>
          <w:rFonts w:eastAsia="SimSun"/>
        </w:rPr>
        <w:t xml:space="preserve">ного </w:t>
      </w:r>
      <w:r>
        <w:rPr>
          <w:rFonts w:eastAsia="SimSun"/>
        </w:rPr>
        <w:t xml:space="preserve">  </w:t>
      </w:r>
      <w:r w:rsidRPr="008975D9">
        <w:rPr>
          <w:rFonts w:eastAsia="SimSun"/>
        </w:rPr>
        <w:t xml:space="preserve">закона  </w:t>
      </w:r>
      <w:r>
        <w:rPr>
          <w:rFonts w:eastAsia="SimSun"/>
        </w:rPr>
        <w:t xml:space="preserve">  </w:t>
      </w:r>
      <w:r w:rsidRPr="008975D9">
        <w:rPr>
          <w:rFonts w:eastAsia="SimSun"/>
        </w:rPr>
        <w:t>от 12 июня 2002  года № 67-ФЗ  «Об основных гарантиях избирательных прав и права на участие в референдуме</w:t>
      </w:r>
      <w:r w:rsidR="00A80022">
        <w:rPr>
          <w:rFonts w:eastAsia="SimSun"/>
        </w:rPr>
        <w:t xml:space="preserve"> граждан Российской Федерации», </w:t>
      </w:r>
      <w:r w:rsidR="005A3DCE">
        <w:t>территориальная избирательная 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A80022" w:rsidRDefault="0044166A" w:rsidP="00A80022">
      <w:pPr>
        <w:pStyle w:val="af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5A3DCE" w:rsidRPr="005A3DCE">
        <w:t xml:space="preserve"> </w:t>
      </w:r>
      <w:r w:rsidR="00A80022" w:rsidRPr="009A1908">
        <w:rPr>
          <w:sz w:val="28"/>
          <w:szCs w:val="28"/>
        </w:rPr>
        <w:t xml:space="preserve">Утвердить </w:t>
      </w:r>
      <w:r w:rsidR="00A80022">
        <w:rPr>
          <w:sz w:val="28"/>
          <w:szCs w:val="28"/>
        </w:rPr>
        <w:t xml:space="preserve">прилагаемый </w:t>
      </w:r>
      <w:r w:rsidR="00A80022">
        <w:rPr>
          <w:sz w:val="28"/>
          <w:szCs w:val="28"/>
        </w:rPr>
        <w:t>перечень первичных финансовых документов, прилагаемых к итоговому финансовому отчету, подтверждающие поступление средств в избирательный фонд и расходование этих средств,</w:t>
      </w:r>
      <w:r w:rsidR="00A80022" w:rsidRPr="00D47959">
        <w:rPr>
          <w:sz w:val="28"/>
          <w:szCs w:val="28"/>
        </w:rPr>
        <w:t xml:space="preserve"> </w:t>
      </w:r>
      <w:r w:rsidR="00A80022" w:rsidRPr="004406B2">
        <w:rPr>
          <w:rFonts w:eastAsia="Arial Unicode MS"/>
          <w:bCs/>
          <w:sz w:val="28"/>
          <w:szCs w:val="28"/>
        </w:rPr>
        <w:t>кандидат</w:t>
      </w:r>
      <w:r w:rsidR="00A80022">
        <w:rPr>
          <w:rFonts w:eastAsia="Arial Unicode MS"/>
          <w:bCs/>
          <w:sz w:val="28"/>
          <w:szCs w:val="28"/>
        </w:rPr>
        <w:t>а</w:t>
      </w:r>
      <w:r w:rsidR="00A80022" w:rsidRPr="004406B2">
        <w:rPr>
          <w:rFonts w:eastAsia="Arial Unicode MS"/>
          <w:bCs/>
          <w:sz w:val="28"/>
          <w:szCs w:val="28"/>
        </w:rPr>
        <w:t>м</w:t>
      </w:r>
      <w:r w:rsidR="00A80022">
        <w:rPr>
          <w:rFonts w:eastAsia="Arial Unicode MS"/>
          <w:bCs/>
          <w:sz w:val="28"/>
          <w:szCs w:val="28"/>
        </w:rPr>
        <w:t>и</w:t>
      </w:r>
      <w:r w:rsidR="00A80022" w:rsidRPr="004406B2">
        <w:rPr>
          <w:rFonts w:eastAsia="Arial Unicode MS"/>
          <w:bCs/>
          <w:sz w:val="28"/>
          <w:szCs w:val="28"/>
        </w:rPr>
        <w:t xml:space="preserve"> </w:t>
      </w:r>
      <w:r w:rsidR="00A80022">
        <w:rPr>
          <w:rFonts w:eastAsia="Arial Unicode MS"/>
          <w:bCs/>
          <w:sz w:val="28"/>
          <w:szCs w:val="28"/>
        </w:rPr>
        <w:t xml:space="preserve">в депутаты </w:t>
      </w:r>
      <w:r w:rsidR="00A80022" w:rsidRPr="00D47959">
        <w:rPr>
          <w:sz w:val="28"/>
          <w:szCs w:val="28"/>
        </w:rPr>
        <w:t>представительн</w:t>
      </w:r>
      <w:r w:rsidR="00A80022">
        <w:rPr>
          <w:sz w:val="28"/>
          <w:szCs w:val="28"/>
        </w:rPr>
        <w:t>ого органа</w:t>
      </w:r>
      <w:r w:rsidR="00A80022">
        <w:rPr>
          <w:sz w:val="28"/>
          <w:szCs w:val="28"/>
        </w:rPr>
        <w:t xml:space="preserve"> Левокумского</w:t>
      </w:r>
      <w:r w:rsidR="00A80022" w:rsidRPr="00D47959">
        <w:rPr>
          <w:sz w:val="28"/>
          <w:szCs w:val="28"/>
        </w:rPr>
        <w:t xml:space="preserve"> муниципального округа Ставропольского </w:t>
      </w:r>
      <w:proofErr w:type="gramStart"/>
      <w:r w:rsidR="00A80022" w:rsidRPr="00D47959">
        <w:rPr>
          <w:sz w:val="28"/>
          <w:szCs w:val="28"/>
        </w:rPr>
        <w:t>края  первого</w:t>
      </w:r>
      <w:proofErr w:type="gramEnd"/>
      <w:r w:rsidR="00A80022" w:rsidRPr="00D47959">
        <w:rPr>
          <w:sz w:val="28"/>
          <w:szCs w:val="28"/>
        </w:rPr>
        <w:t xml:space="preserve"> созыва 13 се</w:t>
      </w:r>
      <w:r w:rsidR="00A80022" w:rsidRPr="00D47959">
        <w:rPr>
          <w:sz w:val="28"/>
          <w:szCs w:val="28"/>
        </w:rPr>
        <w:t>н</w:t>
      </w:r>
      <w:r w:rsidR="00A80022" w:rsidRPr="00D47959">
        <w:rPr>
          <w:sz w:val="28"/>
          <w:szCs w:val="28"/>
        </w:rPr>
        <w:t>тября 2020 года</w:t>
      </w:r>
      <w:r w:rsidR="00A80022" w:rsidRPr="009A1908">
        <w:rPr>
          <w:sz w:val="28"/>
          <w:szCs w:val="28"/>
        </w:rPr>
        <w:t>.</w:t>
      </w:r>
    </w:p>
    <w:p w:rsidR="00A80022" w:rsidRDefault="00A80022" w:rsidP="0044166A">
      <w:pPr>
        <w:pStyle w:val="aa"/>
        <w:jc w:val="both"/>
      </w:pPr>
    </w:p>
    <w:p w:rsidR="00FC6D39" w:rsidRDefault="00B60E03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0F0AD2">
        <w:rPr>
          <w:sz w:val="28"/>
          <w:szCs w:val="28"/>
        </w:rPr>
        <w:t xml:space="preserve">. </w:t>
      </w:r>
      <w:r w:rsidR="0044166A">
        <w:rPr>
          <w:sz w:val="28"/>
          <w:szCs w:val="28"/>
        </w:rPr>
        <w:t xml:space="preserve">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A8002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 w:rsidR="00FC6D39">
        <w:rPr>
          <w:bCs/>
          <w:sz w:val="28"/>
          <w:szCs w:val="28"/>
        </w:rPr>
        <w:t>никационной  сети</w:t>
      </w:r>
      <w:proofErr w:type="gramEnd"/>
      <w:r w:rsidR="00FC6D39">
        <w:rPr>
          <w:bCs/>
          <w:sz w:val="28"/>
          <w:szCs w:val="28"/>
        </w:rPr>
        <w:t xml:space="preserve"> «Интернет».</w:t>
      </w:r>
    </w:p>
    <w:p w:rsidR="0044166A" w:rsidRDefault="0044166A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</w:p>
    <w:p w:rsidR="0086295F" w:rsidRDefault="0044166A" w:rsidP="003D30C7">
      <w:pPr>
        <w:tabs>
          <w:tab w:val="left" w:pos="9355"/>
        </w:tabs>
        <w:ind w:firstLine="567"/>
        <w:jc w:val="both"/>
      </w:pPr>
      <w:r>
        <w:rPr>
          <w:bCs/>
          <w:sz w:val="28"/>
          <w:szCs w:val="28"/>
        </w:rPr>
        <w:t xml:space="preserve"> </w:t>
      </w:r>
    </w:p>
    <w:p w:rsidR="0044166A" w:rsidRDefault="0044166A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5A3DCE" w:rsidRDefault="005A3DCE" w:rsidP="005A3DCE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5A3DCE" w:rsidRDefault="005A3DCE" w:rsidP="005A3DCE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территориальной </w:t>
      </w:r>
    </w:p>
    <w:p w:rsidR="005A3DCE" w:rsidRDefault="005A3DCE" w:rsidP="005A3DCE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5A3DCE" w:rsidRDefault="005A3DCE" w:rsidP="005A3DCE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Левокумского района</w:t>
      </w:r>
    </w:p>
    <w:p w:rsidR="005A3DCE" w:rsidRDefault="005A3DCE" w:rsidP="005A3DCE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94E04">
        <w:rPr>
          <w:sz w:val="28"/>
          <w:szCs w:val="28"/>
        </w:rPr>
        <w:t>19</w:t>
      </w:r>
      <w:r w:rsidR="003D30C7">
        <w:rPr>
          <w:sz w:val="28"/>
          <w:szCs w:val="28"/>
        </w:rPr>
        <w:t>.08.2020г.</w:t>
      </w:r>
      <w:r>
        <w:rPr>
          <w:sz w:val="28"/>
          <w:szCs w:val="28"/>
        </w:rPr>
        <w:t xml:space="preserve"> № </w:t>
      </w:r>
      <w:r w:rsidR="00A80022">
        <w:rPr>
          <w:sz w:val="28"/>
          <w:szCs w:val="28"/>
        </w:rPr>
        <w:t>105/943</w:t>
      </w:r>
    </w:p>
    <w:p w:rsidR="005A3DCE" w:rsidRDefault="005A3DCE" w:rsidP="005A3DCE">
      <w:pPr>
        <w:rPr>
          <w:sz w:val="28"/>
          <w:szCs w:val="28"/>
        </w:rPr>
      </w:pPr>
    </w:p>
    <w:p w:rsidR="00A80022" w:rsidRDefault="00A80022" w:rsidP="00A8002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A80022" w:rsidRDefault="00A80022" w:rsidP="00A80022">
      <w:pPr>
        <w:spacing w:line="240" w:lineRule="exact"/>
        <w:jc w:val="center"/>
        <w:rPr>
          <w:bCs/>
        </w:rPr>
      </w:pPr>
      <w:r>
        <w:rPr>
          <w:sz w:val="28"/>
          <w:szCs w:val="28"/>
        </w:rPr>
        <w:t>первичных финансовых документов, прилагаемых к итоговому финансовому отчету, подтверждающие поступление средств в избирательный фонд и расходование этих средств,</w:t>
      </w:r>
      <w:r w:rsidRPr="00D47959">
        <w:rPr>
          <w:sz w:val="28"/>
          <w:szCs w:val="28"/>
        </w:rPr>
        <w:t xml:space="preserve"> </w:t>
      </w:r>
      <w:r w:rsidRPr="004406B2">
        <w:rPr>
          <w:rFonts w:eastAsia="Arial Unicode MS"/>
          <w:bCs/>
          <w:sz w:val="28"/>
          <w:szCs w:val="28"/>
        </w:rPr>
        <w:t>кандидат</w:t>
      </w:r>
      <w:r>
        <w:rPr>
          <w:rFonts w:eastAsia="Arial Unicode MS"/>
          <w:bCs/>
          <w:sz w:val="28"/>
          <w:szCs w:val="28"/>
        </w:rPr>
        <w:t>а</w:t>
      </w:r>
      <w:r w:rsidRPr="004406B2">
        <w:rPr>
          <w:rFonts w:eastAsia="Arial Unicode MS"/>
          <w:bCs/>
          <w:sz w:val="28"/>
          <w:szCs w:val="28"/>
        </w:rPr>
        <w:t>м</w:t>
      </w:r>
      <w:r>
        <w:rPr>
          <w:rFonts w:eastAsia="Arial Unicode MS"/>
          <w:bCs/>
          <w:sz w:val="28"/>
          <w:szCs w:val="28"/>
        </w:rPr>
        <w:t>и</w:t>
      </w:r>
      <w:r w:rsidRPr="004406B2">
        <w:rPr>
          <w:rFonts w:eastAsia="Arial Unicode MS"/>
          <w:bCs/>
          <w:sz w:val="28"/>
          <w:szCs w:val="28"/>
        </w:rPr>
        <w:t xml:space="preserve"> </w:t>
      </w:r>
      <w:r>
        <w:rPr>
          <w:rFonts w:eastAsia="Arial Unicode MS"/>
          <w:bCs/>
          <w:sz w:val="28"/>
          <w:szCs w:val="28"/>
        </w:rPr>
        <w:t xml:space="preserve">в депутаты </w:t>
      </w:r>
      <w:r w:rsidRPr="00D47959">
        <w:rPr>
          <w:sz w:val="28"/>
          <w:szCs w:val="28"/>
        </w:rPr>
        <w:t>представительн</w:t>
      </w:r>
      <w:r>
        <w:rPr>
          <w:sz w:val="28"/>
          <w:szCs w:val="28"/>
        </w:rPr>
        <w:t>ого органа</w:t>
      </w:r>
      <w:r>
        <w:rPr>
          <w:sz w:val="28"/>
          <w:szCs w:val="28"/>
        </w:rPr>
        <w:t xml:space="preserve"> Левокумского</w:t>
      </w:r>
      <w:r w:rsidRPr="00D47959">
        <w:rPr>
          <w:sz w:val="28"/>
          <w:szCs w:val="28"/>
        </w:rPr>
        <w:t xml:space="preserve"> муниципального округа Ставропольского </w:t>
      </w:r>
      <w:proofErr w:type="gramStart"/>
      <w:r w:rsidRPr="00D47959">
        <w:rPr>
          <w:sz w:val="28"/>
          <w:szCs w:val="28"/>
        </w:rPr>
        <w:t>края  первого</w:t>
      </w:r>
      <w:proofErr w:type="gramEnd"/>
      <w:r w:rsidRPr="00D47959">
        <w:rPr>
          <w:sz w:val="28"/>
          <w:szCs w:val="28"/>
        </w:rPr>
        <w:t xml:space="preserve"> созыва 13 се</w:t>
      </w:r>
      <w:r w:rsidRPr="00D47959">
        <w:rPr>
          <w:sz w:val="28"/>
          <w:szCs w:val="28"/>
        </w:rPr>
        <w:t>н</w:t>
      </w:r>
      <w:r w:rsidRPr="00D47959">
        <w:rPr>
          <w:sz w:val="28"/>
          <w:szCs w:val="28"/>
        </w:rPr>
        <w:t>тября 2020 года</w:t>
      </w:r>
    </w:p>
    <w:p w:rsidR="00A80022" w:rsidRDefault="00A80022" w:rsidP="00A80022">
      <w:pPr>
        <w:jc w:val="both"/>
        <w:rPr>
          <w:rStyle w:val="a8"/>
          <w:rFonts w:eastAsiaTheme="majorEastAsia"/>
          <w:b w:val="0"/>
          <w:sz w:val="28"/>
          <w:szCs w:val="28"/>
        </w:rPr>
      </w:pPr>
    </w:p>
    <w:p w:rsidR="00A80022" w:rsidRDefault="00A80022" w:rsidP="00A80022">
      <w:pPr>
        <w:pStyle w:val="ConsPlusTitle"/>
        <w:jc w:val="center"/>
        <w:outlineLvl w:val="2"/>
        <w:rPr>
          <w:sz w:val="28"/>
          <w:szCs w:val="28"/>
        </w:rPr>
      </w:pPr>
    </w:p>
    <w:p w:rsidR="00A80022" w:rsidRPr="00444897" w:rsidRDefault="00A80022" w:rsidP="00A80022">
      <w:pPr>
        <w:pStyle w:val="ConsPlusTitle"/>
        <w:jc w:val="center"/>
        <w:outlineLvl w:val="2"/>
        <w:rPr>
          <w:sz w:val="28"/>
          <w:szCs w:val="28"/>
        </w:rPr>
      </w:pPr>
      <w:r w:rsidRPr="00444897">
        <w:rPr>
          <w:sz w:val="28"/>
          <w:szCs w:val="28"/>
        </w:rPr>
        <w:t>Внесение пожертвований</w:t>
      </w:r>
    </w:p>
    <w:p w:rsidR="00A80022" w:rsidRPr="00444897" w:rsidRDefault="00A80022" w:rsidP="00A800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0022" w:rsidRPr="00A80022" w:rsidRDefault="00A80022" w:rsidP="00A800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0022">
        <w:rPr>
          <w:rFonts w:ascii="Times New Roman" w:hAnsi="Times New Roman" w:cs="Times New Roman"/>
          <w:sz w:val="28"/>
          <w:szCs w:val="28"/>
          <w:u w:val="single"/>
        </w:rPr>
        <w:t>Гражданами:</w:t>
      </w:r>
    </w:p>
    <w:p w:rsidR="00A80022" w:rsidRPr="00444897" w:rsidRDefault="00A80022" w:rsidP="00A800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 xml:space="preserve">копия приходного кассового ордера </w:t>
      </w:r>
      <w:hyperlink r:id="rId5" w:history="1">
        <w:r w:rsidRPr="00444897">
          <w:rPr>
            <w:rFonts w:ascii="Times New Roman" w:hAnsi="Times New Roman" w:cs="Times New Roman"/>
            <w:sz w:val="28"/>
            <w:szCs w:val="28"/>
          </w:rPr>
          <w:t>(форма 0402008)</w:t>
        </w:r>
      </w:hyperlink>
      <w:r w:rsidRPr="00444897">
        <w:rPr>
          <w:rFonts w:ascii="Times New Roman" w:hAnsi="Times New Roman" w:cs="Times New Roman"/>
          <w:sz w:val="28"/>
          <w:szCs w:val="28"/>
        </w:rPr>
        <w:t xml:space="preserve"> при внесении пожертвования по месту открытия специального избирательного счета кандидата;</w:t>
      </w:r>
    </w:p>
    <w:p w:rsidR="00A80022" w:rsidRPr="00444897" w:rsidRDefault="00A80022" w:rsidP="00A800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копия мемориального ордера (форма 203) при перечислении пожертвования со вклада физического лица, хранящегося в том же филиале Публичного акционерн</w:t>
      </w:r>
      <w:r>
        <w:rPr>
          <w:rFonts w:ascii="Times New Roman" w:hAnsi="Times New Roman" w:cs="Times New Roman"/>
          <w:sz w:val="28"/>
          <w:szCs w:val="28"/>
        </w:rPr>
        <w:t>ого общества «</w:t>
      </w:r>
      <w:r w:rsidRPr="00444897">
        <w:rPr>
          <w:rFonts w:ascii="Times New Roman" w:hAnsi="Times New Roman" w:cs="Times New Roman"/>
          <w:sz w:val="28"/>
          <w:szCs w:val="28"/>
        </w:rPr>
        <w:t>Сбербанк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44897">
        <w:rPr>
          <w:rFonts w:ascii="Times New Roman" w:hAnsi="Times New Roman" w:cs="Times New Roman"/>
          <w:sz w:val="28"/>
          <w:szCs w:val="28"/>
        </w:rPr>
        <w:t>, в котором открыт специальный избирательный счет кандидата;</w:t>
      </w:r>
    </w:p>
    <w:p w:rsidR="00A80022" w:rsidRPr="00444897" w:rsidRDefault="00A80022" w:rsidP="00A800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44897">
        <w:rPr>
          <w:rFonts w:ascii="Times New Roman" w:hAnsi="Times New Roman" w:cs="Times New Roman"/>
          <w:sz w:val="28"/>
          <w:szCs w:val="28"/>
        </w:rPr>
        <w:t xml:space="preserve">копия заявления о переводе (форма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44897">
        <w:rPr>
          <w:rFonts w:ascii="Times New Roman" w:hAnsi="Times New Roman" w:cs="Times New Roman"/>
          <w:sz w:val="28"/>
          <w:szCs w:val="28"/>
        </w:rPr>
        <w:t xml:space="preserve"> 143) при внесении пожертвования физическим лицом наличными денежными средствами или путем перечисления со счета по вкладу для зачисления на специальный избирательный счет кандидата, открытый в другом филиале Публичного акционерного общества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44897">
        <w:rPr>
          <w:rFonts w:ascii="Times New Roman" w:hAnsi="Times New Roman" w:cs="Times New Roman"/>
          <w:sz w:val="28"/>
          <w:szCs w:val="28"/>
        </w:rPr>
        <w:t>Сбербанк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44897">
        <w:rPr>
          <w:rFonts w:ascii="Times New Roman" w:hAnsi="Times New Roman" w:cs="Times New Roman"/>
          <w:sz w:val="28"/>
          <w:szCs w:val="28"/>
        </w:rPr>
        <w:t>;</w:t>
      </w:r>
    </w:p>
    <w:p w:rsidR="00A80022" w:rsidRPr="00444897" w:rsidRDefault="00A80022" w:rsidP="00A800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кредитовое авизо.</w:t>
      </w:r>
    </w:p>
    <w:p w:rsidR="00A80022" w:rsidRPr="00A80022" w:rsidRDefault="00A80022" w:rsidP="00A80022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0022">
        <w:rPr>
          <w:rFonts w:ascii="Times New Roman" w:hAnsi="Times New Roman" w:cs="Times New Roman"/>
          <w:sz w:val="28"/>
          <w:szCs w:val="28"/>
          <w:u w:val="single"/>
        </w:rPr>
        <w:t>Юридическими лицами:</w:t>
      </w:r>
    </w:p>
    <w:p w:rsidR="00A80022" w:rsidRPr="00444897" w:rsidRDefault="00A80022" w:rsidP="00A800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выписка по счету;</w:t>
      </w:r>
    </w:p>
    <w:p w:rsidR="00A80022" w:rsidRPr="00444897" w:rsidRDefault="00A80022" w:rsidP="00A800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платежное поручение;</w:t>
      </w:r>
    </w:p>
    <w:p w:rsidR="00A80022" w:rsidRPr="00444897" w:rsidRDefault="00A80022" w:rsidP="00A800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кредитовое авизо.</w:t>
      </w:r>
    </w:p>
    <w:p w:rsidR="00A80022" w:rsidRPr="00444897" w:rsidRDefault="00A80022" w:rsidP="00A800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0022" w:rsidRPr="00444897" w:rsidRDefault="00A80022" w:rsidP="00A80022">
      <w:pPr>
        <w:pStyle w:val="ConsPlusTitle"/>
        <w:jc w:val="center"/>
        <w:outlineLvl w:val="2"/>
        <w:rPr>
          <w:sz w:val="28"/>
          <w:szCs w:val="28"/>
        </w:rPr>
      </w:pPr>
      <w:r w:rsidRPr="00444897">
        <w:rPr>
          <w:sz w:val="28"/>
          <w:szCs w:val="28"/>
        </w:rPr>
        <w:t>Расходование средств</w:t>
      </w:r>
    </w:p>
    <w:p w:rsidR="00A80022" w:rsidRPr="00444897" w:rsidRDefault="00A80022" w:rsidP="00A800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022">
        <w:rPr>
          <w:rFonts w:ascii="Times New Roman" w:hAnsi="Times New Roman" w:cs="Times New Roman"/>
          <w:sz w:val="28"/>
          <w:szCs w:val="28"/>
          <w:u w:val="single"/>
        </w:rPr>
        <w:t>Оплата изготовления агитационного печатного материала</w:t>
      </w:r>
      <w:r w:rsidRPr="00444897">
        <w:rPr>
          <w:rFonts w:ascii="Times New Roman" w:hAnsi="Times New Roman" w:cs="Times New Roman"/>
          <w:sz w:val="28"/>
          <w:szCs w:val="28"/>
        </w:rPr>
        <w:t xml:space="preserve"> (плакатов, листовок, календарей и т.п.):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договор;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акт выполненных работ;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накладная на получение тиража;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счет (счет-фактура).</w:t>
      </w:r>
    </w:p>
    <w:p w:rsidR="00A80022" w:rsidRPr="00444897" w:rsidRDefault="00A80022" w:rsidP="00A80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022">
        <w:rPr>
          <w:rFonts w:ascii="Times New Roman" w:hAnsi="Times New Roman" w:cs="Times New Roman"/>
          <w:sz w:val="28"/>
          <w:szCs w:val="28"/>
          <w:u w:val="single"/>
        </w:rPr>
        <w:t>Оплата изготовления агитационного аудио-, видеоматериала</w:t>
      </w:r>
      <w:r w:rsidRPr="0044489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44897">
        <w:rPr>
          <w:rFonts w:ascii="Times New Roman" w:hAnsi="Times New Roman" w:cs="Times New Roman"/>
          <w:sz w:val="28"/>
          <w:szCs w:val="28"/>
        </w:rPr>
        <w:t>аудиороликов</w:t>
      </w:r>
      <w:proofErr w:type="spellEnd"/>
      <w:r w:rsidRPr="00444897">
        <w:rPr>
          <w:rFonts w:ascii="Times New Roman" w:hAnsi="Times New Roman" w:cs="Times New Roman"/>
          <w:sz w:val="28"/>
          <w:szCs w:val="28"/>
        </w:rPr>
        <w:t>, видеороликов):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договор;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акт выполненных работ;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lastRenderedPageBreak/>
        <w:t>счет (счет-фактура) (в случае изготовления материала юридическим лицом);</w:t>
      </w:r>
    </w:p>
    <w:p w:rsidR="00A80022" w:rsidRPr="00A80022" w:rsidRDefault="00A80022" w:rsidP="00A80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0022">
        <w:rPr>
          <w:rFonts w:ascii="Times New Roman" w:hAnsi="Times New Roman" w:cs="Times New Roman"/>
          <w:sz w:val="28"/>
          <w:szCs w:val="28"/>
          <w:u w:val="single"/>
        </w:rPr>
        <w:t>Оплата предоставления печатной площади: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договор;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акт выполненных работ;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счет (счет-фактура).</w:t>
      </w:r>
    </w:p>
    <w:p w:rsidR="00A80022" w:rsidRPr="00A80022" w:rsidRDefault="00A80022" w:rsidP="00A80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0022">
        <w:rPr>
          <w:rFonts w:ascii="Times New Roman" w:hAnsi="Times New Roman" w:cs="Times New Roman"/>
          <w:sz w:val="28"/>
          <w:szCs w:val="28"/>
          <w:u w:val="single"/>
        </w:rPr>
        <w:t>Оплата предоставления эфирного времени: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договор (с приложением формы графика размещения информационного материала, эфирной справки и акта выполненных работ);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график размещения информационного материала;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эфирная справка;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акт выполненных работ;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счет (счет-фактура).</w:t>
      </w:r>
    </w:p>
    <w:p w:rsidR="00A80022" w:rsidRPr="00444897" w:rsidRDefault="00A80022" w:rsidP="00A80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022">
        <w:rPr>
          <w:rFonts w:ascii="Times New Roman" w:hAnsi="Times New Roman" w:cs="Times New Roman"/>
          <w:sz w:val="28"/>
          <w:szCs w:val="28"/>
          <w:u w:val="single"/>
        </w:rPr>
        <w:t>Оплата других работ (услуг), непосредственно связанных с проведением избирательной кампании (транспортные услуги, распространение</w:t>
      </w:r>
      <w:r w:rsidRPr="00444897">
        <w:rPr>
          <w:rFonts w:ascii="Times New Roman" w:hAnsi="Times New Roman" w:cs="Times New Roman"/>
          <w:sz w:val="28"/>
          <w:szCs w:val="28"/>
        </w:rPr>
        <w:t xml:space="preserve"> агитационных материалов, почтово-телеграфные расходы и т.п.):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договор;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акт выполненных работ;</w:t>
      </w:r>
    </w:p>
    <w:p w:rsidR="00A80022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счет (счет-фактура).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0022" w:rsidRPr="00A80022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0022">
        <w:rPr>
          <w:rFonts w:ascii="Times New Roman" w:hAnsi="Times New Roman" w:cs="Times New Roman"/>
          <w:sz w:val="28"/>
          <w:szCs w:val="28"/>
          <w:u w:val="single"/>
        </w:rPr>
        <w:t>Оплата приобретения канцтоваров за наличные денежные средства: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накладная;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кассовый чек (товарный чек, приходный ордер).</w:t>
      </w:r>
    </w:p>
    <w:p w:rsidR="00A80022" w:rsidRPr="00A80022" w:rsidRDefault="00A80022" w:rsidP="00A80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0022">
        <w:rPr>
          <w:rFonts w:ascii="Times New Roman" w:hAnsi="Times New Roman" w:cs="Times New Roman"/>
          <w:sz w:val="28"/>
          <w:szCs w:val="28"/>
          <w:u w:val="single"/>
        </w:rPr>
        <w:t>Оплата почтово-телеграфных расходов наличными денежными средствами: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квитанция;</w:t>
      </w:r>
    </w:p>
    <w:p w:rsidR="00A80022" w:rsidRPr="00444897" w:rsidRDefault="00A80022" w:rsidP="00A80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кассовый чек (товарный чек, приходный ордер).</w:t>
      </w:r>
    </w:p>
    <w:p w:rsidR="00A80022" w:rsidRDefault="00A80022" w:rsidP="00A80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022">
        <w:rPr>
          <w:rFonts w:ascii="Times New Roman" w:hAnsi="Times New Roman" w:cs="Times New Roman"/>
          <w:sz w:val="28"/>
          <w:szCs w:val="28"/>
          <w:u w:val="single"/>
        </w:rPr>
        <w:t>Получение денежных средств наличными</w:t>
      </w:r>
      <w:r w:rsidRPr="00444897">
        <w:rPr>
          <w:rFonts w:ascii="Times New Roman" w:hAnsi="Times New Roman" w:cs="Times New Roman"/>
          <w:sz w:val="28"/>
          <w:szCs w:val="28"/>
        </w:rPr>
        <w:t>:</w:t>
      </w:r>
    </w:p>
    <w:p w:rsidR="00A80022" w:rsidRPr="00444897" w:rsidRDefault="00A80022" w:rsidP="00A80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 xml:space="preserve"> расходный ордер.</w:t>
      </w:r>
    </w:p>
    <w:p w:rsidR="00A80022" w:rsidRDefault="00A80022" w:rsidP="00A80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022">
        <w:rPr>
          <w:rFonts w:ascii="Times New Roman" w:hAnsi="Times New Roman" w:cs="Times New Roman"/>
          <w:sz w:val="28"/>
          <w:szCs w:val="28"/>
          <w:u w:val="single"/>
        </w:rPr>
        <w:t>Возврат неиспользованных наличных денежных средств</w:t>
      </w:r>
      <w:r w:rsidRPr="00444897">
        <w:rPr>
          <w:rFonts w:ascii="Times New Roman" w:hAnsi="Times New Roman" w:cs="Times New Roman"/>
          <w:sz w:val="28"/>
          <w:szCs w:val="28"/>
        </w:rPr>
        <w:t>:</w:t>
      </w:r>
    </w:p>
    <w:p w:rsidR="00A80022" w:rsidRDefault="00A80022" w:rsidP="00A80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97">
        <w:rPr>
          <w:rFonts w:ascii="Times New Roman" w:hAnsi="Times New Roman" w:cs="Times New Roman"/>
          <w:sz w:val="28"/>
          <w:szCs w:val="28"/>
        </w:rPr>
        <w:t>приходный ордер.</w:t>
      </w:r>
    </w:p>
    <w:p w:rsidR="00A80022" w:rsidRDefault="00A80022" w:rsidP="00A80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0022" w:rsidRPr="00444897" w:rsidRDefault="00A80022" w:rsidP="00A80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ТИК                                                                   Ф.А. Овчаренко</w:t>
      </w:r>
    </w:p>
    <w:p w:rsidR="00A80022" w:rsidRPr="00444897" w:rsidRDefault="00A80022" w:rsidP="00A800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0022" w:rsidRDefault="00A80022" w:rsidP="00A80022">
      <w:pPr>
        <w:jc w:val="both"/>
        <w:rPr>
          <w:rStyle w:val="a8"/>
          <w:rFonts w:eastAsiaTheme="majorEastAsia"/>
          <w:b w:val="0"/>
          <w:sz w:val="28"/>
          <w:szCs w:val="28"/>
        </w:rPr>
      </w:pPr>
    </w:p>
    <w:p w:rsidR="00A80022" w:rsidRDefault="00A80022" w:rsidP="00A80022"/>
    <w:p w:rsidR="003D30C7" w:rsidRDefault="003D30C7" w:rsidP="005A3DCE">
      <w:pPr>
        <w:jc w:val="center"/>
        <w:rPr>
          <w:sz w:val="28"/>
          <w:szCs w:val="28"/>
        </w:rPr>
      </w:pPr>
    </w:p>
    <w:sectPr w:rsidR="003D30C7" w:rsidSect="0044166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2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7D529EBC2B69D6AC69B50C75B695C7A7D4CAD4AB8721692DEF4BE2075CB81D26B8AE08D79955C3F6F9E3115977B805137E41DA858214604W9p9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98</cp:revision>
  <cp:lastPrinted>2020-08-19T17:59:00Z</cp:lastPrinted>
  <dcterms:created xsi:type="dcterms:W3CDTF">2011-12-12T11:35:00Z</dcterms:created>
  <dcterms:modified xsi:type="dcterms:W3CDTF">2020-08-19T18:00:00Z</dcterms:modified>
</cp:coreProperties>
</file>