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477331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893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477331">
        <w:rPr>
          <w:sz w:val="28"/>
          <w:szCs w:val="28"/>
        </w:rPr>
        <w:t>тному избирательному округу № 1</w:t>
      </w:r>
      <w:r w:rsidR="00FA1A15">
        <w:rPr>
          <w:sz w:val="28"/>
          <w:szCs w:val="28"/>
        </w:rPr>
        <w:t xml:space="preserve"> </w:t>
      </w:r>
      <w:r w:rsidR="00477331">
        <w:rPr>
          <w:sz w:val="28"/>
          <w:szCs w:val="28"/>
        </w:rPr>
        <w:t>Ерастовой Татьяны Васильевны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DA6356" w:rsidRDefault="001C12E6" w:rsidP="00DA6356">
      <w:pPr>
        <w:pStyle w:val="210"/>
        <w:ind w:firstLine="709"/>
        <w:jc w:val="both"/>
      </w:pPr>
      <w:r w:rsidRPr="001C12E6">
        <w:t>Рассмотрев документы, пред</w:t>
      </w:r>
      <w:r w:rsidR="00C96AB9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="00C96AB9">
        <w:t>,</w:t>
      </w:r>
      <w:bookmarkStart w:id="0" w:name="_GoBack"/>
      <w:bookmarkEnd w:id="0"/>
      <w:r w:rsidRPr="001C12E6">
        <w:t xml:space="preserve"> р</w:t>
      </w:r>
      <w:r w:rsidR="003233C2">
        <w:t>айона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477331">
        <w:t>ельному округу № 1</w:t>
      </w:r>
      <w:r w:rsidR="00FA1A15">
        <w:t xml:space="preserve"> </w:t>
      </w:r>
      <w:r w:rsidR="00477331" w:rsidRPr="00477331">
        <w:t>Ерастовой Татьяны Васильевны</w:t>
      </w:r>
      <w:r w:rsidR="00DA6356">
        <w:t xml:space="preserve">, 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</w:t>
      </w:r>
      <w:r w:rsidR="00DA6356" w:rsidRPr="00DA6356">
        <w:t>Ставропольским региональным отделением Политической партии ЛДПР – Либерально-демократической партии России</w:t>
      </w:r>
      <w:r w:rsidR="00DA6356">
        <w:t xml:space="preserve">, 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477331">
        <w:rPr>
          <w:rFonts w:ascii="Times New Roman" w:hAnsi="Times New Roman"/>
          <w:bCs/>
          <w:szCs w:val="28"/>
        </w:rPr>
        <w:t>атному избирательному округу № 1 Ерастову Татьяну Васильевну</w:t>
      </w:r>
      <w:r w:rsidR="00477331">
        <w:t>, 198</w:t>
      </w:r>
      <w:r w:rsidR="00B074AB">
        <w:t>3</w:t>
      </w:r>
      <w:r w:rsidR="00FA1A15" w:rsidRPr="00FA1A15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 xml:space="preserve">ательным объединением </w:t>
      </w:r>
      <w:r w:rsidR="00DA6356" w:rsidRPr="00DA6356">
        <w:rPr>
          <w:rFonts w:ascii="Times New Roman" w:hAnsi="Times New Roman"/>
          <w:szCs w:val="28"/>
        </w:rPr>
        <w:t xml:space="preserve">Ставропольским региональным отделением Политической партии ЛДПР – Либерально-демократической партии </w:t>
      </w:r>
      <w:proofErr w:type="gramStart"/>
      <w:r w:rsidR="00DA6356" w:rsidRPr="00DA6356">
        <w:rPr>
          <w:rFonts w:ascii="Times New Roman" w:hAnsi="Times New Roman"/>
          <w:szCs w:val="28"/>
        </w:rPr>
        <w:t>России</w:t>
      </w:r>
      <w:r w:rsidR="00DA6356">
        <w:rPr>
          <w:rFonts w:ascii="Times New Roman" w:hAnsi="Times New Roman"/>
          <w:szCs w:val="28"/>
        </w:rPr>
        <w:t xml:space="preserve">, 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477331">
        <w:rPr>
          <w:rFonts w:ascii="Times New Roman" w:hAnsi="Times New Roman"/>
          <w:bCs/>
          <w:szCs w:val="28"/>
        </w:rPr>
        <w:t>30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477331">
        <w:rPr>
          <w:rFonts w:ascii="Times New Roman" w:hAnsi="Times New Roman"/>
          <w:bCs/>
          <w:szCs w:val="28"/>
        </w:rPr>
        <w:t>30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B074AB" w:rsidRPr="00B074AB">
        <w:t xml:space="preserve"> </w:t>
      </w:r>
      <w:r w:rsidR="00477331" w:rsidRPr="00477331">
        <w:rPr>
          <w:sz w:val="28"/>
          <w:szCs w:val="28"/>
        </w:rPr>
        <w:t>Ерастовой Татьяне Васильевне</w:t>
      </w:r>
      <w:r w:rsidR="00B074AB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331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AB9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57</cp:revision>
  <cp:lastPrinted>2020-07-31T16:00:00Z</cp:lastPrinted>
  <dcterms:created xsi:type="dcterms:W3CDTF">2011-12-12T11:35:00Z</dcterms:created>
  <dcterms:modified xsi:type="dcterms:W3CDTF">2020-07-31T16:00:00Z</dcterms:modified>
</cp:coreProperties>
</file>