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DB581E">
        <w:rPr>
          <w:color w:val="262626" w:themeColor="text1" w:themeTint="D9"/>
        </w:rPr>
        <w:t>864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E01A5A">
        <w:rPr>
          <w:sz w:val="28"/>
          <w:szCs w:val="28"/>
        </w:rPr>
        <w:t xml:space="preserve">тному избирательному округу № 3 </w:t>
      </w:r>
      <w:r w:rsidR="00DB581E">
        <w:rPr>
          <w:sz w:val="28"/>
          <w:szCs w:val="28"/>
        </w:rPr>
        <w:t>Девяткиной Елены Ивановны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8B05A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8B05AE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E01A5A">
        <w:t xml:space="preserve">ельному округу № 3 </w:t>
      </w:r>
      <w:r w:rsidR="00DB581E" w:rsidRPr="00DB581E">
        <w:t>Девяткиной Елены Ивановны</w:t>
      </w:r>
      <w:r w:rsidR="00E01A5A">
        <w:t>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E01A5A">
        <w:rPr>
          <w:rFonts w:ascii="Times New Roman" w:hAnsi="Times New Roman"/>
          <w:bCs/>
          <w:szCs w:val="28"/>
        </w:rPr>
        <w:t>атному избирательному округу № 3</w:t>
      </w:r>
      <w:r w:rsidR="00DB581E" w:rsidRPr="00DB581E">
        <w:t xml:space="preserve"> </w:t>
      </w:r>
      <w:r w:rsidR="00DB581E">
        <w:rPr>
          <w:rFonts w:ascii="Times New Roman" w:hAnsi="Times New Roman"/>
          <w:bCs/>
          <w:szCs w:val="28"/>
        </w:rPr>
        <w:t xml:space="preserve">Девяткину Елену </w:t>
      </w:r>
      <w:proofErr w:type="gramStart"/>
      <w:r w:rsidR="00DB581E">
        <w:rPr>
          <w:rFonts w:ascii="Times New Roman" w:hAnsi="Times New Roman"/>
          <w:bCs/>
          <w:szCs w:val="28"/>
        </w:rPr>
        <w:t xml:space="preserve">Ивановну </w:t>
      </w:r>
      <w:r w:rsidR="001C12E6" w:rsidRPr="001C12E6">
        <w:rPr>
          <w:rFonts w:ascii="Times New Roman" w:hAnsi="Times New Roman"/>
          <w:bCs/>
          <w:szCs w:val="28"/>
        </w:rPr>
        <w:t>,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19</w:t>
      </w:r>
      <w:r w:rsidR="00DB581E">
        <w:rPr>
          <w:rFonts w:ascii="Times New Roman" w:hAnsi="Times New Roman"/>
          <w:bCs/>
          <w:szCs w:val="28"/>
        </w:rPr>
        <w:t xml:space="preserve">62 </w:t>
      </w:r>
      <w:r w:rsidR="001C12E6" w:rsidRPr="001C12E6">
        <w:rPr>
          <w:rFonts w:ascii="Times New Roman" w:hAnsi="Times New Roman"/>
          <w:bCs/>
          <w:szCs w:val="28"/>
        </w:rPr>
        <w:t xml:space="preserve">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DB581E">
        <w:rPr>
          <w:rFonts w:ascii="Times New Roman" w:hAnsi="Times New Roman"/>
          <w:bCs/>
          <w:szCs w:val="28"/>
        </w:rPr>
        <w:t>15</w:t>
      </w:r>
      <w:r w:rsidR="000F0AD2">
        <w:rPr>
          <w:rFonts w:ascii="Times New Roman" w:hAnsi="Times New Roman"/>
          <w:bCs/>
          <w:szCs w:val="28"/>
        </w:rPr>
        <w:t xml:space="preserve"> 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DB581E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0F0AD2">
        <w:rPr>
          <w:sz w:val="28"/>
          <w:szCs w:val="28"/>
        </w:rPr>
        <w:t xml:space="preserve"> </w:t>
      </w:r>
      <w:r w:rsidR="00DB581E">
        <w:rPr>
          <w:sz w:val="28"/>
          <w:szCs w:val="28"/>
        </w:rPr>
        <w:t xml:space="preserve">Девяткиной Елене </w:t>
      </w:r>
      <w:proofErr w:type="gramStart"/>
      <w:r w:rsidR="00DB581E">
        <w:rPr>
          <w:sz w:val="28"/>
          <w:szCs w:val="28"/>
        </w:rPr>
        <w:t xml:space="preserve">Ивановне 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05AE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35</cp:revision>
  <cp:lastPrinted>2020-07-31T16:01:00Z</cp:lastPrinted>
  <dcterms:created xsi:type="dcterms:W3CDTF">2011-12-12T11:35:00Z</dcterms:created>
  <dcterms:modified xsi:type="dcterms:W3CDTF">2020-07-31T16:01:00Z</dcterms:modified>
</cp:coreProperties>
</file>