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575268" w:rsidRDefault="001C68E1" w:rsidP="0098785F">
      <w:pPr>
        <w:pStyle w:val="210"/>
        <w:spacing w:before="0"/>
        <w:rPr>
          <w:color w:val="262626" w:themeColor="text1" w:themeTint="D9"/>
        </w:rPr>
      </w:pPr>
      <w:r>
        <w:t>09</w:t>
      </w:r>
      <w:r w:rsidR="007C51FB" w:rsidRPr="00697192">
        <w:t xml:space="preserve"> июля </w:t>
      </w:r>
      <w:r>
        <w:t>2021</w:t>
      </w:r>
      <w:r w:rsidR="0098785F" w:rsidRPr="00697192">
        <w:t xml:space="preserve"> </w:t>
      </w:r>
      <w:r w:rsidR="0098785F" w:rsidRPr="00697192">
        <w:rPr>
          <w:color w:val="262626" w:themeColor="text1" w:themeTint="D9"/>
        </w:rPr>
        <w:t xml:space="preserve">года                        </w:t>
      </w:r>
      <w:proofErr w:type="spellStart"/>
      <w:r w:rsidR="007A3A57" w:rsidRPr="00697192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697192">
        <w:rPr>
          <w:color w:val="262626" w:themeColor="text1" w:themeTint="D9"/>
          <w:sz w:val="20"/>
        </w:rPr>
        <w:t xml:space="preserve">                           </w:t>
      </w:r>
      <w:r w:rsidR="000B63EE" w:rsidRPr="00697192">
        <w:rPr>
          <w:color w:val="262626" w:themeColor="text1" w:themeTint="D9"/>
          <w:sz w:val="20"/>
        </w:rPr>
        <w:t xml:space="preserve"> 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5245CB" w:rsidRPr="00697192">
        <w:rPr>
          <w:color w:val="262626" w:themeColor="text1" w:themeTint="D9"/>
          <w:sz w:val="20"/>
        </w:rPr>
        <w:t xml:space="preserve">    </w:t>
      </w:r>
      <w:r w:rsidR="007A3A57" w:rsidRPr="00697192">
        <w:rPr>
          <w:color w:val="262626" w:themeColor="text1" w:themeTint="D9"/>
          <w:sz w:val="20"/>
        </w:rPr>
        <w:t xml:space="preserve"> </w:t>
      </w:r>
      <w:r w:rsidR="00D873D2">
        <w:rPr>
          <w:color w:val="262626" w:themeColor="text1" w:themeTint="D9"/>
          <w:sz w:val="20"/>
        </w:rPr>
        <w:t xml:space="preserve">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377D6F">
        <w:rPr>
          <w:color w:val="262626" w:themeColor="text1" w:themeTint="D9"/>
          <w:sz w:val="20"/>
        </w:rPr>
        <w:t xml:space="preserve">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98785F" w:rsidRPr="00697192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5</w:t>
      </w:r>
      <w:r w:rsidR="006906CD" w:rsidRPr="00697192">
        <w:rPr>
          <w:color w:val="262626" w:themeColor="text1" w:themeTint="D9"/>
        </w:rPr>
        <w:t>/</w:t>
      </w:r>
      <w:r w:rsidR="006E5161">
        <w:rPr>
          <w:color w:val="262626" w:themeColor="text1" w:themeTint="D9"/>
        </w:rPr>
        <w:t>23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D5715" w:rsidRDefault="009D5715" w:rsidP="009D5715">
      <w:pPr>
        <w:spacing w:line="240" w:lineRule="exact"/>
        <w:jc w:val="both"/>
        <w:rPr>
          <w:sz w:val="28"/>
          <w:szCs w:val="28"/>
        </w:rPr>
      </w:pPr>
    </w:p>
    <w:p w:rsidR="00BF1CD5" w:rsidRPr="00BF1CD5" w:rsidRDefault="000B63EE" w:rsidP="009D5715">
      <w:pPr>
        <w:spacing w:line="240" w:lineRule="exact"/>
        <w:jc w:val="both"/>
        <w:rPr>
          <w:sz w:val="28"/>
          <w:szCs w:val="28"/>
        </w:rPr>
      </w:pPr>
      <w:proofErr w:type="gramStart"/>
      <w:r w:rsidRPr="000B63EE">
        <w:rPr>
          <w:sz w:val="28"/>
          <w:szCs w:val="28"/>
        </w:rPr>
        <w:t>О</w:t>
      </w:r>
      <w:r w:rsidR="00BF1CD5" w:rsidRPr="00BF1CD5">
        <w:t xml:space="preserve"> </w:t>
      </w:r>
      <w:r w:rsidR="00BF1CD5" w:rsidRPr="00BF1CD5">
        <w:rPr>
          <w:sz w:val="28"/>
          <w:szCs w:val="28"/>
        </w:rPr>
        <w:t xml:space="preserve"> группе</w:t>
      </w:r>
      <w:proofErr w:type="gramEnd"/>
      <w:r w:rsidR="00BF1CD5" w:rsidRPr="00BF1CD5">
        <w:rPr>
          <w:sz w:val="28"/>
          <w:szCs w:val="28"/>
        </w:rPr>
        <w:t xml:space="preserve"> контроля  территориальной из</w:t>
      </w:r>
      <w:r w:rsidR="00BF1CD5">
        <w:rPr>
          <w:sz w:val="28"/>
          <w:szCs w:val="28"/>
        </w:rPr>
        <w:t>бирательной комиссии Левокумского</w:t>
      </w:r>
      <w:r w:rsidR="00BF1CD5" w:rsidRPr="00BF1CD5">
        <w:rPr>
          <w:sz w:val="28"/>
          <w:szCs w:val="28"/>
        </w:rPr>
        <w:t xml:space="preserve"> района за использованием Государственной автоматизированной системы Российской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 xml:space="preserve"> Федерации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 xml:space="preserve"> «Выборы» </w:t>
      </w:r>
      <w:r w:rsidR="009D5715">
        <w:rPr>
          <w:sz w:val="28"/>
          <w:szCs w:val="28"/>
        </w:rPr>
        <w:t xml:space="preserve">   </w:t>
      </w:r>
      <w:r w:rsidR="00BF1CD5" w:rsidRPr="00BF1CD5">
        <w:rPr>
          <w:sz w:val="28"/>
          <w:szCs w:val="28"/>
        </w:rPr>
        <w:t>при</w:t>
      </w:r>
      <w:r w:rsidR="009D5715">
        <w:rPr>
          <w:sz w:val="28"/>
          <w:szCs w:val="28"/>
        </w:rPr>
        <w:t xml:space="preserve"> </w:t>
      </w:r>
      <w:r w:rsidR="00BF1CD5" w:rsidRPr="00BF1CD5">
        <w:rPr>
          <w:sz w:val="28"/>
          <w:szCs w:val="28"/>
        </w:rPr>
        <w:t xml:space="preserve"> </w:t>
      </w:r>
      <w:r w:rsidR="009D5715">
        <w:rPr>
          <w:sz w:val="28"/>
          <w:szCs w:val="28"/>
        </w:rPr>
        <w:t xml:space="preserve">  </w:t>
      </w:r>
      <w:r w:rsidR="00BF1CD5" w:rsidRPr="00BF1CD5">
        <w:rPr>
          <w:sz w:val="28"/>
          <w:szCs w:val="28"/>
        </w:rPr>
        <w:t>проведении  выборов</w:t>
      </w:r>
      <w:r w:rsidR="009D5715">
        <w:rPr>
          <w:sz w:val="28"/>
          <w:szCs w:val="28"/>
        </w:rPr>
        <w:t xml:space="preserve">  </w:t>
      </w:r>
      <w:r w:rsidR="00BF1CD5" w:rsidRPr="00BF1CD5">
        <w:rPr>
          <w:sz w:val="28"/>
          <w:szCs w:val="28"/>
        </w:rPr>
        <w:t xml:space="preserve"> </w:t>
      </w:r>
      <w:r w:rsidR="009D5715" w:rsidRPr="009D5715">
        <w:rPr>
          <w:sz w:val="28"/>
          <w:szCs w:val="28"/>
        </w:rPr>
        <w:t xml:space="preserve">депутатов Государственной Думы Федерального Собрания Российской Федерации восьмого созыва и выборов депутатов Думы Ставропольского края </w:t>
      </w:r>
      <w:r w:rsidR="009D5715">
        <w:rPr>
          <w:sz w:val="28"/>
          <w:szCs w:val="28"/>
        </w:rPr>
        <w:t xml:space="preserve">седьмого  </w:t>
      </w:r>
      <w:r w:rsidR="009D5715" w:rsidRPr="009D5715">
        <w:rPr>
          <w:sz w:val="28"/>
          <w:szCs w:val="28"/>
        </w:rPr>
        <w:t>созыва</w:t>
      </w:r>
    </w:p>
    <w:p w:rsidR="00BF1CD5" w:rsidRDefault="00BF1CD5" w:rsidP="007B4F66">
      <w:pPr>
        <w:spacing w:line="240" w:lineRule="exact"/>
        <w:jc w:val="both"/>
        <w:rPr>
          <w:sz w:val="28"/>
          <w:szCs w:val="28"/>
        </w:rPr>
      </w:pPr>
    </w:p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98785F" w:rsidRDefault="007B4F66" w:rsidP="00EC3BDE">
      <w:pPr>
        <w:widowControl/>
        <w:overflowPunct/>
        <w:jc w:val="both"/>
        <w:textAlignment w:val="auto"/>
        <w:outlineLvl w:val="0"/>
        <w:rPr>
          <w:sz w:val="28"/>
          <w:szCs w:val="28"/>
        </w:rPr>
      </w:pPr>
      <w:r w:rsidRPr="00E14339">
        <w:rPr>
          <w:sz w:val="28"/>
          <w:szCs w:val="28"/>
        </w:rPr>
        <w:t xml:space="preserve">  </w:t>
      </w:r>
      <w:r w:rsidR="005245CB" w:rsidRPr="00E14339">
        <w:rPr>
          <w:rFonts w:eastAsia="Calibri"/>
          <w:sz w:val="28"/>
          <w:szCs w:val="28"/>
          <w:lang w:eastAsia="en-US"/>
        </w:rPr>
        <w:t xml:space="preserve">  </w:t>
      </w:r>
      <w:r w:rsidR="00E14339">
        <w:rPr>
          <w:rFonts w:eastAsia="Calibri"/>
          <w:sz w:val="28"/>
          <w:szCs w:val="28"/>
          <w:lang w:eastAsia="en-US"/>
        </w:rPr>
        <w:t xml:space="preserve">        </w:t>
      </w:r>
      <w:r w:rsidR="000B63EE" w:rsidRPr="00E14339">
        <w:rPr>
          <w:rFonts w:eastAsia="Calibri"/>
          <w:sz w:val="28"/>
          <w:szCs w:val="28"/>
          <w:lang w:eastAsia="en-US"/>
        </w:rPr>
        <w:t>В</w:t>
      </w:r>
      <w:r w:rsidR="00F045D4" w:rsidRPr="00E14339">
        <w:rPr>
          <w:rFonts w:eastAsia="Calibri"/>
          <w:sz w:val="28"/>
          <w:szCs w:val="28"/>
          <w:lang w:eastAsia="en-US"/>
        </w:rPr>
        <w:t xml:space="preserve"> </w:t>
      </w:r>
      <w:r w:rsidR="009D5715" w:rsidRPr="00E14339">
        <w:rPr>
          <w:rFonts w:eastAsia="Calibri"/>
          <w:sz w:val="28"/>
          <w:szCs w:val="28"/>
          <w:lang w:eastAsia="en-US"/>
        </w:rPr>
        <w:t xml:space="preserve">соответствии с пунктом 3 статьи 74 Федерального </w:t>
      </w:r>
      <w:proofErr w:type="gramStart"/>
      <w:r w:rsidR="009D5715" w:rsidRPr="00E14339">
        <w:rPr>
          <w:rFonts w:eastAsia="Calibri"/>
          <w:sz w:val="28"/>
          <w:szCs w:val="28"/>
          <w:lang w:eastAsia="en-US"/>
        </w:rPr>
        <w:t xml:space="preserve">закона </w:t>
      </w:r>
      <w:r w:rsidR="00E14339" w:rsidRPr="00E14339">
        <w:rPr>
          <w:rFonts w:eastAsia="Calibri"/>
          <w:sz w:val="28"/>
          <w:szCs w:val="28"/>
          <w:lang w:eastAsia="en-US"/>
        </w:rPr>
        <w:t xml:space="preserve"> от</w:t>
      </w:r>
      <w:proofErr w:type="gramEnd"/>
      <w:r w:rsidR="00E14339" w:rsidRPr="00E14339">
        <w:rPr>
          <w:rFonts w:eastAsia="Calibri"/>
          <w:sz w:val="28"/>
          <w:szCs w:val="28"/>
          <w:lang w:eastAsia="en-US"/>
        </w:rPr>
        <w:t xml:space="preserve"> </w:t>
      </w:r>
      <w:r w:rsidR="00E14339">
        <w:rPr>
          <w:rFonts w:eastAsiaTheme="minorHAnsi"/>
          <w:bCs/>
          <w:sz w:val="28"/>
          <w:szCs w:val="28"/>
          <w:lang w:eastAsia="en-US"/>
        </w:rPr>
        <w:t>12 июня 2002 года №</w:t>
      </w:r>
      <w:r w:rsidR="00E14339" w:rsidRPr="00E14339">
        <w:rPr>
          <w:rFonts w:eastAsiaTheme="minorHAnsi"/>
          <w:bCs/>
          <w:sz w:val="28"/>
          <w:szCs w:val="28"/>
          <w:lang w:eastAsia="en-US"/>
        </w:rPr>
        <w:t> 67-ФЗ</w:t>
      </w:r>
      <w:r w:rsidR="00E14339" w:rsidRPr="00E14339">
        <w:rPr>
          <w:rFonts w:eastAsia="Calibri"/>
          <w:sz w:val="28"/>
          <w:szCs w:val="28"/>
          <w:lang w:eastAsia="en-US"/>
        </w:rPr>
        <w:t xml:space="preserve"> </w:t>
      </w:r>
      <w:r w:rsidR="009D5715" w:rsidRPr="00E14339">
        <w:rPr>
          <w:rFonts w:eastAsia="Calibri"/>
          <w:sz w:val="28"/>
          <w:szCs w:val="28"/>
          <w:lang w:eastAsia="en-US"/>
        </w:rPr>
        <w:t>«Об основных гарантиях избирательных прав и права на участие в референдуме граждан Российской Федерации», пунктом 1 статьи 23 Федерального закона</w:t>
      </w:r>
      <w:r w:rsidR="00E14339">
        <w:rPr>
          <w:rFonts w:eastAsia="Calibri"/>
          <w:sz w:val="28"/>
          <w:szCs w:val="28"/>
          <w:lang w:eastAsia="en-US"/>
        </w:rPr>
        <w:t xml:space="preserve"> от</w:t>
      </w:r>
      <w:r w:rsidR="00300783">
        <w:rPr>
          <w:rFonts w:eastAsia="Calibri"/>
          <w:sz w:val="28"/>
          <w:szCs w:val="28"/>
          <w:lang w:eastAsia="en-US"/>
        </w:rPr>
        <w:t xml:space="preserve"> </w:t>
      </w:r>
      <w:r w:rsidR="00E14339">
        <w:rPr>
          <w:rFonts w:eastAsia="Calibri"/>
          <w:sz w:val="28"/>
          <w:szCs w:val="28"/>
          <w:lang w:eastAsia="en-US"/>
        </w:rPr>
        <w:t>10 </w:t>
      </w:r>
      <w:r w:rsidR="00300783">
        <w:rPr>
          <w:rFonts w:eastAsia="Calibri"/>
          <w:sz w:val="28"/>
          <w:szCs w:val="28"/>
          <w:lang w:eastAsia="en-US"/>
        </w:rPr>
        <w:t xml:space="preserve"> </w:t>
      </w:r>
      <w:r w:rsidR="00E14339">
        <w:rPr>
          <w:rFonts w:eastAsia="Calibri"/>
          <w:sz w:val="28"/>
          <w:szCs w:val="28"/>
          <w:lang w:eastAsia="en-US"/>
        </w:rPr>
        <w:t>января 2003</w:t>
      </w:r>
      <w:r w:rsidR="00300783">
        <w:rPr>
          <w:rFonts w:eastAsia="Calibri"/>
          <w:sz w:val="28"/>
          <w:szCs w:val="28"/>
          <w:lang w:eastAsia="en-US"/>
        </w:rPr>
        <w:t xml:space="preserve"> </w:t>
      </w:r>
      <w:r w:rsidR="00E14339">
        <w:rPr>
          <w:rFonts w:eastAsia="Calibri"/>
          <w:sz w:val="28"/>
          <w:szCs w:val="28"/>
          <w:lang w:eastAsia="en-US"/>
        </w:rPr>
        <w:t> года №</w:t>
      </w:r>
      <w:r w:rsidR="00E14339" w:rsidRPr="00E14339">
        <w:rPr>
          <w:rFonts w:eastAsia="Calibri"/>
          <w:sz w:val="28"/>
          <w:szCs w:val="28"/>
          <w:lang w:eastAsia="en-US"/>
        </w:rPr>
        <w:t> 20-ФЗ</w:t>
      </w:r>
      <w:r w:rsidR="00300783">
        <w:rPr>
          <w:rFonts w:eastAsia="Calibri"/>
          <w:sz w:val="28"/>
          <w:szCs w:val="28"/>
          <w:lang w:eastAsia="en-US"/>
        </w:rPr>
        <w:t xml:space="preserve"> </w:t>
      </w:r>
      <w:r w:rsidR="009D5715" w:rsidRPr="00E14339">
        <w:rPr>
          <w:rFonts w:eastAsia="Calibri"/>
          <w:sz w:val="28"/>
          <w:szCs w:val="28"/>
          <w:lang w:eastAsia="en-US"/>
        </w:rPr>
        <w:t>«О Государственной автоматизированной системе</w:t>
      </w:r>
      <w:r w:rsidR="00EC3BDE">
        <w:rPr>
          <w:rFonts w:eastAsia="Calibri"/>
          <w:sz w:val="28"/>
          <w:szCs w:val="28"/>
          <w:lang w:eastAsia="en-US"/>
        </w:rPr>
        <w:t xml:space="preserve"> Российской Федерации «Выборы»</w:t>
      </w:r>
      <w:r w:rsidR="009D5715" w:rsidRPr="00E14339">
        <w:rPr>
          <w:rFonts w:eastAsia="Calibri"/>
          <w:sz w:val="28"/>
          <w:szCs w:val="28"/>
          <w:lang w:eastAsia="en-US"/>
        </w:rPr>
        <w:t>,</w:t>
      </w:r>
      <w:r w:rsidR="00300783">
        <w:rPr>
          <w:rFonts w:eastAsia="Calibri"/>
          <w:sz w:val="28"/>
          <w:szCs w:val="28"/>
          <w:lang w:eastAsia="en-US"/>
        </w:rPr>
        <w:t xml:space="preserve"> </w:t>
      </w:r>
      <w:r w:rsidR="0098785F" w:rsidRPr="00300783">
        <w:rPr>
          <w:sz w:val="28"/>
          <w:szCs w:val="28"/>
        </w:rPr>
        <w:t xml:space="preserve">территориальная избирательная комиссия Левокумского </w:t>
      </w:r>
      <w:r w:rsidR="00EC3BDE">
        <w:rPr>
          <w:sz w:val="28"/>
          <w:szCs w:val="28"/>
        </w:rPr>
        <w:t>района</w:t>
      </w:r>
    </w:p>
    <w:p w:rsidR="00EC3BDE" w:rsidRDefault="00EC3BDE" w:rsidP="00EC3BDE">
      <w:pPr>
        <w:widowControl/>
        <w:overflowPunct/>
        <w:jc w:val="both"/>
        <w:textAlignment w:val="auto"/>
        <w:outlineLvl w:val="0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300783" w:rsidRPr="00300783" w:rsidRDefault="00E1100B" w:rsidP="00300783">
      <w:pPr>
        <w:ind w:firstLine="567"/>
        <w:jc w:val="both"/>
        <w:rPr>
          <w:sz w:val="28"/>
          <w:szCs w:val="28"/>
        </w:rPr>
      </w:pPr>
      <w:r w:rsidRPr="00BF1CD5">
        <w:rPr>
          <w:sz w:val="28"/>
          <w:szCs w:val="28"/>
        </w:rPr>
        <w:t>1.</w:t>
      </w:r>
      <w:r w:rsidR="00F045D4" w:rsidRPr="00BF1CD5">
        <w:rPr>
          <w:sz w:val="28"/>
          <w:szCs w:val="28"/>
        </w:rPr>
        <w:t xml:space="preserve"> </w:t>
      </w:r>
      <w:r w:rsidR="00BF1CD5" w:rsidRPr="00BF1CD5">
        <w:rPr>
          <w:sz w:val="28"/>
          <w:szCs w:val="28"/>
        </w:rPr>
        <w:t xml:space="preserve">Образовать группу контроля территориальной избирательной комиссии Левокумского района за использованием Государственной автоматизированной системы </w:t>
      </w:r>
      <w:r w:rsidR="00BF1CD5" w:rsidRPr="00BF1CD5">
        <w:rPr>
          <w:color w:val="000000"/>
          <w:sz w:val="28"/>
          <w:szCs w:val="28"/>
        </w:rPr>
        <w:t xml:space="preserve">Российской Федерации </w:t>
      </w:r>
      <w:r w:rsidR="00BF1CD5" w:rsidRPr="00BF1CD5">
        <w:rPr>
          <w:sz w:val="28"/>
          <w:szCs w:val="28"/>
        </w:rPr>
        <w:t xml:space="preserve">«Выборы» при проведении выборов </w:t>
      </w:r>
      <w:r w:rsidR="00300783" w:rsidRPr="00300783">
        <w:rPr>
          <w:sz w:val="28"/>
          <w:szCs w:val="28"/>
        </w:rPr>
        <w:t>депутатов Государственной Думы Федерального Собрания Российской Федерации восьмого созыва и выборов депутатов Думы Ставропольского края седьмого созыва и утвердить ее в прилагаемом составе.</w:t>
      </w:r>
    </w:p>
    <w:p w:rsidR="00300783" w:rsidRDefault="00300783" w:rsidP="00BF1CD5">
      <w:pPr>
        <w:ind w:firstLine="567"/>
        <w:jc w:val="both"/>
        <w:rPr>
          <w:sz w:val="28"/>
          <w:szCs w:val="28"/>
        </w:rPr>
      </w:pPr>
    </w:p>
    <w:p w:rsidR="007C51FB" w:rsidRPr="00377D6F" w:rsidRDefault="00BF1CD5" w:rsidP="00377D6F">
      <w:pPr>
        <w:ind w:firstLine="567"/>
        <w:jc w:val="both"/>
        <w:rPr>
          <w:sz w:val="28"/>
          <w:szCs w:val="28"/>
        </w:rPr>
      </w:pPr>
      <w:r w:rsidRPr="00377D6F">
        <w:rPr>
          <w:sz w:val="28"/>
          <w:szCs w:val="28"/>
        </w:rPr>
        <w:t>2. </w:t>
      </w:r>
      <w:r w:rsidR="007C51FB" w:rsidRPr="00377D6F">
        <w:rPr>
          <w:sz w:val="28"/>
          <w:szCs w:val="28"/>
        </w:rPr>
        <w:t xml:space="preserve"> </w:t>
      </w:r>
      <w:r w:rsidR="00F045D4" w:rsidRPr="00377D6F">
        <w:rPr>
          <w:sz w:val="28"/>
          <w:szCs w:val="28"/>
        </w:rPr>
        <w:t>Секретарю территориальной избирательной комиссии Л</w:t>
      </w:r>
      <w:r w:rsidR="00300783" w:rsidRPr="00377D6F">
        <w:rPr>
          <w:sz w:val="28"/>
          <w:szCs w:val="28"/>
        </w:rPr>
        <w:t>евокумского района Новиковой Н.В</w:t>
      </w:r>
      <w:r w:rsidR="00F045D4" w:rsidRPr="00377D6F">
        <w:rPr>
          <w:sz w:val="28"/>
          <w:szCs w:val="28"/>
        </w:rPr>
        <w:t>.</w:t>
      </w:r>
      <w:r w:rsidR="00377D6F" w:rsidRPr="00377D6F">
        <w:rPr>
          <w:sz w:val="28"/>
          <w:szCs w:val="28"/>
        </w:rPr>
        <w:t xml:space="preserve"> направить настоящее постановление в избирательную комиссию Ставропольского края и р</w:t>
      </w:r>
      <w:r w:rsidR="007C51FB" w:rsidRPr="00377D6F">
        <w:rPr>
          <w:sz w:val="28"/>
          <w:szCs w:val="28"/>
        </w:rPr>
        <w:t>азместить на официальном сайте администрации Ле</w:t>
      </w:r>
      <w:r w:rsidR="00300783" w:rsidRPr="00377D6F">
        <w:rPr>
          <w:sz w:val="28"/>
          <w:szCs w:val="28"/>
        </w:rPr>
        <w:t>вокумского муниципального округа</w:t>
      </w:r>
      <w:r w:rsidR="007C51FB" w:rsidRPr="00377D6F">
        <w:rPr>
          <w:sz w:val="28"/>
          <w:szCs w:val="28"/>
        </w:rPr>
        <w:t xml:space="preserve"> Ставропольского края в информационно – </w:t>
      </w:r>
      <w:proofErr w:type="gramStart"/>
      <w:r w:rsidR="007C51FB" w:rsidRPr="00377D6F">
        <w:rPr>
          <w:sz w:val="28"/>
          <w:szCs w:val="28"/>
        </w:rPr>
        <w:t>телекоммуникационной  сети</w:t>
      </w:r>
      <w:proofErr w:type="gramEnd"/>
      <w:r w:rsidR="007C51FB" w:rsidRPr="00377D6F">
        <w:rPr>
          <w:sz w:val="28"/>
          <w:szCs w:val="28"/>
        </w:rPr>
        <w:t xml:space="preserve"> «Интернет».</w:t>
      </w:r>
    </w:p>
    <w:p w:rsidR="00BF1CD5" w:rsidRDefault="00BF1CD5" w:rsidP="00A07265">
      <w:pPr>
        <w:pStyle w:val="210"/>
        <w:spacing w:before="0"/>
        <w:ind w:firstLine="709"/>
        <w:jc w:val="both"/>
        <w:rPr>
          <w:szCs w:val="28"/>
        </w:rPr>
      </w:pPr>
    </w:p>
    <w:p w:rsidR="00377D6F" w:rsidRDefault="00377D6F" w:rsidP="00A07265">
      <w:pPr>
        <w:pStyle w:val="210"/>
        <w:spacing w:before="0"/>
        <w:ind w:firstLine="709"/>
        <w:jc w:val="both"/>
        <w:rPr>
          <w:szCs w:val="28"/>
        </w:rPr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D979E6">
        <w:t>Н.</w:t>
      </w:r>
      <w:r w:rsidR="00300783">
        <w:t>В.</w:t>
      </w:r>
      <w:r w:rsidR="00377D6F">
        <w:t xml:space="preserve"> </w:t>
      </w:r>
      <w:r w:rsidR="00300783">
        <w:t>Новикова</w:t>
      </w:r>
    </w:p>
    <w:p w:rsidR="006E5161" w:rsidRDefault="006E5161" w:rsidP="0098785F">
      <w:pPr>
        <w:pStyle w:val="210"/>
        <w:spacing w:before="0"/>
        <w:jc w:val="both"/>
      </w:pPr>
    </w:p>
    <w:p w:rsidR="00300783" w:rsidRDefault="00300783" w:rsidP="0098785F">
      <w:pPr>
        <w:pStyle w:val="210"/>
        <w:spacing w:before="0"/>
        <w:jc w:val="both"/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4394"/>
      </w:tblGrid>
      <w:tr w:rsidR="00BF1CD5" w:rsidRPr="00BF1CD5" w:rsidTr="006F34A0">
        <w:tc>
          <w:tcPr>
            <w:tcW w:w="3190" w:type="dxa"/>
          </w:tcPr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EC3BDE" w:rsidRDefault="00EC3BDE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lastRenderedPageBreak/>
              <w:t>УТВЕРЖДЕН</w:t>
            </w: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постановлением территориальной</w:t>
            </w:r>
            <w:r>
              <w:rPr>
                <w:sz w:val="28"/>
                <w:szCs w:val="28"/>
              </w:rPr>
              <w:t xml:space="preserve"> избирательной комиссией Левокумского</w:t>
            </w:r>
            <w:r w:rsidRPr="00BF1CD5">
              <w:rPr>
                <w:sz w:val="28"/>
                <w:szCs w:val="28"/>
              </w:rPr>
              <w:t xml:space="preserve"> района</w:t>
            </w:r>
          </w:p>
          <w:p w:rsidR="00BF1CD5" w:rsidRPr="00BF1CD5" w:rsidRDefault="00BF1CD5" w:rsidP="00D873D2">
            <w:pPr>
              <w:widowControl/>
              <w:overflowPunct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  <w:r w:rsidRPr="00697192">
              <w:rPr>
                <w:sz w:val="28"/>
                <w:szCs w:val="28"/>
              </w:rPr>
              <w:t xml:space="preserve">от </w:t>
            </w:r>
            <w:r w:rsidR="006E5161">
              <w:rPr>
                <w:sz w:val="28"/>
                <w:szCs w:val="28"/>
              </w:rPr>
              <w:t>09.07.2021 № 5/23</w:t>
            </w:r>
          </w:p>
        </w:tc>
      </w:tr>
    </w:tbl>
    <w:p w:rsidR="00BF1CD5" w:rsidRPr="00BF1CD5" w:rsidRDefault="00BF1CD5" w:rsidP="00D873D2">
      <w:pPr>
        <w:widowControl/>
        <w:overflowPunct/>
        <w:spacing w:line="240" w:lineRule="exact"/>
        <w:jc w:val="right"/>
        <w:textAlignment w:val="auto"/>
        <w:rPr>
          <w:sz w:val="28"/>
          <w:szCs w:val="28"/>
        </w:rPr>
      </w:pPr>
    </w:p>
    <w:p w:rsidR="00BF1CD5" w:rsidRPr="00BF1CD5" w:rsidRDefault="00BF1CD5" w:rsidP="00BF1CD5">
      <w:pPr>
        <w:widowControl/>
        <w:overflowPunct/>
        <w:spacing w:line="240" w:lineRule="exact"/>
        <w:jc w:val="both"/>
        <w:textAlignment w:val="auto"/>
        <w:rPr>
          <w:sz w:val="28"/>
          <w:szCs w:val="28"/>
        </w:rPr>
      </w:pPr>
    </w:p>
    <w:p w:rsid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</w:p>
    <w:p w:rsid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</w:p>
    <w:p w:rsidR="00BF1CD5" w:rsidRPr="00BF1CD5" w:rsidRDefault="00BF1CD5" w:rsidP="00BF1CD5">
      <w:pPr>
        <w:overflowPunct/>
        <w:autoSpaceDE/>
        <w:autoSpaceDN/>
        <w:adjustRightInd/>
        <w:spacing w:line="240" w:lineRule="exact"/>
        <w:ind w:left="283"/>
        <w:jc w:val="center"/>
        <w:textAlignment w:val="auto"/>
        <w:rPr>
          <w:bCs/>
          <w:sz w:val="27"/>
          <w:szCs w:val="27"/>
        </w:rPr>
      </w:pPr>
      <w:r w:rsidRPr="00BF1CD5">
        <w:rPr>
          <w:bCs/>
          <w:sz w:val="27"/>
          <w:szCs w:val="27"/>
        </w:rPr>
        <w:t>СОСТАВ</w:t>
      </w:r>
    </w:p>
    <w:p w:rsidR="00377D6F" w:rsidRDefault="00BF1CD5" w:rsidP="00377D6F">
      <w:pPr>
        <w:overflowPunct/>
        <w:autoSpaceDE/>
        <w:autoSpaceDN/>
        <w:adjustRightInd/>
        <w:spacing w:line="240" w:lineRule="exact"/>
        <w:ind w:left="284"/>
        <w:jc w:val="center"/>
        <w:textAlignment w:val="auto"/>
        <w:rPr>
          <w:sz w:val="28"/>
          <w:szCs w:val="28"/>
        </w:rPr>
      </w:pPr>
      <w:r w:rsidRPr="00BF1CD5">
        <w:rPr>
          <w:sz w:val="28"/>
          <w:szCs w:val="28"/>
        </w:rPr>
        <w:t xml:space="preserve">группы контроля территориальной избирательной комиссии Левокумского района за использованием Государственной </w:t>
      </w:r>
      <w:r w:rsidR="00377D6F">
        <w:rPr>
          <w:sz w:val="28"/>
          <w:szCs w:val="28"/>
        </w:rPr>
        <w:t>а</w:t>
      </w:r>
      <w:r w:rsidRPr="00BF1CD5">
        <w:rPr>
          <w:sz w:val="28"/>
          <w:szCs w:val="28"/>
        </w:rPr>
        <w:t xml:space="preserve">втоматизированной системы Российской Федерации «Выборы» при </w:t>
      </w:r>
      <w:proofErr w:type="gramStart"/>
      <w:r w:rsidRPr="00BF1CD5">
        <w:rPr>
          <w:sz w:val="28"/>
          <w:szCs w:val="28"/>
        </w:rPr>
        <w:t>проведении  выборов</w:t>
      </w:r>
      <w:proofErr w:type="gramEnd"/>
      <w:r w:rsidRPr="00BF1CD5">
        <w:rPr>
          <w:sz w:val="28"/>
          <w:szCs w:val="28"/>
        </w:rPr>
        <w:t xml:space="preserve"> </w:t>
      </w:r>
      <w:r w:rsidR="00377D6F" w:rsidRPr="00377D6F">
        <w:rPr>
          <w:sz w:val="28"/>
          <w:szCs w:val="28"/>
        </w:rPr>
        <w:t>депутатов Государственной Думы Федерального Собрания Российской Федерации восьмого созыва и выборов депутатов Думы Ставропольского края</w:t>
      </w:r>
    </w:p>
    <w:p w:rsidR="00BF1CD5" w:rsidRPr="00BF1CD5" w:rsidRDefault="00377D6F" w:rsidP="00377D6F">
      <w:pPr>
        <w:overflowPunct/>
        <w:autoSpaceDE/>
        <w:autoSpaceDN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377D6F">
        <w:rPr>
          <w:sz w:val="28"/>
          <w:szCs w:val="28"/>
        </w:rPr>
        <w:t xml:space="preserve"> седьмого созыва </w:t>
      </w:r>
    </w:p>
    <w:p w:rsidR="00BF1CD5" w:rsidRPr="00BF1CD5" w:rsidRDefault="00BF1CD5" w:rsidP="00BF1CD5">
      <w:pPr>
        <w:rPr>
          <w:sz w:val="28"/>
          <w:szCs w:val="28"/>
          <w:lang w:bidi="ru-RU"/>
        </w:rPr>
      </w:pPr>
    </w:p>
    <w:tbl>
      <w:tblPr>
        <w:tblStyle w:val="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709"/>
        <w:gridCol w:w="5245"/>
      </w:tblGrid>
      <w:tr w:rsidR="00BF1CD5" w:rsidRPr="00BF1CD5" w:rsidTr="006F34A0">
        <w:tc>
          <w:tcPr>
            <w:tcW w:w="3402" w:type="dxa"/>
          </w:tcPr>
          <w:p w:rsidR="00377D6F" w:rsidRPr="00377D6F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Балахонов Николай</w:t>
            </w:r>
          </w:p>
          <w:p w:rsidR="00BF1CD5" w:rsidRPr="00BF1CD5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Павлович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</w:t>
            </w:r>
            <w:r w:rsidRPr="00BF1CD5">
              <w:rPr>
                <w:sz w:val="28"/>
                <w:szCs w:val="28"/>
              </w:rPr>
              <w:t xml:space="preserve">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  <w:r w:rsidRPr="00BF1CD5">
              <w:rPr>
                <w:sz w:val="28"/>
                <w:szCs w:val="28"/>
              </w:rPr>
              <w:t>с правом решающего голоса, руководитель группы</w:t>
            </w: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</w:tc>
      </w:tr>
      <w:tr w:rsidR="00BF1CD5" w:rsidRPr="00BF1CD5" w:rsidTr="006F34A0">
        <w:tc>
          <w:tcPr>
            <w:tcW w:w="9356" w:type="dxa"/>
            <w:gridSpan w:val="3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группы</w:t>
            </w:r>
          </w:p>
          <w:p w:rsidR="00BF1CD5" w:rsidRPr="00BF1CD5" w:rsidRDefault="00BF1CD5" w:rsidP="00BF1CD5">
            <w:pPr>
              <w:jc w:val="center"/>
              <w:rPr>
                <w:sz w:val="16"/>
                <w:szCs w:val="16"/>
              </w:rPr>
            </w:pPr>
          </w:p>
        </w:tc>
      </w:tr>
      <w:tr w:rsidR="00BF1CD5" w:rsidRPr="00BF1CD5" w:rsidTr="006F34A0">
        <w:tc>
          <w:tcPr>
            <w:tcW w:w="3402" w:type="dxa"/>
          </w:tcPr>
          <w:p w:rsidR="00377D6F" w:rsidRPr="00377D6F" w:rsidRDefault="00377D6F" w:rsidP="00377D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</w:t>
            </w:r>
            <w:r>
              <w:t xml:space="preserve"> </w:t>
            </w:r>
            <w:r w:rsidRPr="00377D6F">
              <w:rPr>
                <w:sz w:val="28"/>
                <w:szCs w:val="28"/>
              </w:rPr>
              <w:t>Иван</w:t>
            </w:r>
          </w:p>
          <w:p w:rsidR="00BF1CD5" w:rsidRPr="00BF1CD5" w:rsidRDefault="00377D6F" w:rsidP="00377D6F">
            <w:pPr>
              <w:rPr>
                <w:sz w:val="28"/>
                <w:szCs w:val="28"/>
              </w:rPr>
            </w:pPr>
            <w:r w:rsidRPr="00377D6F">
              <w:rPr>
                <w:sz w:val="28"/>
                <w:szCs w:val="28"/>
              </w:rPr>
              <w:t>Петрович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Default="00BF1CD5" w:rsidP="00BF1CD5">
            <w:pPr>
              <w:jc w:val="both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член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 с правом решающего голоса</w:t>
            </w:r>
          </w:p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</w:p>
          <w:p w:rsidR="00BF1CD5" w:rsidRPr="00BF1CD5" w:rsidRDefault="00BF1CD5" w:rsidP="00BF1CD5">
            <w:pPr>
              <w:jc w:val="both"/>
              <w:rPr>
                <w:sz w:val="16"/>
                <w:szCs w:val="16"/>
              </w:rPr>
            </w:pPr>
          </w:p>
        </w:tc>
      </w:tr>
      <w:tr w:rsidR="00BF1CD5" w:rsidRPr="00BF1CD5" w:rsidTr="006F34A0">
        <w:tc>
          <w:tcPr>
            <w:tcW w:w="3402" w:type="dxa"/>
          </w:tcPr>
          <w:p w:rsidR="00BF1CD5" w:rsidRDefault="00BF1CD5" w:rsidP="00BF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Родионов Николай</w:t>
            </w:r>
          </w:p>
          <w:p w:rsidR="00BF1CD5" w:rsidRPr="00BF1CD5" w:rsidRDefault="00BF1CD5" w:rsidP="00BF1C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709" w:type="dxa"/>
          </w:tcPr>
          <w:p w:rsidR="00BF1CD5" w:rsidRPr="00BF1CD5" w:rsidRDefault="00BF1CD5" w:rsidP="00BF1C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F1CD5" w:rsidRPr="00BF1CD5" w:rsidRDefault="00BF1CD5" w:rsidP="00BF1CD5">
            <w:pPr>
              <w:jc w:val="both"/>
              <w:rPr>
                <w:sz w:val="28"/>
                <w:szCs w:val="28"/>
              </w:rPr>
            </w:pPr>
            <w:r w:rsidRPr="00BF1CD5">
              <w:rPr>
                <w:sz w:val="28"/>
                <w:szCs w:val="28"/>
              </w:rPr>
              <w:t>член территориальной из</w:t>
            </w:r>
            <w:r>
              <w:rPr>
                <w:sz w:val="28"/>
                <w:szCs w:val="28"/>
              </w:rPr>
              <w:t>бирательной комиссии Левокумского</w:t>
            </w:r>
            <w:r w:rsidRPr="00BF1CD5">
              <w:rPr>
                <w:sz w:val="28"/>
                <w:szCs w:val="28"/>
              </w:rPr>
              <w:t xml:space="preserve"> района с правом решающего голоса</w:t>
            </w:r>
          </w:p>
          <w:p w:rsidR="00BF1CD5" w:rsidRPr="00BF1CD5" w:rsidRDefault="00BF1CD5" w:rsidP="00BF1CD5">
            <w:pPr>
              <w:jc w:val="both"/>
              <w:rPr>
                <w:sz w:val="16"/>
                <w:szCs w:val="16"/>
              </w:rPr>
            </w:pPr>
          </w:p>
        </w:tc>
      </w:tr>
    </w:tbl>
    <w:p w:rsidR="004D5BEA" w:rsidRDefault="00EC3BDE" w:rsidP="00BF1CD5">
      <w:pPr>
        <w:jc w:val="center"/>
      </w:pPr>
    </w:p>
    <w:sectPr w:rsidR="004D5BEA" w:rsidSect="00300783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8E1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783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77D6F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192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161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715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0AAD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3D2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9E6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39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BDE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FCFCE-332A-458F-AF4F-94ABEC6D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rsid w:val="00300783"/>
    <w:pPr>
      <w:widowControl/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f8">
    <w:name w:val="Основной текст Знак"/>
    <w:basedOn w:val="a0"/>
    <w:link w:val="af7"/>
    <w:rsid w:val="00300783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2784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37</cp:revision>
  <cp:lastPrinted>2021-07-16T08:22:00Z</cp:lastPrinted>
  <dcterms:created xsi:type="dcterms:W3CDTF">2011-12-12T11:35:00Z</dcterms:created>
  <dcterms:modified xsi:type="dcterms:W3CDTF">2021-07-16T08:23:00Z</dcterms:modified>
</cp:coreProperties>
</file>