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CC" w:rsidRDefault="005C61CC" w:rsidP="005C61CC">
      <w:pPr>
        <w:pStyle w:val="a9"/>
        <w:keepNext/>
        <w:widowControl/>
        <w:autoSpaceDE/>
        <w:autoSpaceDN/>
        <w:spacing w:line="240" w:lineRule="exact"/>
        <w:rPr>
          <w:szCs w:val="24"/>
        </w:rPr>
      </w:pPr>
    </w:p>
    <w:p w:rsidR="005C61CC" w:rsidRDefault="005C61CC" w:rsidP="005C61CC">
      <w:pPr>
        <w:jc w:val="center"/>
        <w:rPr>
          <w:b/>
        </w:rPr>
      </w:pPr>
      <w:r>
        <w:rPr>
          <w:b/>
          <w:caps/>
        </w:rPr>
        <w:t>ТЕРРИТОРИАЛЬНАЯ ИЗБИРАТЕЛЬНая КОМИССИя</w:t>
      </w:r>
      <w:r>
        <w:rPr>
          <w:b/>
        </w:rPr>
        <w:t xml:space="preserve"> </w:t>
      </w:r>
    </w:p>
    <w:p w:rsidR="005C61CC" w:rsidRPr="00302CDA" w:rsidRDefault="005C61CC" w:rsidP="005C61CC">
      <w:pPr>
        <w:jc w:val="center"/>
        <w:rPr>
          <w:b/>
          <w:szCs w:val="28"/>
        </w:rPr>
      </w:pPr>
      <w:r w:rsidRPr="00302CDA">
        <w:rPr>
          <w:b/>
          <w:szCs w:val="28"/>
        </w:rPr>
        <w:t>ЛЕВОКУМСКОГО РАЙОНА</w:t>
      </w:r>
    </w:p>
    <w:p w:rsidR="005C61CC" w:rsidRDefault="005C61CC" w:rsidP="005C61CC">
      <w:pPr>
        <w:jc w:val="center"/>
        <w:rPr>
          <w:b/>
          <w:sz w:val="32"/>
          <w:szCs w:val="32"/>
        </w:rPr>
      </w:pPr>
    </w:p>
    <w:p w:rsidR="005C61CC" w:rsidRPr="006779E3" w:rsidRDefault="005C61CC" w:rsidP="005C61CC">
      <w:pPr>
        <w:jc w:val="center"/>
        <w:rPr>
          <w:b/>
          <w:sz w:val="32"/>
          <w:szCs w:val="32"/>
        </w:rPr>
      </w:pPr>
      <w:r w:rsidRPr="006779E3">
        <w:rPr>
          <w:b/>
          <w:sz w:val="32"/>
          <w:szCs w:val="32"/>
        </w:rPr>
        <w:t>ПОСТАНОВЛЕНИЕ</w:t>
      </w:r>
    </w:p>
    <w:p w:rsidR="005C61CC" w:rsidRPr="00AF3E88" w:rsidRDefault="005C61CC" w:rsidP="005C61CC">
      <w:pPr>
        <w:jc w:val="center"/>
        <w:rPr>
          <w:b/>
          <w:sz w:val="32"/>
          <w:szCs w:val="32"/>
        </w:rPr>
      </w:pPr>
    </w:p>
    <w:p w:rsidR="005C61CC" w:rsidRDefault="00BD405C" w:rsidP="005C61CC">
      <w:pPr>
        <w:pStyle w:val="21"/>
        <w:spacing w:before="0"/>
        <w:rPr>
          <w:lang w:val="ru-RU"/>
        </w:rPr>
      </w:pPr>
      <w:r>
        <w:rPr>
          <w:lang w:val="ru-RU"/>
        </w:rPr>
        <w:t>31</w:t>
      </w:r>
      <w:r w:rsidR="00754999">
        <w:rPr>
          <w:lang w:val="ru-RU"/>
        </w:rPr>
        <w:t xml:space="preserve"> августа</w:t>
      </w:r>
      <w:r w:rsidR="005C61CC">
        <w:rPr>
          <w:lang w:val="ru-RU"/>
        </w:rPr>
        <w:t xml:space="preserve"> 20</w:t>
      </w:r>
      <w:r w:rsidR="002E21C7">
        <w:rPr>
          <w:lang w:val="ru-RU"/>
        </w:rPr>
        <w:t>21</w:t>
      </w:r>
      <w:r w:rsidR="005C61CC">
        <w:rPr>
          <w:lang w:val="ru-RU"/>
        </w:rPr>
        <w:t xml:space="preserve"> года                       </w:t>
      </w:r>
      <w:r w:rsidR="00754999" w:rsidRPr="00594AB4">
        <w:rPr>
          <w:sz w:val="22"/>
          <w:szCs w:val="22"/>
          <w:lang w:val="ru-RU"/>
        </w:rPr>
        <w:t>с. Левокумское</w:t>
      </w:r>
      <w:r w:rsidR="00754999">
        <w:rPr>
          <w:lang w:val="ru-RU"/>
        </w:rPr>
        <w:t xml:space="preserve">                                    </w:t>
      </w:r>
      <w:r w:rsidR="005C61CC">
        <w:rPr>
          <w:lang w:val="ru-RU"/>
        </w:rPr>
        <w:t xml:space="preserve">№ </w:t>
      </w:r>
      <w:r w:rsidR="004E7537">
        <w:rPr>
          <w:lang w:val="ru-RU"/>
        </w:rPr>
        <w:t>8</w:t>
      </w:r>
      <w:r w:rsidR="005C61CC">
        <w:rPr>
          <w:lang w:val="ru-RU"/>
        </w:rPr>
        <w:t>/</w:t>
      </w:r>
      <w:r>
        <w:rPr>
          <w:lang w:val="ru-RU"/>
        </w:rPr>
        <w:t>6</w:t>
      </w:r>
      <w:r w:rsidR="004E7537">
        <w:rPr>
          <w:lang w:val="ru-RU"/>
        </w:rPr>
        <w:t>6</w:t>
      </w:r>
    </w:p>
    <w:p w:rsidR="005C61CC" w:rsidRPr="00594AB4" w:rsidRDefault="005C61CC" w:rsidP="005C61CC">
      <w:pPr>
        <w:pStyle w:val="21"/>
        <w:spacing w:before="0"/>
        <w:jc w:val="center"/>
        <w:rPr>
          <w:sz w:val="22"/>
          <w:szCs w:val="22"/>
          <w:lang w:val="ru-RU"/>
        </w:rPr>
      </w:pPr>
      <w:r w:rsidRPr="00594AB4">
        <w:rPr>
          <w:sz w:val="22"/>
          <w:szCs w:val="22"/>
          <w:lang w:val="ru-RU"/>
        </w:rPr>
        <w:t xml:space="preserve">  </w:t>
      </w:r>
    </w:p>
    <w:p w:rsidR="005C61CC" w:rsidRDefault="005C61CC" w:rsidP="005C61CC">
      <w:pPr>
        <w:pStyle w:val="a9"/>
        <w:keepNext/>
        <w:widowControl/>
        <w:autoSpaceDE/>
        <w:autoSpaceDN/>
        <w:spacing w:line="240" w:lineRule="exact"/>
        <w:rPr>
          <w:szCs w:val="24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</w:p>
    <w:p w:rsidR="005C61CC" w:rsidRDefault="005C61CC" w:rsidP="005C61CC">
      <w:pPr>
        <w:pStyle w:val="a9"/>
        <w:keepNext/>
        <w:widowControl/>
        <w:autoSpaceDE/>
        <w:autoSpaceDN/>
        <w:spacing w:line="240" w:lineRule="exact"/>
        <w:rPr>
          <w:szCs w:val="24"/>
        </w:rPr>
      </w:pPr>
    </w:p>
    <w:p w:rsidR="002E21C7" w:rsidRDefault="005C61CC" w:rsidP="004E7537">
      <w:pPr>
        <w:pStyle w:val="a9"/>
        <w:keepNext/>
        <w:widowControl/>
        <w:autoSpaceDE/>
        <w:autoSpaceDN/>
        <w:spacing w:line="240" w:lineRule="exact"/>
        <w:jc w:val="both"/>
        <w:rPr>
          <w:szCs w:val="24"/>
        </w:rPr>
      </w:pPr>
      <w:r w:rsidRPr="00B95A37">
        <w:rPr>
          <w:szCs w:val="24"/>
        </w:rPr>
        <w:t xml:space="preserve">О распределении </w:t>
      </w:r>
      <w:r w:rsidR="00513910">
        <w:rPr>
          <w:szCs w:val="24"/>
        </w:rPr>
        <w:t xml:space="preserve">специальных знаков (марок) для </w:t>
      </w:r>
      <w:r w:rsidR="002E21C7">
        <w:rPr>
          <w:szCs w:val="24"/>
        </w:rPr>
        <w:t xml:space="preserve">избирательных бюллетеней для голосования  на выборах депутатов </w:t>
      </w:r>
      <w:r w:rsidR="00CB5BAD">
        <w:rPr>
          <w:szCs w:val="24"/>
        </w:rPr>
        <w:t xml:space="preserve"> </w:t>
      </w:r>
      <w:r w:rsidR="002E21C7">
        <w:rPr>
          <w:szCs w:val="24"/>
        </w:rPr>
        <w:t xml:space="preserve">Государственной Думы Федерального </w:t>
      </w:r>
      <w:r w:rsidR="002547DD">
        <w:rPr>
          <w:szCs w:val="24"/>
        </w:rPr>
        <w:t>С</w:t>
      </w:r>
      <w:r w:rsidR="002E21C7">
        <w:rPr>
          <w:szCs w:val="24"/>
        </w:rPr>
        <w:t>обрания Российской Федерации восьмого созыва, передаваемых участковым</w:t>
      </w:r>
      <w:r w:rsidR="00D773C9">
        <w:rPr>
          <w:szCs w:val="24"/>
        </w:rPr>
        <w:t xml:space="preserve"> избирательным</w:t>
      </w:r>
      <w:r w:rsidR="002E21C7">
        <w:rPr>
          <w:szCs w:val="24"/>
        </w:rPr>
        <w:t xml:space="preserve"> комиссиям</w:t>
      </w:r>
    </w:p>
    <w:p w:rsidR="005C61CC" w:rsidRPr="008D67E9" w:rsidRDefault="005C61CC" w:rsidP="005C61CC">
      <w:pPr>
        <w:jc w:val="both"/>
        <w:rPr>
          <w:color w:val="FF0000"/>
        </w:rPr>
      </w:pPr>
    </w:p>
    <w:p w:rsidR="00D773C9" w:rsidRDefault="005C61CC" w:rsidP="00D773C9">
      <w:pPr>
        <w:pStyle w:val="14-15"/>
        <w:spacing w:line="240" w:lineRule="auto"/>
      </w:pPr>
      <w:proofErr w:type="gramStart"/>
      <w:r w:rsidRPr="00912555">
        <w:t>В соответствии с</w:t>
      </w:r>
      <w:r w:rsidR="00513910" w:rsidRPr="00912555">
        <w:t xml:space="preserve"> </w:t>
      </w:r>
      <w:r w:rsidR="002E21C7">
        <w:t>постановлениями Центральной избирательной комиссии Российской Федерации</w:t>
      </w:r>
      <w:r w:rsidR="002547DD">
        <w:t xml:space="preserve"> от 28 апреля 2021 г</w:t>
      </w:r>
      <w:r w:rsidR="00B9465B">
        <w:t>ода</w:t>
      </w:r>
      <w:r w:rsidR="002547DD">
        <w:t xml:space="preserve"> № 4/28-8 «О возложении полномочий окружных избирательных комиссий по выборам</w:t>
      </w:r>
      <w:r w:rsidR="00911C70" w:rsidRPr="00912555">
        <w:t xml:space="preserve"> </w:t>
      </w:r>
      <w:r w:rsidR="002547DD">
        <w:rPr>
          <w:szCs w:val="24"/>
        </w:rPr>
        <w:t>депутатов  Государственной Думы Федерального Собрания Российской Федерации восьмого созыва</w:t>
      </w:r>
      <w:r w:rsidR="002547DD">
        <w:t xml:space="preserve"> на избирательные комиссии субъектов Российской Федерации, территориальные избирательные комиссии»,                    от 02 июня 2021 г</w:t>
      </w:r>
      <w:r w:rsidR="00B9465B">
        <w:t>ода</w:t>
      </w:r>
      <w:r w:rsidR="002547DD">
        <w:t xml:space="preserve"> № 8/62-8 «О количестве специальных знаков </w:t>
      </w:r>
      <w:r w:rsidR="002547DD">
        <w:rPr>
          <w:szCs w:val="24"/>
        </w:rPr>
        <w:t>(марок) для избирательных бюллетеней для голосования  на</w:t>
      </w:r>
      <w:proofErr w:type="gramEnd"/>
      <w:r w:rsidR="002547DD">
        <w:rPr>
          <w:szCs w:val="24"/>
        </w:rPr>
        <w:t xml:space="preserve"> </w:t>
      </w:r>
      <w:proofErr w:type="gramStart"/>
      <w:r w:rsidR="002547DD">
        <w:rPr>
          <w:szCs w:val="24"/>
        </w:rPr>
        <w:t>выборах депутатов  Государственной Думы Федерального Собрания Российской Федерации восьмого созыва</w:t>
      </w:r>
      <w:r w:rsidR="002547DD">
        <w:t>»</w:t>
      </w:r>
      <w:r w:rsidR="00B9465B">
        <w:t>,</w:t>
      </w:r>
      <w:r w:rsidR="002547DD">
        <w:t xml:space="preserve"> постановлением избирательной комиссии Ставропольского края от 18 июня 2021 г</w:t>
      </w:r>
      <w:r w:rsidR="00B9465B">
        <w:t>ода</w:t>
      </w:r>
      <w:r w:rsidR="002547DD">
        <w:t xml:space="preserve"> № 161/1395-6 «</w:t>
      </w:r>
      <w:r w:rsidR="002547DD" w:rsidRPr="00B95A37">
        <w:rPr>
          <w:szCs w:val="24"/>
        </w:rPr>
        <w:t xml:space="preserve">О распределении </w:t>
      </w:r>
      <w:r w:rsidR="002547DD">
        <w:rPr>
          <w:szCs w:val="24"/>
        </w:rPr>
        <w:t>специальных знаков (марок) для избирательных бюллетеней для голосования  на выборах депутатов  Государственной Думы Федерального Собрания</w:t>
      </w:r>
      <w:proofErr w:type="gramEnd"/>
      <w:r w:rsidR="002547DD">
        <w:rPr>
          <w:szCs w:val="24"/>
        </w:rPr>
        <w:t xml:space="preserve"> Российской Федерации восьмого созыва, </w:t>
      </w:r>
      <w:proofErr w:type="gramStart"/>
      <w:r w:rsidR="002547DD">
        <w:rPr>
          <w:szCs w:val="24"/>
        </w:rPr>
        <w:t>передаваемых</w:t>
      </w:r>
      <w:proofErr w:type="gramEnd"/>
      <w:r w:rsidR="002547DD">
        <w:rPr>
          <w:szCs w:val="24"/>
        </w:rPr>
        <w:t xml:space="preserve"> территориальным избирательным комиссиям»</w:t>
      </w:r>
      <w:r w:rsidR="00D773C9">
        <w:rPr>
          <w:szCs w:val="24"/>
        </w:rPr>
        <w:t xml:space="preserve">, </w:t>
      </w:r>
      <w:r w:rsidR="00D773C9">
        <w:t>территориальная избирательная комиссия Левокумского района</w:t>
      </w:r>
    </w:p>
    <w:p w:rsidR="005C61CC" w:rsidRPr="002438C8" w:rsidRDefault="005C61CC" w:rsidP="005C61CC">
      <w:pPr>
        <w:tabs>
          <w:tab w:val="left" w:pos="9360"/>
        </w:tabs>
        <w:ind w:right="-6" w:firstLine="902"/>
        <w:jc w:val="both"/>
      </w:pPr>
    </w:p>
    <w:p w:rsidR="005C61CC" w:rsidRPr="002438C8" w:rsidRDefault="005C61CC" w:rsidP="005C61CC">
      <w:pPr>
        <w:pStyle w:val="BodyText21"/>
        <w:rPr>
          <w:szCs w:val="24"/>
        </w:rPr>
      </w:pPr>
      <w:r w:rsidRPr="002438C8">
        <w:rPr>
          <w:szCs w:val="24"/>
        </w:rPr>
        <w:t>ПОСТАНОВЛЯЕТ:</w:t>
      </w:r>
    </w:p>
    <w:p w:rsidR="005C61CC" w:rsidRPr="002438C8" w:rsidRDefault="005C61CC" w:rsidP="005C61CC">
      <w:pPr>
        <w:pStyle w:val="BodyText21"/>
        <w:rPr>
          <w:szCs w:val="24"/>
        </w:rPr>
      </w:pPr>
    </w:p>
    <w:p w:rsidR="005C61CC" w:rsidRPr="002D5F19" w:rsidRDefault="00911C70" w:rsidP="00912555">
      <w:pPr>
        <w:pStyle w:val="a9"/>
        <w:keepNext/>
        <w:widowControl/>
        <w:autoSpaceDE/>
        <w:autoSpaceDN/>
        <w:ind w:firstLine="708"/>
        <w:jc w:val="both"/>
        <w:rPr>
          <w:b/>
          <w:bCs/>
          <w:szCs w:val="20"/>
        </w:rPr>
      </w:pPr>
      <w:r>
        <w:rPr>
          <w:szCs w:val="20"/>
        </w:rPr>
        <w:t xml:space="preserve">1. </w:t>
      </w:r>
      <w:r w:rsidR="005C61CC" w:rsidRPr="002D5F19">
        <w:rPr>
          <w:szCs w:val="20"/>
        </w:rPr>
        <w:t>Р</w:t>
      </w:r>
      <w:r w:rsidR="005C61CC" w:rsidRPr="002D5F19">
        <w:t xml:space="preserve">аспределить </w:t>
      </w:r>
      <w:r w:rsidR="002547DD">
        <w:rPr>
          <w:szCs w:val="24"/>
        </w:rPr>
        <w:t xml:space="preserve">специальные знаки (марки) для избирательных бюллетеней для голосования  на выборах </w:t>
      </w:r>
      <w:proofErr w:type="gramStart"/>
      <w:r w:rsidR="002547DD">
        <w:rPr>
          <w:szCs w:val="24"/>
        </w:rPr>
        <w:t>депутатов  Государственной Думы Федерального Собрания Российской Федерации восьмого созыва</w:t>
      </w:r>
      <w:proofErr w:type="gramEnd"/>
      <w:r w:rsidR="00912555" w:rsidRPr="002D5F19">
        <w:rPr>
          <w:b/>
          <w:bCs/>
        </w:rPr>
        <w:t xml:space="preserve"> </w:t>
      </w:r>
      <w:r w:rsidR="005C61CC" w:rsidRPr="002D5F19">
        <w:t xml:space="preserve">по </w:t>
      </w:r>
      <w:r>
        <w:t>участковым</w:t>
      </w:r>
      <w:r w:rsidR="005C61CC" w:rsidRPr="002D5F19">
        <w:t xml:space="preserve"> избирательным комиссиям</w:t>
      </w:r>
      <w:r w:rsidR="005C61CC" w:rsidRPr="002D5F19">
        <w:rPr>
          <w:szCs w:val="20"/>
        </w:rPr>
        <w:t xml:space="preserve"> согласно приложению</w:t>
      </w:r>
      <w:r w:rsidR="005C61CC">
        <w:rPr>
          <w:szCs w:val="20"/>
        </w:rPr>
        <w:t xml:space="preserve"> к настоящему постановлению</w:t>
      </w:r>
      <w:r w:rsidR="005C61CC" w:rsidRPr="002D5F19">
        <w:rPr>
          <w:szCs w:val="20"/>
        </w:rPr>
        <w:t>.</w:t>
      </w:r>
    </w:p>
    <w:p w:rsidR="00B9465B" w:rsidRDefault="00B9465B" w:rsidP="005C61CC">
      <w:pPr>
        <w:pStyle w:val="a5"/>
        <w:ind w:left="0" w:right="-2" w:firstLine="720"/>
        <w:jc w:val="both"/>
        <w:rPr>
          <w:b w:val="0"/>
          <w:bCs w:val="0"/>
          <w:szCs w:val="20"/>
        </w:rPr>
      </w:pPr>
    </w:p>
    <w:p w:rsidR="005C61CC" w:rsidRPr="002D5F19" w:rsidRDefault="00911C70" w:rsidP="005C61CC">
      <w:pPr>
        <w:pStyle w:val="a5"/>
        <w:ind w:left="0" w:right="-2" w:firstLine="720"/>
        <w:jc w:val="both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2</w:t>
      </w:r>
      <w:r w:rsidR="005C61CC" w:rsidRPr="002D5F19">
        <w:rPr>
          <w:b w:val="0"/>
          <w:bCs w:val="0"/>
          <w:szCs w:val="20"/>
        </w:rPr>
        <w:t>.</w:t>
      </w:r>
      <w:r>
        <w:rPr>
          <w:b w:val="0"/>
          <w:bCs w:val="0"/>
          <w:szCs w:val="20"/>
        </w:rPr>
        <w:t xml:space="preserve"> П</w:t>
      </w:r>
      <w:r w:rsidR="005C61CC" w:rsidRPr="002D5F19">
        <w:rPr>
          <w:b w:val="0"/>
          <w:bCs w:val="0"/>
          <w:szCs w:val="20"/>
        </w:rPr>
        <w:t xml:space="preserve">ередать </w:t>
      </w:r>
      <w:r w:rsidR="00513910">
        <w:rPr>
          <w:b w:val="0"/>
          <w:bCs w:val="0"/>
          <w:szCs w:val="20"/>
        </w:rPr>
        <w:t>специальные знаки</w:t>
      </w:r>
      <w:r w:rsidR="002745E8">
        <w:rPr>
          <w:b w:val="0"/>
          <w:bCs w:val="0"/>
          <w:szCs w:val="20"/>
        </w:rPr>
        <w:t xml:space="preserve"> </w:t>
      </w:r>
      <w:r w:rsidR="00513910">
        <w:rPr>
          <w:b w:val="0"/>
          <w:bCs w:val="0"/>
          <w:szCs w:val="20"/>
        </w:rPr>
        <w:t xml:space="preserve">(марки) </w:t>
      </w:r>
      <w:r w:rsidR="002547DD" w:rsidRPr="002547DD">
        <w:rPr>
          <w:b w:val="0"/>
          <w:szCs w:val="24"/>
        </w:rPr>
        <w:t xml:space="preserve">для избирательных бюллетеней для голосования на выборах </w:t>
      </w:r>
      <w:proofErr w:type="gramStart"/>
      <w:r w:rsidR="002547DD" w:rsidRPr="002547DD">
        <w:rPr>
          <w:b w:val="0"/>
          <w:szCs w:val="24"/>
        </w:rPr>
        <w:t>депутатов Государственной Думы Федерального Собрания Российской Федерации восьмого созыва</w:t>
      </w:r>
      <w:proofErr w:type="gramEnd"/>
      <w:r w:rsidR="002547DD" w:rsidRPr="002D5F19">
        <w:rPr>
          <w:b w:val="0"/>
          <w:bCs w:val="0"/>
          <w:szCs w:val="20"/>
        </w:rPr>
        <w:t xml:space="preserve"> </w:t>
      </w:r>
      <w:r w:rsidR="005C61CC" w:rsidRPr="002D5F19">
        <w:rPr>
          <w:b w:val="0"/>
          <w:bCs w:val="0"/>
          <w:szCs w:val="20"/>
        </w:rPr>
        <w:t>участковым избирательным комиссиям</w:t>
      </w:r>
      <w:r w:rsidR="002745E8">
        <w:rPr>
          <w:b w:val="0"/>
          <w:bCs w:val="0"/>
          <w:szCs w:val="20"/>
        </w:rPr>
        <w:t xml:space="preserve"> Левокумского района </w:t>
      </w:r>
      <w:r w:rsidR="005C61CC" w:rsidRPr="002D5F19">
        <w:rPr>
          <w:b w:val="0"/>
          <w:bCs w:val="0"/>
          <w:szCs w:val="20"/>
        </w:rPr>
        <w:t xml:space="preserve">по актам </w:t>
      </w:r>
      <w:r w:rsidR="00780CBE" w:rsidRPr="00200B3A">
        <w:rPr>
          <w:b w:val="0"/>
          <w:bCs w:val="0"/>
          <w:szCs w:val="20"/>
        </w:rPr>
        <w:t>15 сентября</w:t>
      </w:r>
      <w:r w:rsidR="005C61CC" w:rsidRPr="00200B3A">
        <w:rPr>
          <w:b w:val="0"/>
          <w:bCs w:val="0"/>
          <w:szCs w:val="20"/>
        </w:rPr>
        <w:t xml:space="preserve"> 20</w:t>
      </w:r>
      <w:r w:rsidR="00D773C9" w:rsidRPr="00200B3A">
        <w:rPr>
          <w:b w:val="0"/>
          <w:bCs w:val="0"/>
          <w:szCs w:val="20"/>
        </w:rPr>
        <w:t>21</w:t>
      </w:r>
      <w:r w:rsidR="005C61CC" w:rsidRPr="00200B3A">
        <w:rPr>
          <w:b w:val="0"/>
          <w:bCs w:val="0"/>
          <w:szCs w:val="20"/>
        </w:rPr>
        <w:t xml:space="preserve"> года</w:t>
      </w:r>
      <w:r w:rsidR="00200B3A" w:rsidRPr="00200B3A">
        <w:rPr>
          <w:b w:val="0"/>
          <w:bCs w:val="0"/>
          <w:szCs w:val="20"/>
        </w:rPr>
        <w:t xml:space="preserve"> по адресу: с. Левокумское, ул. Карла Маркса,</w:t>
      </w:r>
      <w:r w:rsidR="00CA4FA0">
        <w:rPr>
          <w:b w:val="0"/>
          <w:bCs w:val="0"/>
          <w:szCs w:val="20"/>
        </w:rPr>
        <w:t xml:space="preserve"> </w:t>
      </w:r>
      <w:r w:rsidR="00200B3A" w:rsidRPr="00200B3A">
        <w:rPr>
          <w:b w:val="0"/>
          <w:bCs w:val="0"/>
          <w:szCs w:val="20"/>
        </w:rPr>
        <w:t>д. 170 с 1</w:t>
      </w:r>
      <w:r w:rsidR="00373BCF">
        <w:rPr>
          <w:b w:val="0"/>
          <w:bCs w:val="0"/>
          <w:szCs w:val="20"/>
        </w:rPr>
        <w:t>1</w:t>
      </w:r>
      <w:r w:rsidR="00200B3A" w:rsidRPr="00200B3A">
        <w:rPr>
          <w:b w:val="0"/>
          <w:bCs w:val="0"/>
          <w:szCs w:val="20"/>
        </w:rPr>
        <w:t xml:space="preserve"> часов 00 минут</w:t>
      </w:r>
      <w:r w:rsidR="005C61CC" w:rsidRPr="00200B3A">
        <w:rPr>
          <w:b w:val="0"/>
          <w:bCs w:val="0"/>
          <w:szCs w:val="20"/>
        </w:rPr>
        <w:t>.</w:t>
      </w:r>
    </w:p>
    <w:p w:rsidR="00B9465B" w:rsidRDefault="00B9465B" w:rsidP="005C61CC">
      <w:pPr>
        <w:pStyle w:val="a5"/>
        <w:ind w:left="0" w:right="-2" w:firstLine="720"/>
        <w:jc w:val="both"/>
        <w:rPr>
          <w:b w:val="0"/>
          <w:bCs w:val="0"/>
          <w:szCs w:val="20"/>
        </w:rPr>
      </w:pPr>
    </w:p>
    <w:p w:rsidR="00D66A42" w:rsidRDefault="00D66A42" w:rsidP="00D66A42">
      <w:pPr>
        <w:pStyle w:val="a5"/>
        <w:ind w:left="0" w:right="-2" w:firstLine="720"/>
        <w:jc w:val="both"/>
        <w:rPr>
          <w:b w:val="0"/>
        </w:rPr>
      </w:pPr>
      <w:r>
        <w:rPr>
          <w:b w:val="0"/>
        </w:rPr>
        <w:lastRenderedPageBreak/>
        <w:t xml:space="preserve">3. </w:t>
      </w:r>
      <w:r w:rsidRPr="00563352">
        <w:rPr>
          <w:b w:val="0"/>
        </w:rPr>
        <w:t xml:space="preserve">Секретарю территориальной избирательной комиссии Левокумского района Новиковой Н.В. </w:t>
      </w:r>
      <w:proofErr w:type="gramStart"/>
      <w:r w:rsidRPr="00563352">
        <w:rPr>
          <w:b w:val="0"/>
        </w:rPr>
        <w:t>разместить</w:t>
      </w:r>
      <w:proofErr w:type="gramEnd"/>
      <w:r w:rsidRPr="00563352">
        <w:rPr>
          <w:b w:val="0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 – телекоммуникационной  сети «Интернет».</w:t>
      </w:r>
    </w:p>
    <w:p w:rsidR="00912555" w:rsidRPr="008D67E9" w:rsidRDefault="00912555" w:rsidP="005C61CC">
      <w:pPr>
        <w:ind w:firstLine="851"/>
        <w:jc w:val="both"/>
        <w:rPr>
          <w:color w:val="FF0000"/>
        </w:rPr>
      </w:pPr>
    </w:p>
    <w:p w:rsidR="00D66A42" w:rsidRPr="0004506B" w:rsidRDefault="00D66A42" w:rsidP="00D66A42">
      <w:pPr>
        <w:pStyle w:val="a5"/>
        <w:ind w:left="0" w:right="-2" w:firstLine="720"/>
        <w:jc w:val="both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4</w:t>
      </w:r>
      <w:r w:rsidRPr="0004506B">
        <w:rPr>
          <w:b w:val="0"/>
          <w:bCs w:val="0"/>
          <w:szCs w:val="20"/>
        </w:rPr>
        <w:t xml:space="preserve">. </w:t>
      </w:r>
      <w:proofErr w:type="gramStart"/>
      <w:r w:rsidRPr="0004506B">
        <w:rPr>
          <w:b w:val="0"/>
          <w:bCs w:val="0"/>
          <w:szCs w:val="20"/>
        </w:rPr>
        <w:t>Контроль</w:t>
      </w:r>
      <w:r>
        <w:rPr>
          <w:b w:val="0"/>
          <w:bCs w:val="0"/>
          <w:szCs w:val="20"/>
        </w:rPr>
        <w:t xml:space="preserve">  </w:t>
      </w:r>
      <w:r w:rsidRPr="0004506B">
        <w:rPr>
          <w:b w:val="0"/>
          <w:bCs w:val="0"/>
          <w:szCs w:val="20"/>
        </w:rPr>
        <w:t>за</w:t>
      </w:r>
      <w:proofErr w:type="gramEnd"/>
      <w:r w:rsidRPr="0004506B">
        <w:rPr>
          <w:b w:val="0"/>
          <w:bCs w:val="0"/>
          <w:szCs w:val="20"/>
        </w:rPr>
        <w:t xml:space="preserve"> выполнением настоящего постановления возложить на секретаря </w:t>
      </w:r>
      <w:r>
        <w:rPr>
          <w:b w:val="0"/>
          <w:bCs w:val="0"/>
          <w:szCs w:val="20"/>
        </w:rPr>
        <w:t xml:space="preserve">территориальной </w:t>
      </w:r>
      <w:r w:rsidRPr="0004506B">
        <w:rPr>
          <w:b w:val="0"/>
          <w:bCs w:val="0"/>
          <w:szCs w:val="20"/>
        </w:rPr>
        <w:t xml:space="preserve">избирательной комиссии </w:t>
      </w:r>
      <w:r>
        <w:rPr>
          <w:b w:val="0"/>
          <w:bCs w:val="0"/>
          <w:szCs w:val="20"/>
        </w:rPr>
        <w:t>Левокумского района Новикову Н.В.</w:t>
      </w:r>
    </w:p>
    <w:p w:rsidR="005C61CC" w:rsidRDefault="005C61CC" w:rsidP="005C61CC">
      <w:pPr>
        <w:ind w:firstLine="851"/>
        <w:jc w:val="both"/>
        <w:rPr>
          <w:color w:val="FF0000"/>
        </w:rPr>
      </w:pPr>
    </w:p>
    <w:p w:rsidR="00D66A42" w:rsidRPr="008D67E9" w:rsidRDefault="00D66A42" w:rsidP="005C61CC">
      <w:pPr>
        <w:ind w:firstLine="851"/>
        <w:jc w:val="both"/>
        <w:rPr>
          <w:color w:val="FF0000"/>
        </w:rPr>
      </w:pPr>
    </w:p>
    <w:p w:rsidR="005C61CC" w:rsidRDefault="005C61CC" w:rsidP="00912555">
      <w:pPr>
        <w:pStyle w:val="1"/>
        <w:keepNext w:val="0"/>
        <w:rPr>
          <w:rFonts w:ascii="Times New Roman" w:hAnsi="Times New Roman"/>
          <w:szCs w:val="28"/>
        </w:rPr>
      </w:pPr>
      <w:r w:rsidRPr="0004506B">
        <w:rPr>
          <w:rFonts w:ascii="Times New Roman" w:hAnsi="Times New Roman"/>
          <w:szCs w:val="28"/>
        </w:rPr>
        <w:t xml:space="preserve">Председатель                                                                </w:t>
      </w:r>
      <w:r w:rsidR="00912555">
        <w:rPr>
          <w:rFonts w:ascii="Times New Roman" w:hAnsi="Times New Roman"/>
          <w:szCs w:val="28"/>
        </w:rPr>
        <w:t xml:space="preserve">       </w:t>
      </w:r>
      <w:r w:rsidRPr="0004506B">
        <w:rPr>
          <w:rFonts w:ascii="Times New Roman" w:hAnsi="Times New Roman"/>
          <w:szCs w:val="28"/>
        </w:rPr>
        <w:t xml:space="preserve">           </w:t>
      </w:r>
      <w:r>
        <w:rPr>
          <w:rFonts w:ascii="Times New Roman" w:hAnsi="Times New Roman"/>
          <w:szCs w:val="28"/>
        </w:rPr>
        <w:t xml:space="preserve"> </w:t>
      </w:r>
      <w:r w:rsidRPr="0004506B">
        <w:rPr>
          <w:rFonts w:ascii="Times New Roman" w:hAnsi="Times New Roman"/>
          <w:szCs w:val="28"/>
        </w:rPr>
        <w:t xml:space="preserve">   </w:t>
      </w:r>
      <w:r w:rsidR="00912555">
        <w:rPr>
          <w:rFonts w:ascii="Times New Roman" w:hAnsi="Times New Roman"/>
          <w:szCs w:val="28"/>
        </w:rPr>
        <w:t>Е</w:t>
      </w:r>
      <w:r w:rsidRPr="0004506B">
        <w:rPr>
          <w:rFonts w:ascii="Times New Roman" w:hAnsi="Times New Roman"/>
          <w:szCs w:val="28"/>
        </w:rPr>
        <w:t>.</w:t>
      </w:r>
      <w:r w:rsidR="00912555">
        <w:rPr>
          <w:rFonts w:ascii="Times New Roman" w:hAnsi="Times New Roman"/>
          <w:szCs w:val="28"/>
        </w:rPr>
        <w:t>Л</w:t>
      </w:r>
      <w:r w:rsidRPr="0004506B">
        <w:rPr>
          <w:rFonts w:ascii="Times New Roman" w:hAnsi="Times New Roman"/>
          <w:szCs w:val="28"/>
        </w:rPr>
        <w:t xml:space="preserve">. </w:t>
      </w:r>
      <w:r w:rsidR="004A59A8">
        <w:rPr>
          <w:rFonts w:ascii="Times New Roman" w:hAnsi="Times New Roman"/>
          <w:szCs w:val="28"/>
        </w:rPr>
        <w:t>Л</w:t>
      </w:r>
      <w:r w:rsidR="00912555">
        <w:rPr>
          <w:rFonts w:ascii="Times New Roman" w:hAnsi="Times New Roman"/>
          <w:szCs w:val="28"/>
        </w:rPr>
        <w:t>азарева</w:t>
      </w:r>
    </w:p>
    <w:p w:rsidR="00912555" w:rsidRPr="00912555" w:rsidRDefault="00912555" w:rsidP="00912555"/>
    <w:p w:rsidR="000233F1" w:rsidRDefault="005C61CC" w:rsidP="002547DD">
      <w:pPr>
        <w:pStyle w:val="BodyText21"/>
        <w:jc w:val="left"/>
        <w:rPr>
          <w:rFonts w:ascii="Times New Roman CYR" w:hAnsi="Times New Roman CYR"/>
          <w:sz w:val="24"/>
        </w:rPr>
      </w:pPr>
      <w:r w:rsidRPr="0004506B">
        <w:rPr>
          <w:szCs w:val="28"/>
        </w:rPr>
        <w:t xml:space="preserve">Секретарь                                                                           </w:t>
      </w:r>
      <w:r w:rsidR="004A59A8">
        <w:rPr>
          <w:szCs w:val="28"/>
        </w:rPr>
        <w:t xml:space="preserve">       </w:t>
      </w:r>
      <w:r w:rsidRPr="0004506B">
        <w:rPr>
          <w:szCs w:val="28"/>
        </w:rPr>
        <w:t xml:space="preserve"> </w:t>
      </w:r>
      <w:r w:rsidR="00912555">
        <w:rPr>
          <w:szCs w:val="28"/>
        </w:rPr>
        <w:t xml:space="preserve">    </w:t>
      </w:r>
      <w:r w:rsidRPr="0004506B">
        <w:rPr>
          <w:szCs w:val="28"/>
        </w:rPr>
        <w:t xml:space="preserve">  </w:t>
      </w:r>
      <w:r w:rsidR="002547DD">
        <w:rPr>
          <w:szCs w:val="28"/>
        </w:rPr>
        <w:t>Н.В.Новикова</w:t>
      </w: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2547DD" w:rsidRDefault="002547DD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4A59A8" w:rsidRPr="00472613" w:rsidRDefault="004A59A8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  <w:r w:rsidRPr="00472613">
        <w:rPr>
          <w:rFonts w:ascii="Times New Roman CYR" w:hAnsi="Times New Roman CYR"/>
          <w:sz w:val="24"/>
        </w:rPr>
        <w:lastRenderedPageBreak/>
        <w:t>Приложение</w:t>
      </w:r>
    </w:p>
    <w:p w:rsidR="004A59A8" w:rsidRPr="0004506B" w:rsidRDefault="004A59A8" w:rsidP="004A59A8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  <w:r w:rsidRPr="0004506B">
        <w:rPr>
          <w:rFonts w:ascii="Times New Roman CYR" w:hAnsi="Times New Roman CYR"/>
          <w:sz w:val="24"/>
        </w:rPr>
        <w:t xml:space="preserve">к постановлению </w:t>
      </w:r>
      <w:r>
        <w:rPr>
          <w:rFonts w:ascii="Times New Roman CYR" w:hAnsi="Times New Roman CYR"/>
          <w:sz w:val="24"/>
        </w:rPr>
        <w:t xml:space="preserve">территориальной </w:t>
      </w:r>
      <w:r w:rsidRPr="0004506B">
        <w:rPr>
          <w:rFonts w:ascii="Times New Roman CYR" w:hAnsi="Times New Roman CYR"/>
          <w:sz w:val="24"/>
        </w:rPr>
        <w:t xml:space="preserve">избирательной комиссии </w:t>
      </w:r>
      <w:r>
        <w:rPr>
          <w:rFonts w:ascii="Times New Roman CYR" w:hAnsi="Times New Roman CYR"/>
          <w:sz w:val="24"/>
        </w:rPr>
        <w:t>Левокумского района</w:t>
      </w:r>
      <w:r w:rsidRPr="0004506B">
        <w:rPr>
          <w:rFonts w:ascii="Times New Roman CYR" w:hAnsi="Times New Roman CYR"/>
          <w:sz w:val="24"/>
        </w:rPr>
        <w:t xml:space="preserve"> </w:t>
      </w:r>
    </w:p>
    <w:p w:rsidR="004A59A8" w:rsidRDefault="004A59A8" w:rsidP="004A59A8">
      <w:pPr>
        <w:pStyle w:val="3"/>
      </w:pPr>
      <w:r w:rsidRPr="0004506B">
        <w:t xml:space="preserve">от </w:t>
      </w:r>
      <w:r w:rsidR="00B9465B">
        <w:t>31</w:t>
      </w:r>
      <w:r w:rsidRPr="0004506B">
        <w:t>.0</w:t>
      </w:r>
      <w:r w:rsidR="00B9465B">
        <w:t>8</w:t>
      </w:r>
      <w:r w:rsidRPr="0004506B">
        <w:t>.20</w:t>
      </w:r>
      <w:r w:rsidR="00D773C9">
        <w:t>21</w:t>
      </w:r>
      <w:r w:rsidRPr="0004506B">
        <w:t xml:space="preserve"> №</w:t>
      </w:r>
      <w:r>
        <w:t xml:space="preserve"> </w:t>
      </w:r>
      <w:r w:rsidR="004E7537">
        <w:t>8</w:t>
      </w:r>
      <w:r>
        <w:t>/</w:t>
      </w:r>
      <w:r w:rsidR="00B9465B">
        <w:t>6</w:t>
      </w:r>
      <w:r w:rsidR="004E7537">
        <w:t>6</w:t>
      </w:r>
      <w:bookmarkStart w:id="0" w:name="_GoBack"/>
      <w:bookmarkEnd w:id="0"/>
    </w:p>
    <w:p w:rsidR="00E1156A" w:rsidRPr="008D67E9" w:rsidRDefault="00E1156A" w:rsidP="004A59A8">
      <w:pPr>
        <w:pStyle w:val="3"/>
        <w:rPr>
          <w:color w:val="FF0000"/>
          <w:sz w:val="28"/>
        </w:rPr>
      </w:pPr>
    </w:p>
    <w:p w:rsidR="00E1156A" w:rsidRDefault="00E1156A" w:rsidP="00D773C9">
      <w:pPr>
        <w:pStyle w:val="2"/>
        <w:rPr>
          <w:b w:val="0"/>
          <w:color w:val="000000" w:themeColor="text1"/>
        </w:rPr>
      </w:pPr>
      <w:r w:rsidRPr="00D773C9">
        <w:rPr>
          <w:b w:val="0"/>
          <w:color w:val="auto"/>
        </w:rPr>
        <w:t xml:space="preserve">Распределение специальных знаков (марок) </w:t>
      </w:r>
      <w:r w:rsidR="00D773C9" w:rsidRPr="00D773C9">
        <w:rPr>
          <w:b w:val="0"/>
          <w:color w:val="auto"/>
        </w:rPr>
        <w:t xml:space="preserve">для избирательных бюллетеней для голосования  на выборах депутатов  Государственной Думы </w:t>
      </w:r>
      <w:r w:rsidR="00D773C9">
        <w:rPr>
          <w:b w:val="0"/>
          <w:color w:val="auto"/>
        </w:rPr>
        <w:t>Ф</w:t>
      </w:r>
      <w:r w:rsidR="00D773C9" w:rsidRPr="00D773C9">
        <w:rPr>
          <w:b w:val="0"/>
          <w:color w:val="auto"/>
        </w:rPr>
        <w:t>едерального Собрания Российской Федерации восьмого созыва</w:t>
      </w:r>
      <w:r w:rsidR="00D773C9">
        <w:rPr>
          <w:b w:val="0"/>
          <w:color w:val="auto"/>
        </w:rPr>
        <w:t xml:space="preserve">, передаваемых </w:t>
      </w:r>
      <w:r w:rsidRPr="00D773C9">
        <w:rPr>
          <w:b w:val="0"/>
          <w:color w:val="000000" w:themeColor="text1"/>
        </w:rPr>
        <w:t>участковым избирательным комиссиям</w:t>
      </w:r>
    </w:p>
    <w:p w:rsidR="00E94E0F" w:rsidRDefault="00E94E0F" w:rsidP="00D773C9">
      <w:pPr>
        <w:pStyle w:val="2"/>
        <w:rPr>
          <w:b w:val="0"/>
          <w:color w:val="000000" w:themeColor="text1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1824"/>
        <w:gridCol w:w="1483"/>
        <w:gridCol w:w="2758"/>
        <w:gridCol w:w="3119"/>
      </w:tblGrid>
      <w:tr w:rsidR="00CA4FA0" w:rsidRPr="00D773C9" w:rsidTr="00CA4FA0">
        <w:trPr>
          <w:trHeight w:val="540"/>
        </w:trPr>
        <w:tc>
          <w:tcPr>
            <w:tcW w:w="0" w:type="auto"/>
            <w:vMerge w:val="restart"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№</w:t>
            </w:r>
          </w:p>
        </w:tc>
        <w:tc>
          <w:tcPr>
            <w:tcW w:w="0" w:type="auto"/>
            <w:vMerge w:val="restart"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Номер избирательного участка</w:t>
            </w:r>
          </w:p>
        </w:tc>
        <w:tc>
          <w:tcPr>
            <w:tcW w:w="0" w:type="auto"/>
            <w:vMerge w:val="restart"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Количество</w:t>
            </w:r>
          </w:p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избирателей</w:t>
            </w:r>
          </w:p>
          <w:p w:rsidR="00CA4FA0" w:rsidRPr="00D773C9" w:rsidRDefault="00CA4FA0" w:rsidP="00BD405C">
            <w:pPr>
              <w:jc w:val="center"/>
              <w:rPr>
                <w:bCs/>
                <w:sz w:val="24"/>
              </w:rPr>
            </w:pPr>
          </w:p>
        </w:tc>
        <w:tc>
          <w:tcPr>
            <w:tcW w:w="5877" w:type="dxa"/>
            <w:gridSpan w:val="2"/>
          </w:tcPr>
          <w:p w:rsidR="00CA4FA0" w:rsidRPr="00D773C9" w:rsidRDefault="00CA4FA0" w:rsidP="006F0BEE">
            <w:pPr>
              <w:jc w:val="center"/>
              <w:rPr>
                <w:bCs/>
                <w:sz w:val="24"/>
              </w:rPr>
            </w:pPr>
            <w:r w:rsidRPr="00D773C9">
              <w:rPr>
                <w:bCs/>
                <w:sz w:val="24"/>
              </w:rPr>
              <w:t>Кол</w:t>
            </w:r>
            <w:r>
              <w:rPr>
                <w:bCs/>
                <w:sz w:val="24"/>
              </w:rPr>
              <w:t>ичество</w:t>
            </w:r>
            <w:r w:rsidRPr="00D773C9">
              <w:rPr>
                <w:bCs/>
                <w:sz w:val="24"/>
              </w:rPr>
              <w:t xml:space="preserve"> марок для бюллетеней</w:t>
            </w:r>
          </w:p>
        </w:tc>
      </w:tr>
      <w:tr w:rsidR="00CA4FA0" w:rsidRPr="00D773C9" w:rsidTr="00CA4FA0">
        <w:trPr>
          <w:trHeight w:val="570"/>
        </w:trPr>
        <w:tc>
          <w:tcPr>
            <w:tcW w:w="0" w:type="auto"/>
            <w:vMerge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</w:p>
        </w:tc>
        <w:tc>
          <w:tcPr>
            <w:tcW w:w="0" w:type="auto"/>
            <w:vMerge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</w:p>
        </w:tc>
        <w:tc>
          <w:tcPr>
            <w:tcW w:w="2758" w:type="dxa"/>
          </w:tcPr>
          <w:p w:rsidR="00CA4FA0" w:rsidRPr="00D773C9" w:rsidRDefault="00CA4FA0" w:rsidP="0098597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 одномандатному избирательному округу</w:t>
            </w:r>
            <w:r w:rsidR="006F0BEE">
              <w:rPr>
                <w:bCs/>
                <w:sz w:val="24"/>
              </w:rPr>
              <w:t xml:space="preserve"> № 68</w:t>
            </w:r>
          </w:p>
        </w:tc>
        <w:tc>
          <w:tcPr>
            <w:tcW w:w="3119" w:type="dxa"/>
          </w:tcPr>
          <w:p w:rsidR="00CA4FA0" w:rsidRPr="00D773C9" w:rsidRDefault="00CA4FA0" w:rsidP="00E94E0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 федеральному избирательному округу</w:t>
            </w:r>
          </w:p>
        </w:tc>
      </w:tr>
      <w:tr w:rsidR="00CA4FA0" w:rsidRPr="00D773C9" w:rsidTr="00CA4FA0">
        <w:trPr>
          <w:cantSplit/>
          <w:trHeight w:val="474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698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2758" w:type="dxa"/>
          </w:tcPr>
          <w:p w:rsidR="00CA4FA0" w:rsidRPr="00D773C9" w:rsidRDefault="00CA4FA0" w:rsidP="009859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699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2105</w:t>
            </w:r>
          </w:p>
        </w:tc>
        <w:tc>
          <w:tcPr>
            <w:tcW w:w="2758" w:type="dxa"/>
          </w:tcPr>
          <w:p w:rsidR="00CA4FA0" w:rsidRPr="00D773C9" w:rsidRDefault="00CA4FA0" w:rsidP="0098597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700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1651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701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2093</w:t>
            </w:r>
          </w:p>
        </w:tc>
        <w:tc>
          <w:tcPr>
            <w:tcW w:w="2758" w:type="dxa"/>
          </w:tcPr>
          <w:p w:rsidR="00CA4FA0" w:rsidRPr="00D773C9" w:rsidRDefault="00CA4FA0" w:rsidP="00AB5F9B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20</w:t>
            </w:r>
            <w:r w:rsidR="00AB5F9B">
              <w:rPr>
                <w:sz w:val="24"/>
                <w:szCs w:val="24"/>
              </w:rPr>
              <w:t>70</w:t>
            </w:r>
          </w:p>
        </w:tc>
        <w:tc>
          <w:tcPr>
            <w:tcW w:w="3119" w:type="dxa"/>
          </w:tcPr>
          <w:p w:rsidR="00CA4FA0" w:rsidRPr="00D773C9" w:rsidRDefault="00CA4FA0" w:rsidP="00AB5F9B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20</w:t>
            </w:r>
            <w:r w:rsidR="00AB5F9B">
              <w:rPr>
                <w:sz w:val="24"/>
                <w:szCs w:val="24"/>
              </w:rPr>
              <w:t>70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702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1439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43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43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703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1467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46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46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704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1373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7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7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705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1653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65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706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2531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53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53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10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707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1891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9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9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11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708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1709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D773C9">
              <w:rPr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D773C9">
              <w:rPr>
                <w:sz w:val="24"/>
                <w:szCs w:val="24"/>
              </w:rPr>
              <w:t>00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12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709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1252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5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5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13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710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1005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14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711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882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15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712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383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16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713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1025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17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714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887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316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 w:rsidRPr="00D773C9">
              <w:rPr>
                <w:sz w:val="24"/>
              </w:rPr>
              <w:t>18</w:t>
            </w: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715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BD405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1096</w:t>
            </w:r>
          </w:p>
        </w:tc>
        <w:tc>
          <w:tcPr>
            <w:tcW w:w="2758" w:type="dxa"/>
          </w:tcPr>
          <w:p w:rsidR="00CA4FA0" w:rsidRPr="00D773C9" w:rsidRDefault="00CA4FA0" w:rsidP="00DB516F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  <w:r w:rsidRPr="00D773C9"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A4FA0" w:rsidRPr="00D773C9" w:rsidRDefault="00CA4FA0" w:rsidP="00936DA7">
            <w:pPr>
              <w:pStyle w:val="a3"/>
              <w:jc w:val="center"/>
              <w:rPr>
                <w:sz w:val="24"/>
                <w:szCs w:val="24"/>
              </w:rPr>
            </w:pPr>
            <w:r w:rsidRPr="00D773C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  <w:r w:rsidRPr="00D773C9">
              <w:rPr>
                <w:sz w:val="24"/>
                <w:szCs w:val="24"/>
              </w:rPr>
              <w:t>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bCs/>
                <w:sz w:val="24"/>
                <w:szCs w:val="24"/>
              </w:rPr>
            </w:pPr>
            <w:r w:rsidRPr="00D773C9">
              <w:rPr>
                <w:bCs/>
                <w:sz w:val="24"/>
                <w:szCs w:val="24"/>
              </w:rPr>
              <w:t>ИТОГО:</w:t>
            </w:r>
          </w:p>
          <w:p w:rsidR="00CA4FA0" w:rsidRPr="00D773C9" w:rsidRDefault="00CA4FA0" w:rsidP="0098597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E94E0F" w:rsidRDefault="00CA4FA0" w:rsidP="00BD405C">
            <w:pPr>
              <w:ind w:firstLine="18"/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26460</w:t>
            </w:r>
          </w:p>
        </w:tc>
        <w:tc>
          <w:tcPr>
            <w:tcW w:w="2758" w:type="dxa"/>
          </w:tcPr>
          <w:p w:rsidR="00CA4FA0" w:rsidRPr="00D773C9" w:rsidRDefault="00CA4FA0" w:rsidP="00AB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263</w:t>
            </w:r>
            <w:r w:rsidR="00AB5F9B">
              <w:rPr>
                <w:sz w:val="24"/>
              </w:rPr>
              <w:t>50</w:t>
            </w:r>
          </w:p>
        </w:tc>
        <w:tc>
          <w:tcPr>
            <w:tcW w:w="3119" w:type="dxa"/>
          </w:tcPr>
          <w:p w:rsidR="00CA4FA0" w:rsidRPr="00D773C9" w:rsidRDefault="00CA4FA0" w:rsidP="00AB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263</w:t>
            </w:r>
            <w:r w:rsidR="00AB5F9B">
              <w:rPr>
                <w:sz w:val="24"/>
              </w:rPr>
              <w:t>50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bCs/>
                <w:sz w:val="24"/>
                <w:szCs w:val="24"/>
              </w:rPr>
            </w:pPr>
            <w:r w:rsidRPr="00D773C9">
              <w:rPr>
                <w:bCs/>
                <w:sz w:val="24"/>
                <w:szCs w:val="24"/>
              </w:rPr>
              <w:t>Резерв ТИК</w:t>
            </w:r>
          </w:p>
          <w:p w:rsidR="00CA4FA0" w:rsidRPr="00D773C9" w:rsidRDefault="00CA4FA0" w:rsidP="0098597F">
            <w:pPr>
              <w:pStyle w:val="a3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200B3A" w:rsidRDefault="00AB5F9B" w:rsidP="0098597F">
            <w:pPr>
              <w:ind w:firstLine="18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300</w:t>
            </w:r>
          </w:p>
        </w:tc>
        <w:tc>
          <w:tcPr>
            <w:tcW w:w="2758" w:type="dxa"/>
          </w:tcPr>
          <w:p w:rsidR="00CA4FA0" w:rsidRPr="00D773C9" w:rsidRDefault="00CA4FA0" w:rsidP="00AB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B5F9B">
              <w:rPr>
                <w:sz w:val="24"/>
              </w:rPr>
              <w:t>50</w:t>
            </w:r>
          </w:p>
        </w:tc>
        <w:tc>
          <w:tcPr>
            <w:tcW w:w="3119" w:type="dxa"/>
          </w:tcPr>
          <w:p w:rsidR="00CA4FA0" w:rsidRPr="00D773C9" w:rsidRDefault="00CA4FA0" w:rsidP="00AB5F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B5F9B">
              <w:rPr>
                <w:sz w:val="24"/>
              </w:rPr>
              <w:t>50</w:t>
            </w:r>
          </w:p>
        </w:tc>
      </w:tr>
      <w:tr w:rsidR="00CA4FA0" w:rsidRPr="00D773C9" w:rsidTr="00CA4FA0">
        <w:trPr>
          <w:cantSplit/>
          <w:trHeight w:val="57"/>
        </w:trPr>
        <w:tc>
          <w:tcPr>
            <w:tcW w:w="0" w:type="auto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pStyle w:val="a3"/>
              <w:rPr>
                <w:bCs/>
                <w:sz w:val="24"/>
                <w:szCs w:val="24"/>
              </w:rPr>
            </w:pPr>
            <w:r w:rsidRPr="00D773C9">
              <w:rPr>
                <w:bCs/>
                <w:sz w:val="24"/>
                <w:szCs w:val="24"/>
              </w:rPr>
              <w:t>Получено всего</w:t>
            </w:r>
          </w:p>
          <w:p w:rsidR="00CA4FA0" w:rsidRPr="00D773C9" w:rsidRDefault="00CA4FA0" w:rsidP="0098597F">
            <w:pPr>
              <w:pStyle w:val="a3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CA4FA0" w:rsidRPr="00D773C9" w:rsidRDefault="00CA4FA0" w:rsidP="0098597F">
            <w:pPr>
              <w:ind w:firstLine="18"/>
              <w:jc w:val="center"/>
              <w:rPr>
                <w:bCs/>
                <w:sz w:val="24"/>
                <w:lang w:val="en-US"/>
              </w:rPr>
            </w:pPr>
            <w:r>
              <w:rPr>
                <w:sz w:val="24"/>
              </w:rPr>
              <w:t>53</w:t>
            </w:r>
            <w:r w:rsidRPr="00D773C9">
              <w:rPr>
                <w:sz w:val="24"/>
              </w:rPr>
              <w:t>000</w:t>
            </w:r>
          </w:p>
        </w:tc>
        <w:tc>
          <w:tcPr>
            <w:tcW w:w="2758" w:type="dxa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26500</w:t>
            </w:r>
          </w:p>
        </w:tc>
        <w:tc>
          <w:tcPr>
            <w:tcW w:w="3119" w:type="dxa"/>
          </w:tcPr>
          <w:p w:rsidR="00CA4FA0" w:rsidRPr="00D773C9" w:rsidRDefault="00CA4FA0" w:rsidP="009859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26500</w:t>
            </w:r>
          </w:p>
        </w:tc>
      </w:tr>
    </w:tbl>
    <w:p w:rsidR="00D773C9" w:rsidRPr="00D773C9" w:rsidRDefault="00D773C9" w:rsidP="00D773C9">
      <w:pPr>
        <w:ind w:firstLine="709"/>
        <w:jc w:val="both"/>
        <w:rPr>
          <w:bCs/>
          <w:sz w:val="24"/>
          <w:lang w:val="en-US"/>
        </w:rPr>
      </w:pPr>
    </w:p>
    <w:p w:rsidR="00D773C9" w:rsidRPr="00D773C9" w:rsidRDefault="00D773C9" w:rsidP="00D773C9">
      <w:pPr>
        <w:pStyle w:val="2"/>
        <w:rPr>
          <w:b w:val="0"/>
          <w:color w:val="000000" w:themeColor="text1"/>
        </w:rPr>
      </w:pPr>
    </w:p>
    <w:p w:rsidR="00D773C9" w:rsidRDefault="00D773C9" w:rsidP="00D773C9">
      <w:pPr>
        <w:pStyle w:val="2"/>
        <w:rPr>
          <w:b w:val="0"/>
          <w:color w:val="000000" w:themeColor="text1"/>
        </w:rPr>
      </w:pPr>
    </w:p>
    <w:p w:rsidR="004E7537" w:rsidRPr="00A15A95" w:rsidRDefault="004E7537" w:rsidP="004E7537">
      <w:pPr>
        <w:rPr>
          <w:color w:val="000000" w:themeColor="text1"/>
          <w:szCs w:val="28"/>
        </w:rPr>
      </w:pPr>
      <w:r w:rsidRPr="00A15A95">
        <w:rPr>
          <w:szCs w:val="28"/>
        </w:rPr>
        <w:t>Секретарь                                                                                         Н.В.Новикова</w:t>
      </w:r>
    </w:p>
    <w:p w:rsidR="00D773C9" w:rsidRDefault="00D773C9" w:rsidP="00D773C9">
      <w:pPr>
        <w:pStyle w:val="2"/>
        <w:rPr>
          <w:color w:val="000000" w:themeColor="text1"/>
        </w:rPr>
      </w:pPr>
    </w:p>
    <w:p w:rsidR="00E1156A" w:rsidRPr="00E1156A" w:rsidRDefault="00E1156A" w:rsidP="004A59A8">
      <w:pPr>
        <w:pStyle w:val="2"/>
        <w:rPr>
          <w:color w:val="000000" w:themeColor="text1"/>
        </w:rPr>
      </w:pPr>
    </w:p>
    <w:p w:rsidR="004A59A8" w:rsidRPr="008D67E9" w:rsidRDefault="004A59A8" w:rsidP="004A59A8">
      <w:pPr>
        <w:rPr>
          <w:color w:val="FF0000"/>
          <w:sz w:val="2"/>
        </w:rPr>
      </w:pPr>
    </w:p>
    <w:sectPr w:rsidR="004A59A8" w:rsidRPr="008D67E9" w:rsidSect="008C1D2A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D1A" w:rsidRDefault="00606D1A" w:rsidP="00FD747A">
      <w:r>
        <w:separator/>
      </w:r>
    </w:p>
  </w:endnote>
  <w:endnote w:type="continuationSeparator" w:id="0">
    <w:p w:rsidR="00606D1A" w:rsidRDefault="00606D1A" w:rsidP="00FD7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D1A" w:rsidRDefault="00606D1A" w:rsidP="00FD747A">
      <w:r>
        <w:separator/>
      </w:r>
    </w:p>
  </w:footnote>
  <w:footnote w:type="continuationSeparator" w:id="0">
    <w:p w:rsidR="00606D1A" w:rsidRDefault="00606D1A" w:rsidP="00FD74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0A8" w:rsidRDefault="002E07F4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D629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D629E">
      <w:rPr>
        <w:rStyle w:val="a8"/>
        <w:noProof/>
      </w:rPr>
      <w:t>7</w:t>
    </w:r>
    <w:r>
      <w:rPr>
        <w:rStyle w:val="a8"/>
      </w:rPr>
      <w:fldChar w:fldCharType="end"/>
    </w:r>
  </w:p>
  <w:p w:rsidR="007940A8" w:rsidRDefault="00606D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74E"/>
    <w:multiLevelType w:val="hybridMultilevel"/>
    <w:tmpl w:val="80A6C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1CC"/>
    <w:rsid w:val="00002055"/>
    <w:rsid w:val="000233F1"/>
    <w:rsid w:val="00060328"/>
    <w:rsid w:val="00080227"/>
    <w:rsid w:val="00145F5A"/>
    <w:rsid w:val="0015524D"/>
    <w:rsid w:val="001C499E"/>
    <w:rsid w:val="001E7A4A"/>
    <w:rsid w:val="00200B3A"/>
    <w:rsid w:val="002547DD"/>
    <w:rsid w:val="002745E8"/>
    <w:rsid w:val="0027538E"/>
    <w:rsid w:val="002C28F6"/>
    <w:rsid w:val="002E07F4"/>
    <w:rsid w:val="002E21C7"/>
    <w:rsid w:val="00310F88"/>
    <w:rsid w:val="00373BCF"/>
    <w:rsid w:val="004A59A8"/>
    <w:rsid w:val="004E1A4A"/>
    <w:rsid w:val="004E7537"/>
    <w:rsid w:val="00513910"/>
    <w:rsid w:val="005C61CC"/>
    <w:rsid w:val="005F772C"/>
    <w:rsid w:val="00606D1A"/>
    <w:rsid w:val="00656138"/>
    <w:rsid w:val="006777BF"/>
    <w:rsid w:val="006F0BEE"/>
    <w:rsid w:val="00754999"/>
    <w:rsid w:val="00763FCB"/>
    <w:rsid w:val="00765C75"/>
    <w:rsid w:val="00780CBE"/>
    <w:rsid w:val="0079130E"/>
    <w:rsid w:val="007B4526"/>
    <w:rsid w:val="007C5350"/>
    <w:rsid w:val="007E3D33"/>
    <w:rsid w:val="007F1EA7"/>
    <w:rsid w:val="008075AC"/>
    <w:rsid w:val="00812E38"/>
    <w:rsid w:val="008919D8"/>
    <w:rsid w:val="008B7F06"/>
    <w:rsid w:val="008C1D2A"/>
    <w:rsid w:val="008D7765"/>
    <w:rsid w:val="00900C29"/>
    <w:rsid w:val="00911C70"/>
    <w:rsid w:val="00912555"/>
    <w:rsid w:val="00977837"/>
    <w:rsid w:val="009A7A31"/>
    <w:rsid w:val="00A07EC1"/>
    <w:rsid w:val="00AA0205"/>
    <w:rsid w:val="00AB5F9B"/>
    <w:rsid w:val="00B9465B"/>
    <w:rsid w:val="00BD405C"/>
    <w:rsid w:val="00BE6977"/>
    <w:rsid w:val="00CA4FA0"/>
    <w:rsid w:val="00CA7085"/>
    <w:rsid w:val="00CB5BAD"/>
    <w:rsid w:val="00D24D30"/>
    <w:rsid w:val="00D66A42"/>
    <w:rsid w:val="00D752E6"/>
    <w:rsid w:val="00D773C9"/>
    <w:rsid w:val="00DB516F"/>
    <w:rsid w:val="00E1156A"/>
    <w:rsid w:val="00E312FE"/>
    <w:rsid w:val="00E37639"/>
    <w:rsid w:val="00E6635E"/>
    <w:rsid w:val="00E94E0F"/>
    <w:rsid w:val="00EB29BE"/>
    <w:rsid w:val="00F86906"/>
    <w:rsid w:val="00F94DE2"/>
    <w:rsid w:val="00FB7427"/>
    <w:rsid w:val="00FD629E"/>
    <w:rsid w:val="00FD7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1CC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 CYR" w:hAnsi="Times New Roman CYR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61CC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5C61CC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C61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semiHidden/>
    <w:rsid w:val="005C61CC"/>
    <w:pPr>
      <w:autoSpaceDE w:val="0"/>
      <w:autoSpaceDN w:val="0"/>
      <w:ind w:left="1134" w:right="1132"/>
      <w:jc w:val="center"/>
    </w:pPr>
    <w:rPr>
      <w:b/>
      <w:bCs/>
      <w:szCs w:val="28"/>
    </w:rPr>
  </w:style>
  <w:style w:type="paragraph" w:styleId="a6">
    <w:name w:val="footer"/>
    <w:basedOn w:val="a"/>
    <w:link w:val="a7"/>
    <w:semiHidden/>
    <w:rsid w:val="005C61CC"/>
    <w:pPr>
      <w:tabs>
        <w:tab w:val="center" w:pos="4153"/>
        <w:tab w:val="right" w:pos="8306"/>
      </w:tabs>
      <w:autoSpaceDE w:val="0"/>
      <w:autoSpaceDN w:val="0"/>
      <w:jc w:val="right"/>
    </w:pPr>
    <w:rPr>
      <w:sz w:val="18"/>
      <w:szCs w:val="18"/>
    </w:rPr>
  </w:style>
  <w:style w:type="character" w:customStyle="1" w:styleId="a7">
    <w:name w:val="Нижний колонтитул Знак"/>
    <w:basedOn w:val="a0"/>
    <w:link w:val="a6"/>
    <w:semiHidden/>
    <w:rsid w:val="005C61CC"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8">
    <w:name w:val="page number"/>
    <w:basedOn w:val="a0"/>
    <w:semiHidden/>
    <w:rsid w:val="005C61CC"/>
  </w:style>
  <w:style w:type="paragraph" w:customStyle="1" w:styleId="a9">
    <w:name w:val="Таблица"/>
    <w:basedOn w:val="a"/>
    <w:rsid w:val="005C61CC"/>
    <w:pPr>
      <w:widowControl w:val="0"/>
      <w:autoSpaceDE w:val="0"/>
      <w:autoSpaceDN w:val="0"/>
      <w:jc w:val="center"/>
    </w:pPr>
    <w:rPr>
      <w:szCs w:val="28"/>
    </w:rPr>
  </w:style>
  <w:style w:type="paragraph" w:customStyle="1" w:styleId="BodyText21">
    <w:name w:val="Body Text 21"/>
    <w:basedOn w:val="a"/>
    <w:rsid w:val="005C61CC"/>
    <w:pPr>
      <w:jc w:val="both"/>
    </w:pPr>
    <w:rPr>
      <w:szCs w:val="20"/>
    </w:rPr>
  </w:style>
  <w:style w:type="paragraph" w:customStyle="1" w:styleId="21">
    <w:name w:val="Основной текст 21"/>
    <w:basedOn w:val="a"/>
    <w:rsid w:val="005C61CC"/>
    <w:pPr>
      <w:widowControl w:val="0"/>
      <w:overflowPunct w:val="0"/>
      <w:autoSpaceDE w:val="0"/>
      <w:autoSpaceDN w:val="0"/>
      <w:adjustRightInd w:val="0"/>
      <w:spacing w:before="180"/>
    </w:pPr>
    <w:rPr>
      <w:szCs w:val="20"/>
      <w:lang w:val="en-US" w:bidi="en-US"/>
    </w:rPr>
  </w:style>
  <w:style w:type="paragraph" w:customStyle="1" w:styleId="31">
    <w:name w:val="Основной текст 31"/>
    <w:basedOn w:val="a"/>
    <w:rsid w:val="004A59A8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2">
    <w:name w:val="Body Text 2"/>
    <w:basedOn w:val="a"/>
    <w:link w:val="20"/>
    <w:semiHidden/>
    <w:rsid w:val="004A59A8"/>
    <w:pPr>
      <w:spacing w:line="160" w:lineRule="atLeast"/>
      <w:jc w:val="center"/>
    </w:pPr>
    <w:rPr>
      <w:rFonts w:ascii="Times New Roman CYR" w:hAnsi="Times New Roman CYR"/>
      <w:b/>
      <w:color w:val="FF0000"/>
    </w:rPr>
  </w:style>
  <w:style w:type="character" w:customStyle="1" w:styleId="20">
    <w:name w:val="Основной текст 2 Знак"/>
    <w:basedOn w:val="a0"/>
    <w:link w:val="2"/>
    <w:semiHidden/>
    <w:rsid w:val="004A59A8"/>
    <w:rPr>
      <w:rFonts w:ascii="Times New Roman CYR" w:eastAsia="Times New Roman" w:hAnsi="Times New Roman CYR" w:cs="Times New Roman"/>
      <w:b/>
      <w:color w:val="FF0000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A59A8"/>
    <w:pPr>
      <w:widowControl w:val="0"/>
      <w:spacing w:line="240" w:lineRule="exact"/>
      <w:ind w:left="5670"/>
      <w:jc w:val="center"/>
    </w:pPr>
    <w:rPr>
      <w:rFonts w:ascii="Times New Roman CYR" w:hAnsi="Times New Roman CYR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A59A8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unhideWhenUsed/>
    <w:rsid w:val="004A59A8"/>
    <w:pPr>
      <w:spacing w:line="240" w:lineRule="exact"/>
      <w:jc w:val="center"/>
    </w:pPr>
    <w:rPr>
      <w:rFonts w:ascii="Times New Roman CYR" w:hAnsi="Times New Roman CYR"/>
      <w:b/>
      <w:sz w:val="20"/>
      <w:szCs w:val="20"/>
    </w:rPr>
  </w:style>
  <w:style w:type="character" w:customStyle="1" w:styleId="33">
    <w:name w:val="Основной текст 3 Знак"/>
    <w:basedOn w:val="a0"/>
    <w:link w:val="32"/>
    <w:uiPriority w:val="99"/>
    <w:rsid w:val="004A59A8"/>
    <w:rPr>
      <w:rFonts w:ascii="Times New Roman CYR" w:eastAsia="Times New Roman" w:hAnsi="Times New Roman CYR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unhideWhenUsed/>
    <w:rsid w:val="0091255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125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">
    <w:name w:val="14-15"/>
    <w:basedOn w:val="a"/>
    <w:rsid w:val="00D773C9"/>
    <w:pPr>
      <w:spacing w:line="360" w:lineRule="auto"/>
      <w:ind w:firstLine="709"/>
      <w:jc w:val="both"/>
    </w:pPr>
    <w:rPr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310F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0F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AE6D9-4E89-48A7-8A44-456F8439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2021-09-30T13:36:00Z</cp:lastPrinted>
  <dcterms:created xsi:type="dcterms:W3CDTF">2018-02-21T11:35:00Z</dcterms:created>
  <dcterms:modified xsi:type="dcterms:W3CDTF">2021-09-30T14:15:00Z</dcterms:modified>
</cp:coreProperties>
</file>