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23" w:rsidRPr="00E56C23" w:rsidRDefault="00E56C23" w:rsidP="00E56C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u w:val="single"/>
          <w:lang w:eastAsia="ru-RU"/>
        </w:rPr>
        <w:t>Правила раздельного сбора мусора</w:t>
      </w:r>
    </w:p>
    <w:p w:rsidR="00E56C23" w:rsidRPr="00E56C23" w:rsidRDefault="00E56C23" w:rsidP="00E56C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Концепция раздельного сбора мусора давно применяется практически во всех цивилизованных странах и стала обязательной в повседневной жизни. Вопрос загрязнения окружающей среды остро стоит и в нашей стране, так как каждый год более 50 миллионов</w:t>
      </w:r>
      <w:bookmarkStart w:id="0" w:name="_GoBack"/>
      <w:bookmarkEnd w:id="0"/>
      <w:r w:rsidRPr="00E56C23">
        <w:rPr>
          <w:rFonts w:eastAsia="Times New Roman" w:cs="Times New Roman"/>
          <w:color w:val="000000"/>
          <w:szCs w:val="28"/>
          <w:lang w:eastAsia="ru-RU"/>
        </w:rPr>
        <w:t xml:space="preserve"> тон мусора отправляются на свалки. С каждым годом площадь таких свалок увеличивается, а они, в свою очередь, наносят огромный ущерб экологии. Это заражение опасными веществами воды, которую мы пьём, и воздуха, которым мы дышим.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56C23" w:rsidRPr="00E56C23" w:rsidRDefault="00E56C23" w:rsidP="00E56C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ЧТО ПОНИМАЮТ ПОД РАЗДЕЛЬНОЙ СОРТИРОВКОЙ ОТХОДОВ?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Раздельный сбор мусора предполагает сортировку отходов на несколько видов. Такой подход позволяет каждый вид мусора отправлять на специальные комбинаты для производства новой продукции. Плюсы метода заключаются в том, что уменьшается добыча полезных ископаемых (а особенно невосполнимых), требующихся для производства некоторых видов производства с нуля, а также значительно уменьшается неблагоприятное воздействие на окружающую среду гниющих на свалках отходов. То есть раздельный сбор - это сортировка бумаги, пищевых отходов, пластика, стекла, органики и пр.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Для каждого гражданина начать раздельный сбор отходов диктуется моральным аспектом – это чувство личного вклада в деле сохранения нашей планеты и ощущение собственной полезности.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56C23" w:rsidRPr="00E56C23" w:rsidRDefault="00E56C23" w:rsidP="00E56C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ПОЧЕМУ ТАК ВАЖНА СОРТИРОВКА МУСОРА?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Более половины отходов – это не мусор, а так называемое вторсырье, которое можно снова пустить на переработку. А некоторые виды отходов не предназначены для переработки, а подлежат исключительно утилизации: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•        переработке подвергаются стекло, бумага, пластик, металл, автомобильные шины и пр. Этим занимаются специальные предприятия;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•        утилизировать следует отходы, которые нельзя захоронить на мусорных свалках ввиду содержания в них тяжелых металлов и других опасных соединений, отравляющих почву и воду. К ним относятся все виды бытовой и оргтехники, электроника, люминесцентные лампы, просроченные лекарства, ртутные термометры и аккумуляторы.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E56C23" w:rsidRPr="00E56C23" w:rsidRDefault="00E56C23" w:rsidP="00E56C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КАКИЕ ЦЕЛИ ПРЕСЛЕДУЕТ РАЗДЕЛЬНЫЙ СБОР МУСОРА?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Сортировка отходов на самом раннем этапе позволяет решить ряд важных задач:</w:t>
      </w:r>
    </w:p>
    <w:p w:rsidR="00E56C23" w:rsidRPr="00E56C23" w:rsidRDefault="00E56C23" w:rsidP="00E5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значительно сокращается общий объем мусора в мире;</w:t>
      </w:r>
    </w:p>
    <w:p w:rsidR="00E56C23" w:rsidRPr="00E56C23" w:rsidRDefault="00E56C23" w:rsidP="00E5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сокращается потребление природных ресурсов при повторной переработке сырья;</w:t>
      </w:r>
    </w:p>
    <w:p w:rsidR="00E56C23" w:rsidRPr="00E56C23" w:rsidRDefault="00E56C23" w:rsidP="00E5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уменьшаются материальные затраты на вторичную переработку;</w:t>
      </w:r>
    </w:p>
    <w:p w:rsidR="00E56C23" w:rsidRPr="00E56C23" w:rsidRDefault="00E56C23" w:rsidP="00E5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улучшается экологическая обстановка.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56C23" w:rsidRPr="00E56C23" w:rsidRDefault="00E56C23" w:rsidP="00E56C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ПОЛЬЗА ПЕРЕРАБОТКИ МУСОРА</w:t>
      </w:r>
    </w:p>
    <w:p w:rsidR="00E56C23" w:rsidRPr="00E56C23" w:rsidRDefault="00E56C23" w:rsidP="00E56C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Пользу бережного отношения к природе и раздельный сбор мусора нельзя недооценивать – в результате вторичной переработки можно получить разнообразную и полезную продукцию:</w:t>
      </w:r>
    </w:p>
    <w:p w:rsidR="00E56C23" w:rsidRPr="00E56C23" w:rsidRDefault="00E56C23" w:rsidP="00E56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из пластика делают огромное количество нужных вещей – от тазиков и детских горок до супермодных лыжных курток. Материал разделяется по цвету, очищается и измельчается до хлопьеобразного состояния. Далее хлопья обеззараживаются, плавятся, собираются в гранулы и отправляются для дальнейшего производства;</w:t>
      </w:r>
    </w:p>
    <w:p w:rsidR="00E56C23" w:rsidRPr="00E56C23" w:rsidRDefault="00E56C23" w:rsidP="00E56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из макулатуры можно произвести любую бумажную продукцию – от туалетной бумаги до тетрадей и даже красочных паззлов. Из 1 кг бумажных отходов можно напечатать 3 журнала или несколько газет. Бумажный мусор очищается от примесей и разрезается на волокна. Волокна подвергаются сушке и раскатываются в рулоны. Далее рулоны поступают на фабрику;</w:t>
      </w:r>
    </w:p>
    <w:p w:rsidR="00E56C23" w:rsidRPr="00E56C23" w:rsidRDefault="00E56C23" w:rsidP="00E56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алюминиевый мусор может стать новой банкой и даже деталью самолета – из 24 000 алюминиевых банок можно заново собрать новый самолет. Металлолом прессуют и измельчают. Затем алюминий подвергается плавлению при температуре 750 градусов. Далее его формуют и отправляют на предприятие;</w:t>
      </w:r>
    </w:p>
    <w:p w:rsidR="00E56C23" w:rsidRPr="00E56C23" w:rsidRDefault="00E56C23" w:rsidP="00E56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вторичное стекло является отличным сырьем для изготовления стеклянных банок для солений, красивой посуды, стекловаты и даже душевых кабин;</w:t>
      </w:r>
    </w:p>
    <w:p w:rsidR="00BC4EA1" w:rsidRPr="00E56C23" w:rsidRDefault="00E56C23" w:rsidP="00E56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56C23">
        <w:rPr>
          <w:rFonts w:eastAsia="Times New Roman" w:cs="Times New Roman"/>
          <w:color w:val="000000"/>
          <w:szCs w:val="28"/>
          <w:lang w:eastAsia="ru-RU"/>
        </w:rPr>
        <w:t>автомобильные шины тоже подвергаются переработке – из них получаются современные покрытия, например, для детских площадок. Шины измельчают до состояния крошки. Затем ее плавят под воздействием температуры и формируют нужный размер покрытия.</w:t>
      </w:r>
    </w:p>
    <w:sectPr w:rsidR="00BC4EA1" w:rsidRPr="00E5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169"/>
    <w:multiLevelType w:val="multilevel"/>
    <w:tmpl w:val="DCF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892E74"/>
    <w:multiLevelType w:val="multilevel"/>
    <w:tmpl w:val="C77A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3"/>
    <w:rsid w:val="007D6383"/>
    <w:rsid w:val="00BC4EA1"/>
    <w:rsid w:val="00E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1B20-B81D-429C-91A4-13DA0C79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C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Бибаев</dc:creator>
  <cp:keywords/>
  <dc:description/>
  <cp:lastModifiedBy>Бибаев</cp:lastModifiedBy>
  <cp:revision>3</cp:revision>
  <dcterms:created xsi:type="dcterms:W3CDTF">2023-05-22T11:10:00Z</dcterms:created>
  <dcterms:modified xsi:type="dcterms:W3CDTF">2023-05-22T11:10:00Z</dcterms:modified>
</cp:coreProperties>
</file>