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FA3C1" w14:textId="4FD27881" w:rsidR="004F3AA7" w:rsidRPr="00921503" w:rsidRDefault="008744F1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F79BE" w:rsidRPr="00921503">
        <w:rPr>
          <w:bCs/>
          <w:sz w:val="28"/>
          <w:szCs w:val="28"/>
        </w:rPr>
        <w:t>Приложение 2</w:t>
      </w:r>
    </w:p>
    <w:p w14:paraId="4A7A08A4" w14:textId="04125DBD" w:rsidR="004F3AA7" w:rsidRPr="00921503" w:rsidRDefault="005A1419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bCs/>
          <w:sz w:val="28"/>
          <w:szCs w:val="28"/>
        </w:rPr>
        <w:t>к решению</w:t>
      </w:r>
      <w:r w:rsidR="004F3AA7" w:rsidRPr="00921503">
        <w:rPr>
          <w:bCs/>
          <w:sz w:val="28"/>
          <w:szCs w:val="28"/>
        </w:rPr>
        <w:t xml:space="preserve"> Совета Левокумского</w:t>
      </w:r>
    </w:p>
    <w:p w14:paraId="46AA5A23" w14:textId="77777777" w:rsidR="004F3AA7" w:rsidRPr="00921503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bCs/>
          <w:sz w:val="28"/>
          <w:szCs w:val="28"/>
        </w:rPr>
        <w:t>муниципального округа Ставропольского края</w:t>
      </w:r>
    </w:p>
    <w:p w14:paraId="07CAAC00" w14:textId="3DEF6944" w:rsidR="004F3AA7" w:rsidRPr="00921503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bCs/>
          <w:sz w:val="28"/>
          <w:szCs w:val="28"/>
        </w:rPr>
        <w:t>«О внесении изменений в решение</w:t>
      </w:r>
    </w:p>
    <w:p w14:paraId="05353B78" w14:textId="77777777" w:rsidR="004F3AA7" w:rsidRPr="00921503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bCs/>
          <w:sz w:val="28"/>
          <w:szCs w:val="28"/>
        </w:rPr>
        <w:t>Совета Левокумского муниципального округа</w:t>
      </w:r>
    </w:p>
    <w:p w14:paraId="6637184C" w14:textId="15F3303E" w:rsidR="004F3AA7" w:rsidRPr="00921503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bCs/>
          <w:sz w:val="28"/>
          <w:szCs w:val="28"/>
        </w:rPr>
        <w:t>Ставропольского края от г. №</w:t>
      </w:r>
    </w:p>
    <w:p w14:paraId="6AAC142B" w14:textId="77777777" w:rsidR="004F3AA7" w:rsidRPr="00921503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bCs/>
          <w:sz w:val="28"/>
          <w:szCs w:val="28"/>
        </w:rPr>
        <w:t>«О бюджете Левокумского муниципального округа</w:t>
      </w:r>
    </w:p>
    <w:p w14:paraId="668E996C" w14:textId="6112C42F" w:rsidR="004F3AA7" w:rsidRPr="00921503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bCs/>
          <w:sz w:val="28"/>
          <w:szCs w:val="28"/>
        </w:rPr>
        <w:t>Ставропольского края на 202</w:t>
      </w:r>
      <w:r w:rsidR="006C0665" w:rsidRPr="00921503">
        <w:rPr>
          <w:bCs/>
          <w:sz w:val="28"/>
          <w:szCs w:val="28"/>
        </w:rPr>
        <w:t>5</w:t>
      </w:r>
      <w:r w:rsidRPr="00921503">
        <w:rPr>
          <w:bCs/>
          <w:sz w:val="28"/>
          <w:szCs w:val="28"/>
        </w:rPr>
        <w:t xml:space="preserve"> год</w:t>
      </w:r>
    </w:p>
    <w:p w14:paraId="07A0C258" w14:textId="757641B3" w:rsidR="004F3AA7" w:rsidRPr="00921503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  <w:r w:rsidRPr="00921503">
        <w:rPr>
          <w:bCs/>
          <w:sz w:val="28"/>
          <w:szCs w:val="28"/>
        </w:rPr>
        <w:t>и плановый период 202</w:t>
      </w:r>
      <w:r w:rsidR="006C0665" w:rsidRPr="00921503">
        <w:rPr>
          <w:bCs/>
          <w:sz w:val="28"/>
          <w:szCs w:val="28"/>
        </w:rPr>
        <w:t>6</w:t>
      </w:r>
      <w:r w:rsidRPr="00921503">
        <w:rPr>
          <w:bCs/>
          <w:sz w:val="28"/>
          <w:szCs w:val="28"/>
        </w:rPr>
        <w:t xml:space="preserve"> и 202</w:t>
      </w:r>
      <w:r w:rsidR="006C0665" w:rsidRPr="00921503">
        <w:rPr>
          <w:bCs/>
          <w:sz w:val="28"/>
          <w:szCs w:val="28"/>
        </w:rPr>
        <w:t>7</w:t>
      </w:r>
      <w:r w:rsidR="00CF4B16" w:rsidRPr="00921503">
        <w:rPr>
          <w:bCs/>
          <w:sz w:val="28"/>
          <w:szCs w:val="28"/>
        </w:rPr>
        <w:t xml:space="preserve"> </w:t>
      </w:r>
      <w:r w:rsidRPr="00921503">
        <w:rPr>
          <w:bCs/>
          <w:sz w:val="28"/>
          <w:szCs w:val="28"/>
        </w:rPr>
        <w:t>годов»</w:t>
      </w:r>
    </w:p>
    <w:p w14:paraId="3D4C51FB" w14:textId="77777777" w:rsidR="004F3AA7" w:rsidRPr="00921503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921503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61BFCC1C" w14:textId="735BA32D" w:rsidR="004F3AA7" w:rsidRPr="00921503" w:rsidRDefault="004F3AA7" w:rsidP="004F3AA7">
      <w:pPr>
        <w:spacing w:line="240" w:lineRule="auto"/>
        <w:ind w:firstLine="0"/>
        <w:jc w:val="center"/>
        <w:rPr>
          <w:caps/>
          <w:sz w:val="28"/>
          <w:szCs w:val="28"/>
        </w:rPr>
      </w:pPr>
      <w:r w:rsidRPr="00921503">
        <w:rPr>
          <w:caps/>
          <w:sz w:val="28"/>
          <w:szCs w:val="28"/>
        </w:rPr>
        <w:t>РАСПРЕДЕЛЕНИЕ доходов местного бюджета по группам, подгруппам и статьям классификации доходов бюджетов бюджетной классификации Российской Федерации на 202</w:t>
      </w:r>
      <w:r w:rsidR="00CF4B16" w:rsidRPr="00921503">
        <w:rPr>
          <w:caps/>
          <w:sz w:val="28"/>
          <w:szCs w:val="28"/>
        </w:rPr>
        <w:t>5</w:t>
      </w:r>
      <w:r w:rsidR="006C6F78" w:rsidRPr="00921503">
        <w:rPr>
          <w:caps/>
          <w:sz w:val="28"/>
          <w:szCs w:val="28"/>
        </w:rPr>
        <w:t xml:space="preserve"> год и плановый</w:t>
      </w:r>
      <w:r w:rsidR="006C6F78" w:rsidRPr="00921503">
        <w:rPr>
          <w:caps/>
          <w:sz w:val="28"/>
          <w:szCs w:val="28"/>
        </w:rPr>
        <w:tab/>
        <w:t xml:space="preserve"> период 202</w:t>
      </w:r>
      <w:r w:rsidR="00CF4B16" w:rsidRPr="00921503">
        <w:rPr>
          <w:caps/>
          <w:sz w:val="28"/>
          <w:szCs w:val="28"/>
        </w:rPr>
        <w:t>6</w:t>
      </w:r>
      <w:r w:rsidR="006C6F78" w:rsidRPr="00921503">
        <w:rPr>
          <w:caps/>
          <w:sz w:val="28"/>
          <w:szCs w:val="28"/>
        </w:rPr>
        <w:t xml:space="preserve"> и 202</w:t>
      </w:r>
      <w:r w:rsidR="00CF4B16" w:rsidRPr="00921503">
        <w:rPr>
          <w:caps/>
          <w:sz w:val="28"/>
          <w:szCs w:val="28"/>
        </w:rPr>
        <w:t>7</w:t>
      </w:r>
      <w:r w:rsidRPr="00921503">
        <w:rPr>
          <w:caps/>
          <w:sz w:val="28"/>
          <w:szCs w:val="28"/>
        </w:rPr>
        <w:t xml:space="preserve"> год</w:t>
      </w:r>
      <w:r w:rsidR="006C6F78" w:rsidRPr="00921503">
        <w:rPr>
          <w:caps/>
          <w:sz w:val="28"/>
          <w:szCs w:val="28"/>
        </w:rPr>
        <w:t>ов</w:t>
      </w:r>
    </w:p>
    <w:p w14:paraId="16062FCE" w14:textId="77777777" w:rsidR="004F3AA7" w:rsidRPr="00921503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921503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921503">
        <w:rPr>
          <w:sz w:val="28"/>
          <w:szCs w:val="28"/>
        </w:rPr>
        <w:t>тыс. рублей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1418"/>
        <w:gridCol w:w="1280"/>
      </w:tblGrid>
      <w:tr w:rsidR="004F3AA7" w:rsidRPr="00921503" w14:paraId="2506620E" w14:textId="77777777" w:rsidTr="00E9680B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921503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21503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921503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21503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74" w:type="dxa"/>
            <w:gridSpan w:val="3"/>
            <w:shd w:val="clear" w:color="auto" w:fill="auto"/>
            <w:vAlign w:val="center"/>
          </w:tcPr>
          <w:p w14:paraId="10ABAC87" w14:textId="77777777" w:rsidR="004F3AA7" w:rsidRPr="00921503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921503" w14:paraId="0D8DC317" w14:textId="115C44A5" w:rsidTr="00EB4203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921503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921503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574D14A" w14:textId="5F8F1AD3" w:rsidR="006C6F78" w:rsidRPr="00921503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3322A44" w14:textId="100509E4" w:rsidR="006C6F78" w:rsidRPr="00921503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shd w:val="clear" w:color="auto" w:fill="auto"/>
          </w:tcPr>
          <w:p w14:paraId="1BC22039" w14:textId="7210FFFD" w:rsidR="006C6F78" w:rsidRPr="00921503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5</w:t>
            </w:r>
          </w:p>
        </w:tc>
      </w:tr>
      <w:tr w:rsidR="006C6F78" w:rsidRPr="00921503" w14:paraId="742E8BEF" w14:textId="6FC45A07" w:rsidTr="00EB4203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921503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921503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5962C3" w14:textId="4735F8C4" w:rsidR="006C6F78" w:rsidRPr="00921503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202</w:t>
            </w:r>
            <w:r w:rsidR="00A72D51" w:rsidRPr="0092150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607F99E" w14:textId="057B79E2" w:rsidR="006C6F78" w:rsidRPr="00921503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202</w:t>
            </w:r>
            <w:r w:rsidR="00A72D51" w:rsidRPr="00921503"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shd w:val="clear" w:color="auto" w:fill="auto"/>
          </w:tcPr>
          <w:p w14:paraId="5ABEAA10" w14:textId="1F9BC74E" w:rsidR="006C6F78" w:rsidRPr="00921503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202</w:t>
            </w:r>
            <w:r w:rsidR="00A72D51" w:rsidRPr="00921503">
              <w:rPr>
                <w:sz w:val="20"/>
                <w:szCs w:val="20"/>
              </w:rPr>
              <w:t>7</w:t>
            </w:r>
          </w:p>
        </w:tc>
      </w:tr>
      <w:tr w:rsidR="00206884" w:rsidRPr="00921503" w14:paraId="7CA0AE0D" w14:textId="6D8B996D" w:rsidTr="0020131D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921503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921503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28CEFA95" w:rsidR="00206884" w:rsidRPr="00921503" w:rsidRDefault="00EE005D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288</w:t>
            </w:r>
            <w:r w:rsidR="0023369C" w:rsidRPr="00921503">
              <w:rPr>
                <w:sz w:val="20"/>
                <w:szCs w:val="20"/>
              </w:rPr>
              <w:t> 133,25</w:t>
            </w:r>
          </w:p>
        </w:tc>
        <w:tc>
          <w:tcPr>
            <w:tcW w:w="1418" w:type="dxa"/>
            <w:shd w:val="clear" w:color="auto" w:fill="auto"/>
          </w:tcPr>
          <w:p w14:paraId="6F23D55A" w14:textId="6072E04F" w:rsidR="00206884" w:rsidRPr="00921503" w:rsidRDefault="00EE005D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321</w:t>
            </w:r>
            <w:r w:rsidR="0023369C" w:rsidRPr="00921503">
              <w:rPr>
                <w:sz w:val="20"/>
                <w:szCs w:val="20"/>
              </w:rPr>
              <w:t> 674,00</w:t>
            </w:r>
          </w:p>
        </w:tc>
        <w:tc>
          <w:tcPr>
            <w:tcW w:w="1280" w:type="dxa"/>
            <w:shd w:val="clear" w:color="auto" w:fill="auto"/>
          </w:tcPr>
          <w:p w14:paraId="1F89DE37" w14:textId="128C418A" w:rsidR="00206884" w:rsidRPr="00921503" w:rsidRDefault="00E86142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301</w:t>
            </w:r>
            <w:r w:rsidR="0023369C" w:rsidRPr="00921503">
              <w:rPr>
                <w:sz w:val="20"/>
                <w:szCs w:val="20"/>
              </w:rPr>
              <w:t> 236,33</w:t>
            </w:r>
          </w:p>
        </w:tc>
      </w:tr>
      <w:tr w:rsidR="00206884" w:rsidRPr="00921503" w14:paraId="7410CFA0" w14:textId="0053CFE2" w:rsidTr="0020131D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921503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921503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0B4E6C7" w:rsidR="00206884" w:rsidRPr="00921503" w:rsidRDefault="00EE005D" w:rsidP="0053002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  <w:lang w:val="en-US"/>
              </w:rPr>
              <w:t>144</w:t>
            </w:r>
            <w:r w:rsidR="00C661C3" w:rsidRPr="00921503">
              <w:rPr>
                <w:sz w:val="20"/>
                <w:szCs w:val="20"/>
                <w:lang w:val="en-US"/>
              </w:rPr>
              <w:t> </w:t>
            </w:r>
            <w:r w:rsidR="00C661C3" w:rsidRPr="00921503">
              <w:rPr>
                <w:sz w:val="20"/>
                <w:szCs w:val="20"/>
              </w:rPr>
              <w:t>0</w:t>
            </w:r>
            <w:r w:rsidR="0023369C" w:rsidRPr="00921503">
              <w:rPr>
                <w:sz w:val="20"/>
                <w:szCs w:val="20"/>
              </w:rPr>
              <w:t>7</w:t>
            </w:r>
            <w:r w:rsidR="00C661C3" w:rsidRPr="00921503">
              <w:rPr>
                <w:sz w:val="20"/>
                <w:szCs w:val="20"/>
              </w:rPr>
              <w:t>9,</w:t>
            </w:r>
            <w:r w:rsidR="0023369C" w:rsidRPr="00921503">
              <w:rPr>
                <w:sz w:val="20"/>
                <w:szCs w:val="20"/>
              </w:rPr>
              <w:t>9</w:t>
            </w:r>
            <w:r w:rsidR="00C661C3" w:rsidRPr="00921503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EC8FCC0" w14:textId="63FBA1DA" w:rsidR="00206884" w:rsidRPr="00921503" w:rsidRDefault="00EE005D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165</w:t>
            </w:r>
            <w:r w:rsidR="0023369C" w:rsidRPr="00921503">
              <w:rPr>
                <w:sz w:val="20"/>
                <w:szCs w:val="20"/>
              </w:rPr>
              <w:t> 670,39</w:t>
            </w:r>
          </w:p>
        </w:tc>
        <w:tc>
          <w:tcPr>
            <w:tcW w:w="1280" w:type="dxa"/>
            <w:shd w:val="clear" w:color="auto" w:fill="auto"/>
          </w:tcPr>
          <w:p w14:paraId="08C3AAC5" w14:textId="05100F52" w:rsidR="00206884" w:rsidRPr="00921503" w:rsidRDefault="00E86142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156</w:t>
            </w:r>
            <w:r w:rsidR="0023369C" w:rsidRPr="00921503">
              <w:rPr>
                <w:sz w:val="20"/>
                <w:szCs w:val="20"/>
              </w:rPr>
              <w:t> 707,53</w:t>
            </w:r>
          </w:p>
          <w:p w14:paraId="2A5AAF4D" w14:textId="111093DA" w:rsidR="007A5EE0" w:rsidRPr="00921503" w:rsidRDefault="007A5EE0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06884" w:rsidRPr="00921503" w14:paraId="19F6D70F" w14:textId="0268F96B" w:rsidTr="0020131D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921503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921503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3FC36ABF" w:rsidR="00206884" w:rsidRPr="00921503" w:rsidRDefault="00EE005D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144</w:t>
            </w:r>
            <w:r w:rsidR="0020131D" w:rsidRPr="00921503">
              <w:rPr>
                <w:sz w:val="20"/>
                <w:szCs w:val="20"/>
              </w:rPr>
              <w:t> 079,96</w:t>
            </w:r>
          </w:p>
        </w:tc>
        <w:tc>
          <w:tcPr>
            <w:tcW w:w="1418" w:type="dxa"/>
            <w:shd w:val="clear" w:color="auto" w:fill="auto"/>
          </w:tcPr>
          <w:p w14:paraId="060522AB" w14:textId="7C6C6EDC" w:rsidR="00206884" w:rsidRPr="00921503" w:rsidRDefault="00EE005D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165</w:t>
            </w:r>
            <w:r w:rsidR="0023369C" w:rsidRPr="00921503">
              <w:rPr>
                <w:sz w:val="20"/>
                <w:szCs w:val="20"/>
              </w:rPr>
              <w:t> 670,39</w:t>
            </w:r>
          </w:p>
        </w:tc>
        <w:tc>
          <w:tcPr>
            <w:tcW w:w="1280" w:type="dxa"/>
            <w:shd w:val="clear" w:color="auto" w:fill="auto"/>
          </w:tcPr>
          <w:p w14:paraId="103525E3" w14:textId="310C5A7B" w:rsidR="00206884" w:rsidRPr="00921503" w:rsidRDefault="00E86142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156</w:t>
            </w:r>
            <w:r w:rsidR="0023369C" w:rsidRPr="00921503">
              <w:rPr>
                <w:sz w:val="20"/>
                <w:szCs w:val="20"/>
              </w:rPr>
              <w:t> 707,53</w:t>
            </w:r>
          </w:p>
        </w:tc>
      </w:tr>
      <w:tr w:rsidR="00206884" w:rsidRPr="00921503" w14:paraId="762C936C" w14:textId="41C1F1B4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921503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921503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7A6CF42C" w:rsidR="00206884" w:rsidRPr="00921503" w:rsidRDefault="00866E37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19 061,57</w:t>
            </w:r>
          </w:p>
        </w:tc>
        <w:tc>
          <w:tcPr>
            <w:tcW w:w="1418" w:type="dxa"/>
            <w:shd w:val="clear" w:color="auto" w:fill="auto"/>
          </w:tcPr>
          <w:p w14:paraId="737FA47A" w14:textId="6913B88A" w:rsidR="00206884" w:rsidRPr="00921503" w:rsidRDefault="007A5EE0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19 682,9</w:t>
            </w:r>
            <w:r w:rsidR="00AE373C" w:rsidRPr="00921503">
              <w:rPr>
                <w:sz w:val="20"/>
                <w:szCs w:val="20"/>
              </w:rPr>
              <w:t>3</w:t>
            </w:r>
          </w:p>
        </w:tc>
        <w:tc>
          <w:tcPr>
            <w:tcW w:w="1280" w:type="dxa"/>
            <w:shd w:val="clear" w:color="auto" w:fill="auto"/>
          </w:tcPr>
          <w:p w14:paraId="48626C5E" w14:textId="79C24091" w:rsidR="00206884" w:rsidRPr="00921503" w:rsidRDefault="007A5EE0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20 580,18</w:t>
            </w:r>
          </w:p>
        </w:tc>
      </w:tr>
      <w:tr w:rsidR="007A5EE0" w:rsidRPr="00921503" w14:paraId="7666258E" w14:textId="565CD2C1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7A5EE0" w:rsidRPr="00921503" w:rsidRDefault="007A5EE0" w:rsidP="007A5EE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7A5EE0" w:rsidRPr="00921503" w:rsidRDefault="007A5EE0" w:rsidP="007A5EE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2B25DEEB" w:rsidR="007A5EE0" w:rsidRPr="00921503" w:rsidRDefault="007A5EE0" w:rsidP="007A5E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19 061,57</w:t>
            </w:r>
          </w:p>
        </w:tc>
        <w:tc>
          <w:tcPr>
            <w:tcW w:w="1418" w:type="dxa"/>
            <w:shd w:val="clear" w:color="auto" w:fill="auto"/>
          </w:tcPr>
          <w:p w14:paraId="330D2A5C" w14:textId="48A39AC8" w:rsidR="007A5EE0" w:rsidRPr="00921503" w:rsidRDefault="007A5EE0" w:rsidP="007A5E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19 682,9</w:t>
            </w:r>
            <w:r w:rsidR="00AE373C" w:rsidRPr="00921503">
              <w:rPr>
                <w:sz w:val="20"/>
                <w:szCs w:val="20"/>
              </w:rPr>
              <w:t>3</w:t>
            </w:r>
          </w:p>
        </w:tc>
        <w:tc>
          <w:tcPr>
            <w:tcW w:w="1280" w:type="dxa"/>
            <w:shd w:val="clear" w:color="auto" w:fill="auto"/>
          </w:tcPr>
          <w:p w14:paraId="420E1246" w14:textId="4FB8C15B" w:rsidR="007A5EE0" w:rsidRPr="00921503" w:rsidRDefault="007A5EE0" w:rsidP="007A5EE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20 580,18</w:t>
            </w:r>
          </w:p>
        </w:tc>
      </w:tr>
      <w:tr w:rsidR="00206884" w:rsidRPr="00921503" w14:paraId="36D907F8" w14:textId="685203FE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921503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921503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244072C5" w:rsidR="00206884" w:rsidRPr="00921503" w:rsidRDefault="00866E37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29 149,00</w:t>
            </w:r>
          </w:p>
        </w:tc>
        <w:tc>
          <w:tcPr>
            <w:tcW w:w="1418" w:type="dxa"/>
            <w:shd w:val="clear" w:color="auto" w:fill="auto"/>
          </w:tcPr>
          <w:p w14:paraId="44B3ADDC" w14:textId="3D928F7E" w:rsidR="00206884" w:rsidRPr="00921503" w:rsidRDefault="00EE005D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41 327,06</w:t>
            </w:r>
          </w:p>
        </w:tc>
        <w:tc>
          <w:tcPr>
            <w:tcW w:w="1280" w:type="dxa"/>
            <w:shd w:val="clear" w:color="auto" w:fill="auto"/>
          </w:tcPr>
          <w:p w14:paraId="2D701BDD" w14:textId="1846CA36" w:rsidR="00206884" w:rsidRPr="00921503" w:rsidRDefault="00A75D8C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28</w:t>
            </w:r>
            <w:r w:rsidR="007A5EE0" w:rsidRPr="00921503">
              <w:rPr>
                <w:sz w:val="20"/>
                <w:szCs w:val="20"/>
              </w:rPr>
              <w:t> 432,00</w:t>
            </w:r>
          </w:p>
        </w:tc>
      </w:tr>
      <w:tr w:rsidR="00206884" w:rsidRPr="00921503" w14:paraId="2C9EB307" w14:textId="442F9674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1F959728" w:rsidR="00206884" w:rsidRPr="00921503" w:rsidRDefault="00866E37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13 162,00</w:t>
            </w:r>
          </w:p>
        </w:tc>
        <w:tc>
          <w:tcPr>
            <w:tcW w:w="1418" w:type="dxa"/>
            <w:shd w:val="clear" w:color="auto" w:fill="auto"/>
          </w:tcPr>
          <w:p w14:paraId="27ECAD44" w14:textId="35C0DD13" w:rsidR="00206884" w:rsidRPr="00921503" w:rsidRDefault="00EE005D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18 956,06</w:t>
            </w:r>
          </w:p>
        </w:tc>
        <w:tc>
          <w:tcPr>
            <w:tcW w:w="1280" w:type="dxa"/>
            <w:shd w:val="clear" w:color="auto" w:fill="auto"/>
          </w:tcPr>
          <w:p w14:paraId="70ABAB4B" w14:textId="2E76DA3C" w:rsidR="00206884" w:rsidRPr="00921503" w:rsidRDefault="007A5EE0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A75D8C" w:rsidRPr="00921503">
              <w:rPr>
                <w:sz w:val="20"/>
                <w:szCs w:val="20"/>
                <w:lang w:eastAsia="ar-SA"/>
              </w:rPr>
              <w:t>1</w:t>
            </w:r>
            <w:r w:rsidRPr="00921503">
              <w:rPr>
                <w:sz w:val="20"/>
                <w:szCs w:val="20"/>
                <w:lang w:eastAsia="ar-SA"/>
              </w:rPr>
              <w:t> 017,00</w:t>
            </w:r>
          </w:p>
        </w:tc>
      </w:tr>
      <w:tr w:rsidR="00206884" w:rsidRPr="00921503" w14:paraId="101A6542" w14:textId="4C14FC6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41D2D7A5" w:rsidR="00206884" w:rsidRPr="00921503" w:rsidRDefault="00866E37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11 487,00</w:t>
            </w:r>
          </w:p>
        </w:tc>
        <w:tc>
          <w:tcPr>
            <w:tcW w:w="1418" w:type="dxa"/>
            <w:shd w:val="clear" w:color="auto" w:fill="auto"/>
          </w:tcPr>
          <w:p w14:paraId="180FE43C" w14:textId="0C8B617D" w:rsidR="00206884" w:rsidRPr="00921503" w:rsidRDefault="00DB242C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EE005D" w:rsidRPr="00921503">
              <w:rPr>
                <w:sz w:val="20"/>
                <w:szCs w:val="20"/>
                <w:lang w:eastAsia="ar-SA"/>
              </w:rPr>
              <w:t>7</w:t>
            </w:r>
            <w:r w:rsidR="007A5EE0" w:rsidRPr="00921503">
              <w:rPr>
                <w:sz w:val="20"/>
                <w:szCs w:val="20"/>
                <w:lang w:eastAsia="ar-SA"/>
              </w:rPr>
              <w:t xml:space="preserve"> 256</w:t>
            </w:r>
            <w:r w:rsidRPr="00921503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80" w:type="dxa"/>
            <w:shd w:val="clear" w:color="auto" w:fill="auto"/>
          </w:tcPr>
          <w:p w14:paraId="5C2385AF" w14:textId="175FE877" w:rsidR="00206884" w:rsidRPr="00921503" w:rsidRDefault="007A5EE0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A75D8C" w:rsidRPr="00921503">
              <w:rPr>
                <w:sz w:val="20"/>
                <w:szCs w:val="20"/>
                <w:lang w:eastAsia="ar-SA"/>
              </w:rPr>
              <w:t>1</w:t>
            </w:r>
            <w:r w:rsidRPr="00921503">
              <w:rPr>
                <w:sz w:val="20"/>
                <w:szCs w:val="20"/>
                <w:lang w:eastAsia="ar-SA"/>
              </w:rPr>
              <w:t> 785,00</w:t>
            </w:r>
          </w:p>
        </w:tc>
      </w:tr>
      <w:tr w:rsidR="00206884" w:rsidRPr="00921503" w14:paraId="0F82734A" w14:textId="57C74C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504EE948" w:rsidR="00206884" w:rsidRPr="00921503" w:rsidRDefault="00866E37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4 500,00</w:t>
            </w:r>
          </w:p>
        </w:tc>
        <w:tc>
          <w:tcPr>
            <w:tcW w:w="1418" w:type="dxa"/>
            <w:shd w:val="clear" w:color="auto" w:fill="auto"/>
          </w:tcPr>
          <w:p w14:paraId="1C33D610" w14:textId="4CFF34AB" w:rsidR="00206884" w:rsidRPr="00921503" w:rsidRDefault="007A5EE0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5 115</w:t>
            </w:r>
            <w:r w:rsidR="00DB242C" w:rsidRPr="00921503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80" w:type="dxa"/>
            <w:shd w:val="clear" w:color="auto" w:fill="auto"/>
          </w:tcPr>
          <w:p w14:paraId="13CD57A9" w14:textId="3B79AD18" w:rsidR="00206884" w:rsidRPr="00921503" w:rsidRDefault="007A5EE0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5 630,00</w:t>
            </w:r>
          </w:p>
        </w:tc>
      </w:tr>
      <w:tr w:rsidR="007A5EE0" w:rsidRPr="00921503" w14:paraId="0A1039B3" w14:textId="10E3950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01D53E60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29 155,00</w:t>
            </w:r>
          </w:p>
        </w:tc>
        <w:tc>
          <w:tcPr>
            <w:tcW w:w="1418" w:type="dxa"/>
            <w:shd w:val="clear" w:color="auto" w:fill="auto"/>
          </w:tcPr>
          <w:p w14:paraId="3E61F8E5" w14:textId="35656633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29 599,00</w:t>
            </w:r>
          </w:p>
        </w:tc>
        <w:tc>
          <w:tcPr>
            <w:tcW w:w="1280" w:type="dxa"/>
            <w:shd w:val="clear" w:color="auto" w:fill="auto"/>
          </w:tcPr>
          <w:p w14:paraId="05D8F6D4" w14:textId="26A8EAC6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30 059,00</w:t>
            </w:r>
          </w:p>
        </w:tc>
      </w:tr>
      <w:tr w:rsidR="007A5EE0" w:rsidRPr="00921503" w14:paraId="2F9CCF30" w14:textId="0F08006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3CEE41DE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8 833,00</w:t>
            </w:r>
          </w:p>
        </w:tc>
        <w:tc>
          <w:tcPr>
            <w:tcW w:w="1418" w:type="dxa"/>
            <w:shd w:val="clear" w:color="auto" w:fill="auto"/>
          </w:tcPr>
          <w:p w14:paraId="2EFB951D" w14:textId="4A48E350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8 843,00</w:t>
            </w:r>
          </w:p>
        </w:tc>
        <w:tc>
          <w:tcPr>
            <w:tcW w:w="1280" w:type="dxa"/>
            <w:shd w:val="clear" w:color="auto" w:fill="auto"/>
          </w:tcPr>
          <w:p w14:paraId="41047EAE" w14:textId="51634396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8 852,00</w:t>
            </w:r>
          </w:p>
        </w:tc>
      </w:tr>
      <w:tr w:rsidR="007A5EE0" w:rsidRPr="00921503" w14:paraId="47C55925" w14:textId="65CC976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921503">
              <w:rPr>
                <w:sz w:val="20"/>
                <w:szCs w:val="20"/>
                <w:lang w:eastAsia="ar-SA"/>
              </w:rPr>
              <w:lastRenderedPageBreak/>
              <w:t>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03C4D2AF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8 833,00</w:t>
            </w:r>
          </w:p>
        </w:tc>
        <w:tc>
          <w:tcPr>
            <w:tcW w:w="1418" w:type="dxa"/>
            <w:shd w:val="clear" w:color="auto" w:fill="auto"/>
          </w:tcPr>
          <w:p w14:paraId="520DD100" w14:textId="3324233C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8 843,00</w:t>
            </w:r>
          </w:p>
        </w:tc>
        <w:tc>
          <w:tcPr>
            <w:tcW w:w="1280" w:type="dxa"/>
            <w:shd w:val="clear" w:color="auto" w:fill="auto"/>
          </w:tcPr>
          <w:p w14:paraId="74D8FDD1" w14:textId="35ED548A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8 852,00</w:t>
            </w:r>
          </w:p>
        </w:tc>
      </w:tr>
      <w:tr w:rsidR="007A5EE0" w:rsidRPr="00921503" w14:paraId="0DBD048A" w14:textId="563F3B4E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5268B2E1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20 322,00</w:t>
            </w:r>
          </w:p>
        </w:tc>
        <w:tc>
          <w:tcPr>
            <w:tcW w:w="1418" w:type="dxa"/>
            <w:shd w:val="clear" w:color="auto" w:fill="auto"/>
          </w:tcPr>
          <w:p w14:paraId="3F8E6F5E" w14:textId="4B26AACE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20 756,00</w:t>
            </w:r>
          </w:p>
        </w:tc>
        <w:tc>
          <w:tcPr>
            <w:tcW w:w="1280" w:type="dxa"/>
            <w:shd w:val="clear" w:color="auto" w:fill="auto"/>
          </w:tcPr>
          <w:p w14:paraId="52D2FAD3" w14:textId="6CDF41D5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21 207,00</w:t>
            </w:r>
          </w:p>
        </w:tc>
      </w:tr>
      <w:tr w:rsidR="007A5EE0" w:rsidRPr="00921503" w14:paraId="572F7D24" w14:textId="7F7BE7E6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A80F17C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7 743,00</w:t>
            </w:r>
          </w:p>
        </w:tc>
        <w:tc>
          <w:tcPr>
            <w:tcW w:w="1418" w:type="dxa"/>
            <w:shd w:val="clear" w:color="auto" w:fill="auto"/>
          </w:tcPr>
          <w:p w14:paraId="1E83F932" w14:textId="2F2A4E3F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7 807,00</w:t>
            </w:r>
          </w:p>
        </w:tc>
        <w:tc>
          <w:tcPr>
            <w:tcW w:w="1280" w:type="dxa"/>
            <w:shd w:val="clear" w:color="auto" w:fill="auto"/>
          </w:tcPr>
          <w:p w14:paraId="4F7C6D79" w14:textId="54DF1D2F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7 878,00</w:t>
            </w:r>
          </w:p>
        </w:tc>
      </w:tr>
      <w:tr w:rsidR="007A5EE0" w:rsidRPr="00921503" w14:paraId="42897120" w14:textId="08D3BCC0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0D005A6C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7 743,00</w:t>
            </w:r>
          </w:p>
        </w:tc>
        <w:tc>
          <w:tcPr>
            <w:tcW w:w="1418" w:type="dxa"/>
            <w:shd w:val="clear" w:color="auto" w:fill="auto"/>
          </w:tcPr>
          <w:p w14:paraId="3F099E82" w14:textId="33344D93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7 807,00</w:t>
            </w:r>
          </w:p>
        </w:tc>
        <w:tc>
          <w:tcPr>
            <w:tcW w:w="1280" w:type="dxa"/>
            <w:shd w:val="clear" w:color="auto" w:fill="auto"/>
          </w:tcPr>
          <w:p w14:paraId="3DFCC97F" w14:textId="66566C11" w:rsidR="007A5EE0" w:rsidRPr="00921503" w:rsidRDefault="007A5EE0" w:rsidP="007A5EE0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7 878,00</w:t>
            </w:r>
          </w:p>
        </w:tc>
      </w:tr>
      <w:tr w:rsidR="00EB4203" w:rsidRPr="00921503" w14:paraId="054089E7" w14:textId="4768E93D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EB4203" w:rsidRPr="00921503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EB4203" w:rsidRPr="00921503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312BE243" w:rsidR="00EB4203" w:rsidRPr="00921503" w:rsidRDefault="00866E37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12 </w:t>
            </w:r>
            <w:r w:rsidR="00DB242C" w:rsidRPr="00921503">
              <w:rPr>
                <w:sz w:val="20"/>
                <w:szCs w:val="20"/>
                <w:lang w:eastAsia="ar-SA"/>
              </w:rPr>
              <w:t>57</w:t>
            </w:r>
            <w:r w:rsidRPr="00921503">
              <w:rPr>
                <w:sz w:val="20"/>
                <w:szCs w:val="20"/>
                <w:lang w:eastAsia="ar-SA"/>
              </w:rPr>
              <w:t>9,00</w:t>
            </w:r>
          </w:p>
        </w:tc>
        <w:tc>
          <w:tcPr>
            <w:tcW w:w="1418" w:type="dxa"/>
            <w:shd w:val="clear" w:color="auto" w:fill="auto"/>
          </w:tcPr>
          <w:p w14:paraId="60DD6B8B" w14:textId="3A766AFF" w:rsidR="00EB4203" w:rsidRPr="00921503" w:rsidRDefault="007A5EE0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12 949,00</w:t>
            </w:r>
          </w:p>
        </w:tc>
        <w:tc>
          <w:tcPr>
            <w:tcW w:w="1280" w:type="dxa"/>
            <w:shd w:val="clear" w:color="auto" w:fill="auto"/>
          </w:tcPr>
          <w:p w14:paraId="1EC89D9B" w14:textId="5ECE7FA8" w:rsidR="00EB4203" w:rsidRPr="00921503" w:rsidRDefault="007A5EE0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13 329,00</w:t>
            </w:r>
          </w:p>
        </w:tc>
      </w:tr>
      <w:tr w:rsidR="00EB4203" w:rsidRPr="00921503" w14:paraId="19675D41" w14:textId="60D135B9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EB4203" w:rsidRPr="00921503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EB4203" w:rsidRPr="00921503" w:rsidRDefault="00EB4203" w:rsidP="0033412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237A7158" w:rsidR="00EB4203" w:rsidRPr="00921503" w:rsidRDefault="00866E37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12 </w:t>
            </w:r>
            <w:r w:rsidR="00DB242C" w:rsidRPr="00921503">
              <w:rPr>
                <w:sz w:val="20"/>
                <w:szCs w:val="20"/>
                <w:lang w:eastAsia="ar-SA"/>
              </w:rPr>
              <w:t>57</w:t>
            </w:r>
            <w:r w:rsidRPr="00921503">
              <w:rPr>
                <w:sz w:val="20"/>
                <w:szCs w:val="20"/>
                <w:lang w:eastAsia="ar-SA"/>
              </w:rPr>
              <w:t>9,00</w:t>
            </w:r>
          </w:p>
        </w:tc>
        <w:tc>
          <w:tcPr>
            <w:tcW w:w="1418" w:type="dxa"/>
            <w:shd w:val="clear" w:color="auto" w:fill="auto"/>
          </w:tcPr>
          <w:p w14:paraId="4304E846" w14:textId="55157B31" w:rsidR="00EB4203" w:rsidRPr="00921503" w:rsidRDefault="007A5EE0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12 949,00</w:t>
            </w:r>
          </w:p>
        </w:tc>
        <w:tc>
          <w:tcPr>
            <w:tcW w:w="1280" w:type="dxa"/>
            <w:shd w:val="clear" w:color="auto" w:fill="auto"/>
          </w:tcPr>
          <w:p w14:paraId="5506D1B9" w14:textId="288FD7F0" w:rsidR="00EB4203" w:rsidRPr="00921503" w:rsidRDefault="007A5EE0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13 329,00</w:t>
            </w:r>
          </w:p>
        </w:tc>
      </w:tr>
      <w:tr w:rsidR="00206884" w:rsidRPr="00921503" w14:paraId="060B843A" w14:textId="01E4C63B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2F06F4D6" w:rsidR="00206884" w:rsidRPr="00921503" w:rsidRDefault="00866E37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3 991,00</w:t>
            </w:r>
          </w:p>
        </w:tc>
        <w:tc>
          <w:tcPr>
            <w:tcW w:w="1418" w:type="dxa"/>
            <w:shd w:val="clear" w:color="auto" w:fill="auto"/>
          </w:tcPr>
          <w:p w14:paraId="4B7567E1" w14:textId="369D9D98" w:rsidR="00206884" w:rsidRPr="00921503" w:rsidRDefault="007A5EE0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4 048,00</w:t>
            </w:r>
          </w:p>
        </w:tc>
        <w:tc>
          <w:tcPr>
            <w:tcW w:w="1280" w:type="dxa"/>
            <w:shd w:val="clear" w:color="auto" w:fill="auto"/>
          </w:tcPr>
          <w:p w14:paraId="409581E7" w14:textId="77B2C2E9" w:rsidR="00206884" w:rsidRPr="00921503" w:rsidRDefault="006C0665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4 106,00</w:t>
            </w:r>
          </w:p>
        </w:tc>
      </w:tr>
      <w:tr w:rsidR="00552264" w:rsidRPr="00921503" w14:paraId="1C1A0CFD" w14:textId="28598BBD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74E66129" w:rsidR="00552264" w:rsidRPr="00921503" w:rsidRDefault="001805E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34 459,90</w:t>
            </w:r>
          </w:p>
        </w:tc>
        <w:tc>
          <w:tcPr>
            <w:tcW w:w="1418" w:type="dxa"/>
            <w:shd w:val="clear" w:color="auto" w:fill="auto"/>
          </w:tcPr>
          <w:p w14:paraId="4B6EDEA0" w14:textId="615DAD99" w:rsidR="00552264" w:rsidRPr="00921503" w:rsidRDefault="001805E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33 806,90</w:t>
            </w:r>
          </w:p>
        </w:tc>
        <w:tc>
          <w:tcPr>
            <w:tcW w:w="1280" w:type="dxa"/>
            <w:shd w:val="clear" w:color="auto" w:fill="auto"/>
          </w:tcPr>
          <w:p w14:paraId="0E5296D3" w14:textId="45C0D9A8" w:rsidR="00552264" w:rsidRPr="00921503" w:rsidRDefault="001805E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33 806,90</w:t>
            </w:r>
          </w:p>
        </w:tc>
      </w:tr>
      <w:tr w:rsidR="00206884" w:rsidRPr="00921503" w14:paraId="219CA81A" w14:textId="58969854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2A446D4B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34 459,90</w:t>
            </w:r>
          </w:p>
        </w:tc>
        <w:tc>
          <w:tcPr>
            <w:tcW w:w="1418" w:type="dxa"/>
            <w:shd w:val="clear" w:color="auto" w:fill="auto"/>
          </w:tcPr>
          <w:p w14:paraId="2B4BF9DD" w14:textId="3A6031C9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33 806,90</w:t>
            </w:r>
          </w:p>
        </w:tc>
        <w:tc>
          <w:tcPr>
            <w:tcW w:w="1280" w:type="dxa"/>
            <w:shd w:val="clear" w:color="auto" w:fill="auto"/>
          </w:tcPr>
          <w:p w14:paraId="245EAAE7" w14:textId="209B766F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33 806,90</w:t>
            </w:r>
          </w:p>
        </w:tc>
      </w:tr>
      <w:tr w:rsidR="00050259" w:rsidRPr="00921503" w14:paraId="5519DD7B" w14:textId="330F882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921503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921503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25C735D9" w:rsidR="00050259" w:rsidRPr="00921503" w:rsidRDefault="00772B9A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22 078,00</w:t>
            </w:r>
          </w:p>
        </w:tc>
        <w:tc>
          <w:tcPr>
            <w:tcW w:w="1418" w:type="dxa"/>
            <w:shd w:val="clear" w:color="auto" w:fill="auto"/>
          </w:tcPr>
          <w:p w14:paraId="104DAAD0" w14:textId="68933821" w:rsidR="00050259" w:rsidRPr="00921503" w:rsidRDefault="00772B9A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21 900,00</w:t>
            </w:r>
          </w:p>
        </w:tc>
        <w:tc>
          <w:tcPr>
            <w:tcW w:w="1280" w:type="dxa"/>
            <w:shd w:val="clear" w:color="auto" w:fill="auto"/>
          </w:tcPr>
          <w:p w14:paraId="75E6CE40" w14:textId="7D730441" w:rsidR="00050259" w:rsidRPr="00921503" w:rsidRDefault="00772B9A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21 900,00</w:t>
            </w:r>
          </w:p>
        </w:tc>
      </w:tr>
      <w:tr w:rsidR="00206884" w:rsidRPr="00921503" w14:paraId="0CEDED65" w14:textId="023C5665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546E37C2" w:rsidR="00206884" w:rsidRPr="00921503" w:rsidRDefault="00772B9A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22 078,00</w:t>
            </w:r>
          </w:p>
        </w:tc>
        <w:tc>
          <w:tcPr>
            <w:tcW w:w="1418" w:type="dxa"/>
            <w:shd w:val="clear" w:color="auto" w:fill="auto"/>
          </w:tcPr>
          <w:p w14:paraId="11368B95" w14:textId="3E3064AA" w:rsidR="00206884" w:rsidRPr="00921503" w:rsidRDefault="00772B9A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21 900,00</w:t>
            </w:r>
          </w:p>
        </w:tc>
        <w:tc>
          <w:tcPr>
            <w:tcW w:w="1280" w:type="dxa"/>
            <w:shd w:val="clear" w:color="auto" w:fill="auto"/>
          </w:tcPr>
          <w:p w14:paraId="5FCB016F" w14:textId="1E2BE904" w:rsidR="00206884" w:rsidRPr="00921503" w:rsidRDefault="00772B9A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21 900,00</w:t>
            </w:r>
          </w:p>
        </w:tc>
      </w:tr>
      <w:tr w:rsidR="00206884" w:rsidRPr="00921503" w14:paraId="1D5AF768" w14:textId="100E0C75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921503">
              <w:rPr>
                <w:sz w:val="20"/>
                <w:szCs w:val="20"/>
              </w:rPr>
              <w:lastRenderedPageBreak/>
              <w:t>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078E01BE" w:rsidR="00206884" w:rsidRPr="00921503" w:rsidRDefault="00CF4B1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17 800,00</w:t>
            </w:r>
          </w:p>
        </w:tc>
        <w:tc>
          <w:tcPr>
            <w:tcW w:w="1418" w:type="dxa"/>
            <w:shd w:val="clear" w:color="auto" w:fill="auto"/>
          </w:tcPr>
          <w:p w14:paraId="7B3FE9C1" w14:textId="1F95F37E" w:rsidR="00206884" w:rsidRPr="00921503" w:rsidRDefault="00CF4B1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17 800,00</w:t>
            </w:r>
          </w:p>
        </w:tc>
        <w:tc>
          <w:tcPr>
            <w:tcW w:w="1280" w:type="dxa"/>
            <w:shd w:val="clear" w:color="auto" w:fill="auto"/>
          </w:tcPr>
          <w:p w14:paraId="06009031" w14:textId="544F6F45" w:rsidR="00206884" w:rsidRPr="00921503" w:rsidRDefault="00CF4B1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17 800,00</w:t>
            </w:r>
          </w:p>
        </w:tc>
      </w:tr>
      <w:tr w:rsidR="00206884" w:rsidRPr="00921503" w14:paraId="56507FB5" w14:textId="7993CE1A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0049E8D4" w:rsidR="00206884" w:rsidRPr="00921503" w:rsidRDefault="00772B9A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4 278,00</w:t>
            </w:r>
          </w:p>
        </w:tc>
        <w:tc>
          <w:tcPr>
            <w:tcW w:w="1418" w:type="dxa"/>
            <w:shd w:val="clear" w:color="auto" w:fill="auto"/>
          </w:tcPr>
          <w:p w14:paraId="4621BECE" w14:textId="119E7502" w:rsidR="00206884" w:rsidRPr="00921503" w:rsidRDefault="00772B9A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4 100,00</w:t>
            </w:r>
          </w:p>
        </w:tc>
        <w:tc>
          <w:tcPr>
            <w:tcW w:w="1280" w:type="dxa"/>
            <w:shd w:val="clear" w:color="auto" w:fill="auto"/>
          </w:tcPr>
          <w:p w14:paraId="3656BFB2" w14:textId="7F8573BA" w:rsidR="00206884" w:rsidRPr="00921503" w:rsidRDefault="00772B9A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4 100,00</w:t>
            </w:r>
          </w:p>
        </w:tc>
      </w:tr>
      <w:tr w:rsidR="007E2B9D" w:rsidRPr="00921503" w14:paraId="27C99122" w14:textId="5A7C8A00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7E2B9D" w:rsidRPr="00921503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7E2B9D" w:rsidRPr="00921503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5A166811" w:rsidR="007E2B9D" w:rsidRPr="00921503" w:rsidRDefault="00772B9A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11 975,00</w:t>
            </w:r>
          </w:p>
        </w:tc>
        <w:tc>
          <w:tcPr>
            <w:tcW w:w="1418" w:type="dxa"/>
            <w:shd w:val="clear" w:color="auto" w:fill="auto"/>
          </w:tcPr>
          <w:p w14:paraId="3B5FB21F" w14:textId="6934EA74" w:rsidR="007E2B9D" w:rsidRPr="00921503" w:rsidRDefault="00772B9A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11 500,00</w:t>
            </w:r>
          </w:p>
        </w:tc>
        <w:tc>
          <w:tcPr>
            <w:tcW w:w="1280" w:type="dxa"/>
            <w:shd w:val="clear" w:color="auto" w:fill="auto"/>
          </w:tcPr>
          <w:p w14:paraId="76C706B3" w14:textId="27997843" w:rsidR="007E2B9D" w:rsidRPr="00921503" w:rsidRDefault="00772B9A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11 500,00</w:t>
            </w:r>
          </w:p>
        </w:tc>
      </w:tr>
      <w:tr w:rsidR="00772B9A" w:rsidRPr="00921503" w14:paraId="725A3EDA" w14:textId="3CDF34AF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772B9A" w:rsidRPr="00921503" w:rsidRDefault="00772B9A" w:rsidP="00772B9A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772B9A" w:rsidRPr="00921503" w:rsidRDefault="00772B9A" w:rsidP="00772B9A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67C52D54" w:rsidR="00772B9A" w:rsidRPr="00921503" w:rsidRDefault="00772B9A" w:rsidP="00772B9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11 975,00</w:t>
            </w:r>
          </w:p>
        </w:tc>
        <w:tc>
          <w:tcPr>
            <w:tcW w:w="1418" w:type="dxa"/>
            <w:shd w:val="clear" w:color="auto" w:fill="auto"/>
          </w:tcPr>
          <w:p w14:paraId="0BD32BD7" w14:textId="1268CE74" w:rsidR="00772B9A" w:rsidRPr="00921503" w:rsidRDefault="00772B9A" w:rsidP="00772B9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11 500,00</w:t>
            </w:r>
          </w:p>
        </w:tc>
        <w:tc>
          <w:tcPr>
            <w:tcW w:w="1280" w:type="dxa"/>
            <w:shd w:val="clear" w:color="auto" w:fill="auto"/>
          </w:tcPr>
          <w:p w14:paraId="59F4FE01" w14:textId="59C4F0EF" w:rsidR="00772B9A" w:rsidRPr="00921503" w:rsidRDefault="00772B9A" w:rsidP="00772B9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11 500,00</w:t>
            </w:r>
          </w:p>
        </w:tc>
      </w:tr>
      <w:tr w:rsidR="00206884" w:rsidRPr="00921503" w14:paraId="2409376F" w14:textId="691E1E74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347084C6" w:rsidR="00CF4B16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159,40</w:t>
            </w:r>
          </w:p>
        </w:tc>
        <w:tc>
          <w:tcPr>
            <w:tcW w:w="1418" w:type="dxa"/>
            <w:shd w:val="clear" w:color="auto" w:fill="auto"/>
          </w:tcPr>
          <w:p w14:paraId="195312FE" w14:textId="2D31D420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159,40</w:t>
            </w:r>
          </w:p>
        </w:tc>
        <w:tc>
          <w:tcPr>
            <w:tcW w:w="1280" w:type="dxa"/>
            <w:shd w:val="clear" w:color="auto" w:fill="auto"/>
          </w:tcPr>
          <w:p w14:paraId="43833577" w14:textId="1F74AD36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159,40</w:t>
            </w:r>
          </w:p>
        </w:tc>
      </w:tr>
      <w:tr w:rsidR="00206884" w:rsidRPr="00921503" w14:paraId="0AB5C288" w14:textId="5624683A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921503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921503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1C024564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47,40</w:t>
            </w:r>
          </w:p>
        </w:tc>
        <w:tc>
          <w:tcPr>
            <w:tcW w:w="1418" w:type="dxa"/>
            <w:shd w:val="clear" w:color="auto" w:fill="auto"/>
          </w:tcPr>
          <w:p w14:paraId="684A809F" w14:textId="37A72FEE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47,40</w:t>
            </w:r>
          </w:p>
        </w:tc>
        <w:tc>
          <w:tcPr>
            <w:tcW w:w="1280" w:type="dxa"/>
            <w:shd w:val="clear" w:color="auto" w:fill="auto"/>
          </w:tcPr>
          <w:p w14:paraId="4DBF56CE" w14:textId="507CC25C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47,40</w:t>
            </w:r>
          </w:p>
        </w:tc>
      </w:tr>
      <w:tr w:rsidR="00206884" w:rsidRPr="00921503" w14:paraId="5604403C" w14:textId="108269DA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731 1 11 05034 14 0000</w:t>
            </w:r>
            <w:r w:rsidR="00AC18DE" w:rsidRPr="00921503">
              <w:rPr>
                <w:sz w:val="20"/>
                <w:szCs w:val="20"/>
                <w:lang w:eastAsia="ar-SA"/>
              </w:rPr>
              <w:t xml:space="preserve"> </w:t>
            </w:r>
            <w:r w:rsidRPr="00921503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921503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26614A52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46,20</w:t>
            </w:r>
          </w:p>
        </w:tc>
        <w:tc>
          <w:tcPr>
            <w:tcW w:w="1418" w:type="dxa"/>
            <w:shd w:val="clear" w:color="auto" w:fill="auto"/>
          </w:tcPr>
          <w:p w14:paraId="52124F6F" w14:textId="6BFF48A3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46,20</w:t>
            </w:r>
          </w:p>
        </w:tc>
        <w:tc>
          <w:tcPr>
            <w:tcW w:w="1280" w:type="dxa"/>
            <w:shd w:val="clear" w:color="auto" w:fill="auto"/>
          </w:tcPr>
          <w:p w14:paraId="76237907" w14:textId="4BF5F26A" w:rsidR="00206884" w:rsidRPr="00921503" w:rsidRDefault="001805E2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46,20</w:t>
            </w:r>
          </w:p>
        </w:tc>
      </w:tr>
      <w:tr w:rsidR="00AC18DE" w:rsidRPr="00921503" w14:paraId="20C79C5D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13B3DBB2" w:rsidR="00AC18DE" w:rsidRPr="00921503" w:rsidRDefault="00180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418" w:type="dxa"/>
            <w:shd w:val="clear" w:color="auto" w:fill="auto"/>
          </w:tcPr>
          <w:p w14:paraId="1830EC8B" w14:textId="22CCAE21" w:rsidR="00AC18DE" w:rsidRPr="00921503" w:rsidRDefault="00180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280" w:type="dxa"/>
            <w:shd w:val="clear" w:color="auto" w:fill="auto"/>
          </w:tcPr>
          <w:p w14:paraId="27EF421A" w14:textId="58B96836" w:rsidR="00AC18DE" w:rsidRPr="00921503" w:rsidRDefault="00180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65,80</w:t>
            </w:r>
          </w:p>
        </w:tc>
      </w:tr>
      <w:tr w:rsidR="00AC18DE" w:rsidRPr="00921503" w14:paraId="6ACF6C9F" w14:textId="531E0E86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5194D9FD" w:rsidR="00AC18DE" w:rsidRPr="00921503" w:rsidRDefault="00180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247,50</w:t>
            </w:r>
          </w:p>
        </w:tc>
        <w:tc>
          <w:tcPr>
            <w:tcW w:w="1418" w:type="dxa"/>
            <w:shd w:val="clear" w:color="auto" w:fill="auto"/>
          </w:tcPr>
          <w:p w14:paraId="4A918194" w14:textId="34AC7DDA" w:rsidR="00AC18DE" w:rsidRPr="00921503" w:rsidRDefault="00180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247,50</w:t>
            </w:r>
          </w:p>
        </w:tc>
        <w:tc>
          <w:tcPr>
            <w:tcW w:w="1280" w:type="dxa"/>
            <w:shd w:val="clear" w:color="auto" w:fill="auto"/>
          </w:tcPr>
          <w:p w14:paraId="43200E1C" w14:textId="5AC4B870" w:rsidR="00AC18DE" w:rsidRPr="00921503" w:rsidRDefault="00180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247,50</w:t>
            </w:r>
          </w:p>
        </w:tc>
      </w:tr>
      <w:tr w:rsidR="00552264" w:rsidRPr="00921503" w14:paraId="34944998" w14:textId="0FD94429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2DB875DD" w:rsidR="00552264" w:rsidRPr="00921503" w:rsidRDefault="001805E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247,50</w:t>
            </w:r>
          </w:p>
        </w:tc>
        <w:tc>
          <w:tcPr>
            <w:tcW w:w="1418" w:type="dxa"/>
            <w:shd w:val="clear" w:color="auto" w:fill="auto"/>
          </w:tcPr>
          <w:p w14:paraId="3CB7EEFA" w14:textId="7B900630" w:rsidR="00552264" w:rsidRPr="00921503" w:rsidRDefault="001805E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247,50</w:t>
            </w:r>
          </w:p>
        </w:tc>
        <w:tc>
          <w:tcPr>
            <w:tcW w:w="1280" w:type="dxa"/>
            <w:shd w:val="clear" w:color="auto" w:fill="auto"/>
          </w:tcPr>
          <w:p w14:paraId="1D189D28" w14:textId="09300451" w:rsidR="00552264" w:rsidRPr="00921503" w:rsidRDefault="001805E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247,50</w:t>
            </w:r>
          </w:p>
        </w:tc>
      </w:tr>
      <w:tr w:rsidR="00675B05" w:rsidRPr="00921503" w14:paraId="4412D981" w14:textId="353837FF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2AA2D6B0" w14:textId="4459149C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t xml:space="preserve">7 </w:t>
            </w:r>
            <w:r w:rsidR="00DB242C" w:rsidRPr="00921503">
              <w:t>3</w:t>
            </w:r>
            <w:r w:rsidRPr="00921503">
              <w:t>33,72</w:t>
            </w:r>
          </w:p>
        </w:tc>
        <w:tc>
          <w:tcPr>
            <w:tcW w:w="1418" w:type="dxa"/>
            <w:shd w:val="clear" w:color="auto" w:fill="auto"/>
          </w:tcPr>
          <w:p w14:paraId="08AEB91B" w14:textId="2A6CF065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t>7 333,72</w:t>
            </w:r>
          </w:p>
        </w:tc>
        <w:tc>
          <w:tcPr>
            <w:tcW w:w="1280" w:type="dxa"/>
            <w:shd w:val="clear" w:color="auto" w:fill="auto"/>
          </w:tcPr>
          <w:p w14:paraId="48C9101F" w14:textId="304F2E8E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t>7 333,72</w:t>
            </w:r>
          </w:p>
        </w:tc>
      </w:tr>
      <w:tr w:rsidR="00675B05" w:rsidRPr="00921503" w14:paraId="640DC817" w14:textId="33996126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54B5F891" w14:textId="5F955FBC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7 </w:t>
            </w:r>
            <w:r w:rsidR="00DB242C" w:rsidRPr="00921503">
              <w:rPr>
                <w:sz w:val="20"/>
                <w:szCs w:val="20"/>
                <w:lang w:eastAsia="ar-SA"/>
              </w:rPr>
              <w:t>3</w:t>
            </w:r>
            <w:r w:rsidRPr="00921503">
              <w:rPr>
                <w:sz w:val="20"/>
                <w:szCs w:val="20"/>
                <w:lang w:eastAsia="ar-SA"/>
              </w:rPr>
              <w:t>33,72</w:t>
            </w:r>
          </w:p>
        </w:tc>
        <w:tc>
          <w:tcPr>
            <w:tcW w:w="1418" w:type="dxa"/>
            <w:shd w:val="clear" w:color="auto" w:fill="auto"/>
          </w:tcPr>
          <w:p w14:paraId="0DA36997" w14:textId="1ED422E8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t>7 333,72</w:t>
            </w:r>
          </w:p>
        </w:tc>
        <w:tc>
          <w:tcPr>
            <w:tcW w:w="1280" w:type="dxa"/>
            <w:shd w:val="clear" w:color="auto" w:fill="auto"/>
          </w:tcPr>
          <w:p w14:paraId="1E30D0BD" w14:textId="4B4BF3A0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t>7 333,72</w:t>
            </w:r>
          </w:p>
        </w:tc>
      </w:tr>
      <w:tr w:rsidR="00552264" w:rsidRPr="00921503" w14:paraId="7E210880" w14:textId="7429294F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197E1951" w:rsidR="00552264" w:rsidRPr="00921503" w:rsidRDefault="00675B0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18 901,00</w:t>
            </w:r>
          </w:p>
        </w:tc>
        <w:tc>
          <w:tcPr>
            <w:tcW w:w="1418" w:type="dxa"/>
            <w:shd w:val="clear" w:color="auto" w:fill="auto"/>
          </w:tcPr>
          <w:p w14:paraId="32180E28" w14:textId="46B5C18D" w:rsidR="00552264" w:rsidRPr="00921503" w:rsidRDefault="00675B0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18 906,00</w:t>
            </w:r>
          </w:p>
        </w:tc>
        <w:tc>
          <w:tcPr>
            <w:tcW w:w="1280" w:type="dxa"/>
            <w:shd w:val="clear" w:color="auto" w:fill="auto"/>
          </w:tcPr>
          <w:p w14:paraId="6A22A178" w14:textId="6A63AFE5" w:rsidR="00552264" w:rsidRPr="00921503" w:rsidRDefault="00675B0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18 911,00</w:t>
            </w:r>
          </w:p>
        </w:tc>
      </w:tr>
      <w:tr w:rsidR="00675B05" w:rsidRPr="00921503" w14:paraId="51B4C253" w14:textId="41937E24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5B396191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18 861,00</w:t>
            </w:r>
          </w:p>
        </w:tc>
        <w:tc>
          <w:tcPr>
            <w:tcW w:w="1418" w:type="dxa"/>
            <w:shd w:val="clear" w:color="auto" w:fill="auto"/>
          </w:tcPr>
          <w:p w14:paraId="3E885366" w14:textId="4360DB7B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18 866,00</w:t>
            </w:r>
          </w:p>
        </w:tc>
        <w:tc>
          <w:tcPr>
            <w:tcW w:w="1280" w:type="dxa"/>
            <w:shd w:val="clear" w:color="auto" w:fill="auto"/>
          </w:tcPr>
          <w:p w14:paraId="525AFD80" w14:textId="75D0D56C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18 871,00</w:t>
            </w:r>
          </w:p>
        </w:tc>
      </w:tr>
      <w:tr w:rsidR="00675B05" w:rsidRPr="00921503" w14:paraId="3C59702C" w14:textId="766A36D3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675B05" w:rsidRPr="00921503" w:rsidRDefault="00675B05" w:rsidP="00675B05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675B05" w:rsidRPr="00921503" w:rsidRDefault="00675B05" w:rsidP="00675B05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679884F8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18 861,00</w:t>
            </w:r>
          </w:p>
        </w:tc>
        <w:tc>
          <w:tcPr>
            <w:tcW w:w="1418" w:type="dxa"/>
            <w:shd w:val="clear" w:color="auto" w:fill="auto"/>
          </w:tcPr>
          <w:p w14:paraId="41EC8C64" w14:textId="61321E4B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18 866,00</w:t>
            </w:r>
          </w:p>
        </w:tc>
        <w:tc>
          <w:tcPr>
            <w:tcW w:w="1280" w:type="dxa"/>
            <w:shd w:val="clear" w:color="auto" w:fill="auto"/>
          </w:tcPr>
          <w:p w14:paraId="63C623E7" w14:textId="5AC11B48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18 871,00</w:t>
            </w:r>
          </w:p>
        </w:tc>
      </w:tr>
      <w:tr w:rsidR="00AC18DE" w:rsidRPr="00921503" w14:paraId="4AB1FA37" w14:textId="28A9C6A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921503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921503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25C8314B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18 861,00</w:t>
            </w:r>
          </w:p>
        </w:tc>
        <w:tc>
          <w:tcPr>
            <w:tcW w:w="1418" w:type="dxa"/>
            <w:shd w:val="clear" w:color="auto" w:fill="auto"/>
          </w:tcPr>
          <w:p w14:paraId="0BC9D363" w14:textId="02D6A31D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18 866,00</w:t>
            </w:r>
          </w:p>
        </w:tc>
        <w:tc>
          <w:tcPr>
            <w:tcW w:w="1280" w:type="dxa"/>
            <w:shd w:val="clear" w:color="auto" w:fill="auto"/>
          </w:tcPr>
          <w:p w14:paraId="14367C04" w14:textId="4820D5F8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18 871,00</w:t>
            </w:r>
          </w:p>
        </w:tc>
      </w:tr>
      <w:tr w:rsidR="00552264" w:rsidRPr="00921503" w14:paraId="691469AC" w14:textId="524EDB5D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552264" w:rsidRPr="0092150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26641207" w:rsidR="00552264" w:rsidRPr="00921503" w:rsidRDefault="00675B0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18 786,00</w:t>
            </w:r>
          </w:p>
        </w:tc>
        <w:tc>
          <w:tcPr>
            <w:tcW w:w="1418" w:type="dxa"/>
            <w:shd w:val="clear" w:color="auto" w:fill="auto"/>
          </w:tcPr>
          <w:p w14:paraId="72EDB1EE" w14:textId="2D69AA9C" w:rsidR="00552264" w:rsidRPr="00921503" w:rsidRDefault="00675B0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18 786,00</w:t>
            </w:r>
          </w:p>
        </w:tc>
        <w:tc>
          <w:tcPr>
            <w:tcW w:w="1280" w:type="dxa"/>
            <w:shd w:val="clear" w:color="auto" w:fill="auto"/>
          </w:tcPr>
          <w:p w14:paraId="364268F6" w14:textId="34528DDC" w:rsidR="00552264" w:rsidRPr="00921503" w:rsidRDefault="00675B05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18 786,00</w:t>
            </w:r>
          </w:p>
        </w:tc>
      </w:tr>
      <w:tr w:rsidR="00AC18DE" w:rsidRPr="00921503" w14:paraId="4A6BE6FA" w14:textId="55B27ABC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3AE2A52E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75,00</w:t>
            </w:r>
          </w:p>
        </w:tc>
        <w:tc>
          <w:tcPr>
            <w:tcW w:w="1418" w:type="dxa"/>
            <w:shd w:val="clear" w:color="auto" w:fill="auto"/>
          </w:tcPr>
          <w:p w14:paraId="6C33444C" w14:textId="16792E35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1280" w:type="dxa"/>
            <w:shd w:val="clear" w:color="auto" w:fill="auto"/>
          </w:tcPr>
          <w:p w14:paraId="3B1B518B" w14:textId="6118763A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85,00</w:t>
            </w:r>
          </w:p>
        </w:tc>
      </w:tr>
      <w:tr w:rsidR="00675B05" w:rsidRPr="00921503" w14:paraId="03355D70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236F4D6" w14:textId="28BABA00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515B86AA" w14:textId="1E7E5CA2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3F4A0831" w14:textId="25E48CBE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418" w:type="dxa"/>
            <w:shd w:val="clear" w:color="auto" w:fill="auto"/>
          </w:tcPr>
          <w:p w14:paraId="162910E0" w14:textId="2D802E1D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14:paraId="40792962" w14:textId="2580E4A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</w:tr>
      <w:tr w:rsidR="00675B05" w:rsidRPr="00921503" w14:paraId="56CD5B68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3996C9F" w14:textId="70B46307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4FE8CC27" w14:textId="5347FBE1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30ECDD72" w14:textId="2AE36164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418" w:type="dxa"/>
            <w:shd w:val="clear" w:color="auto" w:fill="auto"/>
          </w:tcPr>
          <w:p w14:paraId="09F819C3" w14:textId="278B596E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14:paraId="0E00FBED" w14:textId="4606ED8B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</w:tr>
      <w:tr w:rsidR="00675B05" w:rsidRPr="00921503" w14:paraId="272B9F1B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484A596" w14:textId="0B96B5CB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706 1 13 02994 14 0000 130</w:t>
            </w:r>
          </w:p>
        </w:tc>
        <w:tc>
          <w:tcPr>
            <w:tcW w:w="3008" w:type="dxa"/>
            <w:shd w:val="clear" w:color="auto" w:fill="auto"/>
          </w:tcPr>
          <w:p w14:paraId="7FD14EEB" w14:textId="2FC8D210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BCD8F00" w14:textId="0B3C0076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418" w:type="dxa"/>
            <w:shd w:val="clear" w:color="auto" w:fill="auto"/>
          </w:tcPr>
          <w:p w14:paraId="37F3AFC5" w14:textId="12CCA70F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14:paraId="1AAAD7F5" w14:textId="60FD3AB5" w:rsidR="00675B05" w:rsidRPr="00921503" w:rsidRDefault="00675B05" w:rsidP="00675B0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40,00</w:t>
            </w:r>
          </w:p>
        </w:tc>
      </w:tr>
      <w:tr w:rsidR="00AC18DE" w:rsidRPr="00921503" w14:paraId="7AF0B245" w14:textId="2744131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6CFC1EC8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14:paraId="78F99D9A" w14:textId="7912196D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799D610C" w14:textId="6C7A78AE" w:rsidR="00F26B9C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921503" w14:paraId="57AF7F1A" w14:textId="7E89A583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lastRenderedPageBreak/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2EC32C21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12843D00" w14:textId="15BC967A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019F9545" w14:textId="39643826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921503" w14:paraId="21B59E58" w14:textId="1C21D833" w:rsidTr="00EB4203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2150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599FC751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058BFE7F" w14:textId="40A0A450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596FE20F" w14:textId="1CCC9E22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921503" w14:paraId="6AC33C85" w14:textId="10933E63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92150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1F8C09C9" w:rsidR="00AC18DE" w:rsidRPr="00921503" w:rsidRDefault="00675B05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1 200,00</w:t>
            </w:r>
          </w:p>
        </w:tc>
        <w:tc>
          <w:tcPr>
            <w:tcW w:w="1418" w:type="dxa"/>
            <w:shd w:val="clear" w:color="auto" w:fill="auto"/>
          </w:tcPr>
          <w:p w14:paraId="4B6CBF1E" w14:textId="4D51E344" w:rsidR="00AC18DE" w:rsidRPr="00921503" w:rsidRDefault="00675B05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1 200,00</w:t>
            </w:r>
          </w:p>
        </w:tc>
        <w:tc>
          <w:tcPr>
            <w:tcW w:w="1280" w:type="dxa"/>
            <w:shd w:val="clear" w:color="auto" w:fill="auto"/>
          </w:tcPr>
          <w:p w14:paraId="7BCD0DA4" w14:textId="744E6DB8" w:rsidR="00AC18DE" w:rsidRPr="00921503" w:rsidRDefault="00675B05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1 200,00</w:t>
            </w:r>
          </w:p>
        </w:tc>
      </w:tr>
      <w:tr w:rsidR="003D58F6" w:rsidRPr="00921503" w14:paraId="699F3CD7" w14:textId="7E5A9744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5BFC960C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702,10</w:t>
            </w:r>
          </w:p>
        </w:tc>
        <w:tc>
          <w:tcPr>
            <w:tcW w:w="1418" w:type="dxa"/>
            <w:shd w:val="clear" w:color="auto" w:fill="auto"/>
          </w:tcPr>
          <w:p w14:paraId="7D1ED9F5" w14:textId="04154206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46A054F" w14:textId="3E9296BA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921503" w14:paraId="1CB9B1B3" w14:textId="2ABD82AB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AD2541" w:rsidRPr="00921503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AD2541" w:rsidRPr="00921503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5B024691" w:rsidR="00AD2541" w:rsidRPr="00921503" w:rsidRDefault="003D58F6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702,10</w:t>
            </w:r>
          </w:p>
        </w:tc>
        <w:tc>
          <w:tcPr>
            <w:tcW w:w="1418" w:type="dxa"/>
            <w:shd w:val="clear" w:color="auto" w:fill="auto"/>
          </w:tcPr>
          <w:p w14:paraId="5BD9A815" w14:textId="152E7574" w:rsidR="00AD2541" w:rsidRPr="00921503" w:rsidRDefault="003D58F6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34A9E75" w14:textId="52A5A5AA" w:rsidR="00AD2541" w:rsidRPr="00921503" w:rsidRDefault="003D58F6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7C064F" w:rsidRPr="00921503" w14:paraId="7ED1652C" w14:textId="223C359A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7C064F" w:rsidRPr="00921503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7C064F" w:rsidRPr="00921503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4595DE03" w:rsidR="007C064F" w:rsidRPr="00921503" w:rsidRDefault="003D58F6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702,10</w:t>
            </w:r>
          </w:p>
        </w:tc>
        <w:tc>
          <w:tcPr>
            <w:tcW w:w="1418" w:type="dxa"/>
            <w:shd w:val="clear" w:color="auto" w:fill="auto"/>
          </w:tcPr>
          <w:p w14:paraId="0359D2BF" w14:textId="0F3819E9" w:rsidR="007C064F" w:rsidRPr="00921503" w:rsidRDefault="003D58F6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AE10EF0" w14:textId="7F8D306F" w:rsidR="007C064F" w:rsidRPr="00921503" w:rsidRDefault="003D58F6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124818AD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D884A7E" w14:textId="07D22EDE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772 1 17 15020 14 0130 150</w:t>
            </w:r>
          </w:p>
        </w:tc>
        <w:tc>
          <w:tcPr>
            <w:tcW w:w="3008" w:type="dxa"/>
            <w:shd w:val="clear" w:color="auto" w:fill="auto"/>
          </w:tcPr>
          <w:p w14:paraId="509EBDAE" w14:textId="209E4013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«Благоустройство общественной территории по улице Лыхова села Владимировка Левокумского муниципального округа Ставропольского края (2 этап)»</w:t>
            </w:r>
          </w:p>
        </w:tc>
        <w:tc>
          <w:tcPr>
            <w:tcW w:w="1276" w:type="dxa"/>
            <w:shd w:val="clear" w:color="auto" w:fill="auto"/>
          </w:tcPr>
          <w:p w14:paraId="74DFAA5A" w14:textId="3219A54E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120,00</w:t>
            </w:r>
          </w:p>
        </w:tc>
        <w:tc>
          <w:tcPr>
            <w:tcW w:w="1418" w:type="dxa"/>
            <w:shd w:val="clear" w:color="auto" w:fill="auto"/>
          </w:tcPr>
          <w:p w14:paraId="43973F59" w14:textId="649A81DA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C660E87" w14:textId="2AF3E8F7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7C4215C0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7C294ED" w14:textId="03FE42B6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772 1 17 15020 14 0330 150</w:t>
            </w:r>
          </w:p>
        </w:tc>
        <w:tc>
          <w:tcPr>
            <w:tcW w:w="3008" w:type="dxa"/>
            <w:shd w:val="clear" w:color="auto" w:fill="auto"/>
          </w:tcPr>
          <w:p w14:paraId="0ED82397" w14:textId="753F3AE6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«Благоустройство общественной территории по улице Лыхова села Владимировка Левокумского муниципального округа Ставропольского края (2 этап)»</w:t>
            </w:r>
          </w:p>
        </w:tc>
        <w:tc>
          <w:tcPr>
            <w:tcW w:w="1276" w:type="dxa"/>
            <w:shd w:val="clear" w:color="auto" w:fill="auto"/>
          </w:tcPr>
          <w:p w14:paraId="14DA0304" w14:textId="79A9A3A5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14:paraId="0AB27BE9" w14:textId="45BAAC69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C4849BF" w14:textId="37DDB594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64948C79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4F2DD31" w14:textId="3BDDBC7E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770 1 17 15020 14 1030 150</w:t>
            </w:r>
          </w:p>
        </w:tc>
        <w:tc>
          <w:tcPr>
            <w:tcW w:w="3008" w:type="dxa"/>
            <w:shd w:val="clear" w:color="auto" w:fill="auto"/>
          </w:tcPr>
          <w:p w14:paraId="541C9503" w14:textId="4012E23C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«Устройство тротуарной дорожки по улице Ленина села Бургун-Маджары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8D89BA" w14:textId="43BF641D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5,00</w:t>
            </w:r>
          </w:p>
        </w:tc>
        <w:tc>
          <w:tcPr>
            <w:tcW w:w="1418" w:type="dxa"/>
            <w:shd w:val="clear" w:color="auto" w:fill="auto"/>
          </w:tcPr>
          <w:p w14:paraId="3BE98527" w14:textId="30778CDC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8A6082E" w14:textId="09B02419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53C392EA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8D46AF0" w14:textId="3B11CFFD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772 1 17 15020 14 1031 150</w:t>
            </w:r>
          </w:p>
        </w:tc>
        <w:tc>
          <w:tcPr>
            <w:tcW w:w="3008" w:type="dxa"/>
            <w:shd w:val="clear" w:color="auto" w:fill="auto"/>
          </w:tcPr>
          <w:p w14:paraId="48174FE1" w14:textId="683CE9E9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«Устройство парковки </w:t>
            </w:r>
            <w:r w:rsidRPr="00921503">
              <w:rPr>
                <w:sz w:val="20"/>
                <w:szCs w:val="20"/>
                <w:lang w:eastAsia="ar-SA"/>
              </w:rPr>
              <w:lastRenderedPageBreak/>
              <w:t>по улице Лыхова с.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1604AA6" w14:textId="63AEB8E4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7,00</w:t>
            </w:r>
          </w:p>
        </w:tc>
        <w:tc>
          <w:tcPr>
            <w:tcW w:w="1418" w:type="dxa"/>
            <w:shd w:val="clear" w:color="auto" w:fill="auto"/>
          </w:tcPr>
          <w:p w14:paraId="261C88F7" w14:textId="5E4D1E1C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BF2A39" w14:textId="1F77DC34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4253C649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81313FE" w14:textId="09947DDC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773 1 17 15020 14 1032 150</w:t>
            </w:r>
          </w:p>
        </w:tc>
        <w:tc>
          <w:tcPr>
            <w:tcW w:w="3008" w:type="dxa"/>
            <w:shd w:val="clear" w:color="auto" w:fill="auto"/>
          </w:tcPr>
          <w:p w14:paraId="4EF2D72F" w14:textId="415DD2D2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территории между домами № 6 и № 8 по улице Красной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5F832" w14:textId="4C5A5013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41,40</w:t>
            </w:r>
          </w:p>
        </w:tc>
        <w:tc>
          <w:tcPr>
            <w:tcW w:w="1418" w:type="dxa"/>
            <w:shd w:val="clear" w:color="auto" w:fill="auto"/>
          </w:tcPr>
          <w:p w14:paraId="127F7301" w14:textId="06DA08BE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E6BA2DD" w14:textId="357E8C05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63F68783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9071331" w14:textId="170CBAD6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774 1 17 15020 14 1033 150</w:t>
            </w:r>
          </w:p>
        </w:tc>
        <w:tc>
          <w:tcPr>
            <w:tcW w:w="3008" w:type="dxa"/>
            <w:shd w:val="clear" w:color="auto" w:fill="auto"/>
          </w:tcPr>
          <w:p w14:paraId="0F77FA5F" w14:textId="7A022242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«Выполнение работ по монтажу сетей уличного освещения по ул. Шоссейной, ул. Степной села Левокумского </w:t>
            </w:r>
            <w:proofErr w:type="spellStart"/>
            <w:r w:rsidRPr="00921503">
              <w:rPr>
                <w:sz w:val="20"/>
                <w:szCs w:val="20"/>
                <w:lang w:eastAsia="ar-SA"/>
              </w:rPr>
              <w:t>Левокумского</w:t>
            </w:r>
            <w:proofErr w:type="spellEnd"/>
            <w:r w:rsidRPr="00921503">
              <w:rPr>
                <w:sz w:val="20"/>
                <w:szCs w:val="20"/>
                <w:lang w:eastAsia="ar-SA"/>
              </w:rPr>
              <w:t xml:space="preserve">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8CCD180" w14:textId="55FA1FA3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8,00</w:t>
            </w:r>
          </w:p>
        </w:tc>
        <w:tc>
          <w:tcPr>
            <w:tcW w:w="1418" w:type="dxa"/>
            <w:shd w:val="clear" w:color="auto" w:fill="auto"/>
          </w:tcPr>
          <w:p w14:paraId="348DDDD0" w14:textId="3CD07C4E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18344E3" w14:textId="25D5A383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0284CBBA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149E9BB" w14:textId="73B82AF1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776 1 17 15020 14 1034 150</w:t>
            </w:r>
          </w:p>
        </w:tc>
        <w:tc>
          <w:tcPr>
            <w:tcW w:w="3008" w:type="dxa"/>
            <w:shd w:val="clear" w:color="auto" w:fill="auto"/>
          </w:tcPr>
          <w:p w14:paraId="5B98629B" w14:textId="33A8EBE3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«Устройство автомобильных парковок и тротуарной дорожки по улице Школьной поселка Новокумского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00BAC94" w14:textId="760E3F34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10,70</w:t>
            </w:r>
          </w:p>
        </w:tc>
        <w:tc>
          <w:tcPr>
            <w:tcW w:w="1418" w:type="dxa"/>
            <w:shd w:val="clear" w:color="auto" w:fill="auto"/>
          </w:tcPr>
          <w:p w14:paraId="5AE85C31" w14:textId="7CED29E2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F25A702" w14:textId="791E0B0E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22F74" w:rsidRPr="00921503" w14:paraId="1418F885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4D10E6B" w14:textId="6E1AC8CC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781 1 17 15020 14 1035 150</w:t>
            </w:r>
          </w:p>
        </w:tc>
        <w:tc>
          <w:tcPr>
            <w:tcW w:w="3008" w:type="dxa"/>
            <w:shd w:val="clear" w:color="auto" w:fill="auto"/>
          </w:tcPr>
          <w:p w14:paraId="6322CBAD" w14:textId="6C1C41A9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прилегающей территории (ремонт тротуаров) у СОШ № 9 в селе Урожайном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8EC9D83" w14:textId="2EE47A66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418" w:type="dxa"/>
            <w:shd w:val="clear" w:color="auto" w:fill="auto"/>
          </w:tcPr>
          <w:p w14:paraId="3863997C" w14:textId="763B95D2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003FD4A" w14:textId="5B78AD35" w:rsidR="00022F74" w:rsidRPr="00921503" w:rsidRDefault="00022F74" w:rsidP="00022F7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3D58F6" w:rsidRPr="00921503" w14:paraId="69A8839E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317F14A" w14:textId="0F873253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770 1 17 15020 14 2030 150</w:t>
            </w:r>
          </w:p>
        </w:tc>
        <w:tc>
          <w:tcPr>
            <w:tcW w:w="3008" w:type="dxa"/>
            <w:shd w:val="clear" w:color="auto" w:fill="auto"/>
          </w:tcPr>
          <w:p w14:paraId="28909819" w14:textId="66DB10AC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«Устройство тротуарной дорожки по улице Ленина села Бургун-Маджары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E27C65B" w14:textId="321920C7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90,00</w:t>
            </w:r>
          </w:p>
        </w:tc>
        <w:tc>
          <w:tcPr>
            <w:tcW w:w="1418" w:type="dxa"/>
            <w:shd w:val="clear" w:color="auto" w:fill="auto"/>
          </w:tcPr>
          <w:p w14:paraId="66F171A4" w14:textId="7B03F60A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A17F96" w14:textId="1D049279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3D58F6" w:rsidRPr="00921503" w14:paraId="0C3EEA05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C1CEE53" w14:textId="3FE0AE22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772 1 17 15020 14 2031 150</w:t>
            </w:r>
          </w:p>
        </w:tc>
        <w:tc>
          <w:tcPr>
            <w:tcW w:w="3008" w:type="dxa"/>
            <w:shd w:val="clear" w:color="auto" w:fill="auto"/>
          </w:tcPr>
          <w:p w14:paraId="6CEFC0D0" w14:textId="539C5F4C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и индивидуальных предпринимателей на </w:t>
            </w:r>
            <w:r w:rsidRPr="00921503">
              <w:rPr>
                <w:sz w:val="20"/>
                <w:szCs w:val="20"/>
                <w:lang w:eastAsia="ar-SA"/>
              </w:rPr>
              <w:lastRenderedPageBreak/>
              <w:t>реализацию инициативного проекта «Устройство парковки по улице Лыхова с.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4C4E386" w14:textId="75694C56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 xml:space="preserve">     50,00</w:t>
            </w:r>
          </w:p>
        </w:tc>
        <w:tc>
          <w:tcPr>
            <w:tcW w:w="1418" w:type="dxa"/>
            <w:shd w:val="clear" w:color="auto" w:fill="auto"/>
          </w:tcPr>
          <w:p w14:paraId="50595E2D" w14:textId="7704396A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F7EBDAA" w14:textId="78A5DFBF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3D58F6" w:rsidRPr="00921503" w14:paraId="761D92A6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370C201" w14:textId="672A30AA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773 1 17 15020 14 2032 150</w:t>
            </w:r>
          </w:p>
        </w:tc>
        <w:tc>
          <w:tcPr>
            <w:tcW w:w="3008" w:type="dxa"/>
            <w:shd w:val="clear" w:color="auto" w:fill="auto"/>
          </w:tcPr>
          <w:p w14:paraId="17CF40CF" w14:textId="115EF15D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территории между домами № 6 и № 8 по улице Красной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4F611A1" w14:textId="7AF89D5C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6F0F0B74" w14:textId="20BC9428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37434C" w14:textId="266575FE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3D58F6" w:rsidRPr="00921503" w14:paraId="65C5C1CD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F7D4E25" w14:textId="5B94F693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776 1 17 15020 14 2034 150</w:t>
            </w:r>
          </w:p>
        </w:tc>
        <w:tc>
          <w:tcPr>
            <w:tcW w:w="3008" w:type="dxa"/>
            <w:shd w:val="clear" w:color="auto" w:fill="auto"/>
          </w:tcPr>
          <w:p w14:paraId="752BA7A5" w14:textId="308F46EE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«Устройство автомобильных парковок и тротуарной дорожки по улице Школьной поселка Новокумского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6CB6CB7" w14:textId="570DEE1B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418" w:type="dxa"/>
            <w:shd w:val="clear" w:color="auto" w:fill="auto"/>
          </w:tcPr>
          <w:p w14:paraId="6516610D" w14:textId="79361181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6960EE2" w14:textId="712FB225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3D58F6" w:rsidRPr="00921503" w14:paraId="73E23C87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329A48A" w14:textId="0C6A50F2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781 1 17 15020 14 2035 150</w:t>
            </w:r>
          </w:p>
        </w:tc>
        <w:tc>
          <w:tcPr>
            <w:tcW w:w="3008" w:type="dxa"/>
            <w:shd w:val="clear" w:color="auto" w:fill="auto"/>
          </w:tcPr>
          <w:p w14:paraId="1F9A33A7" w14:textId="4A03320D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прилегающей территории (ремонт тротуаров) у СОШ № 9 в селе Урожайном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9BC4855" w14:textId="3666483E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20,00</w:t>
            </w:r>
          </w:p>
        </w:tc>
        <w:tc>
          <w:tcPr>
            <w:tcW w:w="1418" w:type="dxa"/>
            <w:shd w:val="clear" w:color="auto" w:fill="auto"/>
          </w:tcPr>
          <w:p w14:paraId="472FEDB3" w14:textId="318B2BED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4BEB995" w14:textId="720F8A2F" w:rsidR="003D58F6" w:rsidRPr="00921503" w:rsidRDefault="003D58F6" w:rsidP="003D58F6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57F8C0F8" w14:textId="2A6177A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2DF4902B" w:rsidR="0085107B" w:rsidRPr="00585BE7" w:rsidRDefault="00316D94" w:rsidP="0085107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585BE7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85BE7" w:rsidRPr="00585BE7">
              <w:rPr>
                <w:sz w:val="20"/>
                <w:szCs w:val="20"/>
                <w:highlight w:val="yellow"/>
                <w:lang w:eastAsia="ar-SA"/>
              </w:rPr>
              <w:t> 428</w:t>
            </w:r>
            <w:r w:rsidR="00AD3CF3">
              <w:rPr>
                <w:sz w:val="20"/>
                <w:szCs w:val="20"/>
                <w:highlight w:val="yellow"/>
                <w:lang w:eastAsia="ar-SA"/>
              </w:rPr>
              <w:t> 268,68</w:t>
            </w:r>
          </w:p>
        </w:tc>
        <w:tc>
          <w:tcPr>
            <w:tcW w:w="1418" w:type="dxa"/>
            <w:shd w:val="clear" w:color="auto" w:fill="auto"/>
          </w:tcPr>
          <w:p w14:paraId="04906EEA" w14:textId="247C4B19" w:rsidR="0085107B" w:rsidRPr="00921503" w:rsidRDefault="003550D4" w:rsidP="0085107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EF6804" w:rsidRPr="00921503">
              <w:rPr>
                <w:sz w:val="20"/>
                <w:szCs w:val="20"/>
                <w:lang w:eastAsia="ar-SA"/>
              </w:rPr>
              <w:t> 354 914,41</w:t>
            </w:r>
          </w:p>
        </w:tc>
        <w:tc>
          <w:tcPr>
            <w:tcW w:w="1280" w:type="dxa"/>
            <w:shd w:val="clear" w:color="auto" w:fill="auto"/>
          </w:tcPr>
          <w:p w14:paraId="78385C51" w14:textId="40D30F3A" w:rsidR="0085107B" w:rsidRPr="00921503" w:rsidRDefault="003550D4" w:rsidP="0085107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EF6804" w:rsidRPr="00921503">
              <w:rPr>
                <w:sz w:val="20"/>
                <w:szCs w:val="20"/>
                <w:lang w:eastAsia="ar-SA"/>
              </w:rPr>
              <w:t> 253 736,66</w:t>
            </w:r>
          </w:p>
        </w:tc>
      </w:tr>
      <w:tr w:rsidR="0085107B" w:rsidRPr="00921503" w14:paraId="1B24B45C" w14:textId="36B146B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3DEC2864" w:rsidR="0085107B" w:rsidRPr="00585BE7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585BE7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585BE7" w:rsidRPr="00585BE7">
              <w:rPr>
                <w:sz w:val="20"/>
                <w:szCs w:val="20"/>
                <w:highlight w:val="yellow"/>
                <w:lang w:eastAsia="ar-SA"/>
              </w:rPr>
              <w:t> 428 0</w:t>
            </w:r>
            <w:r w:rsidR="00AD3CF3">
              <w:rPr>
                <w:sz w:val="20"/>
                <w:szCs w:val="20"/>
                <w:highlight w:val="yellow"/>
                <w:lang w:eastAsia="ar-SA"/>
              </w:rPr>
              <w:t>68</w:t>
            </w:r>
            <w:r w:rsidR="00585BE7" w:rsidRPr="00585BE7">
              <w:rPr>
                <w:sz w:val="20"/>
                <w:szCs w:val="20"/>
                <w:highlight w:val="yellow"/>
                <w:lang w:eastAsia="ar-SA"/>
              </w:rPr>
              <w:t>,</w:t>
            </w:r>
            <w:r w:rsidR="00AD3CF3">
              <w:rPr>
                <w:sz w:val="20"/>
                <w:szCs w:val="20"/>
                <w:highlight w:val="yellow"/>
                <w:lang w:eastAsia="ar-SA"/>
              </w:rPr>
              <w:t>6</w:t>
            </w:r>
            <w:r w:rsidR="00932190">
              <w:rPr>
                <w:sz w:val="20"/>
                <w:szCs w:val="20"/>
                <w:highlight w:val="yellow"/>
                <w:lang w:eastAsia="ar-SA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1256BEAD" w14:textId="6B57B4DD" w:rsidR="0085107B" w:rsidRPr="00921503" w:rsidRDefault="003550D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EF6804" w:rsidRPr="00921503">
              <w:rPr>
                <w:sz w:val="20"/>
                <w:szCs w:val="20"/>
                <w:lang w:eastAsia="ar-SA"/>
              </w:rPr>
              <w:t> 354 914,41</w:t>
            </w:r>
          </w:p>
        </w:tc>
        <w:tc>
          <w:tcPr>
            <w:tcW w:w="1280" w:type="dxa"/>
            <w:shd w:val="clear" w:color="auto" w:fill="auto"/>
          </w:tcPr>
          <w:p w14:paraId="49F254C9" w14:textId="4A9E082F" w:rsidR="0085107B" w:rsidRPr="00921503" w:rsidRDefault="003550D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EF6804" w:rsidRPr="00921503">
              <w:rPr>
                <w:sz w:val="20"/>
                <w:szCs w:val="20"/>
                <w:lang w:eastAsia="ar-SA"/>
              </w:rPr>
              <w:t> 253 736,66</w:t>
            </w:r>
          </w:p>
        </w:tc>
      </w:tr>
      <w:tr w:rsidR="0085107B" w:rsidRPr="00921503" w14:paraId="4F5C61E6" w14:textId="387596EF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2AE067BF" w:rsidR="0085107B" w:rsidRPr="00921503" w:rsidRDefault="00316D9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635 959,00</w:t>
            </w:r>
          </w:p>
        </w:tc>
        <w:tc>
          <w:tcPr>
            <w:tcW w:w="1418" w:type="dxa"/>
            <w:shd w:val="clear" w:color="auto" w:fill="auto"/>
          </w:tcPr>
          <w:p w14:paraId="3EF4CFAD" w14:textId="55706FA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587 094,00</w:t>
            </w:r>
          </w:p>
        </w:tc>
        <w:tc>
          <w:tcPr>
            <w:tcW w:w="1280" w:type="dxa"/>
            <w:shd w:val="clear" w:color="auto" w:fill="auto"/>
          </w:tcPr>
          <w:p w14:paraId="122C297E" w14:textId="0FEDBE2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602 581,00</w:t>
            </w:r>
          </w:p>
        </w:tc>
      </w:tr>
      <w:tr w:rsidR="0085107B" w:rsidRPr="00921503" w14:paraId="205351A8" w14:textId="080B525D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4646BB54" w:rsidR="0085107B" w:rsidRPr="00921503" w:rsidRDefault="00316D9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635 959,</w:t>
            </w:r>
            <w:r w:rsidR="0085107B" w:rsidRPr="00921503">
              <w:rPr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28FE6630" w14:textId="448F501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587 094,00</w:t>
            </w:r>
          </w:p>
        </w:tc>
        <w:tc>
          <w:tcPr>
            <w:tcW w:w="1280" w:type="dxa"/>
            <w:shd w:val="clear" w:color="auto" w:fill="auto"/>
          </w:tcPr>
          <w:p w14:paraId="3563628C" w14:textId="24AB9CC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602 581,00</w:t>
            </w:r>
          </w:p>
        </w:tc>
      </w:tr>
      <w:tr w:rsidR="0085107B" w:rsidRPr="00921503" w14:paraId="6E374A75" w14:textId="240FF06A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7A8D2079" w:rsidR="0085107B" w:rsidRPr="00921503" w:rsidRDefault="00591131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635 959,00</w:t>
            </w:r>
          </w:p>
        </w:tc>
        <w:tc>
          <w:tcPr>
            <w:tcW w:w="1418" w:type="dxa"/>
            <w:shd w:val="clear" w:color="auto" w:fill="auto"/>
          </w:tcPr>
          <w:p w14:paraId="1D114913" w14:textId="11B87EF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587 094,00</w:t>
            </w:r>
          </w:p>
        </w:tc>
        <w:tc>
          <w:tcPr>
            <w:tcW w:w="1280" w:type="dxa"/>
            <w:shd w:val="clear" w:color="auto" w:fill="auto"/>
          </w:tcPr>
          <w:p w14:paraId="1286CDB4" w14:textId="661C413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602 581,00</w:t>
            </w:r>
          </w:p>
        </w:tc>
      </w:tr>
      <w:tr w:rsidR="0085107B" w:rsidRPr="00921503" w14:paraId="0AD32FEF" w14:textId="2BF33AAB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3A225DA2" w:rsidR="0085107B" w:rsidRPr="00921503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175 251,4</w:t>
            </w:r>
            <w:r w:rsidR="009074F6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1C259C09" w14:textId="66314459" w:rsidR="0085107B" w:rsidRPr="00921503" w:rsidRDefault="00EF680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145 913,92</w:t>
            </w:r>
          </w:p>
        </w:tc>
        <w:tc>
          <w:tcPr>
            <w:tcW w:w="1280" w:type="dxa"/>
            <w:shd w:val="clear" w:color="auto" w:fill="auto"/>
          </w:tcPr>
          <w:p w14:paraId="2D1E6DC5" w14:textId="3BD3213E" w:rsidR="0085107B" w:rsidRPr="00921503" w:rsidRDefault="00EF680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26 064,83</w:t>
            </w:r>
          </w:p>
        </w:tc>
      </w:tr>
      <w:tr w:rsidR="0085107B" w:rsidRPr="00921503" w14:paraId="110C41D1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136BAC1" w14:textId="712E592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3BA74E24" w14:textId="33BEBF9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Субсидии </w:t>
            </w:r>
            <w:r w:rsidR="00E26086" w:rsidRPr="00921503">
              <w:rPr>
                <w:sz w:val="20"/>
                <w:szCs w:val="20"/>
                <w:lang w:eastAsia="ar-SA"/>
              </w:rPr>
              <w:t xml:space="preserve">бюджетам на осуществление дорожной деятельности в отношении </w:t>
            </w:r>
            <w:r w:rsidR="00E26086" w:rsidRPr="00921503">
              <w:rPr>
                <w:sz w:val="20"/>
                <w:szCs w:val="20"/>
                <w:lang w:eastAsia="ar-SA"/>
              </w:rPr>
              <w:lastRenderedPageBreak/>
              <w:t>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1C6D8542" w14:textId="65C11D4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93 478,10</w:t>
            </w:r>
          </w:p>
        </w:tc>
        <w:tc>
          <w:tcPr>
            <w:tcW w:w="1418" w:type="dxa"/>
            <w:shd w:val="clear" w:color="auto" w:fill="auto"/>
          </w:tcPr>
          <w:p w14:paraId="309E0813" w14:textId="7173F9B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92 973,61</w:t>
            </w:r>
          </w:p>
        </w:tc>
        <w:tc>
          <w:tcPr>
            <w:tcW w:w="1280" w:type="dxa"/>
            <w:shd w:val="clear" w:color="auto" w:fill="auto"/>
          </w:tcPr>
          <w:p w14:paraId="39A8853D" w14:textId="43ACCE3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1F21C068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2F2A410" w14:textId="0A734FB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718CC5F0" w14:textId="579EEC0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Субсидии бюджетам</w:t>
            </w:r>
            <w:r w:rsidRPr="00921503">
              <w:t xml:space="preserve"> </w:t>
            </w:r>
            <w:r w:rsidRPr="00921503">
              <w:rPr>
                <w:sz w:val="20"/>
                <w:szCs w:val="20"/>
                <w:lang w:eastAsia="ar-SA"/>
              </w:rPr>
              <w:t xml:space="preserve">муниципальных </w:t>
            </w:r>
            <w:r w:rsidR="00E26086" w:rsidRPr="00921503">
              <w:rPr>
                <w:sz w:val="20"/>
                <w:szCs w:val="20"/>
                <w:lang w:eastAsia="ar-SA"/>
              </w:rPr>
              <w:t>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40927702" w14:textId="65AA0BF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93 478,10</w:t>
            </w:r>
          </w:p>
        </w:tc>
        <w:tc>
          <w:tcPr>
            <w:tcW w:w="1418" w:type="dxa"/>
            <w:shd w:val="clear" w:color="auto" w:fill="auto"/>
          </w:tcPr>
          <w:p w14:paraId="4DEC5414" w14:textId="4799B2D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92 973,61</w:t>
            </w:r>
          </w:p>
        </w:tc>
        <w:tc>
          <w:tcPr>
            <w:tcW w:w="1280" w:type="dxa"/>
            <w:shd w:val="clear" w:color="auto" w:fill="auto"/>
          </w:tcPr>
          <w:p w14:paraId="7E62609F" w14:textId="6E6E923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758D7" w:rsidRPr="00921503" w14:paraId="6CB2FE56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94E0BAE" w14:textId="6602053D" w:rsidR="000758D7" w:rsidRPr="000758D7" w:rsidRDefault="000758D7" w:rsidP="000758D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000 2 02 25228 00 0000 150</w:t>
            </w:r>
          </w:p>
        </w:tc>
        <w:tc>
          <w:tcPr>
            <w:tcW w:w="3008" w:type="dxa"/>
            <w:shd w:val="clear" w:color="auto" w:fill="auto"/>
          </w:tcPr>
          <w:p w14:paraId="1222D859" w14:textId="5764E439" w:rsidR="000758D7" w:rsidRPr="000758D7" w:rsidRDefault="000758D7" w:rsidP="000758D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shd w:val="clear" w:color="auto" w:fill="auto"/>
          </w:tcPr>
          <w:p w14:paraId="5DD28268" w14:textId="67F38B0D" w:rsidR="000758D7" w:rsidRPr="000758D7" w:rsidRDefault="000758D7" w:rsidP="000758D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3 022,58</w:t>
            </w:r>
          </w:p>
        </w:tc>
        <w:tc>
          <w:tcPr>
            <w:tcW w:w="1418" w:type="dxa"/>
            <w:shd w:val="clear" w:color="auto" w:fill="auto"/>
          </w:tcPr>
          <w:p w14:paraId="6FE1B2D5" w14:textId="052A6318" w:rsidR="000758D7" w:rsidRPr="000758D7" w:rsidRDefault="000758D7" w:rsidP="000758D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0969A87" w14:textId="46283C60" w:rsidR="000758D7" w:rsidRPr="000758D7" w:rsidRDefault="000758D7" w:rsidP="000758D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0758D7" w:rsidRPr="00921503" w14:paraId="48E8C1D9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B12C2B6" w14:textId="2996E52F" w:rsidR="000758D7" w:rsidRPr="000758D7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000 2 02 25228 14 0000 150</w:t>
            </w:r>
          </w:p>
        </w:tc>
        <w:tc>
          <w:tcPr>
            <w:tcW w:w="3008" w:type="dxa"/>
            <w:shd w:val="clear" w:color="auto" w:fill="auto"/>
          </w:tcPr>
          <w:p w14:paraId="39C47AB6" w14:textId="25BC3DAA" w:rsidR="000758D7" w:rsidRPr="000758D7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shd w:val="clear" w:color="auto" w:fill="auto"/>
          </w:tcPr>
          <w:p w14:paraId="41A4739B" w14:textId="11B7AFE0" w:rsidR="000758D7" w:rsidRPr="000758D7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3 022,58</w:t>
            </w:r>
          </w:p>
        </w:tc>
        <w:tc>
          <w:tcPr>
            <w:tcW w:w="1418" w:type="dxa"/>
            <w:shd w:val="clear" w:color="auto" w:fill="auto"/>
          </w:tcPr>
          <w:p w14:paraId="5CF3D2D4" w14:textId="5F9EDD91" w:rsidR="000758D7" w:rsidRPr="000758D7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0EC00D6" w14:textId="60BD1B3B" w:rsidR="000758D7" w:rsidRPr="000758D7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85107B" w:rsidRPr="00921503" w14:paraId="5F4F89C7" w14:textId="05E324F6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03BE682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4013178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23</w:t>
            </w:r>
            <w:r w:rsidR="00E87B7B" w:rsidRPr="00921503">
              <w:rPr>
                <w:sz w:val="20"/>
                <w:szCs w:val="20"/>
                <w:lang w:eastAsia="ar-SA"/>
              </w:rPr>
              <w:t> 783,63</w:t>
            </w:r>
          </w:p>
        </w:tc>
        <w:tc>
          <w:tcPr>
            <w:tcW w:w="1418" w:type="dxa"/>
            <w:shd w:val="clear" w:color="auto" w:fill="auto"/>
          </w:tcPr>
          <w:p w14:paraId="6192C267" w14:textId="685AA640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21 767,42</w:t>
            </w:r>
          </w:p>
        </w:tc>
        <w:tc>
          <w:tcPr>
            <w:tcW w:w="1280" w:type="dxa"/>
            <w:shd w:val="clear" w:color="auto" w:fill="auto"/>
          </w:tcPr>
          <w:p w14:paraId="760DA464" w14:textId="2DC40314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21 095,62</w:t>
            </w:r>
          </w:p>
        </w:tc>
      </w:tr>
      <w:tr w:rsidR="00E87B7B" w:rsidRPr="00921503" w14:paraId="1D31392D" w14:textId="5D769F8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0C3D22F8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067EE6BA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23 783,63</w:t>
            </w:r>
          </w:p>
        </w:tc>
        <w:tc>
          <w:tcPr>
            <w:tcW w:w="1418" w:type="dxa"/>
            <w:shd w:val="clear" w:color="auto" w:fill="auto"/>
          </w:tcPr>
          <w:p w14:paraId="50DCC214" w14:textId="60F4E7B4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21 767,42</w:t>
            </w:r>
          </w:p>
        </w:tc>
        <w:tc>
          <w:tcPr>
            <w:tcW w:w="1280" w:type="dxa"/>
            <w:shd w:val="clear" w:color="auto" w:fill="auto"/>
          </w:tcPr>
          <w:p w14:paraId="2AD3206A" w14:textId="2CAA8CF7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21 095,62</w:t>
            </w:r>
          </w:p>
        </w:tc>
      </w:tr>
      <w:tr w:rsidR="0085107B" w:rsidRPr="00921503" w14:paraId="1D5DCDBC" w14:textId="540CF47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478495C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3E600A07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723,21</w:t>
            </w:r>
          </w:p>
        </w:tc>
        <w:tc>
          <w:tcPr>
            <w:tcW w:w="1418" w:type="dxa"/>
            <w:shd w:val="clear" w:color="auto" w:fill="auto"/>
          </w:tcPr>
          <w:p w14:paraId="7CDE0E5B" w14:textId="07324CEA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1 690,39</w:t>
            </w:r>
          </w:p>
        </w:tc>
        <w:tc>
          <w:tcPr>
            <w:tcW w:w="1280" w:type="dxa"/>
            <w:shd w:val="clear" w:color="auto" w:fill="auto"/>
          </w:tcPr>
          <w:p w14:paraId="100B9B4E" w14:textId="6EE38C2A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1 726,06</w:t>
            </w:r>
          </w:p>
        </w:tc>
      </w:tr>
      <w:tr w:rsidR="00E87B7B" w:rsidRPr="00921503" w14:paraId="0CE6229B" w14:textId="3229067B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7CC25B0D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5B32333C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723,21</w:t>
            </w:r>
          </w:p>
        </w:tc>
        <w:tc>
          <w:tcPr>
            <w:tcW w:w="1418" w:type="dxa"/>
            <w:shd w:val="clear" w:color="auto" w:fill="auto"/>
          </w:tcPr>
          <w:p w14:paraId="5E04537C" w14:textId="680699C3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1 690,39</w:t>
            </w:r>
          </w:p>
        </w:tc>
        <w:tc>
          <w:tcPr>
            <w:tcW w:w="1280" w:type="dxa"/>
            <w:shd w:val="clear" w:color="auto" w:fill="auto"/>
          </w:tcPr>
          <w:p w14:paraId="6AEA59E6" w14:textId="6F8E5E38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1 726,06</w:t>
            </w:r>
          </w:p>
        </w:tc>
      </w:tr>
      <w:tr w:rsidR="00E87B7B" w:rsidRPr="00921503" w14:paraId="4CE8DF6F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E84375D" w14:textId="118DC466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614CE2D2" w14:textId="06B434BB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5DA66BD4" w14:textId="2417D241" w:rsidR="00E87B7B" w:rsidRPr="009074F6" w:rsidRDefault="00591131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074F6">
              <w:rPr>
                <w:sz w:val="20"/>
                <w:szCs w:val="20"/>
                <w:highlight w:val="yellow"/>
                <w:lang w:eastAsia="ar-SA"/>
              </w:rPr>
              <w:t>438,7</w:t>
            </w:r>
            <w:r w:rsidR="009074F6" w:rsidRPr="009074F6">
              <w:rPr>
                <w:sz w:val="20"/>
                <w:szCs w:val="20"/>
                <w:highlight w:val="yellow"/>
                <w:lang w:eastAsia="ar-SA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5483802D" w14:textId="746B8118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173,07</w:t>
            </w:r>
          </w:p>
        </w:tc>
        <w:tc>
          <w:tcPr>
            <w:tcW w:w="1280" w:type="dxa"/>
            <w:shd w:val="clear" w:color="auto" w:fill="auto"/>
          </w:tcPr>
          <w:p w14:paraId="53D92838" w14:textId="26837FC8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176,38</w:t>
            </w:r>
          </w:p>
        </w:tc>
      </w:tr>
      <w:tr w:rsidR="00E87B7B" w:rsidRPr="00921503" w14:paraId="079AD396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05086E3" w14:textId="4A579BD6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6C53937F" w14:textId="1E023989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 xml:space="preserve">Субсидия бюджетам муниципальных округов на поддержку отрасли культуры </w:t>
            </w:r>
          </w:p>
        </w:tc>
        <w:tc>
          <w:tcPr>
            <w:tcW w:w="1276" w:type="dxa"/>
            <w:shd w:val="clear" w:color="auto" w:fill="auto"/>
          </w:tcPr>
          <w:p w14:paraId="5D4E5197" w14:textId="6375DF1C" w:rsidR="00E87B7B" w:rsidRPr="009074F6" w:rsidRDefault="00591131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074F6">
              <w:rPr>
                <w:sz w:val="20"/>
                <w:szCs w:val="20"/>
                <w:highlight w:val="yellow"/>
                <w:lang w:eastAsia="ar-SA"/>
              </w:rPr>
              <w:t>438,7</w:t>
            </w:r>
            <w:r w:rsidR="009074F6" w:rsidRPr="009074F6">
              <w:rPr>
                <w:sz w:val="20"/>
                <w:szCs w:val="20"/>
                <w:highlight w:val="yellow"/>
                <w:lang w:eastAsia="ar-SA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09D01C6" w14:textId="2A0CEA2F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173,07</w:t>
            </w:r>
          </w:p>
        </w:tc>
        <w:tc>
          <w:tcPr>
            <w:tcW w:w="1280" w:type="dxa"/>
            <w:shd w:val="clear" w:color="auto" w:fill="auto"/>
          </w:tcPr>
          <w:p w14:paraId="4259BC55" w14:textId="4C80E39E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176,38</w:t>
            </w:r>
          </w:p>
        </w:tc>
      </w:tr>
      <w:tr w:rsidR="00E87B7B" w:rsidRPr="00921503" w14:paraId="53B6611A" w14:textId="77777777" w:rsidTr="00F04929">
        <w:trPr>
          <w:trHeight w:val="20"/>
        </w:trPr>
        <w:tc>
          <w:tcPr>
            <w:tcW w:w="2549" w:type="dxa"/>
            <w:shd w:val="clear" w:color="auto" w:fill="auto"/>
          </w:tcPr>
          <w:p w14:paraId="2808AE4E" w14:textId="5FCE9263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  <w:shd w:val="clear" w:color="auto" w:fill="auto"/>
          </w:tcPr>
          <w:p w14:paraId="70139BFB" w14:textId="12D2CEA3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на реализацию программ </w:t>
            </w:r>
            <w:r w:rsidRPr="00921503">
              <w:rPr>
                <w:snapToGrid w:val="0"/>
                <w:sz w:val="20"/>
                <w:szCs w:val="20"/>
                <w:lang w:eastAsia="ar-SA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B53EE7C" w14:textId="520CB469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19 693,50</w:t>
            </w:r>
          </w:p>
        </w:tc>
        <w:tc>
          <w:tcPr>
            <w:tcW w:w="1418" w:type="dxa"/>
            <w:shd w:val="clear" w:color="auto" w:fill="auto"/>
          </w:tcPr>
          <w:p w14:paraId="1DF0E018" w14:textId="0EE7B2FB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CD1B26A" w14:textId="663F5313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87B7B" w:rsidRPr="00921503" w14:paraId="7DEF8D68" w14:textId="77777777" w:rsidTr="00F04929">
        <w:trPr>
          <w:trHeight w:val="20"/>
        </w:trPr>
        <w:tc>
          <w:tcPr>
            <w:tcW w:w="2549" w:type="dxa"/>
            <w:shd w:val="clear" w:color="auto" w:fill="auto"/>
          </w:tcPr>
          <w:p w14:paraId="7C5BCC1F" w14:textId="3C4E018E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  <w:shd w:val="clear" w:color="auto" w:fill="auto"/>
          </w:tcPr>
          <w:p w14:paraId="68B2C116" w14:textId="179E8339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2CA664B3" w14:textId="0EF56F81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19 693,50</w:t>
            </w:r>
          </w:p>
        </w:tc>
        <w:tc>
          <w:tcPr>
            <w:tcW w:w="1418" w:type="dxa"/>
            <w:shd w:val="clear" w:color="auto" w:fill="auto"/>
          </w:tcPr>
          <w:p w14:paraId="0671FC99" w14:textId="1A451B29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DF43DB1" w14:textId="69E94E5F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15577" w:rsidRPr="00921503" w14:paraId="0B4D201C" w14:textId="77777777" w:rsidTr="00F04929">
        <w:trPr>
          <w:trHeight w:val="20"/>
        </w:trPr>
        <w:tc>
          <w:tcPr>
            <w:tcW w:w="2549" w:type="dxa"/>
            <w:shd w:val="clear" w:color="auto" w:fill="auto"/>
          </w:tcPr>
          <w:p w14:paraId="73AD9B57" w14:textId="10A0E479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000 2 02 25590 00 0000 150</w:t>
            </w:r>
          </w:p>
        </w:tc>
        <w:tc>
          <w:tcPr>
            <w:tcW w:w="3008" w:type="dxa"/>
            <w:shd w:val="clear" w:color="auto" w:fill="auto"/>
          </w:tcPr>
          <w:p w14:paraId="662D5F8D" w14:textId="1884AA2F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75B7834E" w14:textId="13A41A4F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C35346F" w14:textId="35BA85F9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0294BC8" w14:textId="41CFB904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2 966,77</w:t>
            </w:r>
          </w:p>
        </w:tc>
      </w:tr>
      <w:tr w:rsidR="00015577" w:rsidRPr="00921503" w14:paraId="0D32D8DB" w14:textId="77777777" w:rsidTr="00F04929">
        <w:trPr>
          <w:trHeight w:val="20"/>
        </w:trPr>
        <w:tc>
          <w:tcPr>
            <w:tcW w:w="2549" w:type="dxa"/>
            <w:shd w:val="clear" w:color="auto" w:fill="auto"/>
          </w:tcPr>
          <w:p w14:paraId="705A4BC4" w14:textId="5BF5A19B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000 2 02 25590 14 0000 150</w:t>
            </w:r>
          </w:p>
        </w:tc>
        <w:tc>
          <w:tcPr>
            <w:tcW w:w="3008" w:type="dxa"/>
            <w:shd w:val="clear" w:color="auto" w:fill="auto"/>
          </w:tcPr>
          <w:p w14:paraId="531985D4" w14:textId="0CE2C9CC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техническое оснащение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152FF7F3" w14:textId="3A91BB6A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C47E843" w14:textId="03CFA68E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DA63B04" w14:textId="50354F48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2 966,77</w:t>
            </w:r>
          </w:p>
        </w:tc>
      </w:tr>
      <w:tr w:rsidR="0085107B" w:rsidRPr="00921503" w14:paraId="4ECD2ADC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58A0A51" w14:textId="61F1AE4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000 2 02 25750 00 0000 150</w:t>
            </w:r>
          </w:p>
        </w:tc>
        <w:tc>
          <w:tcPr>
            <w:tcW w:w="3008" w:type="dxa"/>
          </w:tcPr>
          <w:p w14:paraId="5BBA9A51" w14:textId="245BD45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20BF0DEA" w14:textId="1E0D0F58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D5F5E">
              <w:rPr>
                <w:sz w:val="20"/>
                <w:szCs w:val="20"/>
                <w:highlight w:val="yellow"/>
                <w:lang w:eastAsia="ar-SA"/>
              </w:rPr>
              <w:t>15 552,3</w:t>
            </w:r>
            <w:r w:rsidR="009074F6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5C85807B" w14:textId="0338B8B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29</w:t>
            </w:r>
            <w:r w:rsidR="00E87B7B" w:rsidRPr="00921503">
              <w:rPr>
                <w:sz w:val="20"/>
                <w:szCs w:val="20"/>
                <w:lang w:eastAsia="ar-SA"/>
              </w:rPr>
              <w:t> 209,43</w:t>
            </w:r>
          </w:p>
        </w:tc>
        <w:tc>
          <w:tcPr>
            <w:tcW w:w="1280" w:type="dxa"/>
            <w:shd w:val="clear" w:color="auto" w:fill="auto"/>
          </w:tcPr>
          <w:p w14:paraId="089ECA8D" w14:textId="4BB97038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87B7B" w:rsidRPr="00921503" w14:paraId="713E554E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F0C0B1B" w14:textId="00483E50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000 2 02 25750 14 0000 150</w:t>
            </w:r>
          </w:p>
        </w:tc>
        <w:tc>
          <w:tcPr>
            <w:tcW w:w="3008" w:type="dxa"/>
          </w:tcPr>
          <w:p w14:paraId="5C12CDB8" w14:textId="31A02E54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586AED8D" w14:textId="29494CF7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921503">
              <w:rPr>
                <w:sz w:val="20"/>
                <w:szCs w:val="20"/>
                <w:highlight w:val="yellow"/>
                <w:lang w:eastAsia="ar-SA"/>
              </w:rPr>
              <w:t>15 552,3</w:t>
            </w:r>
            <w:r w:rsidR="009074F6">
              <w:rPr>
                <w:sz w:val="20"/>
                <w:szCs w:val="20"/>
                <w:highlight w:val="yellow"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19280EAB" w14:textId="04312DB8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29 209,43</w:t>
            </w:r>
          </w:p>
        </w:tc>
        <w:tc>
          <w:tcPr>
            <w:tcW w:w="1280" w:type="dxa"/>
            <w:shd w:val="clear" w:color="auto" w:fill="auto"/>
          </w:tcPr>
          <w:p w14:paraId="30C784CC" w14:textId="1D085494" w:rsidR="00E87B7B" w:rsidRPr="00921503" w:rsidRDefault="00E87B7B" w:rsidP="00E87B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79135E22" w14:textId="06B5F810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0B601580" w:rsidR="0085107B" w:rsidRPr="00F43002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18 559,37</w:t>
            </w:r>
          </w:p>
        </w:tc>
        <w:tc>
          <w:tcPr>
            <w:tcW w:w="1418" w:type="dxa"/>
            <w:shd w:val="clear" w:color="auto" w:fill="auto"/>
          </w:tcPr>
          <w:p w14:paraId="1156B1F3" w14:textId="702C961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0DFA29F3" w14:textId="5B1BD7D1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85107B" w:rsidRPr="00921503" w14:paraId="4648976D" w14:textId="1D5451AF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002578A4" w:rsidR="0085107B" w:rsidRPr="00F43002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18 559,37</w:t>
            </w:r>
          </w:p>
        </w:tc>
        <w:tc>
          <w:tcPr>
            <w:tcW w:w="1418" w:type="dxa"/>
            <w:shd w:val="clear" w:color="auto" w:fill="auto"/>
          </w:tcPr>
          <w:p w14:paraId="05AF86EE" w14:textId="3430C39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46CE6956" w14:textId="3635A84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FD4EDF" w:rsidRPr="00921503" w14:paraId="0E00FCDF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71E99F6" w14:textId="0A53D569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000 2 02 29999 14 0031 150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5C053F64" w14:textId="6265E19C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276" w:type="dxa"/>
            <w:shd w:val="clear" w:color="auto" w:fill="auto"/>
          </w:tcPr>
          <w:p w14:paraId="505DD50A" w14:textId="3B95314D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11 543,80</w:t>
            </w:r>
          </w:p>
        </w:tc>
        <w:tc>
          <w:tcPr>
            <w:tcW w:w="1418" w:type="dxa"/>
            <w:shd w:val="clear" w:color="auto" w:fill="auto"/>
          </w:tcPr>
          <w:p w14:paraId="3AC2C82F" w14:textId="52D719BF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D868DF6" w14:textId="60760DD9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85107B" w:rsidRPr="00921503" w14:paraId="1F4619D3" w14:textId="0D9F00F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0E7AC09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248CC45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14:paraId="26F94B18" w14:textId="0EE0FEC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27F468AF" w14:textId="46C0622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85107B" w:rsidRPr="00921503" w14:paraId="18555CF0" w14:textId="77777777" w:rsidTr="00EB4203">
        <w:trPr>
          <w:trHeight w:val="20"/>
        </w:trPr>
        <w:tc>
          <w:tcPr>
            <w:tcW w:w="2549" w:type="dxa"/>
          </w:tcPr>
          <w:p w14:paraId="7A2B10A2" w14:textId="7A0BC9F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000 2 02 29999 14 1237 150</w:t>
            </w:r>
          </w:p>
        </w:tc>
        <w:tc>
          <w:tcPr>
            <w:tcW w:w="3008" w:type="dxa"/>
            <w:shd w:val="clear" w:color="auto" w:fill="auto"/>
          </w:tcPr>
          <w:p w14:paraId="612A0B70" w14:textId="054873C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субсидии</w:t>
            </w:r>
            <w:r w:rsidRPr="00921503">
              <w:t xml:space="preserve"> </w:t>
            </w:r>
            <w:r w:rsidRPr="00921503">
              <w:rPr>
                <w:sz w:val="20"/>
                <w:szCs w:val="20"/>
                <w:lang w:eastAsia="ar-SA"/>
              </w:rPr>
              <w:t>бюджетам муниципальных округов (укрепление материально-технической базы муниципальных общеобразовательных организаций)</w:t>
            </w:r>
          </w:p>
        </w:tc>
        <w:tc>
          <w:tcPr>
            <w:tcW w:w="1276" w:type="dxa"/>
            <w:shd w:val="clear" w:color="auto" w:fill="auto"/>
          </w:tcPr>
          <w:p w14:paraId="2505B9CE" w14:textId="4E6DE67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3 228,72</w:t>
            </w:r>
          </w:p>
        </w:tc>
        <w:tc>
          <w:tcPr>
            <w:tcW w:w="1418" w:type="dxa"/>
            <w:shd w:val="clear" w:color="auto" w:fill="auto"/>
          </w:tcPr>
          <w:p w14:paraId="67B5DFD0" w14:textId="4201B68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7580F72" w14:textId="528CD31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7501A70A" w14:textId="3D9CF63A" w:rsidTr="00EB4203">
        <w:trPr>
          <w:trHeight w:val="20"/>
        </w:trPr>
        <w:tc>
          <w:tcPr>
            <w:tcW w:w="2549" w:type="dxa"/>
          </w:tcPr>
          <w:p w14:paraId="643ECC5E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791A004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2 879,35</w:t>
            </w:r>
          </w:p>
        </w:tc>
        <w:tc>
          <w:tcPr>
            <w:tcW w:w="1418" w:type="dxa"/>
            <w:shd w:val="clear" w:color="auto" w:fill="auto"/>
          </w:tcPr>
          <w:p w14:paraId="7375C5E9" w14:textId="6653A92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99EEAB5" w14:textId="2B6B97B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57AC1B54" w14:textId="77777777" w:rsidTr="00EB4203">
        <w:trPr>
          <w:trHeight w:val="20"/>
        </w:trPr>
        <w:tc>
          <w:tcPr>
            <w:tcW w:w="2549" w:type="dxa"/>
          </w:tcPr>
          <w:p w14:paraId="247E9910" w14:textId="6C03EA6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921503">
              <w:rPr>
                <w:snapToGrid w:val="0"/>
                <w:sz w:val="20"/>
                <w:szCs w:val="20"/>
                <w:lang w:eastAsia="ar-SA"/>
              </w:rPr>
              <w:t>000 2 02 29999 14 1261 150</w:t>
            </w:r>
          </w:p>
        </w:tc>
        <w:tc>
          <w:tcPr>
            <w:tcW w:w="3008" w:type="dxa"/>
            <w:shd w:val="clear" w:color="auto" w:fill="auto"/>
          </w:tcPr>
          <w:p w14:paraId="27C2BFD3" w14:textId="6FE0616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субсидии бюджетам муниципальных округов (благоустройство территорий муниципальных образовательных организаций)</w:t>
            </w:r>
          </w:p>
        </w:tc>
        <w:tc>
          <w:tcPr>
            <w:tcW w:w="1276" w:type="dxa"/>
            <w:shd w:val="clear" w:color="auto" w:fill="auto"/>
          </w:tcPr>
          <w:p w14:paraId="7545C04A" w14:textId="7D4D5D8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807,50</w:t>
            </w:r>
          </w:p>
        </w:tc>
        <w:tc>
          <w:tcPr>
            <w:tcW w:w="1418" w:type="dxa"/>
            <w:shd w:val="clear" w:color="auto" w:fill="auto"/>
          </w:tcPr>
          <w:p w14:paraId="0FEED165" w14:textId="5DB5073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E3C291" w14:textId="35DD179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47F707F2" w14:textId="67BF605B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643FC3AA" w:rsidR="0085107B" w:rsidRPr="00921503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D3CF3">
              <w:rPr>
                <w:sz w:val="20"/>
                <w:szCs w:val="20"/>
                <w:highlight w:val="yellow"/>
                <w:lang w:eastAsia="ar-SA"/>
              </w:rPr>
              <w:t>612</w:t>
            </w:r>
            <w:r w:rsidR="00AD3CF3" w:rsidRPr="00AD3CF3">
              <w:rPr>
                <w:sz w:val="20"/>
                <w:szCs w:val="20"/>
                <w:highlight w:val="yellow"/>
                <w:lang w:eastAsia="ar-SA"/>
              </w:rPr>
              <w:t> 745,27</w:t>
            </w:r>
          </w:p>
        </w:tc>
        <w:tc>
          <w:tcPr>
            <w:tcW w:w="1418" w:type="dxa"/>
            <w:shd w:val="clear" w:color="auto" w:fill="auto"/>
          </w:tcPr>
          <w:p w14:paraId="0B10E786" w14:textId="0D455C94" w:rsidR="0085107B" w:rsidRPr="00921503" w:rsidRDefault="00EF680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621 293,55</w:t>
            </w:r>
          </w:p>
        </w:tc>
        <w:tc>
          <w:tcPr>
            <w:tcW w:w="1280" w:type="dxa"/>
            <w:shd w:val="clear" w:color="auto" w:fill="auto"/>
          </w:tcPr>
          <w:p w14:paraId="33E06AE9" w14:textId="6F62C7A9" w:rsidR="0085107B" w:rsidRPr="00921503" w:rsidRDefault="00EF680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624 477,89</w:t>
            </w:r>
          </w:p>
        </w:tc>
      </w:tr>
      <w:tr w:rsidR="0085107B" w:rsidRPr="00921503" w14:paraId="5329BEAB" w14:textId="1551BD71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0B8C3573" w:rsidR="0085107B" w:rsidRPr="00921503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452 380,9</w:t>
            </w:r>
            <w:r w:rsidR="00932190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3D30820" w14:textId="0677FBA9" w:rsidR="0085107B" w:rsidRPr="00921503" w:rsidRDefault="001D353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404 661,8</w:t>
            </w:r>
            <w:r w:rsidR="00EF6804" w:rsidRPr="0092150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80" w:type="dxa"/>
            <w:shd w:val="clear" w:color="auto" w:fill="auto"/>
          </w:tcPr>
          <w:p w14:paraId="7BDD5796" w14:textId="4F7BC650" w:rsidR="0085107B" w:rsidRPr="00921503" w:rsidRDefault="00EF680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404 151,61</w:t>
            </w:r>
          </w:p>
        </w:tc>
      </w:tr>
      <w:tr w:rsidR="0085107B" w:rsidRPr="00921503" w14:paraId="60CD8A39" w14:textId="2356D304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4740E19B" w:rsidR="0085107B" w:rsidRPr="00F43002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452 380,9</w:t>
            </w:r>
            <w:r w:rsidR="00932190">
              <w:rPr>
                <w:sz w:val="20"/>
                <w:szCs w:val="20"/>
                <w:highlight w:val="yellow"/>
                <w:lang w:eastAsia="ar-SA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163FFB3" w14:textId="0783D95C" w:rsidR="0085107B" w:rsidRPr="00921503" w:rsidRDefault="001D353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404 661,8</w:t>
            </w:r>
            <w:r w:rsidR="00EF6804" w:rsidRPr="0092150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80" w:type="dxa"/>
            <w:shd w:val="clear" w:color="auto" w:fill="auto"/>
          </w:tcPr>
          <w:p w14:paraId="54EA18DE" w14:textId="4E4D8CBB" w:rsidR="0085107B" w:rsidRPr="00921503" w:rsidRDefault="006F20B4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404</w:t>
            </w:r>
            <w:r w:rsidR="00EF6804" w:rsidRPr="00921503">
              <w:rPr>
                <w:sz w:val="20"/>
                <w:szCs w:val="20"/>
                <w:lang w:eastAsia="ar-SA"/>
              </w:rPr>
              <w:t> 151,61</w:t>
            </w:r>
          </w:p>
        </w:tc>
      </w:tr>
      <w:tr w:rsidR="0085107B" w:rsidRPr="00921503" w14:paraId="799A42E5" w14:textId="6FC8693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67A655E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190A886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462,42</w:t>
            </w:r>
          </w:p>
        </w:tc>
        <w:tc>
          <w:tcPr>
            <w:tcW w:w="1418" w:type="dxa"/>
            <w:shd w:val="clear" w:color="auto" w:fill="auto"/>
          </w:tcPr>
          <w:p w14:paraId="6DED0503" w14:textId="2A69E2A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462,42</w:t>
            </w:r>
          </w:p>
        </w:tc>
        <w:tc>
          <w:tcPr>
            <w:tcW w:w="1280" w:type="dxa"/>
            <w:shd w:val="clear" w:color="auto" w:fill="auto"/>
          </w:tcPr>
          <w:p w14:paraId="767946A2" w14:textId="7DD59C3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462,42</w:t>
            </w:r>
          </w:p>
        </w:tc>
      </w:tr>
      <w:tr w:rsidR="0085107B" w:rsidRPr="00921503" w14:paraId="1E01E606" w14:textId="59E1B71A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4C014DE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2052404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2 842,22</w:t>
            </w:r>
          </w:p>
        </w:tc>
        <w:tc>
          <w:tcPr>
            <w:tcW w:w="1418" w:type="dxa"/>
            <w:shd w:val="clear" w:color="auto" w:fill="auto"/>
          </w:tcPr>
          <w:p w14:paraId="7D7E666C" w14:textId="148558D8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2 842,22</w:t>
            </w:r>
          </w:p>
        </w:tc>
        <w:tc>
          <w:tcPr>
            <w:tcW w:w="1280" w:type="dxa"/>
            <w:shd w:val="clear" w:color="auto" w:fill="auto"/>
          </w:tcPr>
          <w:p w14:paraId="433A4A2B" w14:textId="6EBE8FC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2 842,22</w:t>
            </w:r>
          </w:p>
        </w:tc>
      </w:tr>
      <w:tr w:rsidR="0085107B" w:rsidRPr="00921503" w14:paraId="336C3426" w14:textId="785EEEC0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08D336A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2512FF7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990,51</w:t>
            </w:r>
          </w:p>
        </w:tc>
        <w:tc>
          <w:tcPr>
            <w:tcW w:w="1418" w:type="dxa"/>
            <w:shd w:val="clear" w:color="auto" w:fill="auto"/>
          </w:tcPr>
          <w:p w14:paraId="3BF93503" w14:textId="539621A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990,51</w:t>
            </w:r>
          </w:p>
        </w:tc>
        <w:tc>
          <w:tcPr>
            <w:tcW w:w="1280" w:type="dxa"/>
            <w:shd w:val="clear" w:color="auto" w:fill="auto"/>
          </w:tcPr>
          <w:p w14:paraId="6CFA2A1E" w14:textId="1CC46C1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990,51</w:t>
            </w:r>
          </w:p>
        </w:tc>
      </w:tr>
      <w:tr w:rsidR="0085107B" w:rsidRPr="00921503" w14:paraId="005FBE66" w14:textId="73BF99BB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5A0A7A6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1FDB9481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3 470,5</w:t>
            </w:r>
            <w:r w:rsidR="00932190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713EC5E0" w14:textId="23686DD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3 470,5</w:t>
            </w:r>
            <w:r w:rsidR="00EF6804" w:rsidRPr="00921503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280" w:type="dxa"/>
            <w:shd w:val="clear" w:color="auto" w:fill="auto"/>
          </w:tcPr>
          <w:p w14:paraId="18799897" w14:textId="32C4B7D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3 470,5</w:t>
            </w:r>
            <w:r w:rsidR="008A6092" w:rsidRPr="00921503">
              <w:rPr>
                <w:sz w:val="20"/>
                <w:szCs w:val="20"/>
                <w:lang w:eastAsia="ar-SA"/>
              </w:rPr>
              <w:t>7</w:t>
            </w:r>
          </w:p>
        </w:tc>
      </w:tr>
      <w:tr w:rsidR="0085107B" w:rsidRPr="00921503" w14:paraId="71EE0957" w14:textId="11B43CF6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190263C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735DF9A5" w:rsidR="0085107B" w:rsidRPr="00921503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1 273,20</w:t>
            </w:r>
          </w:p>
        </w:tc>
        <w:tc>
          <w:tcPr>
            <w:tcW w:w="1418" w:type="dxa"/>
            <w:shd w:val="clear" w:color="auto" w:fill="auto"/>
          </w:tcPr>
          <w:p w14:paraId="2CA47DA7" w14:textId="22C1A34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693,20</w:t>
            </w:r>
          </w:p>
        </w:tc>
        <w:tc>
          <w:tcPr>
            <w:tcW w:w="1280" w:type="dxa"/>
            <w:shd w:val="clear" w:color="auto" w:fill="auto"/>
          </w:tcPr>
          <w:p w14:paraId="4A935C51" w14:textId="42946D4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693,20</w:t>
            </w:r>
          </w:p>
        </w:tc>
      </w:tr>
      <w:tr w:rsidR="0085107B" w:rsidRPr="00921503" w14:paraId="43D2AECC" w14:textId="17FBB4A2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4A231BB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</w:t>
            </w:r>
            <w:r w:rsidRPr="00921503">
              <w:rPr>
                <w:sz w:val="20"/>
                <w:szCs w:val="20"/>
                <w:lang w:eastAsia="ar-SA"/>
              </w:rPr>
              <w:lastRenderedPageBreak/>
              <w:t>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7B4AEB3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34</w:t>
            </w:r>
            <w:r w:rsidR="00E87B7B" w:rsidRPr="00921503">
              <w:rPr>
                <w:sz w:val="20"/>
                <w:szCs w:val="20"/>
                <w:lang w:eastAsia="ar-SA"/>
              </w:rPr>
              <w:t> 808,21</w:t>
            </w:r>
          </w:p>
        </w:tc>
        <w:tc>
          <w:tcPr>
            <w:tcW w:w="1418" w:type="dxa"/>
            <w:shd w:val="clear" w:color="auto" w:fill="auto"/>
          </w:tcPr>
          <w:p w14:paraId="6D115B68" w14:textId="445F9678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E4D5842" w14:textId="61186A08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7F81DCEB" w14:textId="651B1EB2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5FEF79E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3260BE5C" w:rsidR="0085107B" w:rsidRPr="00921503" w:rsidRDefault="00E87B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72,57</w:t>
            </w:r>
          </w:p>
        </w:tc>
        <w:tc>
          <w:tcPr>
            <w:tcW w:w="1418" w:type="dxa"/>
            <w:shd w:val="clear" w:color="auto" w:fill="auto"/>
          </w:tcPr>
          <w:p w14:paraId="7C5F1BD3" w14:textId="1C49212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75,47</w:t>
            </w:r>
          </w:p>
        </w:tc>
        <w:tc>
          <w:tcPr>
            <w:tcW w:w="1280" w:type="dxa"/>
            <w:shd w:val="clear" w:color="auto" w:fill="auto"/>
          </w:tcPr>
          <w:p w14:paraId="5C758CCC" w14:textId="3738EB3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78,49</w:t>
            </w:r>
          </w:p>
        </w:tc>
      </w:tr>
      <w:tr w:rsidR="0085107B" w:rsidRPr="00921503" w14:paraId="793C76A9" w14:textId="1698C91C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2FDC861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424F782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1 654,30</w:t>
            </w:r>
          </w:p>
        </w:tc>
        <w:tc>
          <w:tcPr>
            <w:tcW w:w="1418" w:type="dxa"/>
            <w:shd w:val="clear" w:color="auto" w:fill="auto"/>
          </w:tcPr>
          <w:p w14:paraId="62640569" w14:textId="3C273021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1 654,30</w:t>
            </w:r>
          </w:p>
        </w:tc>
        <w:tc>
          <w:tcPr>
            <w:tcW w:w="1280" w:type="dxa"/>
            <w:shd w:val="clear" w:color="auto" w:fill="auto"/>
          </w:tcPr>
          <w:p w14:paraId="7E67F37C" w14:textId="4B34304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1 654,30</w:t>
            </w:r>
          </w:p>
        </w:tc>
      </w:tr>
      <w:tr w:rsidR="0085107B" w:rsidRPr="00921503" w14:paraId="121F86DB" w14:textId="24223968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1C23D59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43E358C8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675,62</w:t>
            </w:r>
          </w:p>
        </w:tc>
        <w:tc>
          <w:tcPr>
            <w:tcW w:w="1418" w:type="dxa"/>
            <w:shd w:val="clear" w:color="auto" w:fill="auto"/>
          </w:tcPr>
          <w:p w14:paraId="65C47615" w14:textId="1BCDC7D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675,62</w:t>
            </w:r>
          </w:p>
        </w:tc>
        <w:tc>
          <w:tcPr>
            <w:tcW w:w="1280" w:type="dxa"/>
            <w:shd w:val="clear" w:color="auto" w:fill="auto"/>
          </w:tcPr>
          <w:p w14:paraId="50011EC6" w14:textId="4F671F3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675,62</w:t>
            </w:r>
          </w:p>
        </w:tc>
      </w:tr>
      <w:tr w:rsidR="0085107B" w:rsidRPr="00921503" w14:paraId="7222BA4D" w14:textId="133374BE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5140B79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6CAC865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23 537,42</w:t>
            </w:r>
          </w:p>
        </w:tc>
        <w:tc>
          <w:tcPr>
            <w:tcW w:w="1418" w:type="dxa"/>
            <w:shd w:val="clear" w:color="auto" w:fill="auto"/>
          </w:tcPr>
          <w:p w14:paraId="68387E1B" w14:textId="58399D2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24 261,45</w:t>
            </w:r>
          </w:p>
        </w:tc>
        <w:tc>
          <w:tcPr>
            <w:tcW w:w="1280" w:type="dxa"/>
            <w:shd w:val="clear" w:color="auto" w:fill="auto"/>
          </w:tcPr>
          <w:p w14:paraId="38125453" w14:textId="305C8AC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24 261,45</w:t>
            </w:r>
          </w:p>
        </w:tc>
      </w:tr>
      <w:tr w:rsidR="0085107B" w:rsidRPr="00921503" w14:paraId="04A6E5A8" w14:textId="17E7FAD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11A3F16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5DD2F35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20 950,36</w:t>
            </w:r>
          </w:p>
        </w:tc>
        <w:tc>
          <w:tcPr>
            <w:tcW w:w="1418" w:type="dxa"/>
            <w:shd w:val="clear" w:color="auto" w:fill="auto"/>
          </w:tcPr>
          <w:p w14:paraId="5D7C3E8C" w14:textId="26B6EC3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20 950,33</w:t>
            </w:r>
          </w:p>
        </w:tc>
        <w:tc>
          <w:tcPr>
            <w:tcW w:w="1280" w:type="dxa"/>
            <w:shd w:val="clear" w:color="auto" w:fill="auto"/>
          </w:tcPr>
          <w:p w14:paraId="398F2056" w14:textId="156DC4C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20 950,28</w:t>
            </w:r>
          </w:p>
        </w:tc>
      </w:tr>
      <w:tr w:rsidR="0085107B" w:rsidRPr="00921503" w14:paraId="6F07803E" w14:textId="687D71A3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6244C31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</w:t>
            </w:r>
            <w:r w:rsidRPr="00921503">
              <w:rPr>
                <w:bCs/>
                <w:sz w:val="20"/>
                <w:szCs w:val="20"/>
                <w:lang w:eastAsia="ar-SA"/>
              </w:rPr>
              <w:lastRenderedPageBreak/>
              <w:t>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3325AB4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3,00</w:t>
            </w:r>
          </w:p>
        </w:tc>
        <w:tc>
          <w:tcPr>
            <w:tcW w:w="1418" w:type="dxa"/>
            <w:shd w:val="clear" w:color="auto" w:fill="auto"/>
          </w:tcPr>
          <w:p w14:paraId="727AE5D0" w14:textId="5DC82DF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14:paraId="2F7D5FAB" w14:textId="5C5C0D7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85107B" w:rsidRPr="00921503" w14:paraId="1A232F86" w14:textId="638B9076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67E8E3A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097CF72D" w14:textId="6C4313E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88 427,4</w:t>
            </w:r>
            <w:r w:rsidR="00932190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67A73E6B" w14:textId="417BA2A8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88 427,4</w:t>
            </w:r>
            <w:r w:rsidR="00CB7AE7" w:rsidRPr="00921503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80" w:type="dxa"/>
            <w:shd w:val="clear" w:color="auto" w:fill="auto"/>
          </w:tcPr>
          <w:p w14:paraId="7C31F58D" w14:textId="2A160DA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88 427,4</w:t>
            </w:r>
            <w:r w:rsidR="00CB7AE7" w:rsidRPr="00921503">
              <w:rPr>
                <w:sz w:val="20"/>
                <w:szCs w:val="20"/>
                <w:lang w:eastAsia="ar-SA"/>
              </w:rPr>
              <w:t>8</w:t>
            </w:r>
          </w:p>
        </w:tc>
      </w:tr>
      <w:tr w:rsidR="0085107B" w:rsidRPr="00921503" w14:paraId="5893153E" w14:textId="313713CA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5E680F71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20863B06" w14:textId="62912949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249 910,50</w:t>
            </w:r>
          </w:p>
        </w:tc>
        <w:tc>
          <w:tcPr>
            <w:tcW w:w="1418" w:type="dxa"/>
            <w:shd w:val="clear" w:color="auto" w:fill="auto"/>
          </w:tcPr>
          <w:p w14:paraId="3FA314C2" w14:textId="4684DA44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249 910,50</w:t>
            </w:r>
          </w:p>
        </w:tc>
        <w:tc>
          <w:tcPr>
            <w:tcW w:w="1280" w:type="dxa"/>
            <w:shd w:val="clear" w:color="auto" w:fill="auto"/>
          </w:tcPr>
          <w:p w14:paraId="28FEFAAF" w14:textId="3ECF9708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249 910,50</w:t>
            </w:r>
          </w:p>
        </w:tc>
      </w:tr>
      <w:tr w:rsidR="0085107B" w:rsidRPr="00921503" w14:paraId="092FC41F" w14:textId="0AA10408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42A2740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2F08E28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</w:t>
            </w:r>
            <w:r w:rsidR="00FB6C90" w:rsidRPr="00921503">
              <w:rPr>
                <w:sz w:val="20"/>
                <w:szCs w:val="20"/>
                <w:lang w:eastAsia="ar-SA"/>
              </w:rPr>
              <w:t> 592,05</w:t>
            </w:r>
          </w:p>
        </w:tc>
        <w:tc>
          <w:tcPr>
            <w:tcW w:w="1418" w:type="dxa"/>
            <w:shd w:val="clear" w:color="auto" w:fill="auto"/>
          </w:tcPr>
          <w:p w14:paraId="37FCA0D4" w14:textId="3C134C8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E244B8B" w14:textId="4B6B1DF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29260E5E" w14:textId="1890A4C6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2724028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4E1FE00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6</w:t>
            </w:r>
            <w:r w:rsidR="000758D7" w:rsidRPr="000758D7">
              <w:rPr>
                <w:sz w:val="20"/>
                <w:szCs w:val="20"/>
                <w:highlight w:val="yellow"/>
                <w:lang w:eastAsia="ar-SA"/>
              </w:rPr>
              <w:t> 893,43</w:t>
            </w:r>
          </w:p>
        </w:tc>
        <w:tc>
          <w:tcPr>
            <w:tcW w:w="1418" w:type="dxa"/>
            <w:shd w:val="clear" w:color="auto" w:fill="auto"/>
          </w:tcPr>
          <w:p w14:paraId="113BA0F0" w14:textId="5A42FEA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6 004,29</w:t>
            </w:r>
          </w:p>
        </w:tc>
        <w:tc>
          <w:tcPr>
            <w:tcW w:w="1280" w:type="dxa"/>
            <w:shd w:val="clear" w:color="auto" w:fill="auto"/>
          </w:tcPr>
          <w:p w14:paraId="000DFD3A" w14:textId="283C24B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5 </w:t>
            </w:r>
            <w:r w:rsidR="006F20B4" w:rsidRPr="00921503">
              <w:rPr>
                <w:sz w:val="20"/>
                <w:szCs w:val="20"/>
                <w:lang w:eastAsia="ar-SA"/>
              </w:rPr>
              <w:t>49</w:t>
            </w:r>
            <w:r w:rsidRPr="00921503">
              <w:rPr>
                <w:sz w:val="20"/>
                <w:szCs w:val="20"/>
                <w:lang w:eastAsia="ar-SA"/>
              </w:rPr>
              <w:t>1,11</w:t>
            </w:r>
          </w:p>
        </w:tc>
      </w:tr>
      <w:tr w:rsidR="0085107B" w:rsidRPr="00921503" w14:paraId="3BD7AA05" w14:textId="741A3121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202C4AF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0DD82BF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3 618,93</w:t>
            </w:r>
          </w:p>
        </w:tc>
        <w:tc>
          <w:tcPr>
            <w:tcW w:w="1418" w:type="dxa"/>
            <w:shd w:val="clear" w:color="auto" w:fill="auto"/>
          </w:tcPr>
          <w:p w14:paraId="28A0FA83" w14:textId="3905379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3 618,93</w:t>
            </w:r>
          </w:p>
        </w:tc>
        <w:tc>
          <w:tcPr>
            <w:tcW w:w="1280" w:type="dxa"/>
            <w:shd w:val="clear" w:color="auto" w:fill="auto"/>
          </w:tcPr>
          <w:p w14:paraId="2BDBA68A" w14:textId="283055C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3 618,93</w:t>
            </w:r>
          </w:p>
        </w:tc>
      </w:tr>
      <w:tr w:rsidR="0085107B" w:rsidRPr="00921503" w14:paraId="3E596315" w14:textId="3E57A3E3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2E6309D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0357FAB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387,41</w:t>
            </w:r>
          </w:p>
        </w:tc>
        <w:tc>
          <w:tcPr>
            <w:tcW w:w="1418" w:type="dxa"/>
            <w:shd w:val="clear" w:color="auto" w:fill="auto"/>
          </w:tcPr>
          <w:p w14:paraId="29E65D5E" w14:textId="427C612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387,41</w:t>
            </w:r>
          </w:p>
        </w:tc>
        <w:tc>
          <w:tcPr>
            <w:tcW w:w="1280" w:type="dxa"/>
            <w:shd w:val="clear" w:color="auto" w:fill="auto"/>
          </w:tcPr>
          <w:p w14:paraId="4337171A" w14:textId="32CBBCF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387,41</w:t>
            </w:r>
          </w:p>
        </w:tc>
      </w:tr>
      <w:tr w:rsidR="0085107B" w:rsidRPr="00921503" w14:paraId="6BEED9DA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5C1D17D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auto"/>
          </w:tcPr>
          <w:p w14:paraId="345E9063" w14:textId="0A9EFD0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576,62</w:t>
            </w:r>
          </w:p>
        </w:tc>
        <w:tc>
          <w:tcPr>
            <w:tcW w:w="1418" w:type="dxa"/>
            <w:shd w:val="clear" w:color="auto" w:fill="auto"/>
          </w:tcPr>
          <w:p w14:paraId="2AD60520" w14:textId="3529B1C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F8F6A53" w14:textId="2670469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56B76A37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356F76D" w14:textId="38D6DB1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000 2 02 30024 14 1303 150</w:t>
            </w:r>
          </w:p>
        </w:tc>
        <w:tc>
          <w:tcPr>
            <w:tcW w:w="3008" w:type="dxa"/>
            <w:shd w:val="clear" w:color="auto" w:fill="auto"/>
          </w:tcPr>
          <w:p w14:paraId="0A5ED1F0" w14:textId="51A765A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72A8A6A5" w14:textId="4FE82445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234,12</w:t>
            </w:r>
          </w:p>
        </w:tc>
        <w:tc>
          <w:tcPr>
            <w:tcW w:w="1418" w:type="dxa"/>
            <w:shd w:val="clear" w:color="auto" w:fill="auto"/>
          </w:tcPr>
          <w:p w14:paraId="4B0E0C90" w14:textId="0AAA9FCA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234,12</w:t>
            </w:r>
          </w:p>
        </w:tc>
        <w:tc>
          <w:tcPr>
            <w:tcW w:w="1280" w:type="dxa"/>
            <w:shd w:val="clear" w:color="auto" w:fill="auto"/>
          </w:tcPr>
          <w:p w14:paraId="7504DDA1" w14:textId="0FE0235B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234,12</w:t>
            </w:r>
          </w:p>
        </w:tc>
      </w:tr>
      <w:tr w:rsidR="0085107B" w:rsidRPr="00921503" w14:paraId="6697F60B" w14:textId="7DE58DA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70540C8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51186FB1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5 549,86</w:t>
            </w:r>
          </w:p>
        </w:tc>
        <w:tc>
          <w:tcPr>
            <w:tcW w:w="1418" w:type="dxa"/>
            <w:shd w:val="clear" w:color="auto" w:fill="auto"/>
          </w:tcPr>
          <w:p w14:paraId="40FB8092" w14:textId="6785C4E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5 549,86</w:t>
            </w:r>
          </w:p>
        </w:tc>
        <w:tc>
          <w:tcPr>
            <w:tcW w:w="1280" w:type="dxa"/>
            <w:shd w:val="clear" w:color="auto" w:fill="auto"/>
          </w:tcPr>
          <w:p w14:paraId="6A7894B0" w14:textId="6FE8C1A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5 549,86</w:t>
            </w:r>
          </w:p>
        </w:tc>
      </w:tr>
      <w:tr w:rsidR="0085107B" w:rsidRPr="00921503" w14:paraId="583E394B" w14:textId="70F98BE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647946F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компенсацию части платы, взимаемой с родителей </w:t>
            </w:r>
            <w:r w:rsidRPr="00921503">
              <w:rPr>
                <w:bCs/>
                <w:sz w:val="20"/>
                <w:szCs w:val="20"/>
                <w:lang w:eastAsia="ar-SA"/>
              </w:rPr>
              <w:lastRenderedPageBreak/>
              <w:t>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2FEB1C4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5 549,86</w:t>
            </w:r>
          </w:p>
        </w:tc>
        <w:tc>
          <w:tcPr>
            <w:tcW w:w="1418" w:type="dxa"/>
            <w:shd w:val="clear" w:color="auto" w:fill="auto"/>
          </w:tcPr>
          <w:p w14:paraId="7CAF0DB1" w14:textId="69A965D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5 549,86</w:t>
            </w:r>
          </w:p>
        </w:tc>
        <w:tc>
          <w:tcPr>
            <w:tcW w:w="1280" w:type="dxa"/>
            <w:shd w:val="clear" w:color="auto" w:fill="auto"/>
          </w:tcPr>
          <w:p w14:paraId="307966C7" w14:textId="22B538A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5 549,86</w:t>
            </w:r>
          </w:p>
        </w:tc>
      </w:tr>
      <w:tr w:rsidR="0085107B" w:rsidRPr="00921503" w14:paraId="303FB2A6" w14:textId="66DD467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7D2A186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bCs/>
                <w:sz w:val="20"/>
                <w:szCs w:val="20"/>
                <w:lang w:eastAsia="ar-SA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277BBC08" w:rsidR="0085107B" w:rsidRPr="00FA734F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A734F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FA734F" w:rsidRPr="00FA734F">
              <w:rPr>
                <w:sz w:val="20"/>
                <w:szCs w:val="20"/>
                <w:highlight w:val="yellow"/>
                <w:lang w:eastAsia="ar-SA"/>
              </w:rPr>
              <w:t> 333,01</w:t>
            </w:r>
          </w:p>
        </w:tc>
        <w:tc>
          <w:tcPr>
            <w:tcW w:w="1418" w:type="dxa"/>
            <w:shd w:val="clear" w:color="auto" w:fill="auto"/>
          </w:tcPr>
          <w:p w14:paraId="66D01AF3" w14:textId="238DAEB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1E56DEB" w14:textId="0D75174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49CC48EA" w14:textId="6B1116B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3D3164E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6F063E26" w:rsidR="0085107B" w:rsidRPr="00FA734F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A734F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FA734F" w:rsidRPr="00FA734F">
              <w:rPr>
                <w:sz w:val="20"/>
                <w:szCs w:val="20"/>
                <w:highlight w:val="yellow"/>
                <w:lang w:eastAsia="ar-SA"/>
              </w:rPr>
              <w:t> 333,01</w:t>
            </w:r>
          </w:p>
        </w:tc>
        <w:tc>
          <w:tcPr>
            <w:tcW w:w="1418" w:type="dxa"/>
            <w:shd w:val="clear" w:color="auto" w:fill="auto"/>
          </w:tcPr>
          <w:p w14:paraId="3B9FE73A" w14:textId="5F45656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9A165BE" w14:textId="044FBBC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921503" w14:paraId="67917948" w14:textId="2059D490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43876C2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0B01237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</w:t>
            </w:r>
            <w:r w:rsidR="00FB6C90" w:rsidRPr="00921503">
              <w:rPr>
                <w:sz w:val="20"/>
                <w:szCs w:val="20"/>
                <w:lang w:eastAsia="ar-SA"/>
              </w:rPr>
              <w:t> 091,61</w:t>
            </w:r>
          </w:p>
        </w:tc>
        <w:tc>
          <w:tcPr>
            <w:tcW w:w="1418" w:type="dxa"/>
            <w:shd w:val="clear" w:color="auto" w:fill="auto"/>
          </w:tcPr>
          <w:p w14:paraId="198D5D65" w14:textId="129EA2F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</w:t>
            </w:r>
            <w:r w:rsidR="00FB6C90" w:rsidRPr="00921503">
              <w:rPr>
                <w:sz w:val="20"/>
                <w:szCs w:val="20"/>
                <w:lang w:eastAsia="ar-SA"/>
              </w:rPr>
              <w:t> 278,02</w:t>
            </w:r>
          </w:p>
        </w:tc>
        <w:tc>
          <w:tcPr>
            <w:tcW w:w="1280" w:type="dxa"/>
            <w:shd w:val="clear" w:color="auto" w:fill="auto"/>
          </w:tcPr>
          <w:p w14:paraId="313C5C0D" w14:textId="49C9038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</w:t>
            </w:r>
            <w:r w:rsidR="00FB6C90" w:rsidRPr="00921503">
              <w:rPr>
                <w:sz w:val="20"/>
                <w:szCs w:val="20"/>
                <w:lang w:eastAsia="ar-SA"/>
              </w:rPr>
              <w:t> 356,07</w:t>
            </w:r>
          </w:p>
        </w:tc>
      </w:tr>
      <w:tr w:rsidR="00FB6C90" w:rsidRPr="00921503" w14:paraId="35D197A9" w14:textId="4260E15D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0F065611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</w:t>
            </w:r>
            <w:r w:rsidR="00C917B1" w:rsidRPr="00921503">
              <w:rPr>
                <w:sz w:val="20"/>
                <w:szCs w:val="20"/>
                <w:lang w:eastAsia="ar-SA"/>
              </w:rPr>
              <w:t xml:space="preserve"> муниципальных округов</w:t>
            </w:r>
            <w:r w:rsidRPr="00921503">
              <w:rPr>
                <w:sz w:val="20"/>
                <w:szCs w:val="20"/>
                <w:lang w:eastAsia="ar-SA"/>
              </w:rPr>
              <w:t xml:space="preserve">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42A0AD73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2 091,61</w:t>
            </w:r>
          </w:p>
        </w:tc>
        <w:tc>
          <w:tcPr>
            <w:tcW w:w="1418" w:type="dxa"/>
            <w:shd w:val="clear" w:color="auto" w:fill="auto"/>
          </w:tcPr>
          <w:p w14:paraId="049E4C40" w14:textId="6DAC851B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2 278,02</w:t>
            </w:r>
          </w:p>
        </w:tc>
        <w:tc>
          <w:tcPr>
            <w:tcW w:w="1280" w:type="dxa"/>
            <w:shd w:val="clear" w:color="auto" w:fill="auto"/>
          </w:tcPr>
          <w:p w14:paraId="19B27ACA" w14:textId="29B27B9F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2 356,07</w:t>
            </w:r>
          </w:p>
        </w:tc>
      </w:tr>
      <w:tr w:rsidR="0085107B" w:rsidRPr="00921503" w14:paraId="204D67A2" w14:textId="2A43835F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1CF5784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795AB64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8,66</w:t>
            </w:r>
          </w:p>
        </w:tc>
        <w:tc>
          <w:tcPr>
            <w:tcW w:w="1418" w:type="dxa"/>
            <w:shd w:val="clear" w:color="auto" w:fill="auto"/>
          </w:tcPr>
          <w:p w14:paraId="78AD0BBE" w14:textId="7D7765F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113,00</w:t>
            </w:r>
          </w:p>
        </w:tc>
        <w:tc>
          <w:tcPr>
            <w:tcW w:w="1280" w:type="dxa"/>
            <w:shd w:val="clear" w:color="auto" w:fill="auto"/>
          </w:tcPr>
          <w:p w14:paraId="7B139239" w14:textId="0033A60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8,29</w:t>
            </w:r>
          </w:p>
        </w:tc>
      </w:tr>
      <w:tr w:rsidR="0085107B" w:rsidRPr="00921503" w14:paraId="09F1302E" w14:textId="0E72ED32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3289586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4E43CAF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8,66</w:t>
            </w:r>
          </w:p>
        </w:tc>
        <w:tc>
          <w:tcPr>
            <w:tcW w:w="1418" w:type="dxa"/>
            <w:shd w:val="clear" w:color="auto" w:fill="auto"/>
          </w:tcPr>
          <w:p w14:paraId="61344FD5" w14:textId="19CD830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113,00</w:t>
            </w:r>
          </w:p>
        </w:tc>
        <w:tc>
          <w:tcPr>
            <w:tcW w:w="1280" w:type="dxa"/>
            <w:shd w:val="clear" w:color="auto" w:fill="auto"/>
          </w:tcPr>
          <w:p w14:paraId="6A025E1E" w14:textId="7C295B1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8,29</w:t>
            </w:r>
          </w:p>
        </w:tc>
      </w:tr>
      <w:tr w:rsidR="00FB6C90" w:rsidRPr="00921503" w14:paraId="11085F1C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531F02E" w14:textId="16955B11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17D814FE" w14:textId="7AD3662D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921503">
              <w:rPr>
                <w:sz w:val="20"/>
                <w:szCs w:val="20"/>
                <w:lang w:eastAsia="ar-SA"/>
              </w:rPr>
              <w:lastRenderedPageBreak/>
              <w:t>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7AA068D" w14:textId="406503AA" w:rsidR="00FB6C90" w:rsidRPr="00FD4EDF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lastRenderedPageBreak/>
              <w:t>3</w:t>
            </w:r>
            <w:r w:rsidR="00FD4EDF" w:rsidRPr="00FD4EDF">
              <w:rPr>
                <w:sz w:val="20"/>
                <w:szCs w:val="20"/>
                <w:highlight w:val="yellow"/>
                <w:lang w:eastAsia="ar-SA"/>
              </w:rPr>
              <w:t> 722,38</w:t>
            </w:r>
          </w:p>
        </w:tc>
        <w:tc>
          <w:tcPr>
            <w:tcW w:w="1418" w:type="dxa"/>
            <w:shd w:val="clear" w:color="auto" w:fill="auto"/>
          </w:tcPr>
          <w:p w14:paraId="30CA247E" w14:textId="5310960B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3 383,52</w:t>
            </w:r>
          </w:p>
        </w:tc>
        <w:tc>
          <w:tcPr>
            <w:tcW w:w="1280" w:type="dxa"/>
            <w:shd w:val="clear" w:color="auto" w:fill="auto"/>
          </w:tcPr>
          <w:p w14:paraId="55E6C45F" w14:textId="7ADD4092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3 443,74</w:t>
            </w:r>
          </w:p>
        </w:tc>
      </w:tr>
      <w:tr w:rsidR="0085107B" w:rsidRPr="00921503" w14:paraId="67E5F784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84155E6" w14:textId="1B03C5B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1D890870" w14:textId="7AC57AA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</w:t>
            </w:r>
            <w:r w:rsidRPr="00921503">
              <w:t xml:space="preserve"> </w:t>
            </w:r>
            <w:r w:rsidRPr="00921503">
              <w:rPr>
                <w:sz w:val="20"/>
                <w:szCs w:val="20"/>
                <w:lang w:eastAsia="ar-SA"/>
              </w:rPr>
              <w:t>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D1566CA" w14:textId="5D8D828E" w:rsidR="0085107B" w:rsidRPr="00FD4EDF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FD4EDF" w:rsidRPr="00FD4EDF">
              <w:rPr>
                <w:sz w:val="20"/>
                <w:szCs w:val="20"/>
                <w:highlight w:val="yellow"/>
                <w:lang w:eastAsia="ar-SA"/>
              </w:rPr>
              <w:t> 722,38</w:t>
            </w:r>
          </w:p>
        </w:tc>
        <w:tc>
          <w:tcPr>
            <w:tcW w:w="1418" w:type="dxa"/>
            <w:shd w:val="clear" w:color="auto" w:fill="auto"/>
          </w:tcPr>
          <w:p w14:paraId="29150C68" w14:textId="3193311F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3 383,52</w:t>
            </w:r>
          </w:p>
        </w:tc>
        <w:tc>
          <w:tcPr>
            <w:tcW w:w="1280" w:type="dxa"/>
            <w:shd w:val="clear" w:color="auto" w:fill="auto"/>
          </w:tcPr>
          <w:p w14:paraId="2789AE07" w14:textId="77FE5AA8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3 443,74</w:t>
            </w:r>
          </w:p>
        </w:tc>
      </w:tr>
      <w:tr w:rsidR="0085107B" w:rsidRPr="00921503" w14:paraId="6B1AD2BB" w14:textId="05E5DC6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4D0FE91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2D05FEDE" w:rsidR="0085107B" w:rsidRPr="00AD3CF3" w:rsidRDefault="00E2464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D3CF3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AD3CF3" w:rsidRPr="00AD3CF3">
              <w:rPr>
                <w:sz w:val="20"/>
                <w:szCs w:val="20"/>
                <w:highlight w:val="yellow"/>
                <w:lang w:eastAsia="ar-SA"/>
              </w:rPr>
              <w:t> 235,99</w:t>
            </w:r>
          </w:p>
        </w:tc>
        <w:tc>
          <w:tcPr>
            <w:tcW w:w="1418" w:type="dxa"/>
            <w:shd w:val="clear" w:color="auto" w:fill="auto"/>
          </w:tcPr>
          <w:p w14:paraId="11608474" w14:textId="3704B8D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</w:t>
            </w:r>
            <w:r w:rsidR="00FB6C90" w:rsidRPr="00921503">
              <w:rPr>
                <w:sz w:val="20"/>
                <w:szCs w:val="20"/>
                <w:lang w:eastAsia="ar-SA"/>
              </w:rPr>
              <w:t> 181,93</w:t>
            </w:r>
          </w:p>
        </w:tc>
        <w:tc>
          <w:tcPr>
            <w:tcW w:w="1280" w:type="dxa"/>
            <w:shd w:val="clear" w:color="auto" w:fill="auto"/>
          </w:tcPr>
          <w:p w14:paraId="5E450A9F" w14:textId="3E241A1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</w:t>
            </w:r>
            <w:r w:rsidR="00FB6C90" w:rsidRPr="00921503">
              <w:rPr>
                <w:sz w:val="20"/>
                <w:szCs w:val="20"/>
                <w:lang w:eastAsia="ar-SA"/>
              </w:rPr>
              <w:t> 268,99</w:t>
            </w:r>
          </w:p>
        </w:tc>
      </w:tr>
      <w:tr w:rsidR="00FB6C90" w:rsidRPr="00921503" w14:paraId="4C443BB9" w14:textId="001C0558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47A33203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1869F40F" w:rsidR="00FB6C90" w:rsidRPr="00AD3CF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AD3CF3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AD3CF3" w:rsidRPr="00AD3CF3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AD3CF3" w:rsidRPr="00AD3CF3">
              <w:rPr>
                <w:sz w:val="20"/>
                <w:szCs w:val="20"/>
                <w:highlight w:val="yellow"/>
                <w:lang w:val="en-US" w:eastAsia="ar-SA"/>
              </w:rPr>
              <w:t>235</w:t>
            </w:r>
            <w:r w:rsidR="00AD3CF3" w:rsidRPr="00AD3CF3">
              <w:rPr>
                <w:sz w:val="20"/>
                <w:szCs w:val="20"/>
                <w:highlight w:val="yellow"/>
                <w:lang w:eastAsia="ar-SA"/>
              </w:rPr>
              <w:t>,99</w:t>
            </w:r>
          </w:p>
        </w:tc>
        <w:tc>
          <w:tcPr>
            <w:tcW w:w="1418" w:type="dxa"/>
            <w:shd w:val="clear" w:color="auto" w:fill="auto"/>
          </w:tcPr>
          <w:p w14:paraId="40442F7F" w14:textId="2FF035E9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2 181,93</w:t>
            </w:r>
          </w:p>
        </w:tc>
        <w:tc>
          <w:tcPr>
            <w:tcW w:w="1280" w:type="dxa"/>
            <w:shd w:val="clear" w:color="auto" w:fill="auto"/>
          </w:tcPr>
          <w:p w14:paraId="4E05C3CE" w14:textId="17EA7C1E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2 268,99</w:t>
            </w:r>
          </w:p>
        </w:tc>
      </w:tr>
      <w:tr w:rsidR="0085107B" w:rsidRPr="00921503" w14:paraId="2165114D" w14:textId="53C6552A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122C8A1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5D50491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14 973,92</w:t>
            </w:r>
          </w:p>
        </w:tc>
        <w:tc>
          <w:tcPr>
            <w:tcW w:w="1418" w:type="dxa"/>
            <w:shd w:val="clear" w:color="auto" w:fill="auto"/>
          </w:tcPr>
          <w:p w14:paraId="58D2C150" w14:textId="6948785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14 737,60</w:t>
            </w:r>
          </w:p>
        </w:tc>
        <w:tc>
          <w:tcPr>
            <w:tcW w:w="1280" w:type="dxa"/>
            <w:shd w:val="clear" w:color="auto" w:fill="auto"/>
          </w:tcPr>
          <w:p w14:paraId="7ABE17C7" w14:textId="6BEA06B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14 737,60</w:t>
            </w:r>
          </w:p>
        </w:tc>
      </w:tr>
      <w:tr w:rsidR="0085107B" w:rsidRPr="00921503" w14:paraId="560305E4" w14:textId="2A5B32ED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0118FDE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245AB8F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14 973,92</w:t>
            </w:r>
          </w:p>
        </w:tc>
        <w:tc>
          <w:tcPr>
            <w:tcW w:w="1418" w:type="dxa"/>
            <w:shd w:val="clear" w:color="auto" w:fill="auto"/>
          </w:tcPr>
          <w:p w14:paraId="28B8A3C0" w14:textId="2B0913F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14 737,60</w:t>
            </w:r>
          </w:p>
        </w:tc>
        <w:tc>
          <w:tcPr>
            <w:tcW w:w="1280" w:type="dxa"/>
            <w:shd w:val="clear" w:color="auto" w:fill="auto"/>
          </w:tcPr>
          <w:p w14:paraId="07BD86AB" w14:textId="7644C1D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14 737,60</w:t>
            </w:r>
          </w:p>
        </w:tc>
      </w:tr>
      <w:tr w:rsidR="0085107B" w:rsidRPr="00921503" w14:paraId="56B26A10" w14:textId="4661040E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65CAB76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6E632D19" w:rsidR="0085107B" w:rsidRPr="00FD4EDF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39</w:t>
            </w:r>
            <w:r w:rsidR="00FD4EDF" w:rsidRPr="00FD4EDF">
              <w:rPr>
                <w:sz w:val="20"/>
                <w:szCs w:val="20"/>
                <w:highlight w:val="yellow"/>
                <w:lang w:eastAsia="ar-SA"/>
              </w:rPr>
              <w:t> 771,28</w:t>
            </w:r>
          </w:p>
        </w:tc>
        <w:tc>
          <w:tcPr>
            <w:tcW w:w="1418" w:type="dxa"/>
            <w:shd w:val="clear" w:color="auto" w:fill="auto"/>
          </w:tcPr>
          <w:p w14:paraId="631E277F" w14:textId="78D8A436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39 259,21</w:t>
            </w:r>
          </w:p>
        </w:tc>
        <w:tc>
          <w:tcPr>
            <w:tcW w:w="1280" w:type="dxa"/>
            <w:shd w:val="clear" w:color="auto" w:fill="auto"/>
          </w:tcPr>
          <w:p w14:paraId="12E56847" w14:textId="796D3354" w:rsidR="0085107B" w:rsidRPr="00921503" w:rsidRDefault="00FB6C90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39 259,21</w:t>
            </w:r>
          </w:p>
        </w:tc>
      </w:tr>
      <w:tr w:rsidR="00FB6C90" w:rsidRPr="00921503" w14:paraId="5B63A2CB" w14:textId="02B9B632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61022782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      </w:r>
            <w:r w:rsidRPr="00921503">
              <w:rPr>
                <w:sz w:val="20"/>
                <w:szCs w:val="20"/>
                <w:lang w:eastAsia="ar-SA"/>
              </w:rPr>
              <w:lastRenderedPageBreak/>
              <w:t>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77506BC5" w:rsidR="00FB6C90" w:rsidRPr="00FD4EDF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lastRenderedPageBreak/>
              <w:t>39</w:t>
            </w:r>
            <w:r w:rsidR="00FD4EDF" w:rsidRPr="00FD4EDF">
              <w:rPr>
                <w:sz w:val="20"/>
                <w:szCs w:val="20"/>
                <w:highlight w:val="yellow"/>
                <w:lang w:eastAsia="ar-SA"/>
              </w:rPr>
              <w:t> 771,28</w:t>
            </w:r>
          </w:p>
        </w:tc>
        <w:tc>
          <w:tcPr>
            <w:tcW w:w="1418" w:type="dxa"/>
            <w:shd w:val="clear" w:color="auto" w:fill="auto"/>
          </w:tcPr>
          <w:p w14:paraId="785E191C" w14:textId="60A1665D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39 259,21</w:t>
            </w:r>
          </w:p>
        </w:tc>
        <w:tc>
          <w:tcPr>
            <w:tcW w:w="1280" w:type="dxa"/>
            <w:shd w:val="clear" w:color="auto" w:fill="auto"/>
          </w:tcPr>
          <w:p w14:paraId="298F3BDC" w14:textId="1152090E" w:rsidR="00FB6C90" w:rsidRPr="00921503" w:rsidRDefault="00FB6C90" w:rsidP="00FB6C9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39 259,21</w:t>
            </w:r>
          </w:p>
        </w:tc>
      </w:tr>
      <w:tr w:rsidR="0085107B" w:rsidRPr="00921503" w14:paraId="0EBB4A58" w14:textId="260C4EC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309F3F4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65B48DFE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14 218,78</w:t>
            </w:r>
          </w:p>
        </w:tc>
        <w:tc>
          <w:tcPr>
            <w:tcW w:w="1418" w:type="dxa"/>
            <w:shd w:val="clear" w:color="auto" w:fill="auto"/>
          </w:tcPr>
          <w:p w14:paraId="28728128" w14:textId="48B30D57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15 744,74</w:t>
            </w:r>
          </w:p>
        </w:tc>
        <w:tc>
          <w:tcPr>
            <w:tcW w:w="1280" w:type="dxa"/>
            <w:shd w:val="clear" w:color="auto" w:fill="auto"/>
          </w:tcPr>
          <w:p w14:paraId="41372CC4" w14:textId="3F380961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17 260,96</w:t>
            </w:r>
          </w:p>
        </w:tc>
      </w:tr>
      <w:tr w:rsidR="00015577" w:rsidRPr="00921503" w14:paraId="488DC267" w14:textId="7FCD870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0C1F054D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029A106A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14 218,78</w:t>
            </w:r>
          </w:p>
        </w:tc>
        <w:tc>
          <w:tcPr>
            <w:tcW w:w="1418" w:type="dxa"/>
            <w:shd w:val="clear" w:color="auto" w:fill="auto"/>
          </w:tcPr>
          <w:p w14:paraId="5233D128" w14:textId="6B178A9E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15 744,74</w:t>
            </w:r>
          </w:p>
        </w:tc>
        <w:tc>
          <w:tcPr>
            <w:tcW w:w="1280" w:type="dxa"/>
            <w:shd w:val="clear" w:color="auto" w:fill="auto"/>
          </w:tcPr>
          <w:p w14:paraId="0AC20E28" w14:textId="5126CADF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17 260,96</w:t>
            </w:r>
          </w:p>
        </w:tc>
      </w:tr>
      <w:tr w:rsidR="0085107B" w:rsidRPr="00921503" w14:paraId="6FCD76CB" w14:textId="52CD982C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20B5E8B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158E5AF4" w:rsidR="0085107B" w:rsidRPr="000758D7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20</w:t>
            </w:r>
            <w:r w:rsidR="001A271E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Pr="000758D7">
              <w:rPr>
                <w:sz w:val="20"/>
                <w:szCs w:val="20"/>
                <w:highlight w:val="yellow"/>
                <w:lang w:eastAsia="ar-SA"/>
              </w:rPr>
              <w:t>,57</w:t>
            </w:r>
          </w:p>
        </w:tc>
        <w:tc>
          <w:tcPr>
            <w:tcW w:w="1418" w:type="dxa"/>
            <w:shd w:val="clear" w:color="auto" w:fill="auto"/>
          </w:tcPr>
          <w:p w14:paraId="5799E15E" w14:textId="2C69279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184,2</w:t>
            </w:r>
            <w:r w:rsidR="00015577" w:rsidRPr="00921503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80" w:type="dxa"/>
            <w:shd w:val="clear" w:color="auto" w:fill="auto"/>
          </w:tcPr>
          <w:p w14:paraId="3453B91C" w14:textId="626DCEF8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184,2</w:t>
            </w:r>
            <w:r w:rsidR="00015577" w:rsidRPr="00921503">
              <w:rPr>
                <w:sz w:val="20"/>
                <w:szCs w:val="20"/>
                <w:lang w:eastAsia="ar-SA"/>
              </w:rPr>
              <w:t>8</w:t>
            </w:r>
          </w:p>
        </w:tc>
      </w:tr>
      <w:tr w:rsidR="0085107B" w:rsidRPr="00921503" w14:paraId="38B13E9C" w14:textId="716E7241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1A5B87B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55E35893" w:rsidR="0085107B" w:rsidRPr="000758D7" w:rsidRDefault="000758D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0758D7">
              <w:rPr>
                <w:sz w:val="20"/>
                <w:szCs w:val="20"/>
                <w:highlight w:val="yellow"/>
                <w:lang w:eastAsia="ar-SA"/>
              </w:rPr>
              <w:t>20</w:t>
            </w:r>
            <w:r w:rsidR="001A271E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Pr="000758D7">
              <w:rPr>
                <w:sz w:val="20"/>
                <w:szCs w:val="20"/>
                <w:highlight w:val="yellow"/>
                <w:lang w:eastAsia="ar-SA"/>
              </w:rPr>
              <w:t>,57</w:t>
            </w:r>
          </w:p>
        </w:tc>
        <w:tc>
          <w:tcPr>
            <w:tcW w:w="1418" w:type="dxa"/>
            <w:shd w:val="clear" w:color="auto" w:fill="auto"/>
          </w:tcPr>
          <w:p w14:paraId="39241E82" w14:textId="32D5D58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184,2</w:t>
            </w:r>
            <w:r w:rsidR="00015577" w:rsidRPr="00921503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80" w:type="dxa"/>
            <w:shd w:val="clear" w:color="auto" w:fill="auto"/>
          </w:tcPr>
          <w:p w14:paraId="35222D5C" w14:textId="372A485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184,2</w:t>
            </w:r>
            <w:r w:rsidR="00015577" w:rsidRPr="00921503">
              <w:rPr>
                <w:sz w:val="20"/>
                <w:szCs w:val="20"/>
                <w:lang w:eastAsia="ar-SA"/>
              </w:rPr>
              <w:t>8</w:t>
            </w:r>
          </w:p>
        </w:tc>
      </w:tr>
      <w:tr w:rsidR="00015577" w:rsidRPr="00921503" w14:paraId="4924084E" w14:textId="1C0C9F8C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19976A5B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67 161,57</w:t>
            </w:r>
          </w:p>
        </w:tc>
        <w:tc>
          <w:tcPr>
            <w:tcW w:w="1418" w:type="dxa"/>
            <w:shd w:val="clear" w:color="auto" w:fill="auto"/>
          </w:tcPr>
          <w:p w14:paraId="2C76A08A" w14:textId="532216DF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132 105,89</w:t>
            </w:r>
          </w:p>
        </w:tc>
        <w:tc>
          <w:tcPr>
            <w:tcW w:w="1280" w:type="dxa"/>
            <w:shd w:val="clear" w:color="auto" w:fill="auto"/>
          </w:tcPr>
          <w:p w14:paraId="2B5170E3" w14:textId="35F555C3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134 163,60</w:t>
            </w:r>
          </w:p>
        </w:tc>
      </w:tr>
      <w:tr w:rsidR="0085107B" w:rsidRPr="00921503" w14:paraId="5F7AF92B" w14:textId="6151E212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3D53B85D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67 161,57</w:t>
            </w:r>
          </w:p>
        </w:tc>
        <w:tc>
          <w:tcPr>
            <w:tcW w:w="1418" w:type="dxa"/>
            <w:shd w:val="clear" w:color="auto" w:fill="auto"/>
          </w:tcPr>
          <w:p w14:paraId="7CDCD07D" w14:textId="7CAA92DB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132 105,89</w:t>
            </w:r>
          </w:p>
        </w:tc>
        <w:tc>
          <w:tcPr>
            <w:tcW w:w="1280" w:type="dxa"/>
            <w:shd w:val="clear" w:color="auto" w:fill="auto"/>
          </w:tcPr>
          <w:p w14:paraId="1D5AC8ED" w14:textId="40D18290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134 163,60</w:t>
            </w:r>
          </w:p>
        </w:tc>
      </w:tr>
      <w:tr w:rsidR="0085107B" w:rsidRPr="00921503" w14:paraId="2C3C243F" w14:textId="2C301B6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5FE3B4E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3653A79C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63 643,45</w:t>
            </w:r>
          </w:p>
        </w:tc>
        <w:tc>
          <w:tcPr>
            <w:tcW w:w="1418" w:type="dxa"/>
            <w:shd w:val="clear" w:color="auto" w:fill="auto"/>
          </w:tcPr>
          <w:p w14:paraId="7D70D00F" w14:textId="1B252473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62 858,42</w:t>
            </w:r>
          </w:p>
        </w:tc>
        <w:tc>
          <w:tcPr>
            <w:tcW w:w="1280" w:type="dxa"/>
            <w:shd w:val="clear" w:color="auto" w:fill="auto"/>
          </w:tcPr>
          <w:p w14:paraId="4C97B6DA" w14:textId="5E7E3F8B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61 524,40</w:t>
            </w:r>
          </w:p>
        </w:tc>
      </w:tr>
      <w:tr w:rsidR="0085107B" w:rsidRPr="00921503" w14:paraId="1BA6687B" w14:textId="7DD1899F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5ECB109A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09798FB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</w:t>
            </w:r>
            <w:r w:rsidR="00015577" w:rsidRPr="00921503">
              <w:rPr>
                <w:sz w:val="20"/>
                <w:szCs w:val="20"/>
                <w:lang w:eastAsia="ar-SA"/>
              </w:rPr>
              <w:t> 518,12</w:t>
            </w:r>
          </w:p>
        </w:tc>
        <w:tc>
          <w:tcPr>
            <w:tcW w:w="1418" w:type="dxa"/>
            <w:shd w:val="clear" w:color="auto" w:fill="auto"/>
          </w:tcPr>
          <w:p w14:paraId="62C4F318" w14:textId="1A7DCB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</w:t>
            </w:r>
            <w:r w:rsidR="00015577" w:rsidRPr="00921503">
              <w:rPr>
                <w:sz w:val="20"/>
                <w:szCs w:val="20"/>
                <w:lang w:eastAsia="ar-SA"/>
              </w:rPr>
              <w:t> 648,85</w:t>
            </w:r>
          </w:p>
        </w:tc>
        <w:tc>
          <w:tcPr>
            <w:tcW w:w="1280" w:type="dxa"/>
            <w:shd w:val="clear" w:color="auto" w:fill="auto"/>
          </w:tcPr>
          <w:p w14:paraId="6A998E19" w14:textId="63B4E6A0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3</w:t>
            </w:r>
            <w:r w:rsidR="00015577" w:rsidRPr="00921503">
              <w:rPr>
                <w:sz w:val="20"/>
                <w:szCs w:val="20"/>
                <w:lang w:eastAsia="ar-SA"/>
              </w:rPr>
              <w:t> 785,48</w:t>
            </w:r>
          </w:p>
        </w:tc>
      </w:tr>
      <w:tr w:rsidR="0085107B" w:rsidRPr="00921503" w14:paraId="7731E3E5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9BC205C" w14:textId="21F623F2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000 2 02 39998 14 1306 150</w:t>
            </w:r>
          </w:p>
        </w:tc>
        <w:tc>
          <w:tcPr>
            <w:tcW w:w="3008" w:type="dxa"/>
            <w:shd w:val="clear" w:color="auto" w:fill="auto"/>
          </w:tcPr>
          <w:p w14:paraId="3132352D" w14:textId="53435F2E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многодетных семей)</w:t>
            </w:r>
          </w:p>
        </w:tc>
        <w:tc>
          <w:tcPr>
            <w:tcW w:w="1276" w:type="dxa"/>
            <w:shd w:val="clear" w:color="auto" w:fill="auto"/>
          </w:tcPr>
          <w:p w14:paraId="6E2ECB53" w14:textId="02354C98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43B100A" w14:textId="72C9A97F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65 598,62</w:t>
            </w:r>
          </w:p>
        </w:tc>
        <w:tc>
          <w:tcPr>
            <w:tcW w:w="1280" w:type="dxa"/>
            <w:shd w:val="clear" w:color="auto" w:fill="auto"/>
          </w:tcPr>
          <w:p w14:paraId="38E2FDDD" w14:textId="24EDC6C6" w:rsidR="0085107B" w:rsidRPr="00921503" w:rsidRDefault="00015577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68 853,72</w:t>
            </w:r>
          </w:p>
        </w:tc>
      </w:tr>
      <w:tr w:rsidR="00015577" w:rsidRPr="00921503" w14:paraId="607B6B61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83D33C9" w14:textId="2976C5D1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000 2 02 39999 00 0000 150</w:t>
            </w:r>
          </w:p>
        </w:tc>
        <w:tc>
          <w:tcPr>
            <w:tcW w:w="3008" w:type="dxa"/>
            <w:shd w:val="clear" w:color="auto" w:fill="auto"/>
          </w:tcPr>
          <w:p w14:paraId="0EF89E5C" w14:textId="3C84E73A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субвенции</w:t>
            </w:r>
          </w:p>
        </w:tc>
        <w:tc>
          <w:tcPr>
            <w:tcW w:w="1276" w:type="dxa"/>
            <w:shd w:val="clear" w:color="auto" w:fill="auto"/>
          </w:tcPr>
          <w:p w14:paraId="72DFE36B" w14:textId="2BC7EB7C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1 093,68</w:t>
            </w:r>
          </w:p>
        </w:tc>
        <w:tc>
          <w:tcPr>
            <w:tcW w:w="1418" w:type="dxa"/>
            <w:shd w:val="clear" w:color="auto" w:fill="auto"/>
          </w:tcPr>
          <w:p w14:paraId="12248253" w14:textId="6E0FBDAC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1 093,68</w:t>
            </w:r>
          </w:p>
        </w:tc>
        <w:tc>
          <w:tcPr>
            <w:tcW w:w="1280" w:type="dxa"/>
            <w:shd w:val="clear" w:color="auto" w:fill="auto"/>
          </w:tcPr>
          <w:p w14:paraId="1DA866C6" w14:textId="4DED300A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1 093,68</w:t>
            </w:r>
          </w:p>
        </w:tc>
      </w:tr>
      <w:tr w:rsidR="00015577" w:rsidRPr="00921503" w14:paraId="13AB9652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33593B7" w14:textId="7972EA3E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000 2 02 39999 14 0000 150</w:t>
            </w:r>
          </w:p>
        </w:tc>
        <w:tc>
          <w:tcPr>
            <w:tcW w:w="3008" w:type="dxa"/>
            <w:shd w:val="clear" w:color="auto" w:fill="auto"/>
          </w:tcPr>
          <w:p w14:paraId="5970909F" w14:textId="688F9C2F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субвенции бюджетам муниципальных округов</w:t>
            </w:r>
            <w:r w:rsidR="00DE209C" w:rsidRPr="00921503">
              <w:rPr>
                <w:sz w:val="20"/>
                <w:szCs w:val="20"/>
                <w:lang w:eastAsia="ar-SA"/>
              </w:rPr>
              <w:t xml:space="preserve">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</w:t>
            </w:r>
            <w:r w:rsidR="00DE209C" w:rsidRPr="00921503">
              <w:rPr>
                <w:sz w:val="20"/>
                <w:szCs w:val="20"/>
                <w:lang w:eastAsia="ar-SA"/>
              </w:rPr>
              <w:lastRenderedPageBreak/>
              <w:t>организаций, муниципальных общеобразовательных организаций и профессиональных образовательных организаций)</w:t>
            </w:r>
          </w:p>
        </w:tc>
        <w:tc>
          <w:tcPr>
            <w:tcW w:w="1276" w:type="dxa"/>
            <w:shd w:val="clear" w:color="auto" w:fill="auto"/>
          </w:tcPr>
          <w:p w14:paraId="4E6905FE" w14:textId="706856A7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lastRenderedPageBreak/>
              <w:t>1 093,68</w:t>
            </w:r>
          </w:p>
        </w:tc>
        <w:tc>
          <w:tcPr>
            <w:tcW w:w="1418" w:type="dxa"/>
            <w:shd w:val="clear" w:color="auto" w:fill="auto"/>
          </w:tcPr>
          <w:p w14:paraId="2E17C022" w14:textId="6DD14997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1 093,68</w:t>
            </w:r>
          </w:p>
        </w:tc>
        <w:tc>
          <w:tcPr>
            <w:tcW w:w="1280" w:type="dxa"/>
            <w:shd w:val="clear" w:color="auto" w:fill="auto"/>
          </w:tcPr>
          <w:p w14:paraId="6032B08A" w14:textId="110108B0" w:rsidR="00015577" w:rsidRPr="00921503" w:rsidRDefault="00015577" w:rsidP="000155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1 093,68</w:t>
            </w:r>
          </w:p>
        </w:tc>
      </w:tr>
      <w:tr w:rsidR="0085107B" w:rsidRPr="00921503" w14:paraId="6001276F" w14:textId="5AE1098C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2E392A94" w:rsidR="0085107B" w:rsidRPr="00F43002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4 112,94</w:t>
            </w:r>
          </w:p>
        </w:tc>
        <w:tc>
          <w:tcPr>
            <w:tcW w:w="1418" w:type="dxa"/>
            <w:shd w:val="clear" w:color="auto" w:fill="auto"/>
          </w:tcPr>
          <w:p w14:paraId="384783C4" w14:textId="58E5872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  <w:tc>
          <w:tcPr>
            <w:tcW w:w="1280" w:type="dxa"/>
            <w:shd w:val="clear" w:color="auto" w:fill="auto"/>
          </w:tcPr>
          <w:p w14:paraId="0638319B" w14:textId="7EED244C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</w:tr>
      <w:tr w:rsidR="0085107B" w:rsidRPr="00921503" w14:paraId="21989D1A" w14:textId="74429305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76EB8352" w:rsidR="0085107B" w:rsidRPr="00F43002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4 112,94</w:t>
            </w:r>
          </w:p>
        </w:tc>
        <w:tc>
          <w:tcPr>
            <w:tcW w:w="1418" w:type="dxa"/>
            <w:shd w:val="clear" w:color="auto" w:fill="auto"/>
          </w:tcPr>
          <w:p w14:paraId="07A1BB3C" w14:textId="11B72A19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  <w:tc>
          <w:tcPr>
            <w:tcW w:w="1280" w:type="dxa"/>
            <w:shd w:val="clear" w:color="auto" w:fill="auto"/>
          </w:tcPr>
          <w:p w14:paraId="390F2BBD" w14:textId="3AD6BFA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</w:tr>
      <w:tr w:rsidR="0085107B" w:rsidRPr="00921503" w14:paraId="15901F76" w14:textId="79DCE679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065F52EF" w:rsidR="0085107B" w:rsidRPr="00F43002" w:rsidRDefault="00F43002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43002">
              <w:rPr>
                <w:sz w:val="20"/>
                <w:szCs w:val="20"/>
                <w:highlight w:val="yellow"/>
                <w:lang w:eastAsia="ar-SA"/>
              </w:rPr>
              <w:t>4 112,94</w:t>
            </w:r>
          </w:p>
        </w:tc>
        <w:tc>
          <w:tcPr>
            <w:tcW w:w="1418" w:type="dxa"/>
            <w:shd w:val="clear" w:color="auto" w:fill="auto"/>
          </w:tcPr>
          <w:p w14:paraId="75C0C1AC" w14:textId="4FD55814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  <w:tc>
          <w:tcPr>
            <w:tcW w:w="1280" w:type="dxa"/>
            <w:shd w:val="clear" w:color="auto" w:fill="auto"/>
          </w:tcPr>
          <w:p w14:paraId="2A82B747" w14:textId="46A0E6AF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</w:tr>
      <w:tr w:rsidR="0085107B" w:rsidRPr="00921503" w14:paraId="1068198C" w14:textId="1E567DBF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626F08B5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Прочие межбюджетные трансферты, передаваемые бюджетам муниципальных округов </w:t>
            </w:r>
            <w:r w:rsidR="005A5001" w:rsidRPr="00921503">
              <w:rPr>
                <w:sz w:val="20"/>
                <w:szCs w:val="20"/>
                <w:lang w:eastAsia="ar-SA"/>
              </w:rPr>
              <w:t>(обеспечение деятельности депутатов Думы Ставропольского края и их помощников в избирательных округах)</w:t>
            </w:r>
          </w:p>
        </w:tc>
        <w:tc>
          <w:tcPr>
            <w:tcW w:w="1276" w:type="dxa"/>
            <w:shd w:val="clear" w:color="auto" w:fill="auto"/>
          </w:tcPr>
          <w:p w14:paraId="233A58A9" w14:textId="25BEA53D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  <w:tc>
          <w:tcPr>
            <w:tcW w:w="1418" w:type="dxa"/>
            <w:shd w:val="clear" w:color="auto" w:fill="auto"/>
          </w:tcPr>
          <w:p w14:paraId="4C645FB2" w14:textId="1DD5CA96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  <w:tc>
          <w:tcPr>
            <w:tcW w:w="1280" w:type="dxa"/>
            <w:shd w:val="clear" w:color="auto" w:fill="auto"/>
          </w:tcPr>
          <w:p w14:paraId="7722C0E1" w14:textId="2DC9A38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612,94</w:t>
            </w:r>
          </w:p>
        </w:tc>
      </w:tr>
      <w:tr w:rsidR="00FD4EDF" w:rsidRPr="00921503" w14:paraId="7E79E9A8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2DDBF208" w14:textId="4E97ECB5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000 2 02 49999 14 1259 150</w:t>
            </w:r>
          </w:p>
        </w:tc>
        <w:tc>
          <w:tcPr>
            <w:tcW w:w="3008" w:type="dxa"/>
            <w:shd w:val="clear" w:color="auto" w:fill="auto"/>
          </w:tcPr>
          <w:p w14:paraId="69E0DEFE" w14:textId="1DCEC3EF" w:rsidR="00FD4EDF" w:rsidRPr="00FD4EDF" w:rsidRDefault="00FD4EDF" w:rsidP="00FD4ED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Прочие межбюджетные трансферты, передаваемые бюджетам муниципальных округов (поощрение муниципальных округов и городских округов реализовавшим лучшие практики инициативного бюджетирования)</w:t>
            </w:r>
          </w:p>
        </w:tc>
        <w:tc>
          <w:tcPr>
            <w:tcW w:w="1276" w:type="dxa"/>
            <w:shd w:val="clear" w:color="auto" w:fill="auto"/>
          </w:tcPr>
          <w:p w14:paraId="72D7980D" w14:textId="3EF70F9E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3 500,00</w:t>
            </w:r>
          </w:p>
        </w:tc>
        <w:tc>
          <w:tcPr>
            <w:tcW w:w="1418" w:type="dxa"/>
            <w:shd w:val="clear" w:color="auto" w:fill="auto"/>
          </w:tcPr>
          <w:p w14:paraId="53F12C7F" w14:textId="2863F34F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644F50D" w14:textId="35C8A212" w:rsidR="00FD4EDF" w:rsidRPr="00FD4EDF" w:rsidRDefault="00FD4EDF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D4EDF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E24647" w:rsidRPr="00921503" w14:paraId="51AF8B55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6AA27883" w14:textId="20EBC29E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75F631FF" w14:textId="0F95EA9D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00E8FFDF" w14:textId="5A723D2E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14:paraId="05ACC7C9" w14:textId="7A4D8E6A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0791F38" w14:textId="1CB833EA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24647" w:rsidRPr="00921503" w14:paraId="51CBF427" w14:textId="77777777" w:rsidTr="00EB4203">
        <w:trPr>
          <w:trHeight w:val="20"/>
        </w:trPr>
        <w:tc>
          <w:tcPr>
            <w:tcW w:w="2549" w:type="dxa"/>
            <w:shd w:val="clear" w:color="auto" w:fill="auto"/>
          </w:tcPr>
          <w:p w14:paraId="3FDCF3DD" w14:textId="055639E4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1A843337" w14:textId="57F7A3C9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5CAD74DC" w14:textId="2C69B768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14:paraId="0568F863" w14:textId="17DBE9E6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70DA6FD" w14:textId="5E267FDA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24647" w:rsidRPr="00921503" w14:paraId="645152CE" w14:textId="77777777" w:rsidTr="006971D1">
        <w:trPr>
          <w:trHeight w:val="20"/>
        </w:trPr>
        <w:tc>
          <w:tcPr>
            <w:tcW w:w="2549" w:type="dxa"/>
            <w:shd w:val="clear" w:color="auto" w:fill="FFFFFF"/>
          </w:tcPr>
          <w:p w14:paraId="416115D9" w14:textId="52534C8E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449006B7" w14:textId="60ACCB0F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45E6EFF" w14:textId="3B5A3E54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14:paraId="15D528A5" w14:textId="30FD5BFF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D850D05" w14:textId="7C196EB2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24647" w:rsidRPr="00921503" w14:paraId="28D64CD5" w14:textId="77777777" w:rsidTr="006971D1">
        <w:trPr>
          <w:trHeight w:val="20"/>
        </w:trPr>
        <w:tc>
          <w:tcPr>
            <w:tcW w:w="2549" w:type="dxa"/>
            <w:shd w:val="clear" w:color="auto" w:fill="FFFF00"/>
          </w:tcPr>
          <w:p w14:paraId="74C5139B" w14:textId="5FF6F8BB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</w:rPr>
              <w:t>706 2 07 04050 14 0000 150</w:t>
            </w:r>
          </w:p>
        </w:tc>
        <w:tc>
          <w:tcPr>
            <w:tcW w:w="3008" w:type="dxa"/>
            <w:shd w:val="clear" w:color="auto" w:fill="FFFF00"/>
          </w:tcPr>
          <w:p w14:paraId="478E1958" w14:textId="20B1088F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16F1E82" w14:textId="7CFA1AD7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14:paraId="0EF23D64" w14:textId="30C61237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E29E8D6" w14:textId="6A869ABA" w:rsidR="00E24647" w:rsidRPr="00921503" w:rsidRDefault="00E24647" w:rsidP="00E2464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5107B" w:rsidRPr="00DF1B00" w14:paraId="14FC25CD" w14:textId="4DFAF1F5" w:rsidTr="0020131D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85107B" w:rsidRPr="00921503" w:rsidRDefault="0085107B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141E2FAF" w:rsidR="0085107B" w:rsidRPr="00921503" w:rsidRDefault="00DB242C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D3CF3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1A271E" w:rsidRPr="00AD3CF3">
              <w:rPr>
                <w:sz w:val="20"/>
                <w:szCs w:val="20"/>
                <w:highlight w:val="yellow"/>
                <w:lang w:eastAsia="ar-SA"/>
              </w:rPr>
              <w:t> 716</w:t>
            </w:r>
            <w:r w:rsidR="00AD3CF3" w:rsidRPr="00AD3CF3">
              <w:rPr>
                <w:sz w:val="20"/>
                <w:szCs w:val="20"/>
                <w:highlight w:val="yellow"/>
                <w:lang w:eastAsia="ar-SA"/>
              </w:rPr>
              <w:t> 401,93</w:t>
            </w:r>
          </w:p>
        </w:tc>
        <w:tc>
          <w:tcPr>
            <w:tcW w:w="1418" w:type="dxa"/>
            <w:shd w:val="clear" w:color="auto" w:fill="auto"/>
          </w:tcPr>
          <w:p w14:paraId="25360641" w14:textId="3377E5E3" w:rsidR="0085107B" w:rsidRPr="00921503" w:rsidRDefault="006C0665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EF6804" w:rsidRPr="00921503">
              <w:rPr>
                <w:sz w:val="20"/>
                <w:szCs w:val="20"/>
                <w:lang w:eastAsia="ar-SA"/>
              </w:rPr>
              <w:t> 676</w:t>
            </w:r>
            <w:r w:rsidR="0023369C" w:rsidRPr="00921503">
              <w:rPr>
                <w:sz w:val="20"/>
                <w:szCs w:val="20"/>
                <w:lang w:eastAsia="ar-SA"/>
              </w:rPr>
              <w:t> 588,41</w:t>
            </w:r>
          </w:p>
        </w:tc>
        <w:tc>
          <w:tcPr>
            <w:tcW w:w="1280" w:type="dxa"/>
            <w:shd w:val="clear" w:color="auto" w:fill="E7E6E6" w:themeFill="background2"/>
          </w:tcPr>
          <w:p w14:paraId="2F21153A" w14:textId="069FF35E" w:rsidR="0085107B" w:rsidRPr="00BC619C" w:rsidRDefault="006C0665" w:rsidP="0085107B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921503">
              <w:rPr>
                <w:sz w:val="20"/>
                <w:szCs w:val="20"/>
                <w:lang w:eastAsia="ar-SA"/>
              </w:rPr>
              <w:t>1</w:t>
            </w:r>
            <w:r w:rsidR="00FC43E3" w:rsidRPr="00921503">
              <w:rPr>
                <w:sz w:val="20"/>
                <w:szCs w:val="20"/>
                <w:lang w:eastAsia="ar-SA"/>
              </w:rPr>
              <w:t> </w:t>
            </w:r>
            <w:r w:rsidR="00FC43E3" w:rsidRPr="00921503">
              <w:rPr>
                <w:sz w:val="20"/>
                <w:szCs w:val="20"/>
                <w:shd w:val="clear" w:color="auto" w:fill="FFFF00"/>
                <w:lang w:eastAsia="ar-SA"/>
              </w:rPr>
              <w:t>554</w:t>
            </w:r>
            <w:r w:rsidR="0023369C" w:rsidRPr="00921503">
              <w:rPr>
                <w:sz w:val="20"/>
                <w:szCs w:val="20"/>
                <w:shd w:val="clear" w:color="auto" w:fill="FFFF00"/>
                <w:lang w:eastAsia="ar-SA"/>
              </w:rPr>
              <w:t> 972,99</w:t>
            </w:r>
          </w:p>
        </w:tc>
      </w:tr>
    </w:tbl>
    <w:p w14:paraId="792D625F" w14:textId="77777777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sectPr w:rsidR="00206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A7"/>
    <w:rsid w:val="000016E7"/>
    <w:rsid w:val="00015577"/>
    <w:rsid w:val="00022F74"/>
    <w:rsid w:val="000236E8"/>
    <w:rsid w:val="00034189"/>
    <w:rsid w:val="00040B10"/>
    <w:rsid w:val="00050259"/>
    <w:rsid w:val="00054C4E"/>
    <w:rsid w:val="000758D7"/>
    <w:rsid w:val="000A0D98"/>
    <w:rsid w:val="000A0EF4"/>
    <w:rsid w:val="000A3F82"/>
    <w:rsid w:val="000A3FE2"/>
    <w:rsid w:val="000B463C"/>
    <w:rsid w:val="000C3AB5"/>
    <w:rsid w:val="000D1A20"/>
    <w:rsid w:val="00101A92"/>
    <w:rsid w:val="00101F44"/>
    <w:rsid w:val="00107683"/>
    <w:rsid w:val="00113150"/>
    <w:rsid w:val="0011582D"/>
    <w:rsid w:val="00121AE6"/>
    <w:rsid w:val="001500EB"/>
    <w:rsid w:val="00164443"/>
    <w:rsid w:val="0017713A"/>
    <w:rsid w:val="001805E2"/>
    <w:rsid w:val="001A271E"/>
    <w:rsid w:val="001D353F"/>
    <w:rsid w:val="001F25E7"/>
    <w:rsid w:val="0020131D"/>
    <w:rsid w:val="00206884"/>
    <w:rsid w:val="002151C3"/>
    <w:rsid w:val="0023369C"/>
    <w:rsid w:val="00253A65"/>
    <w:rsid w:val="00255F74"/>
    <w:rsid w:val="0026274B"/>
    <w:rsid w:val="002656F0"/>
    <w:rsid w:val="00267916"/>
    <w:rsid w:val="00274237"/>
    <w:rsid w:val="002B4DF4"/>
    <w:rsid w:val="002B5A40"/>
    <w:rsid w:val="002C3AA7"/>
    <w:rsid w:val="002C4B19"/>
    <w:rsid w:val="002C7CC3"/>
    <w:rsid w:val="002C7E5E"/>
    <w:rsid w:val="003057F6"/>
    <w:rsid w:val="00314670"/>
    <w:rsid w:val="00316D94"/>
    <w:rsid w:val="00321B52"/>
    <w:rsid w:val="00322B94"/>
    <w:rsid w:val="00333FF7"/>
    <w:rsid w:val="0033412C"/>
    <w:rsid w:val="00341298"/>
    <w:rsid w:val="0035383A"/>
    <w:rsid w:val="003550D4"/>
    <w:rsid w:val="003569FB"/>
    <w:rsid w:val="003645B2"/>
    <w:rsid w:val="0038170C"/>
    <w:rsid w:val="00396C4E"/>
    <w:rsid w:val="003C47EE"/>
    <w:rsid w:val="003D4943"/>
    <w:rsid w:val="003D58F6"/>
    <w:rsid w:val="003D5D4B"/>
    <w:rsid w:val="003D6B6C"/>
    <w:rsid w:val="0041739E"/>
    <w:rsid w:val="00426DC4"/>
    <w:rsid w:val="00441E00"/>
    <w:rsid w:val="00451525"/>
    <w:rsid w:val="00464E93"/>
    <w:rsid w:val="00485EAD"/>
    <w:rsid w:val="004945B8"/>
    <w:rsid w:val="004A386F"/>
    <w:rsid w:val="004A4E6D"/>
    <w:rsid w:val="004D3711"/>
    <w:rsid w:val="004E3143"/>
    <w:rsid w:val="004F168C"/>
    <w:rsid w:val="004F3AA7"/>
    <w:rsid w:val="00515C40"/>
    <w:rsid w:val="005209AF"/>
    <w:rsid w:val="00520F29"/>
    <w:rsid w:val="00530021"/>
    <w:rsid w:val="00532F01"/>
    <w:rsid w:val="00544DAA"/>
    <w:rsid w:val="00552264"/>
    <w:rsid w:val="005558AB"/>
    <w:rsid w:val="005818F6"/>
    <w:rsid w:val="00585BE7"/>
    <w:rsid w:val="00590CFD"/>
    <w:rsid w:val="00591131"/>
    <w:rsid w:val="005A1419"/>
    <w:rsid w:val="005A5001"/>
    <w:rsid w:val="005A5D97"/>
    <w:rsid w:val="005B20BE"/>
    <w:rsid w:val="005B65E1"/>
    <w:rsid w:val="005B75FE"/>
    <w:rsid w:val="005D1CF2"/>
    <w:rsid w:val="005D1D6C"/>
    <w:rsid w:val="005D4576"/>
    <w:rsid w:val="005D48F3"/>
    <w:rsid w:val="005E3C10"/>
    <w:rsid w:val="005E586B"/>
    <w:rsid w:val="005F144A"/>
    <w:rsid w:val="005F2505"/>
    <w:rsid w:val="005F2841"/>
    <w:rsid w:val="005F7386"/>
    <w:rsid w:val="00606E1C"/>
    <w:rsid w:val="0063247C"/>
    <w:rsid w:val="0063403E"/>
    <w:rsid w:val="006345DA"/>
    <w:rsid w:val="00640026"/>
    <w:rsid w:val="006508B6"/>
    <w:rsid w:val="00652DAA"/>
    <w:rsid w:val="00657150"/>
    <w:rsid w:val="00675B05"/>
    <w:rsid w:val="00680CC4"/>
    <w:rsid w:val="00681661"/>
    <w:rsid w:val="006935B1"/>
    <w:rsid w:val="0069495B"/>
    <w:rsid w:val="006953F2"/>
    <w:rsid w:val="006A5302"/>
    <w:rsid w:val="006A54CA"/>
    <w:rsid w:val="006A6ACA"/>
    <w:rsid w:val="006C0665"/>
    <w:rsid w:val="006C6F78"/>
    <w:rsid w:val="006F20B4"/>
    <w:rsid w:val="00703D08"/>
    <w:rsid w:val="00720DA4"/>
    <w:rsid w:val="007347D4"/>
    <w:rsid w:val="00750291"/>
    <w:rsid w:val="00753B20"/>
    <w:rsid w:val="00767EAE"/>
    <w:rsid w:val="00772B9A"/>
    <w:rsid w:val="00780E40"/>
    <w:rsid w:val="00786BB5"/>
    <w:rsid w:val="007A0326"/>
    <w:rsid w:val="007A5EE0"/>
    <w:rsid w:val="007C064F"/>
    <w:rsid w:val="007D1545"/>
    <w:rsid w:val="007D4101"/>
    <w:rsid w:val="007E0650"/>
    <w:rsid w:val="007E06F5"/>
    <w:rsid w:val="007E2B9D"/>
    <w:rsid w:val="00800C98"/>
    <w:rsid w:val="008142F5"/>
    <w:rsid w:val="00816AE9"/>
    <w:rsid w:val="00843A82"/>
    <w:rsid w:val="0085107B"/>
    <w:rsid w:val="0085473C"/>
    <w:rsid w:val="00866E37"/>
    <w:rsid w:val="00870334"/>
    <w:rsid w:val="008744F1"/>
    <w:rsid w:val="008919E3"/>
    <w:rsid w:val="008A280E"/>
    <w:rsid w:val="008A6092"/>
    <w:rsid w:val="008C4687"/>
    <w:rsid w:val="008C5FDA"/>
    <w:rsid w:val="008C7DEB"/>
    <w:rsid w:val="008D48D9"/>
    <w:rsid w:val="008D5678"/>
    <w:rsid w:val="008D6A6A"/>
    <w:rsid w:val="008E2632"/>
    <w:rsid w:val="009074F6"/>
    <w:rsid w:val="00921503"/>
    <w:rsid w:val="00922C5F"/>
    <w:rsid w:val="00922EC9"/>
    <w:rsid w:val="00930A7B"/>
    <w:rsid w:val="00932190"/>
    <w:rsid w:val="00934848"/>
    <w:rsid w:val="009451E8"/>
    <w:rsid w:val="00945623"/>
    <w:rsid w:val="00971200"/>
    <w:rsid w:val="00971372"/>
    <w:rsid w:val="0098656B"/>
    <w:rsid w:val="00996690"/>
    <w:rsid w:val="009A06AA"/>
    <w:rsid w:val="009A23E9"/>
    <w:rsid w:val="009D0DE8"/>
    <w:rsid w:val="009D3CF3"/>
    <w:rsid w:val="009E61BF"/>
    <w:rsid w:val="009F66B9"/>
    <w:rsid w:val="009F79BE"/>
    <w:rsid w:val="00A11B49"/>
    <w:rsid w:val="00A33981"/>
    <w:rsid w:val="00A50284"/>
    <w:rsid w:val="00A6106F"/>
    <w:rsid w:val="00A63503"/>
    <w:rsid w:val="00A71528"/>
    <w:rsid w:val="00A72D51"/>
    <w:rsid w:val="00A75D8C"/>
    <w:rsid w:val="00A76C69"/>
    <w:rsid w:val="00A8509F"/>
    <w:rsid w:val="00A86401"/>
    <w:rsid w:val="00AB2B4C"/>
    <w:rsid w:val="00AB360F"/>
    <w:rsid w:val="00AC18DE"/>
    <w:rsid w:val="00AC646E"/>
    <w:rsid w:val="00AD2541"/>
    <w:rsid w:val="00AD3CF3"/>
    <w:rsid w:val="00AD7F2C"/>
    <w:rsid w:val="00AE12E5"/>
    <w:rsid w:val="00AE195C"/>
    <w:rsid w:val="00AE2F89"/>
    <w:rsid w:val="00AE373C"/>
    <w:rsid w:val="00AE47A1"/>
    <w:rsid w:val="00AE7000"/>
    <w:rsid w:val="00AF0C8A"/>
    <w:rsid w:val="00B144F9"/>
    <w:rsid w:val="00B17442"/>
    <w:rsid w:val="00B309DF"/>
    <w:rsid w:val="00B33E6F"/>
    <w:rsid w:val="00B6539A"/>
    <w:rsid w:val="00B7128D"/>
    <w:rsid w:val="00B71AE1"/>
    <w:rsid w:val="00B73BC9"/>
    <w:rsid w:val="00BC619C"/>
    <w:rsid w:val="00BD3525"/>
    <w:rsid w:val="00BE265A"/>
    <w:rsid w:val="00BF1CC9"/>
    <w:rsid w:val="00BF43FE"/>
    <w:rsid w:val="00C24140"/>
    <w:rsid w:val="00C254EC"/>
    <w:rsid w:val="00C2658D"/>
    <w:rsid w:val="00C32C20"/>
    <w:rsid w:val="00C359F8"/>
    <w:rsid w:val="00C35AEC"/>
    <w:rsid w:val="00C50172"/>
    <w:rsid w:val="00C661C3"/>
    <w:rsid w:val="00C85E57"/>
    <w:rsid w:val="00C917B1"/>
    <w:rsid w:val="00CB6543"/>
    <w:rsid w:val="00CB7AE7"/>
    <w:rsid w:val="00CC139C"/>
    <w:rsid w:val="00CD3DD4"/>
    <w:rsid w:val="00CD5F5E"/>
    <w:rsid w:val="00CE0534"/>
    <w:rsid w:val="00CE0FA6"/>
    <w:rsid w:val="00CE13A8"/>
    <w:rsid w:val="00CE3E08"/>
    <w:rsid w:val="00CE50D8"/>
    <w:rsid w:val="00CF4B16"/>
    <w:rsid w:val="00D0054E"/>
    <w:rsid w:val="00D0721F"/>
    <w:rsid w:val="00D16FDF"/>
    <w:rsid w:val="00D211E1"/>
    <w:rsid w:val="00D23813"/>
    <w:rsid w:val="00D26D45"/>
    <w:rsid w:val="00D52400"/>
    <w:rsid w:val="00D7663C"/>
    <w:rsid w:val="00D76843"/>
    <w:rsid w:val="00D96C3F"/>
    <w:rsid w:val="00DA7A6A"/>
    <w:rsid w:val="00DB242C"/>
    <w:rsid w:val="00DC1516"/>
    <w:rsid w:val="00DE209C"/>
    <w:rsid w:val="00DE616D"/>
    <w:rsid w:val="00DF75BD"/>
    <w:rsid w:val="00E0487E"/>
    <w:rsid w:val="00E0588C"/>
    <w:rsid w:val="00E214D5"/>
    <w:rsid w:val="00E2433F"/>
    <w:rsid w:val="00E24647"/>
    <w:rsid w:val="00E26086"/>
    <w:rsid w:val="00E3295C"/>
    <w:rsid w:val="00E344AB"/>
    <w:rsid w:val="00E3537B"/>
    <w:rsid w:val="00E5034D"/>
    <w:rsid w:val="00E57BFE"/>
    <w:rsid w:val="00E60668"/>
    <w:rsid w:val="00E70AA4"/>
    <w:rsid w:val="00E76A99"/>
    <w:rsid w:val="00E86142"/>
    <w:rsid w:val="00E87B7B"/>
    <w:rsid w:val="00E9680B"/>
    <w:rsid w:val="00EA40CD"/>
    <w:rsid w:val="00EB4203"/>
    <w:rsid w:val="00EB4A42"/>
    <w:rsid w:val="00EC6973"/>
    <w:rsid w:val="00EC6CC2"/>
    <w:rsid w:val="00ED3AC0"/>
    <w:rsid w:val="00EE005D"/>
    <w:rsid w:val="00EF283E"/>
    <w:rsid w:val="00EF6804"/>
    <w:rsid w:val="00F20F65"/>
    <w:rsid w:val="00F21BE4"/>
    <w:rsid w:val="00F26B9C"/>
    <w:rsid w:val="00F43002"/>
    <w:rsid w:val="00F43CDC"/>
    <w:rsid w:val="00F449A8"/>
    <w:rsid w:val="00F62EB7"/>
    <w:rsid w:val="00F671F8"/>
    <w:rsid w:val="00F72B17"/>
    <w:rsid w:val="00F842DB"/>
    <w:rsid w:val="00F8568A"/>
    <w:rsid w:val="00F91B43"/>
    <w:rsid w:val="00F9206F"/>
    <w:rsid w:val="00F97F9F"/>
    <w:rsid w:val="00FA510B"/>
    <w:rsid w:val="00FA734F"/>
    <w:rsid w:val="00FB6C90"/>
    <w:rsid w:val="00FB6DF7"/>
    <w:rsid w:val="00FC43E3"/>
    <w:rsid w:val="00FD4EDF"/>
    <w:rsid w:val="00FF2756"/>
    <w:rsid w:val="00FF4801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4A75A-AC53-4F44-9055-3B7C9DDE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4727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 Ковяшникова</cp:lastModifiedBy>
  <cp:revision>2</cp:revision>
  <cp:lastPrinted>2024-12-18T07:27:00Z</cp:lastPrinted>
  <dcterms:created xsi:type="dcterms:W3CDTF">2025-04-18T12:35:00Z</dcterms:created>
  <dcterms:modified xsi:type="dcterms:W3CDTF">2025-04-18T12:35:00Z</dcterms:modified>
</cp:coreProperties>
</file>