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17F" w:rsidRPr="000E617F" w:rsidRDefault="000E617F" w:rsidP="000E617F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Приложение № 6</w:t>
      </w:r>
    </w:p>
    <w:p w:rsidR="000E617F" w:rsidRPr="000E617F" w:rsidRDefault="000E617F" w:rsidP="000E617F">
      <w:pPr>
        <w:suppressAutoHyphens/>
        <w:ind w:left="708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</w:t>
      </w:r>
      <w:r w:rsidRPr="000E617F">
        <w:rPr>
          <w:rFonts w:ascii="Times New Roman" w:hAnsi="Times New Roman" w:cs="Times New Roman"/>
          <w:sz w:val="24"/>
          <w:szCs w:val="24"/>
          <w:lang w:eastAsia="ar-SA"/>
        </w:rPr>
        <w:t xml:space="preserve">к проекту решения Совета Левокумского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</w:t>
      </w:r>
      <w:r w:rsidRPr="000E617F">
        <w:rPr>
          <w:rFonts w:ascii="Times New Roman" w:hAnsi="Times New Roman" w:cs="Times New Roman"/>
          <w:sz w:val="24"/>
          <w:szCs w:val="24"/>
          <w:lang w:eastAsia="ar-SA"/>
        </w:rPr>
        <w:t>муниципального округа от             2025 года № «Об исполнении бюджета Левокумского муниципального округа Ставропольского края   за первый квартал 2025 года»</w:t>
      </w:r>
    </w:p>
    <w:tbl>
      <w:tblPr>
        <w:tblStyle w:val="a3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0"/>
        <w:gridCol w:w="3780"/>
        <w:gridCol w:w="5080"/>
        <w:gridCol w:w="181"/>
      </w:tblGrid>
      <w:tr w:rsidR="00CC15CF" w:rsidRPr="00CC15CF" w:rsidTr="00CC15CF">
        <w:trPr>
          <w:trHeight w:val="375"/>
        </w:trPr>
        <w:tc>
          <w:tcPr>
            <w:tcW w:w="14601" w:type="dxa"/>
            <w:gridSpan w:val="4"/>
            <w:noWrap/>
            <w:hideMark/>
          </w:tcPr>
          <w:p w:rsidR="00CC15CF" w:rsidRPr="00CC15CF" w:rsidRDefault="00CC15CF" w:rsidP="00CC15C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C15CF" w:rsidRPr="00CC15CF" w:rsidTr="00CC15CF">
        <w:trPr>
          <w:trHeight w:val="405"/>
        </w:trPr>
        <w:tc>
          <w:tcPr>
            <w:tcW w:w="14601" w:type="dxa"/>
            <w:gridSpan w:val="4"/>
            <w:hideMark/>
          </w:tcPr>
          <w:p w:rsidR="000E617F" w:rsidRDefault="000E617F" w:rsidP="000E6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CC15CF" w:rsidRPr="00CC15CF">
              <w:rPr>
                <w:rFonts w:ascii="Times New Roman" w:hAnsi="Times New Roman" w:cs="Times New Roman"/>
                <w:sz w:val="28"/>
                <w:szCs w:val="28"/>
              </w:rPr>
              <w:t>исленност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CC15CF" w:rsidRPr="00CC15CF" w:rsidRDefault="00CC15CF" w:rsidP="000E61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муниципальных служащих Левокумского муниципального округа</w:t>
            </w:r>
            <w:r w:rsidR="000E617F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 и</w:t>
            </w: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муниципальных учреждений Левокумского  муниципального округа </w:t>
            </w:r>
            <w:r w:rsidR="000E617F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 </w:t>
            </w: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>и фактических расходов на оплату их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15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за </w:t>
            </w:r>
            <w:r w:rsidR="000E617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первый </w:t>
            </w:r>
            <w:r w:rsidRPr="00CC15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квартал  2025 год</w:t>
            </w:r>
            <w:r w:rsidR="000E617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</w:p>
        </w:tc>
      </w:tr>
      <w:tr w:rsidR="00CC15CF" w:rsidRPr="00CC15CF" w:rsidTr="000E617F">
        <w:trPr>
          <w:trHeight w:val="375"/>
        </w:trPr>
        <w:tc>
          <w:tcPr>
            <w:tcW w:w="14601" w:type="dxa"/>
            <w:gridSpan w:val="4"/>
            <w:noWrap/>
          </w:tcPr>
          <w:p w:rsidR="00CC15CF" w:rsidRPr="00CC15CF" w:rsidRDefault="00CC15CF" w:rsidP="00CC15C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</w:tr>
      <w:tr w:rsidR="00CC15CF" w:rsidRPr="00CC15CF" w:rsidTr="000E617F">
        <w:trPr>
          <w:trHeight w:val="375"/>
        </w:trPr>
        <w:tc>
          <w:tcPr>
            <w:tcW w:w="14601" w:type="dxa"/>
            <w:gridSpan w:val="4"/>
          </w:tcPr>
          <w:p w:rsidR="00CC15CF" w:rsidRPr="00CC15CF" w:rsidRDefault="00CC15CF" w:rsidP="00CC15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15CF" w:rsidRPr="00CC15CF" w:rsidTr="00CC1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1" w:type="dxa"/>
          <w:trHeight w:val="405"/>
        </w:trPr>
        <w:tc>
          <w:tcPr>
            <w:tcW w:w="5560" w:type="dxa"/>
            <w:hideMark/>
          </w:tcPr>
          <w:p w:rsidR="00CC15CF" w:rsidRPr="00CC15CF" w:rsidRDefault="00CC15CF" w:rsidP="00CC1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780" w:type="dxa"/>
            <w:hideMark/>
          </w:tcPr>
          <w:p w:rsidR="00CC15CF" w:rsidRPr="00CC15CF" w:rsidRDefault="00CC15CF" w:rsidP="00CC1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на отчётную дату (человек)</w:t>
            </w:r>
          </w:p>
        </w:tc>
        <w:tc>
          <w:tcPr>
            <w:tcW w:w="5080" w:type="dxa"/>
            <w:hideMark/>
          </w:tcPr>
          <w:p w:rsidR="00CC15CF" w:rsidRPr="00CC15CF" w:rsidRDefault="00CC15CF" w:rsidP="00CC1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заработную плату за отчетный период (тыс. рублей)</w:t>
            </w:r>
          </w:p>
        </w:tc>
      </w:tr>
      <w:tr w:rsidR="00CC15CF" w:rsidRPr="00CC15CF" w:rsidTr="00CC1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1" w:type="dxa"/>
          <w:trHeight w:val="405"/>
        </w:trPr>
        <w:tc>
          <w:tcPr>
            <w:tcW w:w="5560" w:type="dxa"/>
            <w:hideMark/>
          </w:tcPr>
          <w:p w:rsidR="00CC15CF" w:rsidRPr="00CC15CF" w:rsidRDefault="00CC1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>Муниципальные служащие  Левокумского муниципального округа</w:t>
            </w:r>
          </w:p>
        </w:tc>
        <w:tc>
          <w:tcPr>
            <w:tcW w:w="3780" w:type="dxa"/>
            <w:hideMark/>
          </w:tcPr>
          <w:p w:rsidR="00CC15CF" w:rsidRPr="00CC15CF" w:rsidRDefault="00CC15CF" w:rsidP="00CC1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080" w:type="dxa"/>
            <w:hideMark/>
          </w:tcPr>
          <w:p w:rsidR="00CC15CF" w:rsidRPr="00CC15CF" w:rsidRDefault="00CC15CF" w:rsidP="00CC1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>21 662,11</w:t>
            </w:r>
          </w:p>
        </w:tc>
      </w:tr>
      <w:tr w:rsidR="00CC15CF" w:rsidRPr="00CC15CF" w:rsidTr="00CC15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1" w:type="dxa"/>
          <w:trHeight w:val="405"/>
        </w:trPr>
        <w:tc>
          <w:tcPr>
            <w:tcW w:w="5560" w:type="dxa"/>
            <w:hideMark/>
          </w:tcPr>
          <w:p w:rsidR="00CC15CF" w:rsidRPr="00CC15CF" w:rsidRDefault="00CC1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учреждений (организаций) Левокумского муниципального округа</w:t>
            </w:r>
          </w:p>
        </w:tc>
        <w:tc>
          <w:tcPr>
            <w:tcW w:w="3780" w:type="dxa"/>
            <w:hideMark/>
          </w:tcPr>
          <w:p w:rsidR="00CC15CF" w:rsidRPr="00CC15CF" w:rsidRDefault="00CC15CF" w:rsidP="00CC1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>1553</w:t>
            </w:r>
          </w:p>
        </w:tc>
        <w:tc>
          <w:tcPr>
            <w:tcW w:w="5080" w:type="dxa"/>
            <w:hideMark/>
          </w:tcPr>
          <w:p w:rsidR="00CC15CF" w:rsidRPr="00CC15CF" w:rsidRDefault="00CC15CF" w:rsidP="00CC1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15CF">
              <w:rPr>
                <w:rFonts w:ascii="Times New Roman" w:hAnsi="Times New Roman" w:cs="Times New Roman"/>
                <w:sz w:val="28"/>
                <w:szCs w:val="28"/>
              </w:rPr>
              <w:t>137 922,47</w:t>
            </w:r>
          </w:p>
        </w:tc>
      </w:tr>
    </w:tbl>
    <w:p w:rsidR="00D96EFF" w:rsidRDefault="00D96EFF">
      <w:pPr>
        <w:rPr>
          <w:rFonts w:ascii="Times New Roman" w:hAnsi="Times New Roman" w:cs="Times New Roman"/>
          <w:sz w:val="28"/>
          <w:szCs w:val="28"/>
        </w:rPr>
      </w:pPr>
    </w:p>
    <w:p w:rsidR="00CC15CF" w:rsidRDefault="00CC15CF">
      <w:pPr>
        <w:rPr>
          <w:rFonts w:ascii="Times New Roman" w:hAnsi="Times New Roman" w:cs="Times New Roman"/>
          <w:sz w:val="28"/>
          <w:szCs w:val="28"/>
        </w:rPr>
      </w:pPr>
    </w:p>
    <w:p w:rsidR="00CC15CF" w:rsidRPr="00CC15CF" w:rsidRDefault="00CC15CF" w:rsidP="00CC15CF">
      <w:pPr>
        <w:rPr>
          <w:rFonts w:ascii="Times New Roman" w:hAnsi="Times New Roman" w:cs="Times New Roman"/>
          <w:sz w:val="28"/>
          <w:szCs w:val="28"/>
        </w:rPr>
      </w:pP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</w:p>
    <w:p w:rsidR="00CC15CF" w:rsidRPr="00CC15CF" w:rsidRDefault="00CC15CF" w:rsidP="00E10E96">
      <w:pPr>
        <w:rPr>
          <w:rFonts w:ascii="Times New Roman" w:hAnsi="Times New Roman" w:cs="Times New Roman"/>
          <w:sz w:val="28"/>
          <w:szCs w:val="28"/>
        </w:rPr>
      </w:pPr>
      <w:r w:rsidRPr="00CC15CF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CC15CF" w:rsidRPr="00CC15CF" w:rsidRDefault="00CC15CF" w:rsidP="00CC15CF">
      <w:pPr>
        <w:rPr>
          <w:rFonts w:ascii="Times New Roman" w:hAnsi="Times New Roman" w:cs="Times New Roman"/>
          <w:sz w:val="28"/>
          <w:szCs w:val="28"/>
        </w:rPr>
      </w:pP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  <w:r w:rsidRPr="00CC15CF">
        <w:rPr>
          <w:rFonts w:ascii="Times New Roman" w:hAnsi="Times New Roman" w:cs="Times New Roman"/>
          <w:sz w:val="28"/>
          <w:szCs w:val="28"/>
        </w:rPr>
        <w:tab/>
      </w:r>
    </w:p>
    <w:sectPr w:rsidR="00CC15CF" w:rsidRPr="00CC15CF" w:rsidSect="000E617F">
      <w:pgSz w:w="16838" w:h="11906" w:orient="landscape"/>
      <w:pgMar w:top="850" w:right="1134" w:bottom="170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CF"/>
    <w:rsid w:val="000E617F"/>
    <w:rsid w:val="002A3F31"/>
    <w:rsid w:val="00CC15CF"/>
    <w:rsid w:val="00D96EFF"/>
    <w:rsid w:val="00E1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A7F7B"/>
  <w15:chartTrackingRefBased/>
  <w15:docId w15:val="{4E13BD34-BE64-4C71-B563-36284155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1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2025-05-05T07:49:00Z</dcterms:created>
  <dcterms:modified xsi:type="dcterms:W3CDTF">2025-05-05T08:39:00Z</dcterms:modified>
</cp:coreProperties>
</file>