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7B" w:rsidRDefault="00CB517B" w:rsidP="004F56C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ПРОЕКТ</w:t>
      </w:r>
    </w:p>
    <w:p w:rsidR="004F56CA" w:rsidRPr="00804E6D" w:rsidRDefault="004F56CA" w:rsidP="004F56CA">
      <w:pPr>
        <w:spacing w:after="0" w:line="240" w:lineRule="auto"/>
        <w:jc w:val="center"/>
        <w:rPr>
          <w:rFonts w:ascii="Times New Roman" w:eastAsia="Calibri" w:hAnsi="Times New Roman" w:cs="Times New Roman"/>
          <w:b/>
          <w:sz w:val="28"/>
          <w:szCs w:val="28"/>
        </w:rPr>
      </w:pPr>
      <w:r w:rsidRPr="00804E6D">
        <w:rPr>
          <w:rFonts w:ascii="Times New Roman" w:eastAsia="Calibri" w:hAnsi="Times New Roman" w:cs="Times New Roman"/>
          <w:b/>
          <w:sz w:val="28"/>
          <w:szCs w:val="28"/>
        </w:rPr>
        <w:t>СТАВРОПОЛЬСКИЙ КРАЙ</w:t>
      </w:r>
    </w:p>
    <w:p w:rsidR="004F56CA" w:rsidRPr="00804E6D" w:rsidRDefault="004F56CA" w:rsidP="004F56CA">
      <w:pPr>
        <w:spacing w:after="0" w:line="240" w:lineRule="auto"/>
        <w:jc w:val="center"/>
        <w:rPr>
          <w:rFonts w:ascii="Times New Roman" w:eastAsia="Calibri" w:hAnsi="Times New Roman" w:cs="Times New Roman"/>
          <w:b/>
          <w:sz w:val="28"/>
          <w:szCs w:val="28"/>
        </w:rPr>
      </w:pPr>
    </w:p>
    <w:p w:rsidR="004F56CA" w:rsidRPr="00804E6D" w:rsidRDefault="004F56CA" w:rsidP="004F56CA">
      <w:pPr>
        <w:spacing w:after="0" w:line="240" w:lineRule="auto"/>
        <w:jc w:val="center"/>
        <w:rPr>
          <w:rFonts w:ascii="Times New Roman" w:eastAsia="Calibri" w:hAnsi="Times New Roman" w:cs="Times New Roman"/>
          <w:b/>
          <w:sz w:val="28"/>
          <w:szCs w:val="28"/>
        </w:rPr>
      </w:pPr>
      <w:r w:rsidRPr="00804E6D">
        <w:rPr>
          <w:rFonts w:ascii="Times New Roman" w:eastAsia="Calibri" w:hAnsi="Times New Roman" w:cs="Times New Roman"/>
          <w:b/>
          <w:sz w:val="28"/>
          <w:szCs w:val="28"/>
        </w:rPr>
        <w:t>АДМИНИСТРАЦИЯ ЛЕВОКУМСКОГО МУНИЦИПАЛЬНОГО ОКРУГА</w:t>
      </w:r>
    </w:p>
    <w:p w:rsidR="004F56CA" w:rsidRPr="00804E6D" w:rsidRDefault="004F56CA" w:rsidP="004F56CA">
      <w:pPr>
        <w:spacing w:after="0" w:line="240" w:lineRule="auto"/>
        <w:jc w:val="center"/>
        <w:rPr>
          <w:rFonts w:ascii="Times New Roman" w:eastAsia="Calibri" w:hAnsi="Times New Roman" w:cs="Times New Roman"/>
          <w:sz w:val="28"/>
          <w:szCs w:val="28"/>
        </w:rPr>
      </w:pPr>
    </w:p>
    <w:p w:rsidR="004F56CA" w:rsidRPr="00804E6D" w:rsidRDefault="004F56CA" w:rsidP="004F56CA">
      <w:pPr>
        <w:spacing w:after="0" w:line="240" w:lineRule="auto"/>
        <w:jc w:val="center"/>
        <w:rPr>
          <w:rFonts w:ascii="Times New Roman" w:eastAsia="Calibri" w:hAnsi="Times New Roman" w:cs="Times New Roman"/>
          <w:b/>
          <w:sz w:val="36"/>
          <w:szCs w:val="36"/>
        </w:rPr>
      </w:pPr>
      <w:r w:rsidRPr="00804E6D">
        <w:rPr>
          <w:rFonts w:ascii="Times New Roman" w:eastAsia="Calibri" w:hAnsi="Times New Roman" w:cs="Times New Roman"/>
          <w:b/>
          <w:sz w:val="36"/>
          <w:szCs w:val="36"/>
        </w:rPr>
        <w:t>ПОСТАНОВЛЕНИЕ</w:t>
      </w:r>
    </w:p>
    <w:p w:rsidR="004F56CA" w:rsidRPr="00804E6D" w:rsidRDefault="00CB517B" w:rsidP="004F56CA">
      <w:pPr>
        <w:tabs>
          <w:tab w:val="left" w:pos="8052"/>
        </w:tabs>
        <w:spacing w:after="0" w:line="240" w:lineRule="auto"/>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Июня  2025</w:t>
      </w:r>
      <w:proofErr w:type="gramEnd"/>
      <w:r w:rsidR="00804E6D">
        <w:rPr>
          <w:rFonts w:ascii="Times New Roman" w:eastAsia="Calibri" w:hAnsi="Times New Roman" w:cs="Times New Roman"/>
          <w:b/>
          <w:sz w:val="28"/>
          <w:szCs w:val="28"/>
        </w:rPr>
        <w:t xml:space="preserve"> года</w:t>
      </w:r>
      <w:r w:rsidR="004F56CA" w:rsidRPr="00804E6D">
        <w:rPr>
          <w:rFonts w:ascii="Times New Roman" w:eastAsia="Calibri" w:hAnsi="Times New Roman" w:cs="Times New Roman"/>
          <w:sz w:val="28"/>
          <w:szCs w:val="28"/>
        </w:rPr>
        <w:t xml:space="preserve">                                                                               </w:t>
      </w:r>
      <w:r w:rsidR="00804E6D">
        <w:rPr>
          <w:rFonts w:ascii="Times New Roman" w:eastAsia="Calibri" w:hAnsi="Times New Roman" w:cs="Times New Roman"/>
          <w:sz w:val="28"/>
          <w:szCs w:val="28"/>
        </w:rPr>
        <w:t xml:space="preserve"> </w:t>
      </w:r>
      <w:r w:rsidR="004F56CA" w:rsidRPr="00804E6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F56CA" w:rsidRPr="00804E6D">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4F56CA" w:rsidRPr="00804E6D" w:rsidRDefault="004F56CA" w:rsidP="004F56CA">
      <w:pPr>
        <w:tabs>
          <w:tab w:val="left" w:pos="8052"/>
        </w:tabs>
        <w:spacing w:after="0" w:line="240" w:lineRule="auto"/>
        <w:jc w:val="center"/>
        <w:rPr>
          <w:rFonts w:ascii="Times New Roman" w:eastAsia="Calibri" w:hAnsi="Times New Roman" w:cs="Times New Roman"/>
          <w:b/>
          <w:sz w:val="28"/>
          <w:szCs w:val="28"/>
        </w:rPr>
      </w:pPr>
      <w:proofErr w:type="spellStart"/>
      <w:r w:rsidRPr="00804E6D">
        <w:rPr>
          <w:rFonts w:ascii="Times New Roman" w:eastAsia="Calibri" w:hAnsi="Times New Roman" w:cs="Times New Roman"/>
          <w:b/>
          <w:sz w:val="28"/>
          <w:szCs w:val="28"/>
        </w:rPr>
        <w:t>с.Левокумское</w:t>
      </w:r>
      <w:proofErr w:type="spellEnd"/>
    </w:p>
    <w:p w:rsidR="004F56CA" w:rsidRDefault="004F56CA" w:rsidP="00D646F1">
      <w:pPr>
        <w:spacing w:after="0" w:line="240" w:lineRule="exact"/>
        <w:jc w:val="both"/>
        <w:rPr>
          <w:rFonts w:ascii="Times New Roman" w:eastAsia="Times New Roman" w:hAnsi="Times New Roman" w:cs="Times New Roman"/>
          <w:color w:val="212121"/>
          <w:sz w:val="28"/>
          <w:szCs w:val="28"/>
        </w:rPr>
      </w:pPr>
    </w:p>
    <w:p w:rsidR="00D646F1" w:rsidRDefault="00CB517B" w:rsidP="00D646F1">
      <w:pPr>
        <w:spacing w:after="0" w:line="240" w:lineRule="exact"/>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О внесении изменений в</w:t>
      </w:r>
      <w:r w:rsidR="0034189E">
        <w:rPr>
          <w:rFonts w:ascii="Times New Roman" w:eastAsia="Times New Roman" w:hAnsi="Times New Roman" w:cs="Times New Roman"/>
          <w:color w:val="212121"/>
          <w:sz w:val="28"/>
          <w:szCs w:val="28"/>
        </w:rPr>
        <w:t xml:space="preserve"> Положение</w:t>
      </w:r>
      <w:r w:rsidR="00D646F1" w:rsidRPr="00CA5D68">
        <w:rPr>
          <w:rFonts w:ascii="Times New Roman" w:eastAsia="Times New Roman" w:hAnsi="Times New Roman" w:cs="Times New Roman"/>
          <w:color w:val="212121"/>
          <w:sz w:val="28"/>
          <w:szCs w:val="28"/>
        </w:rPr>
        <w:t xml:space="preserve"> о порядке </w:t>
      </w:r>
      <w:r w:rsidR="00D646F1">
        <w:rPr>
          <w:rFonts w:ascii="Times New Roman" w:eastAsia="Times New Roman" w:hAnsi="Times New Roman" w:cs="Times New Roman"/>
          <w:color w:val="212121"/>
          <w:sz w:val="28"/>
          <w:szCs w:val="28"/>
        </w:rPr>
        <w:t>содержания домашних животных, в том числе к их выгулу в Левокумском муниципальном округе</w:t>
      </w:r>
      <w:r w:rsidR="00D646F1" w:rsidRPr="00CA5D68">
        <w:rPr>
          <w:rFonts w:ascii="Times New Roman" w:eastAsia="Times New Roman" w:hAnsi="Times New Roman" w:cs="Times New Roman"/>
          <w:color w:val="212121"/>
          <w:sz w:val="28"/>
          <w:szCs w:val="28"/>
        </w:rPr>
        <w:t xml:space="preserve"> Ставропольского края </w:t>
      </w:r>
    </w:p>
    <w:p w:rsidR="00E80C0F" w:rsidRDefault="00E80C0F" w:rsidP="002A39E2">
      <w:pPr>
        <w:tabs>
          <w:tab w:val="left" w:pos="8052"/>
        </w:tabs>
        <w:spacing w:after="0" w:line="240" w:lineRule="auto"/>
        <w:rPr>
          <w:rFonts w:ascii="Times New Roman" w:hAnsi="Times New Roman" w:cs="Times New Roman"/>
          <w:sz w:val="28"/>
          <w:szCs w:val="28"/>
        </w:rPr>
      </w:pPr>
    </w:p>
    <w:p w:rsidR="00900311" w:rsidRDefault="00900311" w:rsidP="00A860C5">
      <w:pPr>
        <w:suppressAutoHyphens/>
        <w:spacing w:after="0" w:line="240" w:lineRule="auto"/>
        <w:ind w:firstLine="709"/>
        <w:jc w:val="both"/>
        <w:rPr>
          <w:rFonts w:ascii="Times New Roman" w:hAnsi="Times New Roman" w:cs="Times New Roman"/>
          <w:sz w:val="28"/>
          <w:szCs w:val="28"/>
        </w:rPr>
      </w:pPr>
    </w:p>
    <w:p w:rsidR="00CA4098" w:rsidRPr="006D0B91" w:rsidRDefault="00CA4098" w:rsidP="0034189E">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A7261F">
        <w:rPr>
          <w:rFonts w:ascii="Times New Roman" w:eastAsia="Times New Roman" w:hAnsi="Times New Roman" w:cs="Times New Roman"/>
          <w:sz w:val="28"/>
          <w:szCs w:val="28"/>
        </w:rPr>
        <w:t>В соответствии со статьей 8 и пунктом 3 части 5 статьи 13 Федерального закона Российской Федерации от 27.12.2018 года № 498-ФЗ «Об ответственном обращении с животными и о внесении изменений в отдельные законодательные акты Российской Федерации»,</w:t>
      </w:r>
      <w:r w:rsidR="00704490" w:rsidRPr="00A7261F">
        <w:rPr>
          <w:rFonts w:ascii="Times New Roman" w:eastAsia="Times New Roman" w:hAnsi="Times New Roman" w:cs="Times New Roman"/>
          <w:sz w:val="28"/>
          <w:szCs w:val="28"/>
        </w:rPr>
        <w:t xml:space="preserve"> постановлением Правительства Ставропольского края от 24 июля 2023 года № 449-п «Об утверждении Дополнительных требований к содержанию домашних животных, в том числе к их выгулу, на т</w:t>
      </w:r>
      <w:r w:rsidR="00C9374C">
        <w:rPr>
          <w:rFonts w:ascii="Times New Roman" w:eastAsia="Times New Roman" w:hAnsi="Times New Roman" w:cs="Times New Roman"/>
          <w:sz w:val="28"/>
          <w:szCs w:val="28"/>
        </w:rPr>
        <w:t>ерритории Ставропольского края»</w:t>
      </w:r>
      <w:r w:rsidR="006D0B91">
        <w:rPr>
          <w:rFonts w:ascii="Times New Roman" w:eastAsia="Times New Roman" w:hAnsi="Times New Roman" w:cs="Times New Roman"/>
          <w:sz w:val="28"/>
          <w:szCs w:val="28"/>
        </w:rPr>
        <w:t>,</w:t>
      </w:r>
      <w:r w:rsidR="00CB517B">
        <w:rPr>
          <w:rFonts w:ascii="Times New Roman" w:eastAsia="Times New Roman" w:hAnsi="Times New Roman" w:cs="Times New Roman"/>
          <w:sz w:val="28"/>
          <w:szCs w:val="28"/>
        </w:rPr>
        <w:t xml:space="preserve"> </w:t>
      </w:r>
      <w:r w:rsidR="00CB517B" w:rsidRPr="00C21A60">
        <w:rPr>
          <w:rFonts w:ascii="Times New Roman" w:eastAsia="Times New Roman" w:hAnsi="Times New Roman" w:cs="Times New Roman"/>
          <w:sz w:val="28"/>
          <w:szCs w:val="28"/>
        </w:rPr>
        <w:t>ст</w:t>
      </w:r>
      <w:r w:rsidR="0034189E" w:rsidRPr="00C21A60">
        <w:rPr>
          <w:rFonts w:ascii="Times New Roman" w:eastAsia="Times New Roman" w:hAnsi="Times New Roman" w:cs="Times New Roman"/>
          <w:sz w:val="28"/>
          <w:szCs w:val="28"/>
        </w:rPr>
        <w:t xml:space="preserve">атьи 2.10. </w:t>
      </w:r>
      <w:r w:rsidR="00CB517B" w:rsidRPr="00C21A60">
        <w:rPr>
          <w:rFonts w:ascii="Times New Roman" w:eastAsia="Times New Roman" w:hAnsi="Times New Roman" w:cs="Times New Roman"/>
          <w:sz w:val="28"/>
          <w:szCs w:val="28"/>
        </w:rPr>
        <w:t>Закона Ставропольского края от 10 апреля 2008 года № 20-кз</w:t>
      </w:r>
      <w:r w:rsidR="0034189E" w:rsidRPr="00C21A60">
        <w:rPr>
          <w:rFonts w:ascii="Times New Roman" w:eastAsia="Times New Roman" w:hAnsi="Times New Roman" w:cs="Times New Roman"/>
          <w:sz w:val="28"/>
          <w:szCs w:val="28"/>
        </w:rPr>
        <w:t xml:space="preserve"> «Об административных правонарушениях в Ставропольском крае»</w:t>
      </w:r>
      <w:r w:rsidR="0034189E">
        <w:rPr>
          <w:rFonts w:ascii="Times New Roman" w:eastAsia="Times New Roman" w:hAnsi="Times New Roman" w:cs="Times New Roman"/>
          <w:sz w:val="28"/>
          <w:szCs w:val="28"/>
        </w:rPr>
        <w:t xml:space="preserve"> </w:t>
      </w:r>
      <w:r w:rsidR="006D0B91">
        <w:rPr>
          <w:rFonts w:ascii="Times New Roman" w:eastAsia="Times New Roman" w:hAnsi="Times New Roman" w:cs="Times New Roman"/>
          <w:sz w:val="28"/>
          <w:szCs w:val="28"/>
        </w:rPr>
        <w:t>администрация Левокумского муниципального округа Ставропольского края</w:t>
      </w:r>
    </w:p>
    <w:p w:rsidR="00117F6F" w:rsidRDefault="00117F6F" w:rsidP="006A12EE">
      <w:pPr>
        <w:suppressAutoHyphens/>
        <w:spacing w:after="0" w:line="240" w:lineRule="auto"/>
        <w:jc w:val="both"/>
        <w:rPr>
          <w:rFonts w:ascii="Times New Roman" w:hAnsi="Times New Roman" w:cs="Times New Roman"/>
          <w:sz w:val="28"/>
          <w:szCs w:val="28"/>
        </w:rPr>
      </w:pPr>
    </w:p>
    <w:p w:rsidR="006A12EE" w:rsidRPr="006A12EE" w:rsidRDefault="006A12EE" w:rsidP="006A12EE">
      <w:pPr>
        <w:suppressAutoHyphens/>
        <w:spacing w:after="0" w:line="240" w:lineRule="auto"/>
        <w:jc w:val="both"/>
        <w:rPr>
          <w:rFonts w:ascii="Times New Roman" w:hAnsi="Times New Roman" w:cs="Times New Roman"/>
          <w:sz w:val="28"/>
          <w:szCs w:val="28"/>
        </w:rPr>
      </w:pPr>
      <w:r w:rsidRPr="006A12EE">
        <w:rPr>
          <w:rFonts w:ascii="Times New Roman" w:hAnsi="Times New Roman" w:cs="Times New Roman"/>
          <w:sz w:val="28"/>
          <w:szCs w:val="28"/>
        </w:rPr>
        <w:t xml:space="preserve">ПОСТАНОВЛЯЕТ: </w:t>
      </w:r>
    </w:p>
    <w:p w:rsidR="006A12EE" w:rsidRPr="006A12EE" w:rsidRDefault="006A12EE" w:rsidP="006A12EE">
      <w:pPr>
        <w:suppressAutoHyphens/>
        <w:spacing w:after="0" w:line="240" w:lineRule="auto"/>
        <w:rPr>
          <w:rFonts w:ascii="Times New Roman" w:hAnsi="Times New Roman" w:cs="Times New Roman"/>
          <w:sz w:val="28"/>
          <w:szCs w:val="28"/>
        </w:rPr>
      </w:pPr>
    </w:p>
    <w:p w:rsidR="00836196" w:rsidRDefault="00CA4098" w:rsidP="0034189E">
      <w:pPr>
        <w:shd w:val="clear" w:color="auto" w:fill="FFFFFF"/>
        <w:tabs>
          <w:tab w:val="left" w:pos="709"/>
        </w:tabs>
        <w:spacing w:after="0" w:line="240" w:lineRule="auto"/>
        <w:ind w:firstLine="708"/>
        <w:jc w:val="both"/>
        <w:rPr>
          <w:rFonts w:ascii="Times New Roman" w:eastAsia="Times New Roman" w:hAnsi="Times New Roman" w:cs="Times New Roman"/>
          <w:sz w:val="28"/>
          <w:szCs w:val="28"/>
        </w:rPr>
      </w:pPr>
      <w:r w:rsidRPr="00CA4098">
        <w:rPr>
          <w:rFonts w:ascii="Times New Roman" w:eastAsia="Times New Roman" w:hAnsi="Times New Roman" w:cs="Times New Roman"/>
          <w:sz w:val="28"/>
          <w:szCs w:val="28"/>
        </w:rPr>
        <w:t xml:space="preserve">1. </w:t>
      </w:r>
      <w:r w:rsidR="0034189E">
        <w:rPr>
          <w:rFonts w:ascii="Times New Roman" w:eastAsia="Times New Roman" w:hAnsi="Times New Roman" w:cs="Times New Roman"/>
          <w:sz w:val="28"/>
          <w:szCs w:val="28"/>
        </w:rPr>
        <w:t xml:space="preserve">Внести изменения в </w:t>
      </w:r>
      <w:r w:rsidR="00C9374C">
        <w:rPr>
          <w:rFonts w:ascii="Times New Roman" w:eastAsia="Times New Roman" w:hAnsi="Times New Roman" w:cs="Times New Roman"/>
          <w:sz w:val="28"/>
          <w:szCs w:val="28"/>
        </w:rPr>
        <w:t>П</w:t>
      </w:r>
      <w:r w:rsidR="00704490">
        <w:rPr>
          <w:rFonts w:ascii="Times New Roman" w:eastAsia="Times New Roman" w:hAnsi="Times New Roman" w:cs="Times New Roman"/>
          <w:sz w:val="28"/>
          <w:szCs w:val="28"/>
        </w:rPr>
        <w:t>оложение</w:t>
      </w:r>
      <w:r w:rsidR="00782C66">
        <w:rPr>
          <w:rFonts w:ascii="Times New Roman" w:eastAsia="Times New Roman" w:hAnsi="Times New Roman" w:cs="Times New Roman"/>
          <w:sz w:val="28"/>
          <w:szCs w:val="28"/>
        </w:rPr>
        <w:t xml:space="preserve"> </w:t>
      </w:r>
      <w:r w:rsidR="006F03FE" w:rsidRPr="006F03FE">
        <w:rPr>
          <w:rFonts w:ascii="Times New Roman" w:eastAsia="Times New Roman" w:hAnsi="Times New Roman" w:cs="Times New Roman"/>
          <w:sz w:val="28"/>
          <w:szCs w:val="28"/>
        </w:rPr>
        <w:t>о порядке содержания домашних животных, в том числе к их выгулу в Левокумском муниципальном округе</w:t>
      </w:r>
      <w:r w:rsidR="006F03FE">
        <w:rPr>
          <w:rFonts w:ascii="Times New Roman" w:eastAsia="Times New Roman" w:hAnsi="Times New Roman" w:cs="Times New Roman"/>
          <w:sz w:val="28"/>
          <w:szCs w:val="28"/>
        </w:rPr>
        <w:t xml:space="preserve"> Ставропольского края</w:t>
      </w:r>
      <w:r w:rsidR="0034189E">
        <w:rPr>
          <w:rFonts w:ascii="Times New Roman" w:eastAsia="Times New Roman" w:hAnsi="Times New Roman" w:cs="Times New Roman"/>
          <w:sz w:val="28"/>
          <w:szCs w:val="28"/>
        </w:rPr>
        <w:t xml:space="preserve">, </w:t>
      </w:r>
      <w:r w:rsidR="00C21A60">
        <w:rPr>
          <w:rFonts w:ascii="Times New Roman" w:eastAsia="Times New Roman" w:hAnsi="Times New Roman" w:cs="Times New Roman"/>
          <w:sz w:val="28"/>
          <w:szCs w:val="28"/>
        </w:rPr>
        <w:t>следующие изменения</w:t>
      </w:r>
      <w:r w:rsidR="004F56CA">
        <w:rPr>
          <w:rFonts w:ascii="Times New Roman" w:eastAsia="Times New Roman" w:hAnsi="Times New Roman" w:cs="Times New Roman"/>
          <w:sz w:val="28"/>
          <w:szCs w:val="28"/>
        </w:rPr>
        <w:t xml:space="preserve"> (далее – Положение)</w:t>
      </w:r>
      <w:r w:rsidR="0034189E">
        <w:rPr>
          <w:rFonts w:ascii="Times New Roman" w:eastAsia="Times New Roman" w:hAnsi="Times New Roman" w:cs="Times New Roman"/>
          <w:sz w:val="28"/>
          <w:szCs w:val="28"/>
        </w:rPr>
        <w:t>.</w:t>
      </w:r>
    </w:p>
    <w:p w:rsidR="004F56CA" w:rsidRDefault="00836196" w:rsidP="0083619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836196" w:rsidRDefault="0034189E" w:rsidP="004F56CA">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36196">
        <w:rPr>
          <w:rFonts w:ascii="Times New Roman" w:eastAsia="Times New Roman" w:hAnsi="Times New Roman" w:cs="Times New Roman"/>
          <w:sz w:val="28"/>
          <w:szCs w:val="28"/>
        </w:rPr>
        <w:t xml:space="preserve">. </w:t>
      </w:r>
      <w:r w:rsidR="00836196" w:rsidRPr="00836196">
        <w:rPr>
          <w:rFonts w:ascii="Times New Roman" w:eastAsia="Times New Roman" w:hAnsi="Times New Roman" w:cs="Times New Roman"/>
          <w:sz w:val="28"/>
          <w:szCs w:val="28"/>
        </w:rPr>
        <w:tab/>
        <w:t>Отделу по информационным технологиям администрации Левокумского муниципального округа Ставропольского края (</w:t>
      </w:r>
      <w:proofErr w:type="spellStart"/>
      <w:r w:rsidR="00C21A60">
        <w:rPr>
          <w:rFonts w:ascii="Times New Roman" w:eastAsia="Times New Roman" w:hAnsi="Times New Roman" w:cs="Times New Roman"/>
          <w:sz w:val="28"/>
          <w:szCs w:val="28"/>
        </w:rPr>
        <w:t>Бударина</w:t>
      </w:r>
      <w:proofErr w:type="spellEnd"/>
      <w:r w:rsidR="00C21A60">
        <w:rPr>
          <w:rFonts w:ascii="Times New Roman" w:eastAsia="Times New Roman" w:hAnsi="Times New Roman" w:cs="Times New Roman"/>
          <w:sz w:val="28"/>
          <w:szCs w:val="28"/>
        </w:rPr>
        <w:t xml:space="preserve"> Н.Н</w:t>
      </w:r>
      <w:r w:rsidR="00836196" w:rsidRPr="00836196">
        <w:rPr>
          <w:rFonts w:ascii="Times New Roman" w:eastAsia="Times New Roman" w:hAnsi="Times New Roman" w:cs="Times New Roman"/>
          <w:sz w:val="28"/>
          <w:szCs w:val="28"/>
        </w:rPr>
        <w:t>.) разместить настоящее постановление на официальном сайте администрации Левокумского муниципального округа Ставропольского края в информационно-телекоммуникационной сети «Интернет».</w:t>
      </w:r>
    </w:p>
    <w:p w:rsidR="00C21A60" w:rsidRDefault="00C21A60" w:rsidP="004F56CA">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Пункт 2.1. признать утратившем силу.</w:t>
      </w:r>
    </w:p>
    <w:p w:rsidR="00836196" w:rsidRDefault="00C21A60" w:rsidP="00243DB4">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Абзац 1 п. 2.2. дополнить словами «, и с обязательным наличием при входе на территорию предупреждающей надписи о содержании </w:t>
      </w:r>
      <w:r w:rsidR="00243DB4">
        <w:rPr>
          <w:rFonts w:ascii="Times New Roman" w:eastAsia="Times New Roman" w:hAnsi="Times New Roman" w:cs="Times New Roman"/>
          <w:sz w:val="28"/>
          <w:szCs w:val="28"/>
        </w:rPr>
        <w:t>на территории собаки».</w:t>
      </w:r>
    </w:p>
    <w:p w:rsidR="00E5170C" w:rsidRDefault="00243DB4" w:rsidP="00243DB4">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Дополнить п.2.2.1. следующего содержания: </w:t>
      </w:r>
    </w:p>
    <w:p w:rsidR="00243DB4" w:rsidRDefault="00243DB4" w:rsidP="00243DB4">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«2.2.1.Запрещается содержание, в том числе кормление, домашних животных в общественных местах, на дворовой территории многоквартирных </w:t>
      </w:r>
      <w:r>
        <w:rPr>
          <w:rFonts w:ascii="Times New Roman" w:eastAsia="Times New Roman" w:hAnsi="Times New Roman" w:cs="Times New Roman"/>
          <w:sz w:val="28"/>
          <w:szCs w:val="28"/>
        </w:rPr>
        <w:lastRenderedPageBreak/>
        <w:t>домов (на межквартирных лестничных площадках, чердаках, технических этажах, в подвалах и коридорах).»</w:t>
      </w:r>
    </w:p>
    <w:p w:rsidR="00E5170C" w:rsidRDefault="00243DB4" w:rsidP="00243DB4">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Дополнить п. 3.4.1. следующего содержания: </w:t>
      </w:r>
    </w:p>
    <w:p w:rsidR="00243DB4" w:rsidRDefault="00243DB4" w:rsidP="00243DB4">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r w:rsidR="00740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Выгул собаки весом свыше 30 килограммов без намордника независимо от места выгула запрещается, за исключением случаев, если собака весом свыше 30 килограммов </w:t>
      </w:r>
      <w:r w:rsidR="008D3178">
        <w:rPr>
          <w:rFonts w:ascii="Times New Roman" w:eastAsia="Times New Roman" w:hAnsi="Times New Roman" w:cs="Times New Roman"/>
          <w:sz w:val="28"/>
          <w:szCs w:val="28"/>
        </w:rPr>
        <w:t xml:space="preserve">находится на огражденной территории, принадлежащей ее владельцу на праве собственности или ином законном основании.». </w:t>
      </w:r>
    </w:p>
    <w:p w:rsidR="00E5170C" w:rsidRDefault="008D3178" w:rsidP="00243DB4">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Пункт</w:t>
      </w:r>
      <w:r w:rsidR="00E5170C">
        <w:rPr>
          <w:rFonts w:ascii="Times New Roman" w:eastAsia="Times New Roman" w:hAnsi="Times New Roman" w:cs="Times New Roman"/>
          <w:sz w:val="28"/>
          <w:szCs w:val="28"/>
        </w:rPr>
        <w:t xml:space="preserve"> 3.9. изложить в новой редакции:</w:t>
      </w:r>
    </w:p>
    <w:p w:rsidR="008D3178" w:rsidRDefault="008D3178" w:rsidP="00243DB4">
      <w:pPr>
        <w:tabs>
          <w:tab w:val="left" w:pos="709"/>
          <w:tab w:val="left" w:pos="9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Запрещается выгул:</w:t>
      </w:r>
    </w:p>
    <w:p w:rsidR="00E5170C" w:rsidRPr="000F1C49" w:rsidRDefault="00E5170C" w:rsidP="000F1C49">
      <w:pPr>
        <w:pStyle w:val="formattext"/>
        <w:shd w:val="clear" w:color="auto" w:fill="FFFFFF"/>
        <w:spacing w:before="0" w:beforeAutospacing="0" w:after="0" w:afterAutospacing="0"/>
        <w:ind w:firstLine="480"/>
        <w:textAlignment w:val="baseline"/>
        <w:rPr>
          <w:sz w:val="28"/>
          <w:szCs w:val="28"/>
        </w:rPr>
      </w:pPr>
      <w:r w:rsidRPr="000F1C49">
        <w:rPr>
          <w:sz w:val="28"/>
          <w:szCs w:val="28"/>
        </w:rPr>
        <w:t>1) потенциально опасных собак, внесенных в </w:t>
      </w:r>
      <w:r w:rsidR="000F1C49" w:rsidRPr="000F1C49">
        <w:rPr>
          <w:sz w:val="28"/>
          <w:szCs w:val="28"/>
        </w:rPr>
        <w:t>перечень потенциально опасных собак, утвержденных постановлением Правительства Российской Федерации от 29 июля 2019 г. № 974</w:t>
      </w:r>
      <w:r w:rsidRPr="000F1C49">
        <w:rPr>
          <w:sz w:val="28"/>
          <w:szCs w:val="28"/>
        </w:rPr>
        <w:t> (далее - перечень потенциально опасных собак), а также собак весом свыше 30 килограммов лицами младше 14 лет;</w:t>
      </w:r>
    </w:p>
    <w:p w:rsidR="00E5170C" w:rsidRPr="000F1C49" w:rsidRDefault="00E5170C" w:rsidP="000F1C49">
      <w:pPr>
        <w:pStyle w:val="formattext"/>
        <w:shd w:val="clear" w:color="auto" w:fill="FFFFFF"/>
        <w:spacing w:before="0" w:beforeAutospacing="0" w:after="0" w:afterAutospacing="0"/>
        <w:ind w:firstLine="480"/>
        <w:textAlignment w:val="baseline"/>
        <w:rPr>
          <w:sz w:val="28"/>
          <w:szCs w:val="28"/>
        </w:rPr>
      </w:pPr>
      <w:r w:rsidRPr="000F1C49">
        <w:rPr>
          <w:sz w:val="28"/>
          <w:szCs w:val="28"/>
        </w:rPr>
        <w:t>2) одним лицом одновременно двух и более потенциально опасных собак, внесенных в перечень потенциально опасных собак, а также одновременно двух и более собак весом свыше 30 килограммов;</w:t>
      </w:r>
    </w:p>
    <w:p w:rsidR="00E5170C" w:rsidRPr="000F1C49" w:rsidRDefault="00E5170C" w:rsidP="000F1C49">
      <w:pPr>
        <w:pStyle w:val="formattext"/>
        <w:shd w:val="clear" w:color="auto" w:fill="FFFFFF"/>
        <w:spacing w:before="0" w:beforeAutospacing="0" w:after="0" w:afterAutospacing="0"/>
        <w:ind w:firstLine="480"/>
        <w:textAlignment w:val="baseline"/>
        <w:rPr>
          <w:sz w:val="28"/>
          <w:szCs w:val="28"/>
        </w:rPr>
      </w:pPr>
      <w:r w:rsidRPr="000F1C49">
        <w:rPr>
          <w:sz w:val="28"/>
          <w:szCs w:val="28"/>
        </w:rPr>
        <w:t>3) собак на детских и спортивных площадках, на территориях медицинских и образовательных организаций, организаций отдыха и оздоровления, а также на непосредственно прилегающих к ним территориях;</w:t>
      </w:r>
    </w:p>
    <w:p w:rsidR="00E5170C" w:rsidRPr="000F1C49" w:rsidRDefault="00E5170C" w:rsidP="000F1C49">
      <w:pPr>
        <w:pStyle w:val="formattext"/>
        <w:shd w:val="clear" w:color="auto" w:fill="FFFFFF"/>
        <w:spacing w:before="0" w:beforeAutospacing="0" w:after="0" w:afterAutospacing="0"/>
        <w:ind w:firstLine="480"/>
        <w:textAlignment w:val="baseline"/>
        <w:rPr>
          <w:sz w:val="28"/>
          <w:szCs w:val="28"/>
        </w:rPr>
      </w:pPr>
      <w:r w:rsidRPr="000F1C49">
        <w:rPr>
          <w:sz w:val="28"/>
          <w:szCs w:val="28"/>
        </w:rPr>
        <w:t>4) собак лицами, находящимися в состоянии алкогольного, наркотического или иного токсического опьянения;</w:t>
      </w:r>
    </w:p>
    <w:p w:rsidR="000F1C49" w:rsidRDefault="00E5170C" w:rsidP="00E5170C">
      <w:pPr>
        <w:pStyle w:val="formattext"/>
        <w:shd w:val="clear" w:color="auto" w:fill="FFFFFF"/>
        <w:spacing w:before="0" w:beforeAutospacing="0" w:after="0" w:afterAutospacing="0"/>
        <w:ind w:firstLine="480"/>
        <w:textAlignment w:val="baseline"/>
        <w:rPr>
          <w:sz w:val="28"/>
          <w:szCs w:val="28"/>
        </w:rPr>
      </w:pPr>
      <w:r w:rsidRPr="000F1C49">
        <w:rPr>
          <w:sz w:val="28"/>
          <w:szCs w:val="28"/>
        </w:rPr>
        <w:t>5) собак лицами, признанными недееспособными на основании решения суда.</w:t>
      </w:r>
      <w:r w:rsidR="000F1C49" w:rsidRPr="000F1C49">
        <w:rPr>
          <w:sz w:val="28"/>
          <w:szCs w:val="28"/>
        </w:rPr>
        <w:t>».</w:t>
      </w:r>
    </w:p>
    <w:p w:rsidR="00243DB4" w:rsidRPr="00243DB4" w:rsidRDefault="000F1C49" w:rsidP="000F1C49">
      <w:pPr>
        <w:pStyle w:val="formattext"/>
        <w:shd w:val="clear" w:color="auto" w:fill="FFFFFF"/>
        <w:spacing w:before="0" w:beforeAutospacing="0" w:after="0" w:afterAutospacing="0"/>
        <w:ind w:firstLine="480"/>
        <w:textAlignment w:val="baseline"/>
        <w:rPr>
          <w:sz w:val="28"/>
          <w:szCs w:val="28"/>
        </w:rPr>
      </w:pPr>
      <w:r>
        <w:rPr>
          <w:sz w:val="28"/>
          <w:szCs w:val="28"/>
        </w:rPr>
        <w:t>2.6. Пункт 3.10.признать утратившим силу.</w:t>
      </w:r>
      <w:r w:rsidR="00E5170C" w:rsidRPr="000F1C49">
        <w:rPr>
          <w:sz w:val="28"/>
          <w:szCs w:val="28"/>
        </w:rPr>
        <w:br/>
      </w:r>
    </w:p>
    <w:p w:rsidR="006A12EE" w:rsidRPr="006A12EE" w:rsidRDefault="0034189E" w:rsidP="006A12EE">
      <w:pPr>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4B4F1B" w:rsidRPr="004B4F1B">
        <w:rPr>
          <w:rFonts w:ascii="Times New Roman" w:hAnsi="Times New Roman" w:cs="Times New Roman"/>
          <w:sz w:val="28"/>
          <w:szCs w:val="28"/>
        </w:rPr>
        <w:t>. Контроль за выполнением настоящего пос</w:t>
      </w:r>
      <w:r w:rsidR="004A28F7">
        <w:rPr>
          <w:rFonts w:ascii="Times New Roman" w:hAnsi="Times New Roman" w:cs="Times New Roman"/>
          <w:sz w:val="28"/>
          <w:szCs w:val="28"/>
        </w:rPr>
        <w:t xml:space="preserve">тановления возложить на </w:t>
      </w:r>
      <w:r w:rsidR="00B34F71">
        <w:rPr>
          <w:rFonts w:ascii="Times New Roman" w:hAnsi="Times New Roman" w:cs="Times New Roman"/>
          <w:sz w:val="28"/>
          <w:szCs w:val="28"/>
        </w:rPr>
        <w:t xml:space="preserve">первого </w:t>
      </w:r>
      <w:r w:rsidR="004B4F1B" w:rsidRPr="004B4F1B">
        <w:rPr>
          <w:rFonts w:ascii="Times New Roman" w:hAnsi="Times New Roman" w:cs="Times New Roman"/>
          <w:sz w:val="28"/>
          <w:szCs w:val="28"/>
        </w:rPr>
        <w:t xml:space="preserve">заместителя главы администрации Левокумского муниципального округа Ставропольского края </w:t>
      </w:r>
      <w:r w:rsidR="00B34F71">
        <w:rPr>
          <w:rFonts w:ascii="Times New Roman" w:hAnsi="Times New Roman" w:cs="Times New Roman"/>
          <w:sz w:val="28"/>
          <w:szCs w:val="28"/>
        </w:rPr>
        <w:t>Магазеева О. А.</w:t>
      </w:r>
    </w:p>
    <w:p w:rsidR="00C367AB" w:rsidRDefault="00C367AB" w:rsidP="00EB2DA1">
      <w:pPr>
        <w:tabs>
          <w:tab w:val="left" w:pos="709"/>
        </w:tabs>
        <w:suppressAutoHyphens/>
        <w:spacing w:after="0" w:line="240" w:lineRule="auto"/>
        <w:ind w:firstLine="720"/>
        <w:jc w:val="both"/>
        <w:rPr>
          <w:rFonts w:ascii="Times New Roman" w:hAnsi="Times New Roman" w:cs="Times New Roman"/>
          <w:sz w:val="28"/>
          <w:szCs w:val="28"/>
        </w:rPr>
      </w:pPr>
    </w:p>
    <w:p w:rsidR="006A12EE" w:rsidRDefault="0034189E" w:rsidP="002B2057">
      <w:pPr>
        <w:tabs>
          <w:tab w:val="left" w:pos="709"/>
        </w:tabs>
        <w:suppressAutoHyphen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6A12EE" w:rsidRPr="006A12EE">
        <w:rPr>
          <w:rFonts w:ascii="Times New Roman" w:hAnsi="Times New Roman" w:cs="Times New Roman"/>
          <w:sz w:val="28"/>
          <w:szCs w:val="28"/>
        </w:rPr>
        <w:t xml:space="preserve">. </w:t>
      </w:r>
      <w:r w:rsidR="004B4F1B" w:rsidRPr="004B4F1B">
        <w:rPr>
          <w:rFonts w:ascii="Times New Roman" w:hAnsi="Times New Roman" w:cs="Times New Roman"/>
          <w:sz w:val="28"/>
          <w:szCs w:val="28"/>
        </w:rPr>
        <w:t xml:space="preserve">Настоящее постановление вступает в силу со дня его </w:t>
      </w:r>
      <w:r w:rsidR="00C9374C">
        <w:rPr>
          <w:rFonts w:ascii="Times New Roman" w:hAnsi="Times New Roman" w:cs="Times New Roman"/>
          <w:sz w:val="28"/>
          <w:szCs w:val="28"/>
        </w:rPr>
        <w:t xml:space="preserve">официального </w:t>
      </w:r>
      <w:r>
        <w:rPr>
          <w:rFonts w:ascii="Times New Roman" w:hAnsi="Times New Roman" w:cs="Times New Roman"/>
          <w:sz w:val="28"/>
          <w:szCs w:val="28"/>
        </w:rPr>
        <w:t>опубликования.</w:t>
      </w:r>
    </w:p>
    <w:p w:rsidR="006A12EE" w:rsidRPr="006A12EE" w:rsidRDefault="006A12EE" w:rsidP="00EB2DA1">
      <w:pPr>
        <w:suppressAutoHyphens/>
        <w:spacing w:after="0" w:line="240" w:lineRule="auto"/>
        <w:rPr>
          <w:rFonts w:ascii="Times New Roman" w:hAnsi="Times New Roman" w:cs="Times New Roman"/>
          <w:sz w:val="28"/>
          <w:szCs w:val="28"/>
        </w:rPr>
      </w:pPr>
    </w:p>
    <w:p w:rsidR="006A12EE" w:rsidRPr="006A12EE" w:rsidRDefault="006A12EE" w:rsidP="00EB2DA1">
      <w:pPr>
        <w:suppressAutoHyphens/>
        <w:spacing w:after="0" w:line="240" w:lineRule="auto"/>
        <w:rPr>
          <w:rFonts w:ascii="Times New Roman" w:hAnsi="Times New Roman" w:cs="Times New Roman"/>
          <w:sz w:val="28"/>
          <w:szCs w:val="28"/>
        </w:rPr>
      </w:pPr>
    </w:p>
    <w:p w:rsidR="006A12EE" w:rsidRPr="0072307B" w:rsidRDefault="0034189E" w:rsidP="006A12EE">
      <w:pPr>
        <w:suppressAutoHyphens/>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Глава </w:t>
      </w:r>
      <w:r w:rsidR="006A12EE" w:rsidRPr="0072307B">
        <w:rPr>
          <w:rFonts w:ascii="Times New Roman" w:hAnsi="Times New Roman" w:cs="Times New Roman"/>
          <w:sz w:val="28"/>
          <w:szCs w:val="28"/>
        </w:rPr>
        <w:t xml:space="preserve">Левокумского муниципального </w:t>
      </w:r>
    </w:p>
    <w:p w:rsidR="006A12EE" w:rsidRDefault="006A12EE" w:rsidP="006A12EE">
      <w:pPr>
        <w:suppressAutoHyphens/>
        <w:spacing w:after="0" w:line="240" w:lineRule="exact"/>
        <w:rPr>
          <w:rFonts w:ascii="Times New Roman" w:hAnsi="Times New Roman" w:cs="Times New Roman"/>
          <w:sz w:val="28"/>
          <w:szCs w:val="28"/>
        </w:rPr>
      </w:pPr>
      <w:r w:rsidRPr="0072307B">
        <w:rPr>
          <w:rFonts w:ascii="Times New Roman" w:hAnsi="Times New Roman" w:cs="Times New Roman"/>
          <w:sz w:val="28"/>
          <w:szCs w:val="28"/>
        </w:rPr>
        <w:t xml:space="preserve">округа Ставропольского края                 </w:t>
      </w:r>
      <w:r w:rsidR="0072307B" w:rsidRPr="0072307B">
        <w:rPr>
          <w:rFonts w:ascii="Times New Roman" w:hAnsi="Times New Roman" w:cs="Times New Roman"/>
          <w:sz w:val="28"/>
          <w:szCs w:val="28"/>
        </w:rPr>
        <w:t xml:space="preserve">                             </w:t>
      </w:r>
      <w:r w:rsidR="004F56CA">
        <w:rPr>
          <w:rFonts w:ascii="Times New Roman" w:hAnsi="Times New Roman" w:cs="Times New Roman"/>
          <w:sz w:val="28"/>
          <w:szCs w:val="28"/>
        </w:rPr>
        <w:t xml:space="preserve">             </w:t>
      </w:r>
      <w:r w:rsidR="0034189E">
        <w:rPr>
          <w:rFonts w:ascii="Times New Roman" w:hAnsi="Times New Roman" w:cs="Times New Roman"/>
          <w:sz w:val="28"/>
          <w:szCs w:val="28"/>
        </w:rPr>
        <w:t>А.Н</w:t>
      </w:r>
      <w:r w:rsidR="00900311" w:rsidRPr="0072307B">
        <w:rPr>
          <w:rFonts w:ascii="Times New Roman" w:hAnsi="Times New Roman" w:cs="Times New Roman"/>
          <w:sz w:val="28"/>
          <w:szCs w:val="28"/>
        </w:rPr>
        <w:t>.</w:t>
      </w:r>
      <w:r w:rsidR="0034189E">
        <w:rPr>
          <w:rFonts w:ascii="Times New Roman" w:hAnsi="Times New Roman" w:cs="Times New Roman"/>
          <w:sz w:val="28"/>
          <w:szCs w:val="28"/>
        </w:rPr>
        <w:t xml:space="preserve"> Иванов</w:t>
      </w:r>
    </w:p>
    <w:p w:rsidR="00C367AB" w:rsidRDefault="00C367AB" w:rsidP="006A12EE">
      <w:pPr>
        <w:suppressAutoHyphens/>
        <w:spacing w:after="0" w:line="240" w:lineRule="exact"/>
        <w:rPr>
          <w:rFonts w:ascii="Times New Roman" w:hAnsi="Times New Roman" w:cs="Times New Roman"/>
          <w:sz w:val="28"/>
          <w:szCs w:val="28"/>
        </w:rPr>
      </w:pPr>
    </w:p>
    <w:p w:rsidR="00C367AB" w:rsidRDefault="00C367AB" w:rsidP="006A12EE">
      <w:pPr>
        <w:suppressAutoHyphens/>
        <w:spacing w:after="0" w:line="240" w:lineRule="exact"/>
        <w:rPr>
          <w:rFonts w:ascii="Times New Roman" w:hAnsi="Times New Roman" w:cs="Times New Roman"/>
          <w:sz w:val="28"/>
          <w:szCs w:val="28"/>
        </w:rPr>
      </w:pPr>
    </w:p>
    <w:p w:rsidR="00C367AB" w:rsidRDefault="00C367AB" w:rsidP="006A12EE">
      <w:pPr>
        <w:suppressAutoHyphens/>
        <w:spacing w:after="0" w:line="240" w:lineRule="exact"/>
        <w:rPr>
          <w:rFonts w:ascii="Times New Roman" w:hAnsi="Times New Roman" w:cs="Times New Roman"/>
          <w:sz w:val="28"/>
          <w:szCs w:val="28"/>
        </w:rPr>
      </w:pPr>
    </w:p>
    <w:p w:rsidR="00C367AB" w:rsidRDefault="00C367AB" w:rsidP="006A12EE">
      <w:pPr>
        <w:suppressAutoHyphens/>
        <w:spacing w:after="0" w:line="240" w:lineRule="exact"/>
        <w:rPr>
          <w:rFonts w:ascii="Times New Roman" w:hAnsi="Times New Roman" w:cs="Times New Roman"/>
          <w:sz w:val="28"/>
          <w:szCs w:val="28"/>
        </w:rPr>
      </w:pPr>
    </w:p>
    <w:p w:rsidR="00C367AB" w:rsidRDefault="00C367AB" w:rsidP="006A12EE">
      <w:pPr>
        <w:suppressAutoHyphens/>
        <w:spacing w:after="0" w:line="240" w:lineRule="exact"/>
        <w:rPr>
          <w:rFonts w:ascii="Times New Roman" w:hAnsi="Times New Roman" w:cs="Times New Roman"/>
          <w:sz w:val="28"/>
          <w:szCs w:val="28"/>
        </w:rPr>
      </w:pPr>
    </w:p>
    <w:p w:rsidR="000569BA" w:rsidRDefault="000569BA" w:rsidP="00E80C0F">
      <w:pPr>
        <w:pStyle w:val="ConsPlusNormal"/>
        <w:suppressAutoHyphens/>
        <w:jc w:val="both"/>
        <w:rPr>
          <w:rFonts w:ascii="Times New Roman" w:hAnsi="Times New Roman" w:cs="Times New Roman"/>
          <w:sz w:val="28"/>
          <w:szCs w:val="28"/>
        </w:rPr>
      </w:pPr>
    </w:p>
    <w:p w:rsidR="0034189E" w:rsidRDefault="0034189E" w:rsidP="000F1C49">
      <w:pPr>
        <w:spacing w:after="0" w:line="240" w:lineRule="auto"/>
        <w:outlineLvl w:val="0"/>
        <w:rPr>
          <w:rFonts w:ascii="Times New Roman" w:eastAsia="Times New Roman" w:hAnsi="Times New Roman" w:cs="Times New Roman"/>
          <w:sz w:val="28"/>
          <w:szCs w:val="28"/>
        </w:rPr>
      </w:pPr>
    </w:p>
    <w:p w:rsidR="000F1C49" w:rsidRDefault="000F1C49" w:rsidP="000F1C49">
      <w:pPr>
        <w:spacing w:after="0" w:line="240" w:lineRule="auto"/>
        <w:outlineLvl w:val="0"/>
        <w:rPr>
          <w:rFonts w:ascii="Times New Roman" w:eastAsia="Times New Roman" w:hAnsi="Times New Roman" w:cs="Times New Roman"/>
          <w:sz w:val="28"/>
          <w:szCs w:val="28"/>
        </w:rPr>
      </w:pPr>
    </w:p>
    <w:p w:rsidR="0034189E" w:rsidRDefault="0034189E" w:rsidP="00836196">
      <w:pPr>
        <w:spacing w:after="0" w:line="240" w:lineRule="auto"/>
        <w:ind w:left="4536"/>
        <w:jc w:val="center"/>
        <w:outlineLvl w:val="0"/>
        <w:rPr>
          <w:rFonts w:ascii="Times New Roman" w:eastAsia="Times New Roman" w:hAnsi="Times New Roman" w:cs="Times New Roman"/>
          <w:sz w:val="28"/>
          <w:szCs w:val="28"/>
        </w:rPr>
      </w:pPr>
    </w:p>
    <w:p w:rsidR="0034189E" w:rsidRDefault="0034189E" w:rsidP="00836196">
      <w:pPr>
        <w:spacing w:after="0" w:line="240" w:lineRule="auto"/>
        <w:ind w:left="4536"/>
        <w:jc w:val="center"/>
        <w:outlineLvl w:val="0"/>
        <w:rPr>
          <w:rFonts w:ascii="Times New Roman" w:eastAsia="Times New Roman" w:hAnsi="Times New Roman" w:cs="Times New Roman"/>
          <w:sz w:val="28"/>
          <w:szCs w:val="28"/>
        </w:rPr>
      </w:pPr>
    </w:p>
    <w:p w:rsidR="00DF0EB6" w:rsidRDefault="00DF0EB6" w:rsidP="00836196">
      <w:pPr>
        <w:spacing w:after="0" w:line="240" w:lineRule="auto"/>
        <w:ind w:left="4536"/>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DF0EB6" w:rsidRDefault="00DF0EB6" w:rsidP="00836196">
      <w:pPr>
        <w:spacing w:after="0" w:line="240" w:lineRule="auto"/>
        <w:ind w:left="4536"/>
        <w:jc w:val="center"/>
        <w:outlineLvl w:val="0"/>
        <w:rPr>
          <w:rFonts w:ascii="Times New Roman" w:eastAsia="Times New Roman" w:hAnsi="Times New Roman" w:cs="Times New Roman"/>
          <w:sz w:val="28"/>
          <w:szCs w:val="28"/>
        </w:rPr>
      </w:pPr>
    </w:p>
    <w:p w:rsidR="00836196" w:rsidRPr="00836196" w:rsidRDefault="00836196" w:rsidP="00836196">
      <w:pPr>
        <w:spacing w:after="0" w:line="240" w:lineRule="auto"/>
        <w:ind w:left="4536"/>
        <w:jc w:val="center"/>
        <w:outlineLvl w:val="0"/>
        <w:rPr>
          <w:rFonts w:ascii="Times New Roman" w:eastAsia="Times New Roman" w:hAnsi="Times New Roman" w:cs="Times New Roman"/>
          <w:sz w:val="28"/>
          <w:szCs w:val="28"/>
        </w:rPr>
      </w:pPr>
      <w:r w:rsidRPr="00836196">
        <w:rPr>
          <w:rFonts w:ascii="Times New Roman" w:eastAsia="Times New Roman" w:hAnsi="Times New Roman" w:cs="Times New Roman"/>
          <w:sz w:val="28"/>
          <w:szCs w:val="28"/>
        </w:rPr>
        <w:t>УТВЕРЖДЕНО</w:t>
      </w:r>
    </w:p>
    <w:p w:rsidR="00836196" w:rsidRPr="00836196" w:rsidRDefault="00836196" w:rsidP="00836196">
      <w:pPr>
        <w:spacing w:after="0" w:line="240" w:lineRule="exact"/>
        <w:ind w:left="4536"/>
        <w:jc w:val="center"/>
        <w:outlineLvl w:val="0"/>
        <w:rPr>
          <w:rFonts w:ascii="Times New Roman" w:eastAsia="Times New Roman" w:hAnsi="Times New Roman" w:cs="Times New Roman"/>
          <w:sz w:val="28"/>
          <w:szCs w:val="28"/>
        </w:rPr>
      </w:pPr>
    </w:p>
    <w:p w:rsidR="00836196" w:rsidRPr="00836196" w:rsidRDefault="00836196" w:rsidP="00836196">
      <w:pPr>
        <w:spacing w:after="0" w:line="240" w:lineRule="exact"/>
        <w:ind w:left="4536"/>
        <w:jc w:val="center"/>
        <w:outlineLvl w:val="0"/>
        <w:rPr>
          <w:rFonts w:ascii="Times New Roman" w:eastAsia="Times New Roman" w:hAnsi="Times New Roman" w:cs="Times New Roman"/>
          <w:sz w:val="28"/>
          <w:szCs w:val="28"/>
        </w:rPr>
      </w:pPr>
      <w:r w:rsidRPr="00836196">
        <w:rPr>
          <w:rFonts w:ascii="Times New Roman" w:eastAsia="Times New Roman" w:hAnsi="Times New Roman" w:cs="Times New Roman"/>
          <w:sz w:val="28"/>
          <w:szCs w:val="28"/>
        </w:rPr>
        <w:t>постановлением администрации</w:t>
      </w:r>
    </w:p>
    <w:p w:rsidR="00836196" w:rsidRPr="00836196" w:rsidRDefault="00836196" w:rsidP="00836196">
      <w:pPr>
        <w:spacing w:after="0" w:line="240" w:lineRule="exact"/>
        <w:ind w:left="4536"/>
        <w:jc w:val="center"/>
        <w:outlineLvl w:val="0"/>
        <w:rPr>
          <w:rFonts w:ascii="Times New Roman" w:eastAsia="Times New Roman" w:hAnsi="Times New Roman" w:cs="Times New Roman"/>
          <w:sz w:val="28"/>
          <w:szCs w:val="28"/>
        </w:rPr>
      </w:pPr>
      <w:r w:rsidRPr="00836196">
        <w:rPr>
          <w:rFonts w:ascii="Times New Roman" w:eastAsia="Times New Roman" w:hAnsi="Times New Roman" w:cs="Times New Roman"/>
          <w:sz w:val="28"/>
          <w:szCs w:val="28"/>
        </w:rPr>
        <w:t>Левокумского муниципального округа</w:t>
      </w:r>
    </w:p>
    <w:p w:rsidR="00836196" w:rsidRPr="00836196" w:rsidRDefault="00836196" w:rsidP="00804E6D">
      <w:pPr>
        <w:spacing w:after="0" w:line="240" w:lineRule="exact"/>
        <w:ind w:left="4536"/>
        <w:jc w:val="center"/>
        <w:outlineLvl w:val="0"/>
        <w:rPr>
          <w:rFonts w:ascii="Times New Roman" w:eastAsia="Times New Roman" w:hAnsi="Times New Roman" w:cs="Times New Roman"/>
          <w:sz w:val="28"/>
          <w:szCs w:val="28"/>
        </w:rPr>
      </w:pPr>
      <w:r w:rsidRPr="00836196">
        <w:rPr>
          <w:rFonts w:ascii="Times New Roman" w:eastAsia="Times New Roman" w:hAnsi="Times New Roman" w:cs="Times New Roman"/>
          <w:sz w:val="28"/>
          <w:szCs w:val="28"/>
        </w:rPr>
        <w:t>Ставропольского края</w:t>
      </w:r>
    </w:p>
    <w:p w:rsidR="00836196" w:rsidRPr="00804E6D" w:rsidRDefault="0034189E" w:rsidP="00804E6D">
      <w:pPr>
        <w:spacing w:after="0" w:line="240" w:lineRule="exact"/>
        <w:ind w:left="4536"/>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июня 2025 года № </w:t>
      </w:r>
    </w:p>
    <w:p w:rsidR="00836196" w:rsidRPr="00836196" w:rsidRDefault="00836196" w:rsidP="00836196">
      <w:pPr>
        <w:spacing w:after="0" w:line="240" w:lineRule="auto"/>
        <w:jc w:val="center"/>
        <w:outlineLvl w:val="0"/>
        <w:rPr>
          <w:rFonts w:ascii="Times New Roman" w:eastAsia="Times New Roman" w:hAnsi="Times New Roman" w:cs="Times New Roman"/>
          <w:sz w:val="28"/>
          <w:szCs w:val="28"/>
          <w:highlight w:val="yellow"/>
        </w:rPr>
      </w:pPr>
    </w:p>
    <w:p w:rsidR="00836196" w:rsidRPr="00836196" w:rsidRDefault="00836196" w:rsidP="00836196">
      <w:pPr>
        <w:spacing w:after="0" w:line="240" w:lineRule="auto"/>
        <w:jc w:val="center"/>
        <w:outlineLvl w:val="0"/>
        <w:rPr>
          <w:rFonts w:ascii="Times New Roman" w:eastAsia="Times New Roman" w:hAnsi="Times New Roman" w:cs="Times New Roman"/>
          <w:sz w:val="28"/>
          <w:szCs w:val="28"/>
          <w:highlight w:val="yellow"/>
        </w:rPr>
      </w:pPr>
    </w:p>
    <w:p w:rsidR="00836196" w:rsidRPr="00836196" w:rsidRDefault="00836196" w:rsidP="00836196">
      <w:pPr>
        <w:spacing w:after="0" w:line="240" w:lineRule="auto"/>
        <w:outlineLvl w:val="0"/>
        <w:rPr>
          <w:rFonts w:ascii="Times New Roman" w:eastAsia="Times New Roman" w:hAnsi="Times New Roman" w:cs="Times New Roman"/>
          <w:sz w:val="28"/>
          <w:szCs w:val="28"/>
          <w:highlight w:val="yellow"/>
        </w:rPr>
      </w:pPr>
    </w:p>
    <w:p w:rsidR="00836196" w:rsidRPr="00836196" w:rsidRDefault="00836196" w:rsidP="00836196">
      <w:pPr>
        <w:spacing w:after="0" w:line="240" w:lineRule="exact"/>
        <w:jc w:val="center"/>
        <w:outlineLvl w:val="0"/>
        <w:rPr>
          <w:rFonts w:ascii="Times New Roman" w:eastAsia="Times New Roman" w:hAnsi="Times New Roman" w:cs="Times New Roman"/>
          <w:sz w:val="28"/>
          <w:szCs w:val="28"/>
        </w:rPr>
      </w:pPr>
      <w:r w:rsidRPr="00836196">
        <w:rPr>
          <w:rFonts w:ascii="Times New Roman" w:eastAsia="Times New Roman" w:hAnsi="Times New Roman" w:cs="Times New Roman"/>
          <w:sz w:val="28"/>
          <w:szCs w:val="28"/>
        </w:rPr>
        <w:t>ПОЛОЖЕНИЕ</w:t>
      </w:r>
    </w:p>
    <w:p w:rsidR="00836196" w:rsidRPr="00836196" w:rsidRDefault="00836196" w:rsidP="00836196">
      <w:pPr>
        <w:spacing w:after="0" w:line="240" w:lineRule="exact"/>
        <w:jc w:val="center"/>
        <w:outlineLvl w:val="0"/>
        <w:rPr>
          <w:rFonts w:ascii="Times New Roman" w:eastAsia="Times New Roman" w:hAnsi="Times New Roman" w:cs="Times New Roman"/>
          <w:sz w:val="28"/>
          <w:szCs w:val="28"/>
        </w:rPr>
      </w:pPr>
    </w:p>
    <w:p w:rsidR="00836196" w:rsidRPr="00836196" w:rsidRDefault="00836196" w:rsidP="00836196">
      <w:pPr>
        <w:spacing w:after="0" w:line="240" w:lineRule="exact"/>
        <w:jc w:val="center"/>
        <w:outlineLvl w:val="0"/>
        <w:rPr>
          <w:rFonts w:ascii="Times New Roman" w:eastAsia="Times New Roman" w:hAnsi="Times New Roman" w:cs="Times New Roman"/>
          <w:color w:val="000000" w:themeColor="text1"/>
          <w:sz w:val="28"/>
          <w:szCs w:val="28"/>
        </w:rPr>
      </w:pPr>
      <w:r w:rsidRPr="00836196">
        <w:rPr>
          <w:rFonts w:ascii="Times New Roman" w:eastAsia="Times New Roman" w:hAnsi="Times New Roman" w:cs="Times New Roman"/>
          <w:color w:val="000000" w:themeColor="text1"/>
          <w:sz w:val="28"/>
          <w:szCs w:val="28"/>
        </w:rPr>
        <w:t xml:space="preserve">о порядке содержания домашних животных, в том числе к их выгулу в Левокумском муниципальном округе Ставропольского края </w:t>
      </w:r>
    </w:p>
    <w:p w:rsidR="00836196" w:rsidRPr="00836196" w:rsidRDefault="00836196" w:rsidP="00836196">
      <w:pPr>
        <w:spacing w:after="0" w:line="240" w:lineRule="exact"/>
        <w:jc w:val="center"/>
        <w:outlineLvl w:val="0"/>
        <w:rPr>
          <w:rFonts w:ascii="Times New Roman" w:eastAsia="Times New Roman" w:hAnsi="Times New Roman" w:cs="Times New Roman"/>
          <w:sz w:val="28"/>
          <w:szCs w:val="28"/>
          <w:highlight w:val="yellow"/>
        </w:rPr>
      </w:pPr>
    </w:p>
    <w:p w:rsidR="00836196" w:rsidRPr="00836196" w:rsidRDefault="00836196" w:rsidP="00836196">
      <w:pPr>
        <w:spacing w:after="0" w:line="240" w:lineRule="auto"/>
        <w:jc w:val="both"/>
        <w:outlineLvl w:val="0"/>
        <w:rPr>
          <w:rFonts w:ascii="Times New Roman" w:eastAsia="Times New Roman" w:hAnsi="Times New Roman" w:cs="Times New Roman"/>
          <w:sz w:val="28"/>
          <w:szCs w:val="28"/>
          <w:highlight w:val="yellow"/>
        </w:rPr>
      </w:pPr>
    </w:p>
    <w:p w:rsidR="00836196" w:rsidRDefault="00836196" w:rsidP="00836196">
      <w:pPr>
        <w:numPr>
          <w:ilvl w:val="0"/>
          <w:numId w:val="1"/>
        </w:numPr>
        <w:spacing w:after="0" w:line="240" w:lineRule="exact"/>
        <w:jc w:val="center"/>
        <w:outlineLvl w:val="0"/>
        <w:rPr>
          <w:rFonts w:ascii="Times New Roman" w:eastAsia="Times New Roman" w:hAnsi="Times New Roman" w:cs="Times New Roman"/>
          <w:sz w:val="28"/>
          <w:szCs w:val="28"/>
        </w:rPr>
      </w:pPr>
      <w:r w:rsidRPr="00836196">
        <w:rPr>
          <w:rFonts w:ascii="Times New Roman" w:eastAsia="Times New Roman" w:hAnsi="Times New Roman" w:cs="Times New Roman"/>
          <w:sz w:val="28"/>
          <w:szCs w:val="28"/>
        </w:rPr>
        <w:t>Общие положения</w:t>
      </w:r>
    </w:p>
    <w:p w:rsidR="00836196" w:rsidRDefault="00836196" w:rsidP="00836196">
      <w:pPr>
        <w:spacing w:after="0" w:line="240" w:lineRule="exact"/>
        <w:jc w:val="both"/>
        <w:outlineLvl w:val="0"/>
        <w:rPr>
          <w:rFonts w:ascii="Times New Roman" w:eastAsia="Times New Roman" w:hAnsi="Times New Roman" w:cs="Times New Roman"/>
          <w:sz w:val="28"/>
          <w:szCs w:val="28"/>
        </w:rPr>
      </w:pPr>
    </w:p>
    <w:p w:rsidR="00273B81" w:rsidRPr="00C9374C" w:rsidRDefault="00540BED" w:rsidP="00DF0EB6">
      <w:pPr>
        <w:tabs>
          <w:tab w:val="left" w:pos="709"/>
        </w:tabs>
        <w:spacing w:after="0" w:line="240" w:lineRule="auto"/>
        <w:jc w:val="both"/>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rPr>
        <w:tab/>
      </w:r>
      <w:r w:rsidR="00273B81">
        <w:rPr>
          <w:rFonts w:ascii="Times New Roman" w:eastAsia="Times New Roman" w:hAnsi="Times New Roman" w:cs="Times New Roman"/>
          <w:sz w:val="28"/>
          <w:szCs w:val="28"/>
        </w:rPr>
        <w:t>1.1. Настоящее П</w:t>
      </w:r>
      <w:r w:rsidR="000659C4">
        <w:rPr>
          <w:rFonts w:ascii="Times New Roman" w:eastAsia="Times New Roman" w:hAnsi="Times New Roman" w:cs="Times New Roman"/>
          <w:sz w:val="28"/>
          <w:szCs w:val="28"/>
        </w:rPr>
        <w:t xml:space="preserve">оложение </w:t>
      </w:r>
      <w:r w:rsidR="00C9374C" w:rsidRPr="00CA5D68">
        <w:rPr>
          <w:rFonts w:ascii="Times New Roman" w:eastAsia="Times New Roman" w:hAnsi="Times New Roman" w:cs="Times New Roman"/>
          <w:color w:val="212121"/>
          <w:sz w:val="28"/>
          <w:szCs w:val="28"/>
        </w:rPr>
        <w:t xml:space="preserve">о порядке </w:t>
      </w:r>
      <w:r w:rsidR="00C9374C">
        <w:rPr>
          <w:rFonts w:ascii="Times New Roman" w:eastAsia="Times New Roman" w:hAnsi="Times New Roman" w:cs="Times New Roman"/>
          <w:color w:val="212121"/>
          <w:sz w:val="28"/>
          <w:szCs w:val="28"/>
        </w:rPr>
        <w:t>содержания домашних животных, в том числе к их выгулу в Левокумском муниципальном округе</w:t>
      </w:r>
      <w:r w:rsidR="00C9374C" w:rsidRPr="00CA5D68">
        <w:rPr>
          <w:rFonts w:ascii="Times New Roman" w:eastAsia="Times New Roman" w:hAnsi="Times New Roman" w:cs="Times New Roman"/>
          <w:color w:val="212121"/>
          <w:sz w:val="28"/>
          <w:szCs w:val="28"/>
        </w:rPr>
        <w:t xml:space="preserve"> Ставропольского края </w:t>
      </w:r>
      <w:r w:rsidR="00C9374C">
        <w:rPr>
          <w:rFonts w:ascii="Times New Roman" w:eastAsia="Times New Roman" w:hAnsi="Times New Roman" w:cs="Times New Roman"/>
          <w:color w:val="212121"/>
          <w:sz w:val="28"/>
          <w:szCs w:val="28"/>
        </w:rPr>
        <w:t xml:space="preserve">(далее - Положение) </w:t>
      </w:r>
      <w:r w:rsidR="000659C4">
        <w:rPr>
          <w:rFonts w:ascii="Times New Roman" w:eastAsia="Times New Roman" w:hAnsi="Times New Roman" w:cs="Times New Roman"/>
          <w:sz w:val="28"/>
          <w:szCs w:val="28"/>
        </w:rPr>
        <w:t>устанавливает требование к содержанию</w:t>
      </w:r>
      <w:r w:rsidR="00273B81">
        <w:rPr>
          <w:rFonts w:ascii="Times New Roman" w:eastAsia="Times New Roman" w:hAnsi="Times New Roman" w:cs="Times New Roman"/>
          <w:sz w:val="28"/>
          <w:szCs w:val="28"/>
        </w:rPr>
        <w:t xml:space="preserve"> домашних животных, в том числе к их выгулу в Левокумском муниципальном округе Ставропольского края.</w:t>
      </w:r>
    </w:p>
    <w:p w:rsidR="00273B81" w:rsidRDefault="00540BED" w:rsidP="00DF0EB6">
      <w:pPr>
        <w:pStyle w:val="a5"/>
        <w:tabs>
          <w:tab w:val="left" w:pos="709"/>
        </w:tabs>
        <w:spacing w:after="0" w:line="240" w:lineRule="auto"/>
        <w:ind w:left="28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73B81">
        <w:rPr>
          <w:rFonts w:ascii="Times New Roman" w:eastAsia="Times New Roman" w:hAnsi="Times New Roman" w:cs="Times New Roman"/>
          <w:sz w:val="28"/>
          <w:szCs w:val="28"/>
        </w:rPr>
        <w:t>1.2. В целях настоящего Положения:</w:t>
      </w:r>
    </w:p>
    <w:p w:rsidR="00273B81" w:rsidRDefault="00273B81" w:rsidP="00DF0EB6">
      <w:pPr>
        <w:pStyle w:val="a5"/>
        <w:tabs>
          <w:tab w:val="left" w:pos="709"/>
        </w:tabs>
        <w:spacing w:after="0" w:line="240" w:lineRule="auto"/>
        <w:ind w:left="28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под домашними животными понимаются собаки (за исключением собак-проводников) и кошки;</w:t>
      </w:r>
    </w:p>
    <w:p w:rsidR="00CF4075" w:rsidRDefault="00CF4075" w:rsidP="00DF0EB6">
      <w:pPr>
        <w:pStyle w:val="a5"/>
        <w:tabs>
          <w:tab w:val="left" w:pos="709"/>
        </w:tabs>
        <w:spacing w:after="0" w:line="240" w:lineRule="auto"/>
        <w:ind w:left="28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под регистрацией домашних животных понимается присвоение домашнему животному уникального буквенно-цифрового идентификационного номера.</w:t>
      </w:r>
    </w:p>
    <w:p w:rsidR="00CF4075" w:rsidRDefault="006E669D" w:rsidP="00DF0EB6">
      <w:pPr>
        <w:pStyle w:val="a5"/>
        <w:tabs>
          <w:tab w:val="left" w:pos="709"/>
        </w:tabs>
        <w:spacing w:after="0" w:line="240" w:lineRule="auto"/>
        <w:ind w:left="28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Иные понятия, используемые в настоящем Положении, применяются в значениях, установленных Федеральным законом</w:t>
      </w:r>
      <w:r w:rsidR="00F35C22">
        <w:rPr>
          <w:rFonts w:ascii="Times New Roman" w:eastAsia="Times New Roman" w:hAnsi="Times New Roman" w:cs="Times New Roman"/>
          <w:sz w:val="28"/>
          <w:szCs w:val="28"/>
        </w:rPr>
        <w:t xml:space="preserve"> «Об ответственном обращении с животными и о внесении изменений в отдельные законодательные акты Российской Федерации».</w:t>
      </w:r>
    </w:p>
    <w:p w:rsidR="00F35C22" w:rsidRDefault="00F35C22" w:rsidP="00DF0EB6">
      <w:pPr>
        <w:pStyle w:val="a5"/>
        <w:spacing w:after="0" w:line="240" w:lineRule="auto"/>
        <w:ind w:left="284"/>
        <w:jc w:val="both"/>
        <w:outlineLvl w:val="0"/>
        <w:rPr>
          <w:rFonts w:ascii="Times New Roman" w:eastAsia="Times New Roman" w:hAnsi="Times New Roman" w:cs="Times New Roman"/>
          <w:sz w:val="28"/>
          <w:szCs w:val="28"/>
        </w:rPr>
      </w:pPr>
    </w:p>
    <w:p w:rsidR="00F35C22" w:rsidRDefault="00F35C22" w:rsidP="002B2057">
      <w:pPr>
        <w:pStyle w:val="a5"/>
        <w:numPr>
          <w:ilvl w:val="0"/>
          <w:numId w:val="1"/>
        </w:numPr>
        <w:spacing w:after="0" w:line="240" w:lineRule="exact"/>
        <w:ind w:left="714" w:hanging="357"/>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содержанию домашних животных в Левокумском муниципальном округе Ставропольского края</w:t>
      </w:r>
    </w:p>
    <w:p w:rsidR="00F35C22" w:rsidRDefault="00F35C22" w:rsidP="00DF0EB6">
      <w:pPr>
        <w:pStyle w:val="a5"/>
        <w:spacing w:after="0" w:line="240" w:lineRule="auto"/>
        <w:jc w:val="both"/>
        <w:outlineLvl w:val="0"/>
        <w:rPr>
          <w:rFonts w:ascii="Times New Roman" w:eastAsia="Times New Roman" w:hAnsi="Times New Roman" w:cs="Times New Roman"/>
          <w:sz w:val="28"/>
          <w:szCs w:val="28"/>
        </w:rPr>
      </w:pPr>
    </w:p>
    <w:p w:rsidR="00F759D4" w:rsidRDefault="00910E3D" w:rsidP="002B2057">
      <w:pPr>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F759D4">
        <w:rPr>
          <w:rFonts w:ascii="Times New Roman" w:eastAsia="Times New Roman" w:hAnsi="Times New Roman" w:cs="Times New Roman"/>
          <w:sz w:val="28"/>
          <w:szCs w:val="28"/>
        </w:rPr>
        <w:t xml:space="preserve">. Содержание собак на территории домовладений, территории ведения гражданами садоводства или огородничества для собственных нужд, территории организаций (за исключением содержания в служебных целях) осуществляется на привязи или в вольере, позволяющих обеспечить </w:t>
      </w:r>
      <w:r w:rsidR="00B34F71">
        <w:rPr>
          <w:rFonts w:ascii="Times New Roman" w:eastAsia="Times New Roman" w:hAnsi="Times New Roman" w:cs="Times New Roman"/>
          <w:sz w:val="28"/>
          <w:szCs w:val="28"/>
        </w:rPr>
        <w:t>безопасность окружа</w:t>
      </w:r>
      <w:r w:rsidR="00897D7E">
        <w:rPr>
          <w:rFonts w:ascii="Times New Roman" w:eastAsia="Times New Roman" w:hAnsi="Times New Roman" w:cs="Times New Roman"/>
          <w:sz w:val="28"/>
          <w:szCs w:val="28"/>
        </w:rPr>
        <w:t xml:space="preserve">ющих граждан, </w:t>
      </w:r>
      <w:r w:rsidR="00897D7E" w:rsidRPr="007403D7">
        <w:rPr>
          <w:rFonts w:ascii="Times New Roman" w:eastAsia="Times New Roman" w:hAnsi="Times New Roman" w:cs="Times New Roman"/>
          <w:sz w:val="28"/>
          <w:szCs w:val="28"/>
        </w:rPr>
        <w:t>и с обязательным наличием при входе на территорию предупреждающей надписи о содержании на территории собаки.</w:t>
      </w:r>
      <w:r w:rsidR="00897D7E">
        <w:rPr>
          <w:rFonts w:ascii="Times New Roman" w:eastAsia="Times New Roman" w:hAnsi="Times New Roman" w:cs="Times New Roman"/>
          <w:sz w:val="28"/>
          <w:szCs w:val="28"/>
        </w:rPr>
        <w:t xml:space="preserve"> </w:t>
      </w:r>
    </w:p>
    <w:p w:rsidR="00F759D4" w:rsidRDefault="00F759D4" w:rsidP="002B2057">
      <w:pPr>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Допускается содержание собак на указанных территориях без привязи и вне вольера в случае, если данные территории огорожены способом, не допускающим самостоятельный выход собаки за их пределы.</w:t>
      </w:r>
    </w:p>
    <w:p w:rsidR="007403D7" w:rsidRPr="00F35C22" w:rsidRDefault="00910E3D" w:rsidP="007403D7">
      <w:pPr>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r w:rsidR="007403D7">
        <w:rPr>
          <w:rFonts w:ascii="Times New Roman" w:eastAsia="Times New Roman" w:hAnsi="Times New Roman" w:cs="Times New Roman"/>
          <w:sz w:val="28"/>
          <w:szCs w:val="28"/>
        </w:rPr>
        <w:t xml:space="preserve"> </w:t>
      </w:r>
      <w:r w:rsidR="007403D7" w:rsidRPr="007403D7">
        <w:rPr>
          <w:rFonts w:ascii="Times New Roman" w:eastAsia="Times New Roman" w:hAnsi="Times New Roman" w:cs="Times New Roman"/>
          <w:sz w:val="28"/>
          <w:szCs w:val="28"/>
        </w:rPr>
        <w:t>Запрещается содержание, в том числе кормление, домашних животных в общественных местах, на дворовой территории многоквартирных домов (на межквартирных лестничных площадках, чердаках, технических этажах, в подвалах и коридорах).</w:t>
      </w:r>
    </w:p>
    <w:p w:rsidR="00273B81" w:rsidRDefault="00273B81" w:rsidP="00DF0EB6">
      <w:pPr>
        <w:pStyle w:val="a5"/>
        <w:spacing w:after="0" w:line="240" w:lineRule="auto"/>
        <w:ind w:left="28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0659C4" w:rsidRDefault="000659C4" w:rsidP="002B2057">
      <w:pPr>
        <w:pStyle w:val="a5"/>
        <w:numPr>
          <w:ilvl w:val="0"/>
          <w:numId w:val="1"/>
        </w:numPr>
        <w:spacing w:after="0" w:line="240" w:lineRule="exact"/>
        <w:ind w:left="714" w:hanging="357"/>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Требование к выгулу домашних животных на территории Левокумского муниципального округа Ставропольского края</w:t>
      </w:r>
    </w:p>
    <w:p w:rsidR="00836196" w:rsidRDefault="00836196" w:rsidP="00DF0EB6">
      <w:pPr>
        <w:pStyle w:val="ConsPlusNormal"/>
        <w:suppressAutoHyphens/>
        <w:jc w:val="both"/>
        <w:rPr>
          <w:rFonts w:ascii="Times New Roman" w:hAnsi="Times New Roman" w:cs="Times New Roman"/>
          <w:sz w:val="28"/>
          <w:szCs w:val="28"/>
        </w:rPr>
      </w:pPr>
    </w:p>
    <w:p w:rsidR="00225E12" w:rsidRPr="00225E12" w:rsidRDefault="00225E12" w:rsidP="002B2057">
      <w:pPr>
        <w:pStyle w:val="ConsPlusNormal"/>
        <w:tabs>
          <w:tab w:val="left" w:pos="709"/>
        </w:tabs>
        <w:suppressAutoHyphens/>
        <w:ind w:firstLine="708"/>
        <w:rPr>
          <w:rFonts w:ascii="Times New Roman" w:hAnsi="Times New Roman" w:cs="Times New Roman"/>
          <w:sz w:val="28"/>
          <w:szCs w:val="28"/>
        </w:rPr>
      </w:pPr>
      <w:r>
        <w:rPr>
          <w:rFonts w:ascii="Times New Roman" w:hAnsi="Times New Roman" w:cs="Times New Roman"/>
          <w:sz w:val="28"/>
          <w:szCs w:val="28"/>
        </w:rPr>
        <w:t xml:space="preserve">3.1. </w:t>
      </w:r>
      <w:r w:rsidRPr="00225E12">
        <w:rPr>
          <w:rFonts w:ascii="Times New Roman" w:hAnsi="Times New Roman" w:cs="Times New Roman"/>
          <w:sz w:val="28"/>
          <w:szCs w:val="28"/>
        </w:rPr>
        <w:t>При выгуле собак их необходимо вести на поводке, длина которого составляет не более 1,5 метра.</w:t>
      </w:r>
    </w:p>
    <w:p w:rsidR="00225E12" w:rsidRPr="00225E12" w:rsidRDefault="00225E12" w:rsidP="002B2057">
      <w:pPr>
        <w:pStyle w:val="ConsPlusNormal"/>
        <w:suppressAutoHyphens/>
        <w:ind w:firstLine="708"/>
        <w:jc w:val="both"/>
        <w:rPr>
          <w:rFonts w:ascii="Times New Roman" w:hAnsi="Times New Roman" w:cs="Times New Roman"/>
          <w:sz w:val="28"/>
          <w:szCs w:val="28"/>
        </w:rPr>
      </w:pPr>
      <w:r>
        <w:rPr>
          <w:rFonts w:ascii="Times New Roman" w:hAnsi="Times New Roman" w:cs="Times New Roman"/>
          <w:sz w:val="28"/>
          <w:szCs w:val="28"/>
        </w:rPr>
        <w:t>3.2.</w:t>
      </w:r>
      <w:r w:rsidRPr="00225E12">
        <w:rPr>
          <w:rFonts w:ascii="Times New Roman" w:hAnsi="Times New Roman" w:cs="Times New Roman"/>
          <w:sz w:val="28"/>
          <w:szCs w:val="28"/>
        </w:rPr>
        <w:t xml:space="preserve">Нахождение домашних животных </w:t>
      </w:r>
      <w:r w:rsidR="002B2057">
        <w:rPr>
          <w:rFonts w:ascii="Times New Roman" w:hAnsi="Times New Roman" w:cs="Times New Roman"/>
          <w:sz w:val="28"/>
          <w:szCs w:val="28"/>
        </w:rPr>
        <w:t>в зданиях (помещениях), занимае</w:t>
      </w:r>
      <w:r w:rsidRPr="00225E12">
        <w:rPr>
          <w:rFonts w:ascii="Times New Roman" w:hAnsi="Times New Roman" w:cs="Times New Roman"/>
          <w:sz w:val="28"/>
          <w:szCs w:val="28"/>
        </w:rPr>
        <w:t>мых магазинами (за исключением зоомага</w:t>
      </w:r>
      <w:r w:rsidR="002B2057">
        <w:rPr>
          <w:rFonts w:ascii="Times New Roman" w:hAnsi="Times New Roman" w:cs="Times New Roman"/>
          <w:sz w:val="28"/>
          <w:szCs w:val="28"/>
        </w:rPr>
        <w:t>зинов), предприятиями обществен</w:t>
      </w:r>
      <w:r w:rsidRPr="00225E12">
        <w:rPr>
          <w:rFonts w:ascii="Times New Roman" w:hAnsi="Times New Roman" w:cs="Times New Roman"/>
          <w:sz w:val="28"/>
          <w:szCs w:val="28"/>
        </w:rPr>
        <w:t>ного питания, медицинскими организациям</w:t>
      </w:r>
      <w:r w:rsidR="002B2057">
        <w:rPr>
          <w:rFonts w:ascii="Times New Roman" w:hAnsi="Times New Roman" w:cs="Times New Roman"/>
          <w:sz w:val="28"/>
          <w:szCs w:val="28"/>
        </w:rPr>
        <w:t>и и образовательными организаци</w:t>
      </w:r>
      <w:r w:rsidRPr="00225E12">
        <w:rPr>
          <w:rFonts w:ascii="Times New Roman" w:hAnsi="Times New Roman" w:cs="Times New Roman"/>
          <w:sz w:val="28"/>
          <w:szCs w:val="28"/>
        </w:rPr>
        <w:t>ями, организациями культуры, а также иным</w:t>
      </w:r>
      <w:r w:rsidR="002B2057">
        <w:rPr>
          <w:rFonts w:ascii="Times New Roman" w:hAnsi="Times New Roman" w:cs="Times New Roman"/>
          <w:sz w:val="28"/>
          <w:szCs w:val="28"/>
        </w:rPr>
        <w:t>и организациями, при входе в ко</w:t>
      </w:r>
      <w:r w:rsidRPr="00225E12">
        <w:rPr>
          <w:rFonts w:ascii="Times New Roman" w:hAnsi="Times New Roman" w:cs="Times New Roman"/>
          <w:sz w:val="28"/>
          <w:szCs w:val="28"/>
        </w:rPr>
        <w:t>торые размещена информация о запрете посещения с домашними животными (кроме случаев сопровождения граждан соб</w:t>
      </w:r>
      <w:r w:rsidR="002B2057">
        <w:rPr>
          <w:rFonts w:ascii="Times New Roman" w:hAnsi="Times New Roman" w:cs="Times New Roman"/>
          <w:sz w:val="28"/>
          <w:szCs w:val="28"/>
        </w:rPr>
        <w:t>аками-проводниками), не допуска</w:t>
      </w:r>
      <w:r w:rsidRPr="00225E12">
        <w:rPr>
          <w:rFonts w:ascii="Times New Roman" w:hAnsi="Times New Roman" w:cs="Times New Roman"/>
          <w:sz w:val="28"/>
          <w:szCs w:val="28"/>
        </w:rPr>
        <w:t>ется.</w:t>
      </w:r>
    </w:p>
    <w:p w:rsidR="00225E12" w:rsidRPr="00225E12" w:rsidRDefault="00225E12" w:rsidP="002B2057">
      <w:pPr>
        <w:pStyle w:val="ConsPlusNormal"/>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Pr="00225E12">
        <w:rPr>
          <w:rFonts w:ascii="Times New Roman" w:hAnsi="Times New Roman" w:cs="Times New Roman"/>
          <w:sz w:val="28"/>
          <w:szCs w:val="28"/>
        </w:rPr>
        <w:t>Не допускается выгул собак без сопровождения их владельцем либо лицом, его заменяющим.</w:t>
      </w:r>
    </w:p>
    <w:p w:rsidR="00225E12" w:rsidRDefault="00225E12" w:rsidP="002B2057">
      <w:pPr>
        <w:pStyle w:val="ConsPlusNormal"/>
        <w:suppressAutoHyphens/>
        <w:ind w:firstLine="708"/>
        <w:jc w:val="both"/>
        <w:rPr>
          <w:rFonts w:ascii="Times New Roman" w:hAnsi="Times New Roman" w:cs="Times New Roman"/>
          <w:sz w:val="28"/>
          <w:szCs w:val="28"/>
        </w:rPr>
      </w:pPr>
      <w:r w:rsidRPr="00FD25C3">
        <w:rPr>
          <w:rFonts w:ascii="Times New Roman" w:hAnsi="Times New Roman" w:cs="Times New Roman"/>
          <w:sz w:val="28"/>
          <w:szCs w:val="28"/>
        </w:rPr>
        <w:t xml:space="preserve">3.4. Выгул домашних животных </w:t>
      </w:r>
      <w:r w:rsidR="00CC0990" w:rsidRPr="00FD25C3">
        <w:rPr>
          <w:rFonts w:ascii="Times New Roman" w:hAnsi="Times New Roman" w:cs="Times New Roman"/>
          <w:sz w:val="28"/>
          <w:szCs w:val="28"/>
        </w:rPr>
        <w:t>должен осуществля</w:t>
      </w:r>
      <w:r w:rsidRPr="00FD25C3">
        <w:rPr>
          <w:rFonts w:ascii="Times New Roman" w:hAnsi="Times New Roman" w:cs="Times New Roman"/>
          <w:sz w:val="28"/>
          <w:szCs w:val="28"/>
        </w:rPr>
        <w:t>т</w:t>
      </w:r>
      <w:r w:rsidR="00CC0990" w:rsidRPr="00FD25C3">
        <w:rPr>
          <w:rFonts w:ascii="Times New Roman" w:hAnsi="Times New Roman" w:cs="Times New Roman"/>
          <w:sz w:val="28"/>
          <w:szCs w:val="28"/>
        </w:rPr>
        <w:t>ь</w:t>
      </w:r>
      <w:r w:rsidRPr="00FD25C3">
        <w:rPr>
          <w:rFonts w:ascii="Times New Roman" w:hAnsi="Times New Roman" w:cs="Times New Roman"/>
          <w:sz w:val="28"/>
          <w:szCs w:val="28"/>
        </w:rPr>
        <w:t xml:space="preserve">ся </w:t>
      </w:r>
      <w:r w:rsidR="00CC0990">
        <w:rPr>
          <w:rFonts w:ascii="Times New Roman" w:hAnsi="Times New Roman" w:cs="Times New Roman"/>
          <w:sz w:val="28"/>
          <w:szCs w:val="28"/>
        </w:rPr>
        <w:t>при условии обязательного обеспечения безопасности граждан, животных, сохранности имущества физических лиц и юридических лиц.</w:t>
      </w:r>
    </w:p>
    <w:p w:rsidR="007403D7" w:rsidRDefault="007403D7" w:rsidP="002B2057">
      <w:pPr>
        <w:pStyle w:val="ConsPlusNormal"/>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3.4.1. </w:t>
      </w:r>
      <w:r w:rsidRPr="007403D7">
        <w:rPr>
          <w:rFonts w:ascii="Times New Roman" w:hAnsi="Times New Roman" w:cs="Times New Roman"/>
          <w:sz w:val="28"/>
          <w:szCs w:val="28"/>
        </w:rPr>
        <w:t>Выгул собаки весом свыше 30 килограммов без намордника независимо от места выгула запрещается, за исключением случаев, если собака весом свыше 30 килограммов находится на огражденной территории, принадлежащей ее владельцу на праве собственности или ином законном основании.</w:t>
      </w:r>
    </w:p>
    <w:p w:rsidR="00CC0990" w:rsidRDefault="00CC0990" w:rsidP="00DF0EB6">
      <w:pPr>
        <w:pStyle w:val="ConsPlusNormal"/>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Pr="00CC0990">
        <w:rPr>
          <w:rFonts w:ascii="Times New Roman" w:hAnsi="Times New Roman" w:cs="Times New Roman"/>
          <w:sz w:val="28"/>
          <w:szCs w:val="28"/>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C0990" w:rsidRPr="00CE32EC" w:rsidRDefault="00CC0990" w:rsidP="002B2057">
      <w:pPr>
        <w:pStyle w:val="ConsPlusNormal"/>
        <w:suppressAutoHyphens/>
        <w:ind w:firstLine="709"/>
        <w:jc w:val="both"/>
        <w:rPr>
          <w:rFonts w:ascii="Times New Roman" w:hAnsi="Times New Roman" w:cs="Times New Roman"/>
          <w:sz w:val="28"/>
          <w:szCs w:val="28"/>
        </w:rPr>
      </w:pPr>
      <w:r w:rsidRPr="00CE32EC">
        <w:rPr>
          <w:rFonts w:ascii="Times New Roman" w:hAnsi="Times New Roman" w:cs="Times New Roman"/>
          <w:sz w:val="28"/>
          <w:szCs w:val="28"/>
        </w:rPr>
        <w:t>-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CC0990" w:rsidRPr="00CE32EC" w:rsidRDefault="00CC0990" w:rsidP="002B205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E32EC">
        <w:rPr>
          <w:rFonts w:ascii="Times New Roman" w:eastAsia="Times New Roman" w:hAnsi="Times New Roman" w:cs="Times New Roman"/>
          <w:color w:val="000000"/>
          <w:sz w:val="28"/>
          <w:szCs w:val="28"/>
        </w:rPr>
        <w:t>- обеспечивать уборку продуктов жизнедеятельности животного в местах и на территориях общего пользования;</w:t>
      </w:r>
    </w:p>
    <w:p w:rsidR="00CC0990" w:rsidRPr="00CE32EC" w:rsidRDefault="00CC0990" w:rsidP="002B205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E32EC">
        <w:rPr>
          <w:rFonts w:ascii="Times New Roman" w:eastAsia="Times New Roman" w:hAnsi="Times New Roman" w:cs="Times New Roman"/>
          <w:color w:val="000000"/>
          <w:sz w:val="28"/>
          <w:szCs w:val="28"/>
        </w:rPr>
        <w:t>-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CC0990" w:rsidRPr="00CE32EC" w:rsidRDefault="00CC0990" w:rsidP="002B205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E32EC">
        <w:rPr>
          <w:rFonts w:ascii="Times New Roman" w:eastAsia="Times New Roman" w:hAnsi="Times New Roman" w:cs="Times New Roman"/>
          <w:color w:val="000000"/>
          <w:sz w:val="28"/>
          <w:szCs w:val="28"/>
        </w:rPr>
        <w:t>3.6.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540BED" w:rsidRPr="00CE32EC" w:rsidRDefault="00540BED" w:rsidP="002B2057">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E32EC">
        <w:rPr>
          <w:rFonts w:ascii="Times New Roman" w:eastAsia="Times New Roman" w:hAnsi="Times New Roman" w:cs="Times New Roman"/>
          <w:color w:val="000000"/>
          <w:sz w:val="28"/>
          <w:szCs w:val="28"/>
        </w:rPr>
        <w:lastRenderedPageBreak/>
        <w:t>3.7. Во время выгула не допускается оставление домашнего животного без присмотра без соблюдения требований, обеспечивающих безопасность для жизни и здоровья людей, их имущества и самого домашнего животного.</w:t>
      </w:r>
    </w:p>
    <w:p w:rsidR="00540BED" w:rsidRDefault="00540BED" w:rsidP="002B2057">
      <w:pPr>
        <w:pStyle w:val="a6"/>
        <w:shd w:val="clear" w:color="auto" w:fill="auto"/>
        <w:tabs>
          <w:tab w:val="left" w:pos="1182"/>
        </w:tabs>
        <w:spacing w:before="0" w:line="240" w:lineRule="auto"/>
        <w:ind w:right="20" w:firstLine="709"/>
        <w:jc w:val="both"/>
        <w:rPr>
          <w:rStyle w:val="1"/>
          <w:rFonts w:ascii="Times New Roman" w:hAnsi="Times New Roman" w:cs="Times New Roman"/>
          <w:color w:val="000000"/>
          <w:sz w:val="28"/>
          <w:szCs w:val="28"/>
        </w:rPr>
      </w:pPr>
      <w:r>
        <w:rPr>
          <w:rFonts w:ascii="Times New Roman" w:eastAsia="Times New Roman" w:hAnsi="Times New Roman" w:cs="Times New Roman"/>
          <w:color w:val="000000"/>
          <w:sz w:val="30"/>
          <w:szCs w:val="30"/>
        </w:rPr>
        <w:t xml:space="preserve">3.8. </w:t>
      </w:r>
      <w:r w:rsidRPr="00540BED">
        <w:rPr>
          <w:rStyle w:val="1"/>
          <w:rFonts w:ascii="Times New Roman" w:hAnsi="Times New Roman" w:cs="Times New Roman"/>
          <w:color w:val="000000"/>
          <w:sz w:val="28"/>
          <w:szCs w:val="28"/>
        </w:rPr>
        <w:t>Не допускается оставление домашнего животного без присмотра в салоне автотранспортного средства на период более 20 минут.</w:t>
      </w:r>
    </w:p>
    <w:p w:rsidR="00910E3D" w:rsidRDefault="00540BED" w:rsidP="00910E3D">
      <w:pPr>
        <w:tabs>
          <w:tab w:val="left" w:pos="709"/>
          <w:tab w:val="left" w:pos="993"/>
        </w:tabs>
        <w:spacing w:after="0" w:line="240" w:lineRule="auto"/>
        <w:ind w:firstLine="709"/>
        <w:jc w:val="both"/>
        <w:rPr>
          <w:rFonts w:ascii="Times New Roman" w:eastAsia="Times New Roman" w:hAnsi="Times New Roman" w:cs="Times New Roman"/>
          <w:sz w:val="28"/>
          <w:szCs w:val="28"/>
        </w:rPr>
      </w:pPr>
      <w:r w:rsidRPr="00910E3D">
        <w:rPr>
          <w:rStyle w:val="1"/>
          <w:rFonts w:ascii="Times New Roman" w:hAnsi="Times New Roman" w:cs="Times New Roman"/>
          <w:color w:val="000000"/>
          <w:sz w:val="28"/>
          <w:szCs w:val="28"/>
        </w:rPr>
        <w:t>3.9.</w:t>
      </w:r>
      <w:r>
        <w:rPr>
          <w:rStyle w:val="1"/>
          <w:rFonts w:ascii="Times New Roman" w:hAnsi="Times New Roman" w:cs="Times New Roman"/>
          <w:color w:val="000000"/>
          <w:sz w:val="28"/>
          <w:szCs w:val="28"/>
        </w:rPr>
        <w:t xml:space="preserve"> </w:t>
      </w:r>
      <w:r w:rsidR="00910E3D">
        <w:rPr>
          <w:rFonts w:ascii="Times New Roman" w:eastAsia="Times New Roman" w:hAnsi="Times New Roman" w:cs="Times New Roman"/>
          <w:sz w:val="28"/>
          <w:szCs w:val="28"/>
        </w:rPr>
        <w:t xml:space="preserve"> Запрещается выгул:</w:t>
      </w:r>
    </w:p>
    <w:p w:rsidR="00910E3D" w:rsidRPr="000F1C49" w:rsidRDefault="00910E3D" w:rsidP="00910E3D">
      <w:pPr>
        <w:pStyle w:val="formattext"/>
        <w:shd w:val="clear" w:color="auto" w:fill="FFFFFF"/>
        <w:spacing w:before="0" w:beforeAutospacing="0" w:after="0" w:afterAutospacing="0"/>
        <w:ind w:firstLine="480"/>
        <w:textAlignment w:val="baseline"/>
        <w:rPr>
          <w:sz w:val="28"/>
          <w:szCs w:val="28"/>
        </w:rPr>
      </w:pPr>
      <w:r w:rsidRPr="000F1C49">
        <w:rPr>
          <w:sz w:val="28"/>
          <w:szCs w:val="28"/>
        </w:rPr>
        <w:t>1) потенциально опасных собак, внесенных в перечень потенциально опасных собак, утвержденных постановлением Правительства Российской Федерации от 29 июля 2019 г. № 974 (далее - перечень потенциально опасных собак), а также собак весом свыше 30 килограммов лицами младше 14 лет;</w:t>
      </w:r>
    </w:p>
    <w:p w:rsidR="00910E3D" w:rsidRPr="000F1C49" w:rsidRDefault="00910E3D" w:rsidP="00910E3D">
      <w:pPr>
        <w:pStyle w:val="formattext"/>
        <w:shd w:val="clear" w:color="auto" w:fill="FFFFFF"/>
        <w:spacing w:before="0" w:beforeAutospacing="0" w:after="0" w:afterAutospacing="0"/>
        <w:ind w:firstLine="480"/>
        <w:textAlignment w:val="baseline"/>
        <w:rPr>
          <w:sz w:val="28"/>
          <w:szCs w:val="28"/>
        </w:rPr>
      </w:pPr>
      <w:r w:rsidRPr="000F1C49">
        <w:rPr>
          <w:sz w:val="28"/>
          <w:szCs w:val="28"/>
        </w:rPr>
        <w:t>2) одним лицом одновременно двух и более потенциально опасных собак, внесенных в перечень потенциально опасных собак, а также одновременно двух и более собак весом свыше 30 килограммов;</w:t>
      </w:r>
    </w:p>
    <w:p w:rsidR="00910E3D" w:rsidRPr="000F1C49" w:rsidRDefault="00910E3D" w:rsidP="00910E3D">
      <w:pPr>
        <w:pStyle w:val="formattext"/>
        <w:shd w:val="clear" w:color="auto" w:fill="FFFFFF"/>
        <w:spacing w:before="0" w:beforeAutospacing="0" w:after="0" w:afterAutospacing="0"/>
        <w:ind w:firstLine="480"/>
        <w:textAlignment w:val="baseline"/>
        <w:rPr>
          <w:sz w:val="28"/>
          <w:szCs w:val="28"/>
        </w:rPr>
      </w:pPr>
      <w:r w:rsidRPr="000F1C49">
        <w:rPr>
          <w:sz w:val="28"/>
          <w:szCs w:val="28"/>
        </w:rPr>
        <w:t>3) собак на детских и спортивных площадках, на территориях медицинских и образовательных организаций, организаций отдыха и оздоровления, а также на непосредственно прилегающих к ним территориях;</w:t>
      </w:r>
    </w:p>
    <w:p w:rsidR="00910E3D" w:rsidRPr="000F1C49" w:rsidRDefault="00910E3D" w:rsidP="00910E3D">
      <w:pPr>
        <w:pStyle w:val="formattext"/>
        <w:shd w:val="clear" w:color="auto" w:fill="FFFFFF"/>
        <w:spacing w:before="0" w:beforeAutospacing="0" w:after="0" w:afterAutospacing="0"/>
        <w:ind w:firstLine="480"/>
        <w:textAlignment w:val="baseline"/>
        <w:rPr>
          <w:sz w:val="28"/>
          <w:szCs w:val="28"/>
        </w:rPr>
      </w:pPr>
      <w:r w:rsidRPr="000F1C49">
        <w:rPr>
          <w:sz w:val="28"/>
          <w:szCs w:val="28"/>
        </w:rPr>
        <w:t>4) собак лицами, находящимися в состоянии алкогольного, наркотического или иного токсического опьянения;</w:t>
      </w:r>
    </w:p>
    <w:p w:rsidR="00910E3D" w:rsidRDefault="00910E3D" w:rsidP="00910E3D">
      <w:pPr>
        <w:pStyle w:val="formattext"/>
        <w:shd w:val="clear" w:color="auto" w:fill="FFFFFF"/>
        <w:spacing w:before="0" w:beforeAutospacing="0" w:after="0" w:afterAutospacing="0"/>
        <w:ind w:firstLine="480"/>
        <w:textAlignment w:val="baseline"/>
        <w:rPr>
          <w:sz w:val="28"/>
          <w:szCs w:val="28"/>
        </w:rPr>
      </w:pPr>
      <w:r w:rsidRPr="000F1C49">
        <w:rPr>
          <w:sz w:val="28"/>
          <w:szCs w:val="28"/>
        </w:rPr>
        <w:t>5) собак лицами, признанными недееспособными на основании решения суда.».</w:t>
      </w:r>
    </w:p>
    <w:p w:rsidR="00225E12" w:rsidRDefault="00CE32EC" w:rsidP="002B2057">
      <w:pPr>
        <w:pStyle w:val="ConsPlusNormal"/>
        <w:tabs>
          <w:tab w:val="left" w:pos="709"/>
        </w:tabs>
        <w:suppressAutoHyphens/>
        <w:ind w:firstLine="708"/>
        <w:jc w:val="both"/>
        <w:rPr>
          <w:rFonts w:ascii="Times New Roman" w:hAnsi="Times New Roman" w:cs="Times New Roman"/>
          <w:sz w:val="28"/>
          <w:szCs w:val="28"/>
        </w:rPr>
      </w:pPr>
      <w:r>
        <w:rPr>
          <w:rFonts w:ascii="Times New Roman" w:hAnsi="Times New Roman" w:cs="Times New Roman"/>
          <w:sz w:val="28"/>
          <w:szCs w:val="28"/>
        </w:rPr>
        <w:t>3</w:t>
      </w:r>
      <w:r w:rsidR="00910E3D">
        <w:rPr>
          <w:rFonts w:ascii="Times New Roman" w:hAnsi="Times New Roman" w:cs="Times New Roman"/>
          <w:sz w:val="28"/>
          <w:szCs w:val="28"/>
        </w:rPr>
        <w:t>.10</w:t>
      </w:r>
      <w:r w:rsidRPr="003413D7">
        <w:rPr>
          <w:rFonts w:ascii="Times New Roman" w:hAnsi="Times New Roman" w:cs="Times New Roman"/>
          <w:sz w:val="28"/>
          <w:szCs w:val="28"/>
        </w:rPr>
        <w:t>. Нарушение требований</w:t>
      </w:r>
      <w:r w:rsidR="003413D7" w:rsidRPr="003413D7">
        <w:rPr>
          <w:rFonts w:ascii="Times New Roman" w:hAnsi="Times New Roman" w:cs="Times New Roman"/>
          <w:sz w:val="28"/>
          <w:szCs w:val="28"/>
        </w:rPr>
        <w:t>,</w:t>
      </w:r>
      <w:r w:rsidR="00ED3385">
        <w:rPr>
          <w:rFonts w:ascii="Times New Roman" w:hAnsi="Times New Roman" w:cs="Times New Roman"/>
          <w:sz w:val="28"/>
          <w:szCs w:val="28"/>
        </w:rPr>
        <w:t xml:space="preserve"> установленных</w:t>
      </w:r>
      <w:r w:rsidR="00296AEB">
        <w:rPr>
          <w:rFonts w:ascii="Times New Roman" w:hAnsi="Times New Roman" w:cs="Times New Roman"/>
          <w:sz w:val="28"/>
          <w:szCs w:val="28"/>
        </w:rPr>
        <w:t xml:space="preserve"> настоящим П</w:t>
      </w:r>
      <w:r w:rsidR="00FF5B6C">
        <w:rPr>
          <w:rFonts w:ascii="Times New Roman" w:hAnsi="Times New Roman" w:cs="Times New Roman"/>
          <w:sz w:val="28"/>
          <w:szCs w:val="28"/>
        </w:rPr>
        <w:t>оложением</w:t>
      </w:r>
      <w:r w:rsidR="00D92732">
        <w:rPr>
          <w:rFonts w:ascii="Times New Roman" w:hAnsi="Times New Roman" w:cs="Times New Roman"/>
          <w:sz w:val="28"/>
          <w:szCs w:val="28"/>
        </w:rPr>
        <w:t>,</w:t>
      </w:r>
      <w:r w:rsidR="00FF5B6C">
        <w:rPr>
          <w:rFonts w:ascii="Times New Roman" w:hAnsi="Times New Roman" w:cs="Times New Roman"/>
          <w:sz w:val="28"/>
          <w:szCs w:val="28"/>
        </w:rPr>
        <w:t xml:space="preserve"> влечет</w:t>
      </w:r>
      <w:r w:rsidR="007B6945">
        <w:rPr>
          <w:rFonts w:ascii="Times New Roman" w:hAnsi="Times New Roman" w:cs="Times New Roman"/>
          <w:sz w:val="28"/>
          <w:szCs w:val="28"/>
        </w:rPr>
        <w:t xml:space="preserve"> </w:t>
      </w:r>
      <w:r w:rsidR="002B2057">
        <w:rPr>
          <w:rFonts w:ascii="Times New Roman" w:hAnsi="Times New Roman" w:cs="Times New Roman"/>
          <w:sz w:val="28"/>
          <w:szCs w:val="28"/>
        </w:rPr>
        <w:t>админи</w:t>
      </w:r>
      <w:r w:rsidR="00225E12" w:rsidRPr="003413D7">
        <w:rPr>
          <w:rFonts w:ascii="Times New Roman" w:hAnsi="Times New Roman" w:cs="Times New Roman"/>
          <w:sz w:val="28"/>
          <w:szCs w:val="28"/>
        </w:rPr>
        <w:t>стративн</w:t>
      </w:r>
      <w:r w:rsidRPr="003413D7">
        <w:rPr>
          <w:rFonts w:ascii="Times New Roman" w:hAnsi="Times New Roman" w:cs="Times New Roman"/>
          <w:sz w:val="28"/>
          <w:szCs w:val="28"/>
        </w:rPr>
        <w:t xml:space="preserve">ую </w:t>
      </w:r>
      <w:r w:rsidR="00225E12" w:rsidRPr="003413D7">
        <w:rPr>
          <w:rFonts w:ascii="Times New Roman" w:hAnsi="Times New Roman" w:cs="Times New Roman"/>
          <w:sz w:val="28"/>
          <w:szCs w:val="28"/>
        </w:rPr>
        <w:t>ответственность в соответствии с Законом Ставропольского края «Об административных правонарушениях в Ставропольском крае».</w:t>
      </w:r>
    </w:p>
    <w:p w:rsidR="00D92732" w:rsidRDefault="00D92732" w:rsidP="00DF0EB6">
      <w:pPr>
        <w:pStyle w:val="ConsPlusNormal"/>
        <w:suppressAutoHyphens/>
        <w:ind w:firstLine="708"/>
        <w:jc w:val="both"/>
        <w:rPr>
          <w:rFonts w:ascii="Times New Roman" w:hAnsi="Times New Roman" w:cs="Times New Roman"/>
          <w:sz w:val="28"/>
          <w:szCs w:val="28"/>
        </w:rPr>
      </w:pPr>
    </w:p>
    <w:p w:rsidR="00842AF1" w:rsidRPr="00842AF1" w:rsidRDefault="00910E3D" w:rsidP="00910E3D">
      <w:pPr>
        <w:spacing w:after="0" w:line="240" w:lineRule="exact"/>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w:t>
      </w:r>
    </w:p>
    <w:p w:rsidR="008E4AF9" w:rsidRPr="00842AF1" w:rsidRDefault="008E4AF9" w:rsidP="00842AF1">
      <w:pPr>
        <w:spacing w:after="0" w:line="240" w:lineRule="exact"/>
        <w:outlineLvl w:val="0"/>
        <w:rPr>
          <w:rFonts w:ascii="Times New Roman" w:eastAsia="Times New Roman" w:hAnsi="Times New Roman" w:cs="Times New Roman"/>
          <w:sz w:val="28"/>
          <w:szCs w:val="28"/>
        </w:rPr>
      </w:pPr>
    </w:p>
    <w:p w:rsidR="008E4AF9" w:rsidRDefault="00910E3D" w:rsidP="008E4AF9">
      <w:pPr>
        <w:spacing w:after="0" w:line="240" w:lineRule="exact"/>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w:t>
      </w:r>
      <w:bookmarkStart w:id="0" w:name="_GoBack"/>
      <w:bookmarkEnd w:id="0"/>
    </w:p>
    <w:p w:rsidR="00DF0EB6" w:rsidRDefault="00DF0EB6" w:rsidP="00E80C0F">
      <w:pPr>
        <w:pStyle w:val="ConsPlusNormal"/>
        <w:suppressAutoHyphens/>
        <w:jc w:val="both"/>
        <w:rPr>
          <w:rFonts w:ascii="Times New Roman" w:hAnsi="Times New Roman" w:cs="Times New Roman"/>
          <w:sz w:val="28"/>
          <w:szCs w:val="28"/>
        </w:rPr>
      </w:pPr>
    </w:p>
    <w:sectPr w:rsidR="00DF0EB6" w:rsidSect="001B7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4"/>
        <w:w w:val="100"/>
        <w:position w:val="0"/>
        <w:sz w:val="26"/>
        <w:szCs w:val="26"/>
        <w:u w:val="none"/>
      </w:rPr>
    </w:lvl>
    <w:lvl w:ilvl="1">
      <w:start w:val="1"/>
      <w:numFmt w:val="decimal"/>
      <w:lvlText w:val="%2."/>
      <w:lvlJc w:val="left"/>
      <w:rPr>
        <w:rFonts w:cs="Times New Roman"/>
        <w:b w:val="0"/>
        <w:bCs w:val="0"/>
        <w:i w:val="0"/>
        <w:iCs w:val="0"/>
        <w:smallCaps w:val="0"/>
        <w:strike w:val="0"/>
        <w:color w:val="000000"/>
        <w:spacing w:val="-4"/>
        <w:w w:val="100"/>
        <w:position w:val="0"/>
        <w:sz w:val="26"/>
        <w:szCs w:val="26"/>
        <w:u w:val="none"/>
      </w:rPr>
    </w:lvl>
    <w:lvl w:ilvl="2">
      <w:start w:val="1"/>
      <w:numFmt w:val="decimal"/>
      <w:lvlText w:val="%3)"/>
      <w:lvlJc w:val="left"/>
      <w:rPr>
        <w:rFonts w:cs="Times New Roman"/>
        <w:b w:val="0"/>
        <w:bCs w:val="0"/>
        <w:i w:val="0"/>
        <w:iCs w:val="0"/>
        <w:smallCaps w:val="0"/>
        <w:strike w:val="0"/>
        <w:color w:val="000000"/>
        <w:spacing w:val="-4"/>
        <w:w w:val="100"/>
        <w:position w:val="0"/>
        <w:sz w:val="26"/>
        <w:szCs w:val="26"/>
        <w:u w:val="none"/>
      </w:rPr>
    </w:lvl>
    <w:lvl w:ilvl="3">
      <w:start w:val="1"/>
      <w:numFmt w:val="decimal"/>
      <w:lvlText w:val="%3)"/>
      <w:lvlJc w:val="left"/>
      <w:rPr>
        <w:rFonts w:cs="Times New Roman"/>
        <w:b w:val="0"/>
        <w:bCs w:val="0"/>
        <w:i w:val="0"/>
        <w:iCs w:val="0"/>
        <w:smallCaps w:val="0"/>
        <w:strike w:val="0"/>
        <w:color w:val="000000"/>
        <w:spacing w:val="-4"/>
        <w:w w:val="100"/>
        <w:position w:val="0"/>
        <w:sz w:val="26"/>
        <w:szCs w:val="26"/>
        <w:u w:val="none"/>
      </w:rPr>
    </w:lvl>
    <w:lvl w:ilvl="4">
      <w:start w:val="1"/>
      <w:numFmt w:val="decimal"/>
      <w:lvlText w:val="%3)"/>
      <w:lvlJc w:val="left"/>
      <w:rPr>
        <w:rFonts w:cs="Times New Roman"/>
        <w:b w:val="0"/>
        <w:bCs w:val="0"/>
        <w:i w:val="0"/>
        <w:iCs w:val="0"/>
        <w:smallCaps w:val="0"/>
        <w:strike w:val="0"/>
        <w:color w:val="000000"/>
        <w:spacing w:val="-4"/>
        <w:w w:val="100"/>
        <w:position w:val="0"/>
        <w:sz w:val="26"/>
        <w:szCs w:val="26"/>
        <w:u w:val="none"/>
      </w:rPr>
    </w:lvl>
    <w:lvl w:ilvl="5">
      <w:start w:val="1"/>
      <w:numFmt w:val="decimal"/>
      <w:lvlText w:val="%3)"/>
      <w:lvlJc w:val="left"/>
      <w:rPr>
        <w:rFonts w:cs="Times New Roman"/>
        <w:b w:val="0"/>
        <w:bCs w:val="0"/>
        <w:i w:val="0"/>
        <w:iCs w:val="0"/>
        <w:smallCaps w:val="0"/>
        <w:strike w:val="0"/>
        <w:color w:val="000000"/>
        <w:spacing w:val="-4"/>
        <w:w w:val="100"/>
        <w:position w:val="0"/>
        <w:sz w:val="26"/>
        <w:szCs w:val="26"/>
        <w:u w:val="none"/>
      </w:rPr>
    </w:lvl>
    <w:lvl w:ilvl="6">
      <w:start w:val="1"/>
      <w:numFmt w:val="decimal"/>
      <w:lvlText w:val="%3)"/>
      <w:lvlJc w:val="left"/>
      <w:rPr>
        <w:rFonts w:cs="Times New Roman"/>
        <w:b w:val="0"/>
        <w:bCs w:val="0"/>
        <w:i w:val="0"/>
        <w:iCs w:val="0"/>
        <w:smallCaps w:val="0"/>
        <w:strike w:val="0"/>
        <w:color w:val="000000"/>
        <w:spacing w:val="-4"/>
        <w:w w:val="100"/>
        <w:position w:val="0"/>
        <w:sz w:val="26"/>
        <w:szCs w:val="26"/>
        <w:u w:val="none"/>
      </w:rPr>
    </w:lvl>
    <w:lvl w:ilvl="7">
      <w:start w:val="1"/>
      <w:numFmt w:val="decimal"/>
      <w:lvlText w:val="%3)"/>
      <w:lvlJc w:val="left"/>
      <w:rPr>
        <w:rFonts w:cs="Times New Roman"/>
        <w:b w:val="0"/>
        <w:bCs w:val="0"/>
        <w:i w:val="0"/>
        <w:iCs w:val="0"/>
        <w:smallCaps w:val="0"/>
        <w:strike w:val="0"/>
        <w:color w:val="000000"/>
        <w:spacing w:val="-4"/>
        <w:w w:val="100"/>
        <w:position w:val="0"/>
        <w:sz w:val="26"/>
        <w:szCs w:val="26"/>
        <w:u w:val="none"/>
      </w:rPr>
    </w:lvl>
    <w:lvl w:ilvl="8">
      <w:start w:val="1"/>
      <w:numFmt w:val="decimal"/>
      <w:lvlText w:val="%3)"/>
      <w:lvlJc w:val="left"/>
      <w:rPr>
        <w:rFonts w:cs="Times New Roman"/>
        <w:b w:val="0"/>
        <w:bCs w:val="0"/>
        <w:i w:val="0"/>
        <w:iCs w:val="0"/>
        <w:smallCaps w:val="0"/>
        <w:strike w:val="0"/>
        <w:color w:val="000000"/>
        <w:spacing w:val="-4"/>
        <w:w w:val="100"/>
        <w:position w:val="0"/>
        <w:sz w:val="26"/>
        <w:szCs w:val="26"/>
        <w:u w:val="none"/>
      </w:rPr>
    </w:lvl>
  </w:abstractNum>
  <w:abstractNum w:abstractNumId="1">
    <w:nsid w:val="5BBF666A"/>
    <w:multiLevelType w:val="multilevel"/>
    <w:tmpl w:val="3DEAB21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607E00ED"/>
    <w:multiLevelType w:val="multilevel"/>
    <w:tmpl w:val="3DEAB21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9A"/>
    <w:rsid w:val="00007741"/>
    <w:rsid w:val="000569BA"/>
    <w:rsid w:val="000659C4"/>
    <w:rsid w:val="0007664B"/>
    <w:rsid w:val="000E1EB7"/>
    <w:rsid w:val="000F1C49"/>
    <w:rsid w:val="001134B6"/>
    <w:rsid w:val="00117F6F"/>
    <w:rsid w:val="00135BCC"/>
    <w:rsid w:val="00144F9C"/>
    <w:rsid w:val="00197EE9"/>
    <w:rsid w:val="001A3E7E"/>
    <w:rsid w:val="001B707C"/>
    <w:rsid w:val="002218F3"/>
    <w:rsid w:val="00225E12"/>
    <w:rsid w:val="002425FC"/>
    <w:rsid w:val="00243DB4"/>
    <w:rsid w:val="00246840"/>
    <w:rsid w:val="00272232"/>
    <w:rsid w:val="00273B81"/>
    <w:rsid w:val="00296AE7"/>
    <w:rsid w:val="00296AEB"/>
    <w:rsid w:val="002A39E2"/>
    <w:rsid w:val="002B2057"/>
    <w:rsid w:val="002C0287"/>
    <w:rsid w:val="002E4251"/>
    <w:rsid w:val="00300FCA"/>
    <w:rsid w:val="00331634"/>
    <w:rsid w:val="003413D7"/>
    <w:rsid w:val="0034189E"/>
    <w:rsid w:val="00345699"/>
    <w:rsid w:val="003C2379"/>
    <w:rsid w:val="004A28F7"/>
    <w:rsid w:val="004B4F1B"/>
    <w:rsid w:val="004B7A2F"/>
    <w:rsid w:val="004F56CA"/>
    <w:rsid w:val="005041CD"/>
    <w:rsid w:val="00540BED"/>
    <w:rsid w:val="005743E3"/>
    <w:rsid w:val="005F5B54"/>
    <w:rsid w:val="00675EF7"/>
    <w:rsid w:val="006A12EE"/>
    <w:rsid w:val="006D0B91"/>
    <w:rsid w:val="006E669D"/>
    <w:rsid w:val="006E7E8D"/>
    <w:rsid w:val="006F03FE"/>
    <w:rsid w:val="00704490"/>
    <w:rsid w:val="0072307B"/>
    <w:rsid w:val="007403D7"/>
    <w:rsid w:val="007608A8"/>
    <w:rsid w:val="00782C66"/>
    <w:rsid w:val="007B6945"/>
    <w:rsid w:val="00804E6D"/>
    <w:rsid w:val="0083229A"/>
    <w:rsid w:val="00836196"/>
    <w:rsid w:val="00842AF1"/>
    <w:rsid w:val="00895D7B"/>
    <w:rsid w:val="00897D7E"/>
    <w:rsid w:val="008D3178"/>
    <w:rsid w:val="008D465C"/>
    <w:rsid w:val="008E4AF9"/>
    <w:rsid w:val="00900311"/>
    <w:rsid w:val="00910E3D"/>
    <w:rsid w:val="009709E3"/>
    <w:rsid w:val="009845A6"/>
    <w:rsid w:val="009E66E6"/>
    <w:rsid w:val="009F4C95"/>
    <w:rsid w:val="00A03E89"/>
    <w:rsid w:val="00A25374"/>
    <w:rsid w:val="00A7261F"/>
    <w:rsid w:val="00A809C4"/>
    <w:rsid w:val="00A860C5"/>
    <w:rsid w:val="00AA2AB6"/>
    <w:rsid w:val="00B11E8F"/>
    <w:rsid w:val="00B3181E"/>
    <w:rsid w:val="00B34F71"/>
    <w:rsid w:val="00B762E3"/>
    <w:rsid w:val="00BD033B"/>
    <w:rsid w:val="00BD6D63"/>
    <w:rsid w:val="00C21A60"/>
    <w:rsid w:val="00C3421F"/>
    <w:rsid w:val="00C367AB"/>
    <w:rsid w:val="00C6506E"/>
    <w:rsid w:val="00C84E47"/>
    <w:rsid w:val="00C9374C"/>
    <w:rsid w:val="00CA4098"/>
    <w:rsid w:val="00CB517B"/>
    <w:rsid w:val="00CC0990"/>
    <w:rsid w:val="00CE32EC"/>
    <w:rsid w:val="00CF4075"/>
    <w:rsid w:val="00D02845"/>
    <w:rsid w:val="00D05103"/>
    <w:rsid w:val="00D646F1"/>
    <w:rsid w:val="00D92732"/>
    <w:rsid w:val="00DB3CB2"/>
    <w:rsid w:val="00DE072F"/>
    <w:rsid w:val="00DF0EB6"/>
    <w:rsid w:val="00E5170C"/>
    <w:rsid w:val="00E80C0F"/>
    <w:rsid w:val="00E83406"/>
    <w:rsid w:val="00E93ADF"/>
    <w:rsid w:val="00EB2DA1"/>
    <w:rsid w:val="00ED3385"/>
    <w:rsid w:val="00EF30B3"/>
    <w:rsid w:val="00EF3B92"/>
    <w:rsid w:val="00F33E4D"/>
    <w:rsid w:val="00F35793"/>
    <w:rsid w:val="00F35C22"/>
    <w:rsid w:val="00F759D4"/>
    <w:rsid w:val="00FA3229"/>
    <w:rsid w:val="00FD25C3"/>
    <w:rsid w:val="00FD419D"/>
    <w:rsid w:val="00FF5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FA9E8-37AF-4201-A701-1DF7D9D48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0C0F"/>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iPriority w:val="99"/>
    <w:semiHidden/>
    <w:unhideWhenUsed/>
    <w:rsid w:val="001134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34B6"/>
    <w:rPr>
      <w:rFonts w:ascii="Tahoma" w:hAnsi="Tahoma" w:cs="Tahoma"/>
      <w:sz w:val="16"/>
      <w:szCs w:val="16"/>
    </w:rPr>
  </w:style>
  <w:style w:type="paragraph" w:styleId="a5">
    <w:name w:val="List Paragraph"/>
    <w:basedOn w:val="a"/>
    <w:uiPriority w:val="34"/>
    <w:qFormat/>
    <w:rsid w:val="00CA4098"/>
    <w:pPr>
      <w:ind w:left="720"/>
      <w:contextualSpacing/>
    </w:pPr>
  </w:style>
  <w:style w:type="character" w:customStyle="1" w:styleId="1">
    <w:name w:val="Основной текст Знак1"/>
    <w:basedOn w:val="a0"/>
    <w:link w:val="a6"/>
    <w:uiPriority w:val="99"/>
    <w:locked/>
    <w:rsid w:val="00540BED"/>
    <w:rPr>
      <w:spacing w:val="-4"/>
      <w:sz w:val="26"/>
      <w:szCs w:val="26"/>
      <w:shd w:val="clear" w:color="auto" w:fill="FFFFFF"/>
    </w:rPr>
  </w:style>
  <w:style w:type="paragraph" w:styleId="a6">
    <w:name w:val="Body Text"/>
    <w:basedOn w:val="a"/>
    <w:link w:val="1"/>
    <w:uiPriority w:val="99"/>
    <w:rsid w:val="00540BED"/>
    <w:pPr>
      <w:widowControl w:val="0"/>
      <w:shd w:val="clear" w:color="auto" w:fill="FFFFFF"/>
      <w:spacing w:before="240" w:after="0" w:line="619" w:lineRule="exact"/>
      <w:jc w:val="center"/>
    </w:pPr>
    <w:rPr>
      <w:spacing w:val="-4"/>
      <w:sz w:val="26"/>
      <w:szCs w:val="26"/>
    </w:rPr>
  </w:style>
  <w:style w:type="character" w:customStyle="1" w:styleId="a7">
    <w:name w:val="Основной текст Знак"/>
    <w:basedOn w:val="a0"/>
    <w:uiPriority w:val="99"/>
    <w:semiHidden/>
    <w:rsid w:val="00540BED"/>
  </w:style>
  <w:style w:type="table" w:styleId="a8">
    <w:name w:val="Table Grid"/>
    <w:basedOn w:val="a1"/>
    <w:uiPriority w:val="59"/>
    <w:rsid w:val="00345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E5170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E51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42">
      <w:bodyDiv w:val="1"/>
      <w:marLeft w:val="0"/>
      <w:marRight w:val="0"/>
      <w:marTop w:val="0"/>
      <w:marBottom w:val="0"/>
      <w:divBdr>
        <w:top w:val="none" w:sz="0" w:space="0" w:color="auto"/>
        <w:left w:val="none" w:sz="0" w:space="0" w:color="auto"/>
        <w:bottom w:val="none" w:sz="0" w:space="0" w:color="auto"/>
        <w:right w:val="none" w:sz="0" w:space="0" w:color="auto"/>
      </w:divBdr>
    </w:div>
    <w:div w:id="20341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F18D4-14D0-40A9-88D2-A78BEE44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Белоусова_М</dc:creator>
  <cp:lastModifiedBy>Пользователь</cp:lastModifiedBy>
  <cp:revision>7</cp:revision>
  <cp:lastPrinted>2025-06-06T08:26:00Z</cp:lastPrinted>
  <dcterms:created xsi:type="dcterms:W3CDTF">2023-11-28T11:43:00Z</dcterms:created>
  <dcterms:modified xsi:type="dcterms:W3CDTF">2025-06-06T08:43:00Z</dcterms:modified>
</cp:coreProperties>
</file>