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8E0" w:rsidRDefault="00F768E0" w:rsidP="00F768E0">
      <w:pPr>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ПРОЕКТ</w:t>
      </w:r>
    </w:p>
    <w:p w:rsidR="00F768E0" w:rsidRPr="00AC2C3C" w:rsidRDefault="00F768E0" w:rsidP="00F768E0">
      <w:pPr>
        <w:spacing w:after="0" w:line="240" w:lineRule="auto"/>
        <w:jc w:val="center"/>
        <w:rPr>
          <w:rFonts w:ascii="Times New Roman" w:eastAsia="Calibri" w:hAnsi="Times New Roman" w:cs="Times New Roman"/>
          <w:b/>
          <w:sz w:val="28"/>
          <w:szCs w:val="28"/>
        </w:rPr>
      </w:pPr>
      <w:r w:rsidRPr="00AC2C3C">
        <w:rPr>
          <w:rFonts w:ascii="Times New Roman" w:eastAsia="Calibri" w:hAnsi="Times New Roman" w:cs="Times New Roman"/>
          <w:b/>
          <w:sz w:val="28"/>
          <w:szCs w:val="28"/>
        </w:rPr>
        <w:t>СТАВРОПОЛЬСКИЙ КРАЙ</w:t>
      </w:r>
    </w:p>
    <w:p w:rsidR="00F768E0" w:rsidRPr="00AC2C3C" w:rsidRDefault="00F768E0" w:rsidP="00F768E0">
      <w:pPr>
        <w:spacing w:after="0" w:line="240" w:lineRule="auto"/>
        <w:jc w:val="center"/>
        <w:rPr>
          <w:rFonts w:ascii="Times New Roman" w:eastAsia="Calibri" w:hAnsi="Times New Roman" w:cs="Times New Roman"/>
          <w:b/>
          <w:sz w:val="28"/>
          <w:szCs w:val="28"/>
        </w:rPr>
      </w:pPr>
    </w:p>
    <w:p w:rsidR="00F768E0" w:rsidRPr="00AC2C3C" w:rsidRDefault="00F768E0" w:rsidP="00F768E0">
      <w:pPr>
        <w:spacing w:after="0" w:line="240" w:lineRule="auto"/>
        <w:jc w:val="center"/>
        <w:rPr>
          <w:rFonts w:ascii="Times New Roman" w:eastAsia="Calibri" w:hAnsi="Times New Roman" w:cs="Times New Roman"/>
          <w:b/>
          <w:sz w:val="28"/>
          <w:szCs w:val="28"/>
        </w:rPr>
      </w:pPr>
      <w:r w:rsidRPr="00AC2C3C">
        <w:rPr>
          <w:rFonts w:ascii="Times New Roman" w:eastAsia="Calibri" w:hAnsi="Times New Roman" w:cs="Times New Roman"/>
          <w:b/>
          <w:sz w:val="28"/>
          <w:szCs w:val="28"/>
        </w:rPr>
        <w:t>АДМИНИСТРАЦИЯ ЛЕВОКУМСКОГО МУНИЦИПАЛЬНОГО ОКРУГА</w:t>
      </w:r>
    </w:p>
    <w:p w:rsidR="00F768E0" w:rsidRPr="00AC2C3C" w:rsidRDefault="00F768E0" w:rsidP="00F768E0">
      <w:pPr>
        <w:spacing w:after="0" w:line="240" w:lineRule="auto"/>
        <w:jc w:val="center"/>
        <w:rPr>
          <w:rFonts w:ascii="Times New Roman" w:eastAsia="Calibri" w:hAnsi="Times New Roman" w:cs="Times New Roman"/>
          <w:sz w:val="28"/>
          <w:szCs w:val="28"/>
        </w:rPr>
      </w:pPr>
    </w:p>
    <w:p w:rsidR="00F768E0" w:rsidRPr="00AC2C3C" w:rsidRDefault="00F768E0" w:rsidP="00F768E0">
      <w:pPr>
        <w:spacing w:after="0" w:line="240" w:lineRule="auto"/>
        <w:jc w:val="center"/>
        <w:rPr>
          <w:rFonts w:ascii="Times New Roman" w:eastAsia="Calibri" w:hAnsi="Times New Roman" w:cs="Times New Roman"/>
          <w:b/>
          <w:sz w:val="36"/>
          <w:szCs w:val="36"/>
        </w:rPr>
      </w:pPr>
      <w:r w:rsidRPr="00AC2C3C">
        <w:rPr>
          <w:rFonts w:ascii="Times New Roman" w:eastAsia="Calibri" w:hAnsi="Times New Roman" w:cs="Times New Roman"/>
          <w:b/>
          <w:sz w:val="36"/>
          <w:szCs w:val="36"/>
        </w:rPr>
        <w:t>ПОСТАНОВЛЕНИЕ</w:t>
      </w:r>
    </w:p>
    <w:p w:rsidR="00F768E0" w:rsidRPr="00AC2C3C" w:rsidRDefault="00183466" w:rsidP="00F768E0">
      <w:pPr>
        <w:tabs>
          <w:tab w:val="left" w:pos="8052"/>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февраля</w:t>
      </w:r>
      <w:r w:rsidR="00635094">
        <w:rPr>
          <w:rFonts w:ascii="Times New Roman" w:eastAsia="Calibri" w:hAnsi="Times New Roman" w:cs="Times New Roman"/>
          <w:b/>
          <w:sz w:val="28"/>
          <w:szCs w:val="28"/>
        </w:rPr>
        <w:t xml:space="preserve"> 2025</w:t>
      </w:r>
      <w:r w:rsidR="00F768E0">
        <w:rPr>
          <w:rFonts w:ascii="Times New Roman" w:eastAsia="Calibri" w:hAnsi="Times New Roman" w:cs="Times New Roman"/>
          <w:b/>
          <w:sz w:val="28"/>
          <w:szCs w:val="28"/>
        </w:rPr>
        <w:t xml:space="preserve"> года</w:t>
      </w:r>
      <w:r w:rsidR="00F768E0" w:rsidRPr="00AC2C3C">
        <w:rPr>
          <w:rFonts w:ascii="Times New Roman" w:eastAsia="Calibri" w:hAnsi="Times New Roman" w:cs="Times New Roman"/>
          <w:sz w:val="28"/>
          <w:szCs w:val="28"/>
        </w:rPr>
        <w:t xml:space="preserve">                                                                              </w:t>
      </w:r>
      <w:r w:rsidR="00F768E0">
        <w:rPr>
          <w:rFonts w:ascii="Times New Roman" w:eastAsia="Calibri" w:hAnsi="Times New Roman" w:cs="Times New Roman"/>
          <w:sz w:val="28"/>
          <w:szCs w:val="28"/>
        </w:rPr>
        <w:t xml:space="preserve">    </w:t>
      </w:r>
      <w:r w:rsidR="00F768E0" w:rsidRPr="00AC2C3C">
        <w:rPr>
          <w:rFonts w:ascii="Times New Roman" w:eastAsia="Calibri" w:hAnsi="Times New Roman" w:cs="Times New Roman"/>
          <w:sz w:val="28"/>
          <w:szCs w:val="28"/>
        </w:rPr>
        <w:t xml:space="preserve"> </w:t>
      </w:r>
      <w:r w:rsidR="00F768E0" w:rsidRPr="00AC2C3C">
        <w:rPr>
          <w:rFonts w:ascii="Times New Roman" w:eastAsia="Calibri" w:hAnsi="Times New Roman" w:cs="Times New Roman"/>
          <w:b/>
          <w:sz w:val="28"/>
          <w:szCs w:val="28"/>
        </w:rPr>
        <w:t>№</w:t>
      </w:r>
      <w:r w:rsidR="00F768E0">
        <w:rPr>
          <w:rFonts w:ascii="Times New Roman" w:eastAsia="Calibri" w:hAnsi="Times New Roman" w:cs="Times New Roman"/>
          <w:b/>
          <w:sz w:val="28"/>
          <w:szCs w:val="28"/>
        </w:rPr>
        <w:t xml:space="preserve"> </w:t>
      </w:r>
    </w:p>
    <w:p w:rsidR="00F768E0" w:rsidRPr="00AC2C3C" w:rsidRDefault="00F768E0" w:rsidP="00F768E0">
      <w:pPr>
        <w:tabs>
          <w:tab w:val="left" w:pos="8052"/>
        </w:tabs>
        <w:spacing w:after="0" w:line="240" w:lineRule="auto"/>
        <w:jc w:val="center"/>
        <w:rPr>
          <w:rFonts w:ascii="Times New Roman" w:eastAsia="Calibri" w:hAnsi="Times New Roman" w:cs="Times New Roman"/>
          <w:b/>
          <w:sz w:val="28"/>
          <w:szCs w:val="28"/>
        </w:rPr>
      </w:pPr>
      <w:proofErr w:type="spellStart"/>
      <w:r w:rsidRPr="00AC2C3C">
        <w:rPr>
          <w:rFonts w:ascii="Times New Roman" w:eastAsia="Calibri" w:hAnsi="Times New Roman" w:cs="Times New Roman"/>
          <w:b/>
          <w:sz w:val="28"/>
          <w:szCs w:val="28"/>
        </w:rPr>
        <w:t>с.Левокумское</w:t>
      </w:r>
      <w:proofErr w:type="spellEnd"/>
    </w:p>
    <w:p w:rsidR="00F768E0" w:rsidRPr="00AC2C3C" w:rsidRDefault="00F768E0" w:rsidP="00F768E0">
      <w:pPr>
        <w:spacing w:after="0" w:line="240" w:lineRule="auto"/>
        <w:jc w:val="both"/>
        <w:rPr>
          <w:rFonts w:ascii="Times New Roman" w:eastAsia="Times New Roman" w:hAnsi="Times New Roman" w:cs="Times New Roman"/>
          <w:sz w:val="28"/>
          <w:szCs w:val="28"/>
          <w:lang w:eastAsia="ru-RU"/>
        </w:rPr>
      </w:pPr>
    </w:p>
    <w:p w:rsidR="00F768E0" w:rsidRPr="00CD3887" w:rsidRDefault="00A0195B" w:rsidP="00F768E0">
      <w:pPr>
        <w:spacing w:after="0" w:line="240" w:lineRule="exact"/>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 xml:space="preserve">О внесении изменений в </w:t>
      </w:r>
      <w:r w:rsidR="00F768E0">
        <w:rPr>
          <w:rFonts w:ascii="Times New Roman" w:eastAsia="Times New Roman" w:hAnsi="Times New Roman" w:cs="Times New Roman"/>
          <w:sz w:val="28"/>
          <w:szCs w:val="28"/>
          <w:lang w:eastAsia="ru-RU"/>
        </w:rPr>
        <w:t>муници</w:t>
      </w:r>
      <w:r>
        <w:rPr>
          <w:rFonts w:ascii="Times New Roman" w:eastAsia="Times New Roman" w:hAnsi="Times New Roman" w:cs="Times New Roman"/>
          <w:sz w:val="28"/>
          <w:szCs w:val="28"/>
          <w:lang w:eastAsia="ru-RU"/>
        </w:rPr>
        <w:t>пальную программу</w:t>
      </w:r>
      <w:r w:rsidR="00F768E0">
        <w:rPr>
          <w:rFonts w:ascii="Times New Roman" w:eastAsia="Times New Roman" w:hAnsi="Times New Roman" w:cs="Times New Roman"/>
          <w:sz w:val="28"/>
          <w:szCs w:val="28"/>
          <w:lang w:eastAsia="ru-RU"/>
        </w:rPr>
        <w:t xml:space="preserve"> Левокумского</w:t>
      </w:r>
      <w:r w:rsidR="00F768E0" w:rsidRPr="005E230F">
        <w:rPr>
          <w:rFonts w:ascii="Times New Roman" w:eastAsia="Times New Roman" w:hAnsi="Times New Roman" w:cs="Times New Roman"/>
          <w:sz w:val="28"/>
          <w:szCs w:val="28"/>
          <w:lang w:eastAsia="ru-RU"/>
        </w:rPr>
        <w:t xml:space="preserve"> муниципального округа Ставропольского края </w:t>
      </w:r>
      <w:r w:rsidR="00F768E0">
        <w:rPr>
          <w:rFonts w:ascii="Times New Roman" w:eastAsia="Times New Roman" w:hAnsi="Times New Roman" w:cs="Times New Roman"/>
          <w:sz w:val="28"/>
          <w:szCs w:val="28"/>
          <w:lang w:eastAsia="ru-RU"/>
        </w:rPr>
        <w:t>«Развитие жилищно-коммунального хозяйства, дорожной и транспортной системы, благоустройство населенных пунктов»</w:t>
      </w:r>
      <w:r w:rsidR="00F768E0" w:rsidRPr="004B2EA3">
        <w:rPr>
          <w:rFonts w:ascii="Times New Roman" w:eastAsia="Times New Roman" w:hAnsi="Times New Roman" w:cs="Times New Roman"/>
          <w:sz w:val="28"/>
          <w:szCs w:val="28"/>
          <w:lang w:eastAsia="ru-RU"/>
        </w:rPr>
        <w:t>, утвержденн</w:t>
      </w:r>
      <w:r w:rsidR="00F768E0">
        <w:rPr>
          <w:rFonts w:ascii="Times New Roman" w:eastAsia="Times New Roman" w:hAnsi="Times New Roman" w:cs="Times New Roman"/>
          <w:sz w:val="28"/>
          <w:szCs w:val="28"/>
          <w:lang w:eastAsia="ru-RU"/>
        </w:rPr>
        <w:t>ой</w:t>
      </w:r>
      <w:r w:rsidR="00F768E0" w:rsidRPr="004B2EA3">
        <w:rPr>
          <w:rFonts w:ascii="Times New Roman" w:eastAsia="Times New Roman" w:hAnsi="Times New Roman" w:cs="Times New Roman"/>
          <w:sz w:val="28"/>
          <w:szCs w:val="28"/>
          <w:lang w:eastAsia="ru-RU"/>
        </w:rPr>
        <w:t xml:space="preserve"> постановлением администрации Левокумского муниципального округа Ставропольского края </w:t>
      </w:r>
      <w:r w:rsidR="00F768E0">
        <w:rPr>
          <w:rFonts w:ascii="Times New Roman" w:eastAsia="Times New Roman" w:hAnsi="Times New Roman" w:cs="Times New Roman"/>
          <w:sz w:val="28"/>
          <w:szCs w:val="28"/>
          <w:lang w:eastAsia="ru-RU"/>
        </w:rPr>
        <w:t>от 29 декабря 2023</w:t>
      </w:r>
      <w:r w:rsidR="00F768E0" w:rsidRPr="00186B59">
        <w:rPr>
          <w:rFonts w:ascii="Times New Roman" w:eastAsia="Times New Roman" w:hAnsi="Times New Roman" w:cs="Times New Roman"/>
          <w:sz w:val="28"/>
          <w:szCs w:val="28"/>
          <w:lang w:eastAsia="ru-RU"/>
        </w:rPr>
        <w:t xml:space="preserve"> года № </w:t>
      </w:r>
      <w:r w:rsidR="00F768E0">
        <w:rPr>
          <w:rFonts w:ascii="Times New Roman" w:eastAsia="Times New Roman" w:hAnsi="Times New Roman" w:cs="Times New Roman"/>
          <w:sz w:val="28"/>
          <w:szCs w:val="28"/>
          <w:lang w:eastAsia="ru-RU"/>
        </w:rPr>
        <w:t xml:space="preserve">1253 </w:t>
      </w:r>
    </w:p>
    <w:p w:rsidR="00F768E0" w:rsidRDefault="00F768E0" w:rsidP="00F768E0">
      <w:pPr>
        <w:spacing w:after="0" w:line="240" w:lineRule="auto"/>
        <w:jc w:val="both"/>
        <w:rPr>
          <w:rFonts w:ascii="Times New Roman" w:eastAsia="Times New Roman" w:hAnsi="Times New Roman" w:cs="Times New Roman"/>
          <w:sz w:val="28"/>
          <w:szCs w:val="28"/>
          <w:lang w:eastAsia="ru-RU"/>
        </w:rPr>
      </w:pPr>
    </w:p>
    <w:p w:rsidR="00F768E0" w:rsidRDefault="00F768E0" w:rsidP="00F768E0">
      <w:pPr>
        <w:spacing w:after="0" w:line="240" w:lineRule="auto"/>
        <w:jc w:val="both"/>
        <w:rPr>
          <w:rFonts w:ascii="Times New Roman" w:eastAsia="Times New Roman" w:hAnsi="Times New Roman" w:cs="Times New Roman"/>
          <w:sz w:val="28"/>
          <w:szCs w:val="28"/>
          <w:lang w:eastAsia="ru-RU"/>
        </w:rPr>
      </w:pPr>
    </w:p>
    <w:p w:rsidR="00F768E0" w:rsidRPr="00605B70" w:rsidRDefault="00F768E0" w:rsidP="00605B70">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BB3045">
        <w:rPr>
          <w:rFonts w:ascii="Times New Roman" w:eastAsia="Times New Roman" w:hAnsi="Times New Roman" w:cs="Times New Roman"/>
          <w:sz w:val="28"/>
          <w:szCs w:val="28"/>
          <w:lang w:eastAsia="ru-RU"/>
        </w:rPr>
        <w:t xml:space="preserve">В соответствии с Федеральным законом от 06 октября 2003 года </w:t>
      </w:r>
      <w:r>
        <w:rPr>
          <w:rFonts w:ascii="Times New Roman" w:eastAsia="Times New Roman" w:hAnsi="Times New Roman" w:cs="Times New Roman"/>
          <w:sz w:val="28"/>
          <w:szCs w:val="28"/>
          <w:lang w:eastAsia="ru-RU"/>
        </w:rPr>
        <w:t xml:space="preserve">                                    № </w:t>
      </w:r>
      <w:r w:rsidRPr="00BB3045">
        <w:rPr>
          <w:rFonts w:ascii="Times New Roman" w:eastAsia="Times New Roman" w:hAnsi="Times New Roman" w:cs="Times New Roman"/>
          <w:sz w:val="28"/>
          <w:szCs w:val="28"/>
          <w:lang w:eastAsia="ru-RU"/>
        </w:rPr>
        <w:t xml:space="preserve">131-ФЗ «Об общих принципах организации местного самоуправления в Российской Федерации», </w:t>
      </w:r>
      <w:r>
        <w:rPr>
          <w:rFonts w:ascii="Times New Roman" w:eastAsia="Times New Roman" w:hAnsi="Times New Roman" w:cs="Times New Roman"/>
          <w:sz w:val="28"/>
          <w:szCs w:val="28"/>
          <w:lang w:eastAsia="ru-RU"/>
        </w:rPr>
        <w:t>р</w:t>
      </w:r>
      <w:r w:rsidRPr="00E12797">
        <w:rPr>
          <w:rFonts w:ascii="Times New Roman" w:eastAsia="Times New Roman" w:hAnsi="Times New Roman" w:cs="Times New Roman"/>
          <w:sz w:val="28"/>
          <w:szCs w:val="28"/>
          <w:lang w:eastAsia="ru-RU"/>
        </w:rPr>
        <w:t>ешени</w:t>
      </w:r>
      <w:r w:rsidR="00605B70">
        <w:rPr>
          <w:rFonts w:ascii="Times New Roman" w:eastAsia="Times New Roman" w:hAnsi="Times New Roman" w:cs="Times New Roman"/>
          <w:sz w:val="28"/>
          <w:szCs w:val="28"/>
          <w:lang w:eastAsia="ru-RU"/>
        </w:rPr>
        <w:t>ем</w:t>
      </w:r>
      <w:r w:rsidRPr="00E12797">
        <w:rPr>
          <w:rFonts w:ascii="Times New Roman" w:eastAsia="Times New Roman" w:hAnsi="Times New Roman" w:cs="Times New Roman"/>
          <w:sz w:val="28"/>
          <w:szCs w:val="28"/>
          <w:lang w:eastAsia="ru-RU"/>
        </w:rPr>
        <w:t xml:space="preserve"> Совета Левокумского муниципального округа Ставропольского края </w:t>
      </w:r>
      <w:r w:rsidR="007E70DD">
        <w:rPr>
          <w:rFonts w:ascii="Times New Roman" w:eastAsia="Times New Roman" w:hAnsi="Times New Roman" w:cs="Times New Roman"/>
          <w:sz w:val="28"/>
          <w:szCs w:val="28"/>
          <w:lang w:eastAsia="ru-RU"/>
        </w:rPr>
        <w:t>от 24 декабря 2024</w:t>
      </w:r>
      <w:r w:rsidR="00E444AE" w:rsidRPr="00E444AE">
        <w:rPr>
          <w:rFonts w:ascii="Times New Roman" w:eastAsia="Times New Roman" w:hAnsi="Times New Roman" w:cs="Times New Roman"/>
          <w:sz w:val="28"/>
          <w:szCs w:val="28"/>
          <w:lang w:eastAsia="ru-RU"/>
        </w:rPr>
        <w:t xml:space="preserve"> г. № </w:t>
      </w:r>
      <w:r w:rsidR="007E70DD">
        <w:rPr>
          <w:rFonts w:ascii="Times New Roman" w:eastAsia="Times New Roman" w:hAnsi="Times New Roman" w:cs="Times New Roman"/>
          <w:sz w:val="28"/>
          <w:szCs w:val="28"/>
          <w:lang w:eastAsia="ru-RU"/>
        </w:rPr>
        <w:t>434</w:t>
      </w:r>
      <w:r w:rsidR="00EB7210">
        <w:rPr>
          <w:rFonts w:ascii="Times New Roman" w:eastAsia="Times New Roman" w:hAnsi="Times New Roman" w:cs="Times New Roman"/>
          <w:sz w:val="28"/>
          <w:szCs w:val="28"/>
          <w:lang w:eastAsia="ru-RU"/>
        </w:rPr>
        <w:t xml:space="preserve"> </w:t>
      </w:r>
      <w:r w:rsidR="008610DA">
        <w:rPr>
          <w:rFonts w:ascii="Times New Roman" w:eastAsia="Times New Roman" w:hAnsi="Times New Roman" w:cs="Times New Roman"/>
          <w:sz w:val="28"/>
          <w:szCs w:val="28"/>
          <w:lang w:eastAsia="ru-RU"/>
        </w:rPr>
        <w:t>«О</w:t>
      </w:r>
      <w:r w:rsidR="00EB7210">
        <w:rPr>
          <w:rFonts w:ascii="Times New Roman" w:eastAsia="Times New Roman" w:hAnsi="Times New Roman" w:cs="Times New Roman"/>
          <w:sz w:val="28"/>
          <w:szCs w:val="28"/>
          <w:lang w:eastAsia="ru-RU"/>
        </w:rPr>
        <w:t xml:space="preserve"> </w:t>
      </w:r>
      <w:r w:rsidR="00EB7210" w:rsidRPr="00EB7210">
        <w:rPr>
          <w:rFonts w:ascii="Times New Roman" w:eastAsia="Times New Roman" w:hAnsi="Times New Roman" w:cs="Times New Roman"/>
          <w:bCs/>
          <w:sz w:val="28"/>
          <w:szCs w:val="28"/>
          <w:lang w:eastAsia="ru-RU"/>
        </w:rPr>
        <w:t>внесении изменений в решение Совета Левокумского муниципального округа</w:t>
      </w:r>
      <w:r w:rsidR="00EB7210">
        <w:rPr>
          <w:rFonts w:ascii="Times New Roman" w:eastAsia="Times New Roman" w:hAnsi="Times New Roman" w:cs="Times New Roman"/>
          <w:bCs/>
          <w:sz w:val="28"/>
          <w:szCs w:val="28"/>
          <w:lang w:eastAsia="ru-RU"/>
        </w:rPr>
        <w:t xml:space="preserve"> </w:t>
      </w:r>
      <w:r w:rsidR="00EB7210" w:rsidRPr="00EB7210">
        <w:rPr>
          <w:rFonts w:ascii="Times New Roman" w:eastAsia="Times New Roman" w:hAnsi="Times New Roman" w:cs="Times New Roman"/>
          <w:sz w:val="28"/>
          <w:szCs w:val="28"/>
          <w:lang w:eastAsia="ru-RU"/>
        </w:rPr>
        <w:t xml:space="preserve">Ставропольского края </w:t>
      </w:r>
      <w:r w:rsidR="00EB7210" w:rsidRPr="00EB7210">
        <w:rPr>
          <w:rFonts w:ascii="Times New Roman" w:eastAsia="Times New Roman" w:hAnsi="Times New Roman" w:cs="Times New Roman"/>
          <w:bCs/>
          <w:sz w:val="28"/>
          <w:szCs w:val="28"/>
          <w:lang w:eastAsia="ru-RU"/>
        </w:rPr>
        <w:t>от 21 декабря 2023 г. № 374 «О бюджете Левокумского муниципального округа Ставропольского края на 2024 год и плановый период 2025 и 2026 годов»</w:t>
      </w:r>
      <w:r w:rsidR="00E444A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7E70DD">
        <w:rPr>
          <w:rFonts w:ascii="Times New Roman" w:eastAsia="Times New Roman" w:hAnsi="Times New Roman" w:cs="Times New Roman"/>
          <w:sz w:val="28"/>
          <w:szCs w:val="28"/>
          <w:lang w:eastAsia="ru-RU"/>
        </w:rPr>
        <w:t>р</w:t>
      </w:r>
      <w:r w:rsidR="007E70DD" w:rsidRPr="00E12797">
        <w:rPr>
          <w:rFonts w:ascii="Times New Roman" w:eastAsia="Times New Roman" w:hAnsi="Times New Roman" w:cs="Times New Roman"/>
          <w:sz w:val="28"/>
          <w:szCs w:val="28"/>
          <w:lang w:eastAsia="ru-RU"/>
        </w:rPr>
        <w:t>ешени</w:t>
      </w:r>
      <w:r w:rsidR="007E70DD">
        <w:rPr>
          <w:rFonts w:ascii="Times New Roman" w:eastAsia="Times New Roman" w:hAnsi="Times New Roman" w:cs="Times New Roman"/>
          <w:sz w:val="28"/>
          <w:szCs w:val="28"/>
          <w:lang w:eastAsia="ru-RU"/>
        </w:rPr>
        <w:t>ем</w:t>
      </w:r>
      <w:r w:rsidR="007E70DD" w:rsidRPr="00E12797">
        <w:rPr>
          <w:rFonts w:ascii="Times New Roman" w:eastAsia="Times New Roman" w:hAnsi="Times New Roman" w:cs="Times New Roman"/>
          <w:sz w:val="28"/>
          <w:szCs w:val="28"/>
          <w:lang w:eastAsia="ru-RU"/>
        </w:rPr>
        <w:t xml:space="preserve"> Совета Левокумского муниципального округа Ставропольского края </w:t>
      </w:r>
      <w:r w:rsidR="007E70DD">
        <w:rPr>
          <w:rFonts w:ascii="Times New Roman" w:eastAsia="Times New Roman" w:hAnsi="Times New Roman" w:cs="Times New Roman"/>
          <w:sz w:val="28"/>
          <w:szCs w:val="28"/>
          <w:lang w:eastAsia="ru-RU"/>
        </w:rPr>
        <w:t>от 24</w:t>
      </w:r>
      <w:r w:rsidR="007E70DD" w:rsidRPr="00BA4EA1">
        <w:rPr>
          <w:rFonts w:ascii="Times New Roman" w:eastAsia="Times New Roman" w:hAnsi="Times New Roman" w:cs="Times New Roman"/>
          <w:sz w:val="28"/>
          <w:szCs w:val="28"/>
          <w:lang w:eastAsia="ru-RU"/>
        </w:rPr>
        <w:t xml:space="preserve"> декабря</w:t>
      </w:r>
      <w:r w:rsidR="007E70DD">
        <w:rPr>
          <w:rFonts w:ascii="Times New Roman" w:eastAsia="Times New Roman" w:hAnsi="Times New Roman" w:cs="Times New Roman"/>
          <w:sz w:val="28"/>
          <w:szCs w:val="28"/>
          <w:lang w:eastAsia="ru-RU"/>
        </w:rPr>
        <w:t xml:space="preserve"> 2024 года № 433 «</w:t>
      </w:r>
      <w:r w:rsidR="007E70DD" w:rsidRPr="00E12797">
        <w:rPr>
          <w:rFonts w:ascii="Times New Roman" w:eastAsia="Times New Roman" w:hAnsi="Times New Roman" w:cs="Times New Roman"/>
          <w:sz w:val="28"/>
          <w:szCs w:val="28"/>
          <w:lang w:eastAsia="ru-RU"/>
        </w:rPr>
        <w:t xml:space="preserve">О бюджете Левокумского муниципального округа Ставропольского края на </w:t>
      </w:r>
      <w:r w:rsidR="007E70DD">
        <w:rPr>
          <w:rFonts w:ascii="Times New Roman" w:eastAsia="Times New Roman" w:hAnsi="Times New Roman" w:cs="Times New Roman"/>
          <w:sz w:val="28"/>
          <w:szCs w:val="28"/>
          <w:lang w:eastAsia="ru-RU"/>
        </w:rPr>
        <w:t>2025</w:t>
      </w:r>
      <w:r w:rsidR="007E70DD" w:rsidRPr="00E12797">
        <w:rPr>
          <w:rFonts w:ascii="Times New Roman" w:eastAsia="Times New Roman" w:hAnsi="Times New Roman" w:cs="Times New Roman"/>
          <w:sz w:val="28"/>
          <w:szCs w:val="28"/>
          <w:lang w:eastAsia="ru-RU"/>
        </w:rPr>
        <w:t xml:space="preserve"> год и плановый период </w:t>
      </w:r>
      <w:r w:rsidR="007E70DD">
        <w:rPr>
          <w:rFonts w:ascii="Times New Roman" w:eastAsia="Times New Roman" w:hAnsi="Times New Roman" w:cs="Times New Roman"/>
          <w:sz w:val="28"/>
          <w:szCs w:val="28"/>
          <w:lang w:eastAsia="ru-RU"/>
        </w:rPr>
        <w:t>2026 и 2027</w:t>
      </w:r>
      <w:r w:rsidR="007E70DD" w:rsidRPr="00E12797">
        <w:rPr>
          <w:rFonts w:ascii="Times New Roman" w:eastAsia="Times New Roman" w:hAnsi="Times New Roman" w:cs="Times New Roman"/>
          <w:sz w:val="28"/>
          <w:szCs w:val="28"/>
          <w:lang w:eastAsia="ru-RU"/>
        </w:rPr>
        <w:t xml:space="preserve"> </w:t>
      </w:r>
      <w:r w:rsidR="007E70DD">
        <w:rPr>
          <w:rFonts w:ascii="Times New Roman" w:eastAsia="Times New Roman" w:hAnsi="Times New Roman" w:cs="Times New Roman"/>
          <w:sz w:val="28"/>
          <w:szCs w:val="28"/>
          <w:lang w:eastAsia="ru-RU"/>
        </w:rPr>
        <w:t xml:space="preserve">годов», </w:t>
      </w:r>
      <w:r w:rsidRPr="00E12797">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 xml:space="preserve">ями администрации </w:t>
      </w:r>
      <w:r w:rsidRPr="00E12797">
        <w:rPr>
          <w:rFonts w:ascii="Times New Roman" w:eastAsia="Times New Roman" w:hAnsi="Times New Roman" w:cs="Times New Roman"/>
          <w:sz w:val="28"/>
          <w:szCs w:val="28"/>
          <w:lang w:eastAsia="ru-RU"/>
        </w:rPr>
        <w:t>Левокумского муниципальн</w:t>
      </w:r>
      <w:r>
        <w:rPr>
          <w:rFonts w:ascii="Times New Roman" w:eastAsia="Times New Roman" w:hAnsi="Times New Roman" w:cs="Times New Roman"/>
          <w:sz w:val="28"/>
          <w:szCs w:val="28"/>
          <w:lang w:eastAsia="ru-RU"/>
        </w:rPr>
        <w:t>ого округа Ставропольского края от 04 декабря 2020 года № 2 «</w:t>
      </w:r>
      <w:r>
        <w:rPr>
          <w:rFonts w:ascii="Times New Roman" w:hAnsi="Times New Roman"/>
          <w:sz w:val="28"/>
          <w:szCs w:val="28"/>
        </w:rPr>
        <w:t>Об утверждении Порядка разработки, реализации и оценки эффективности муниципальных программ Левокумского муниципального округа Ставропольского края»,</w:t>
      </w:r>
      <w:r>
        <w:rPr>
          <w:rFonts w:ascii="Times New Roman" w:eastAsia="Times New Roman" w:hAnsi="Times New Roman" w:cs="Times New Roman"/>
          <w:sz w:val="28"/>
          <w:szCs w:val="28"/>
          <w:lang w:eastAsia="ru-RU"/>
        </w:rPr>
        <w:t xml:space="preserve"> </w:t>
      </w:r>
      <w:r w:rsidRPr="00E12797">
        <w:rPr>
          <w:rFonts w:ascii="Times New Roman" w:eastAsia="Times New Roman" w:hAnsi="Times New Roman" w:cs="Times New Roman"/>
          <w:sz w:val="28"/>
          <w:szCs w:val="28"/>
          <w:lang w:eastAsia="ru-RU"/>
        </w:rPr>
        <w:t>от 07 декабря 2020 года № 5 «Об утверждении Методических указаний по разработке и реализации муниципальных программ Левокумского муниципального округа Ставропольского края»</w:t>
      </w:r>
      <w:r>
        <w:rPr>
          <w:rFonts w:ascii="Times New Roman" w:eastAsia="Times New Roman" w:hAnsi="Times New Roman" w:cs="Times New Roman"/>
          <w:sz w:val="28"/>
          <w:szCs w:val="28"/>
          <w:lang w:eastAsia="ru-RU"/>
        </w:rPr>
        <w:t>, администрация</w:t>
      </w:r>
      <w:r w:rsidRPr="00BB3045">
        <w:rPr>
          <w:rFonts w:ascii="Times New Roman" w:eastAsia="Times New Roman" w:hAnsi="Times New Roman" w:cs="Times New Roman"/>
          <w:sz w:val="28"/>
          <w:szCs w:val="28"/>
          <w:lang w:eastAsia="ru-RU"/>
        </w:rPr>
        <w:t xml:space="preserve"> Левокумского муниципального округа Ставропольского края</w:t>
      </w:r>
    </w:p>
    <w:p w:rsidR="00F768E0" w:rsidRPr="00386F0F" w:rsidRDefault="00F768E0" w:rsidP="00F768E0">
      <w:pPr>
        <w:spacing w:after="0" w:line="240" w:lineRule="auto"/>
        <w:ind w:firstLine="709"/>
        <w:jc w:val="both"/>
        <w:rPr>
          <w:rFonts w:ascii="Times New Roman" w:eastAsia="Times New Roman" w:hAnsi="Times New Roman" w:cs="Times New Roman"/>
          <w:color w:val="FF0000"/>
          <w:sz w:val="28"/>
          <w:szCs w:val="28"/>
          <w:lang w:eastAsia="ru-RU"/>
        </w:rPr>
      </w:pPr>
    </w:p>
    <w:p w:rsidR="00F768E0" w:rsidRDefault="00F768E0" w:rsidP="00F768E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p>
    <w:p w:rsidR="00F768E0" w:rsidRPr="002B406E" w:rsidRDefault="00F768E0" w:rsidP="00F768E0">
      <w:pPr>
        <w:spacing w:after="0" w:line="240" w:lineRule="auto"/>
        <w:ind w:firstLine="709"/>
        <w:rPr>
          <w:rFonts w:ascii="Times New Roman" w:eastAsia="Times New Roman" w:hAnsi="Times New Roman" w:cs="Times New Roman"/>
          <w:sz w:val="28"/>
          <w:szCs w:val="28"/>
          <w:lang w:eastAsia="ru-RU"/>
        </w:rPr>
      </w:pPr>
    </w:p>
    <w:p w:rsidR="00A0195B" w:rsidRDefault="00A0195B" w:rsidP="00A0195B">
      <w:pPr>
        <w:pStyle w:val="a3"/>
        <w:numPr>
          <w:ilvl w:val="0"/>
          <w:numId w:val="1"/>
        </w:numPr>
        <w:tabs>
          <w:tab w:val="left" w:pos="709"/>
          <w:tab w:val="left" w:pos="1134"/>
        </w:tabs>
        <w:spacing w:after="0" w:line="240" w:lineRule="auto"/>
        <w:ind w:left="0" w:firstLine="709"/>
        <w:jc w:val="both"/>
        <w:rPr>
          <w:rFonts w:ascii="Times New Roman" w:eastAsia="Times New Roman" w:hAnsi="Times New Roman" w:cs="Times New Roman"/>
          <w:sz w:val="28"/>
          <w:szCs w:val="28"/>
          <w:lang w:eastAsia="ru-RU"/>
        </w:rPr>
      </w:pPr>
      <w:r w:rsidRPr="00186B59">
        <w:rPr>
          <w:rFonts w:ascii="Times New Roman" w:eastAsia="Times New Roman" w:hAnsi="Times New Roman" w:cs="Times New Roman"/>
          <w:sz w:val="28"/>
          <w:szCs w:val="28"/>
          <w:lang w:eastAsia="ru-RU"/>
        </w:rPr>
        <w:t>Внести следующие изменения в муниципальную программу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 утвержденную постановлением администрации Левокумского муниципального о</w:t>
      </w:r>
      <w:r>
        <w:rPr>
          <w:rFonts w:ascii="Times New Roman" w:eastAsia="Times New Roman" w:hAnsi="Times New Roman" w:cs="Times New Roman"/>
          <w:sz w:val="28"/>
          <w:szCs w:val="28"/>
          <w:lang w:eastAsia="ru-RU"/>
        </w:rPr>
        <w:t>круга Ставропольского края от 29 декабря 2023 года № 1253 «</w:t>
      </w:r>
      <w:r w:rsidRPr="00CA6AB5">
        <w:rPr>
          <w:rFonts w:ascii="Times New Roman" w:eastAsia="Times New Roman" w:hAnsi="Times New Roman" w:cs="Times New Roman"/>
          <w:sz w:val="28"/>
          <w:szCs w:val="28"/>
          <w:lang w:eastAsia="ru-RU"/>
        </w:rPr>
        <w:t xml:space="preserve">Об утверждении муниципальной программы Левокумского муниципального </w:t>
      </w:r>
      <w:r>
        <w:rPr>
          <w:rFonts w:ascii="Times New Roman" w:eastAsia="Times New Roman" w:hAnsi="Times New Roman" w:cs="Times New Roman"/>
          <w:sz w:val="28"/>
          <w:szCs w:val="28"/>
          <w:lang w:eastAsia="ru-RU"/>
        </w:rPr>
        <w:t>округа</w:t>
      </w:r>
      <w:r w:rsidRPr="00CA6AB5">
        <w:rPr>
          <w:rFonts w:ascii="Times New Roman" w:eastAsia="Times New Roman" w:hAnsi="Times New Roman" w:cs="Times New Roman"/>
          <w:sz w:val="28"/>
          <w:szCs w:val="28"/>
          <w:lang w:eastAsia="ru-RU"/>
        </w:rPr>
        <w:t xml:space="preserve"> Ставропольского края «</w:t>
      </w:r>
      <w:r w:rsidRPr="00B91540">
        <w:rPr>
          <w:rFonts w:ascii="Times New Roman" w:eastAsia="Times New Roman" w:hAnsi="Times New Roman" w:cs="Times New Roman"/>
          <w:sz w:val="28"/>
          <w:szCs w:val="28"/>
          <w:lang w:eastAsia="ru-RU"/>
        </w:rPr>
        <w:t xml:space="preserve">Развитие </w:t>
      </w:r>
      <w:bookmarkStart w:id="0" w:name="_GoBack"/>
      <w:bookmarkEnd w:id="0"/>
      <w:r w:rsidRPr="00B91540">
        <w:rPr>
          <w:rFonts w:ascii="Times New Roman" w:eastAsia="Times New Roman" w:hAnsi="Times New Roman" w:cs="Times New Roman"/>
          <w:sz w:val="28"/>
          <w:szCs w:val="28"/>
          <w:lang w:eastAsia="ru-RU"/>
        </w:rPr>
        <w:t xml:space="preserve">жилищно-коммунального хозяйства, дорожной и транспортной системы, </w:t>
      </w:r>
      <w:r w:rsidRPr="00B91540">
        <w:rPr>
          <w:rFonts w:ascii="Times New Roman" w:eastAsia="Times New Roman" w:hAnsi="Times New Roman" w:cs="Times New Roman"/>
          <w:sz w:val="28"/>
          <w:szCs w:val="28"/>
          <w:lang w:eastAsia="ru-RU"/>
        </w:rPr>
        <w:lastRenderedPageBreak/>
        <w:t>благоустройство населенных пунктов</w:t>
      </w:r>
      <w:r w:rsidRPr="00CA6A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 изменениями, внесенными постановлениями администрации Левокумского муниципального округа Ставропольского края </w:t>
      </w:r>
      <w:r w:rsidRPr="004B2EA3">
        <w:rPr>
          <w:rFonts w:ascii="Times New Roman" w:eastAsia="Times New Roman" w:hAnsi="Times New Roman" w:cs="Times New Roman"/>
          <w:sz w:val="28"/>
          <w:szCs w:val="28"/>
          <w:lang w:eastAsia="ru-RU"/>
        </w:rPr>
        <w:t xml:space="preserve">от </w:t>
      </w:r>
      <w:r w:rsidR="0069620B">
        <w:rPr>
          <w:rFonts w:ascii="Times New Roman" w:eastAsia="Times New Roman" w:hAnsi="Times New Roman" w:cs="Times New Roman"/>
          <w:sz w:val="28"/>
          <w:szCs w:val="28"/>
          <w:lang w:eastAsia="ru-RU"/>
        </w:rPr>
        <w:t>31 января 2024 года № 49</w:t>
      </w:r>
      <w:r>
        <w:rPr>
          <w:rFonts w:ascii="Times New Roman" w:eastAsia="Times New Roman" w:hAnsi="Times New Roman" w:cs="Times New Roman"/>
          <w:sz w:val="28"/>
          <w:szCs w:val="28"/>
          <w:lang w:eastAsia="ru-RU"/>
        </w:rPr>
        <w:t xml:space="preserve">, </w:t>
      </w:r>
      <w:r w:rsidRPr="004B2EA3">
        <w:rPr>
          <w:rFonts w:ascii="Times New Roman" w:eastAsia="Times New Roman" w:hAnsi="Times New Roman" w:cs="Times New Roman"/>
          <w:sz w:val="28"/>
          <w:szCs w:val="28"/>
          <w:lang w:eastAsia="ru-RU"/>
        </w:rPr>
        <w:t xml:space="preserve">от </w:t>
      </w:r>
      <w:r w:rsidR="00C649AE">
        <w:rPr>
          <w:rFonts w:ascii="Times New Roman" w:eastAsia="Times New Roman" w:hAnsi="Times New Roman" w:cs="Times New Roman"/>
          <w:sz w:val="28"/>
          <w:szCs w:val="28"/>
          <w:lang w:eastAsia="ru-RU"/>
        </w:rPr>
        <w:t>23 апреля 2024</w:t>
      </w:r>
      <w:r>
        <w:rPr>
          <w:rFonts w:ascii="Times New Roman" w:eastAsia="Times New Roman" w:hAnsi="Times New Roman" w:cs="Times New Roman"/>
          <w:sz w:val="28"/>
          <w:szCs w:val="28"/>
          <w:lang w:eastAsia="ru-RU"/>
        </w:rPr>
        <w:t xml:space="preserve"> года № </w:t>
      </w:r>
      <w:r w:rsidR="00C649AE">
        <w:rPr>
          <w:rFonts w:ascii="Times New Roman" w:eastAsia="Times New Roman" w:hAnsi="Times New Roman" w:cs="Times New Roman"/>
          <w:sz w:val="28"/>
          <w:szCs w:val="28"/>
          <w:lang w:eastAsia="ru-RU"/>
        </w:rPr>
        <w:t>404, от 23 августа 2024 года № 867</w:t>
      </w:r>
      <w:r w:rsidR="00C14FEB">
        <w:rPr>
          <w:rFonts w:ascii="Times New Roman" w:eastAsia="Times New Roman" w:hAnsi="Times New Roman" w:cs="Times New Roman"/>
          <w:sz w:val="28"/>
          <w:szCs w:val="28"/>
          <w:lang w:eastAsia="ru-RU"/>
        </w:rPr>
        <w:t>, от 20 сентября 2024 года № 975</w:t>
      </w:r>
      <w:r>
        <w:rPr>
          <w:rFonts w:ascii="Times New Roman" w:eastAsia="Times New Roman" w:hAnsi="Times New Roman" w:cs="Times New Roman"/>
          <w:sz w:val="28"/>
          <w:szCs w:val="28"/>
          <w:lang w:eastAsia="ru-RU"/>
        </w:rPr>
        <w:t>) (далее – Программа):</w:t>
      </w:r>
    </w:p>
    <w:p w:rsidR="00A0195B" w:rsidRDefault="00A0195B" w:rsidP="00A0195B">
      <w:pPr>
        <w:pStyle w:val="a3"/>
        <w:numPr>
          <w:ilvl w:val="1"/>
          <w:numId w:val="2"/>
        </w:numPr>
        <w:tabs>
          <w:tab w:val="left" w:pos="709"/>
          <w:tab w:val="left" w:pos="1134"/>
        </w:tabs>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6B59">
        <w:rPr>
          <w:rFonts w:ascii="Times New Roman" w:eastAsia="Times New Roman" w:hAnsi="Times New Roman" w:cs="Times New Roman"/>
          <w:sz w:val="28"/>
          <w:szCs w:val="28"/>
          <w:lang w:eastAsia="ru-RU"/>
        </w:rPr>
        <w:t xml:space="preserve">Программу изложить в </w:t>
      </w:r>
      <w:r>
        <w:rPr>
          <w:rFonts w:ascii="Times New Roman" w:eastAsia="Times New Roman" w:hAnsi="Times New Roman" w:cs="Times New Roman"/>
          <w:sz w:val="28"/>
          <w:szCs w:val="28"/>
          <w:lang w:eastAsia="ru-RU"/>
        </w:rPr>
        <w:t>следующей</w:t>
      </w:r>
      <w:r w:rsidRPr="00186B59">
        <w:rPr>
          <w:rFonts w:ascii="Times New Roman" w:eastAsia="Times New Roman" w:hAnsi="Times New Roman" w:cs="Times New Roman"/>
          <w:sz w:val="28"/>
          <w:szCs w:val="28"/>
          <w:lang w:eastAsia="ru-RU"/>
        </w:rPr>
        <w:t xml:space="preserve"> редакции согласно приложению 1</w:t>
      </w:r>
      <w:r>
        <w:rPr>
          <w:rFonts w:ascii="Times New Roman" w:eastAsia="Times New Roman" w:hAnsi="Times New Roman" w:cs="Times New Roman"/>
          <w:sz w:val="28"/>
          <w:szCs w:val="28"/>
          <w:lang w:eastAsia="ru-RU"/>
        </w:rPr>
        <w:t xml:space="preserve"> к настоящему постановлению;</w:t>
      </w:r>
    </w:p>
    <w:p w:rsidR="00F768E0" w:rsidRDefault="00A0195B" w:rsidP="00F768E0">
      <w:pPr>
        <w:pStyle w:val="a3"/>
        <w:numPr>
          <w:ilvl w:val="0"/>
          <w:numId w:val="1"/>
        </w:numPr>
        <w:tabs>
          <w:tab w:val="left" w:pos="709"/>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6B59">
        <w:rPr>
          <w:rFonts w:ascii="Times New Roman" w:eastAsia="Times New Roman" w:hAnsi="Times New Roman" w:cs="Times New Roman"/>
          <w:sz w:val="28"/>
          <w:szCs w:val="28"/>
          <w:lang w:eastAsia="ru-RU"/>
        </w:rPr>
        <w:t xml:space="preserve">Приложения </w:t>
      </w:r>
      <w:r w:rsidR="008A05EE">
        <w:rPr>
          <w:rFonts w:ascii="Times New Roman" w:eastAsia="Times New Roman" w:hAnsi="Times New Roman" w:cs="Times New Roman"/>
          <w:sz w:val="28"/>
          <w:szCs w:val="28"/>
          <w:lang w:eastAsia="ru-RU"/>
        </w:rPr>
        <w:t>1,2,3,</w:t>
      </w:r>
      <w:r>
        <w:rPr>
          <w:rFonts w:ascii="Times New Roman" w:eastAsia="Times New Roman" w:hAnsi="Times New Roman" w:cs="Times New Roman"/>
          <w:sz w:val="28"/>
          <w:szCs w:val="28"/>
          <w:lang w:eastAsia="ru-RU"/>
        </w:rPr>
        <w:t>5,7</w:t>
      </w:r>
      <w:r w:rsidR="00774A19">
        <w:rPr>
          <w:rFonts w:ascii="Times New Roman" w:eastAsia="Times New Roman" w:hAnsi="Times New Roman" w:cs="Times New Roman"/>
          <w:sz w:val="28"/>
          <w:szCs w:val="28"/>
          <w:lang w:eastAsia="ru-RU"/>
        </w:rPr>
        <w:t>,8,9</w:t>
      </w:r>
      <w:r>
        <w:rPr>
          <w:rFonts w:ascii="Times New Roman" w:eastAsia="Times New Roman" w:hAnsi="Times New Roman" w:cs="Times New Roman"/>
          <w:sz w:val="28"/>
          <w:szCs w:val="28"/>
          <w:lang w:eastAsia="ru-RU"/>
        </w:rPr>
        <w:t xml:space="preserve"> к П</w:t>
      </w:r>
      <w:r w:rsidRPr="00186B59">
        <w:rPr>
          <w:rFonts w:ascii="Times New Roman" w:eastAsia="Times New Roman" w:hAnsi="Times New Roman" w:cs="Times New Roman"/>
          <w:sz w:val="28"/>
          <w:szCs w:val="28"/>
          <w:lang w:eastAsia="ru-RU"/>
        </w:rPr>
        <w:t>рог</w:t>
      </w:r>
      <w:r>
        <w:rPr>
          <w:rFonts w:ascii="Times New Roman" w:eastAsia="Times New Roman" w:hAnsi="Times New Roman" w:cs="Times New Roman"/>
          <w:sz w:val="28"/>
          <w:szCs w:val="28"/>
          <w:lang w:eastAsia="ru-RU"/>
        </w:rPr>
        <w:t xml:space="preserve">рамме изложить в следующей редакции </w:t>
      </w:r>
      <w:r w:rsidRPr="00186B59">
        <w:rPr>
          <w:rFonts w:ascii="Times New Roman" w:eastAsia="Times New Roman" w:hAnsi="Times New Roman" w:cs="Times New Roman"/>
          <w:sz w:val="28"/>
          <w:szCs w:val="28"/>
          <w:lang w:eastAsia="ru-RU"/>
        </w:rPr>
        <w:t xml:space="preserve">согласно приложениям </w:t>
      </w:r>
      <w:r w:rsidR="008A05EE">
        <w:rPr>
          <w:rFonts w:ascii="Times New Roman" w:eastAsia="Times New Roman" w:hAnsi="Times New Roman" w:cs="Times New Roman"/>
          <w:sz w:val="28"/>
          <w:szCs w:val="28"/>
          <w:lang w:eastAsia="ru-RU"/>
        </w:rPr>
        <w:t>2,3,4,5,6</w:t>
      </w:r>
      <w:r w:rsidR="00774A19">
        <w:rPr>
          <w:rFonts w:ascii="Times New Roman" w:eastAsia="Times New Roman" w:hAnsi="Times New Roman" w:cs="Times New Roman"/>
          <w:sz w:val="28"/>
          <w:szCs w:val="28"/>
          <w:lang w:eastAsia="ru-RU"/>
        </w:rPr>
        <w:t>,7,8</w:t>
      </w:r>
      <w:r>
        <w:rPr>
          <w:rFonts w:ascii="Times New Roman" w:eastAsia="Times New Roman" w:hAnsi="Times New Roman" w:cs="Times New Roman"/>
          <w:sz w:val="28"/>
          <w:szCs w:val="28"/>
          <w:lang w:eastAsia="ru-RU"/>
        </w:rPr>
        <w:t xml:space="preserve"> к настоящему постановлению</w:t>
      </w:r>
      <w:r w:rsidRPr="00186B59">
        <w:rPr>
          <w:rFonts w:ascii="Times New Roman" w:eastAsia="Times New Roman" w:hAnsi="Times New Roman" w:cs="Times New Roman"/>
          <w:sz w:val="28"/>
          <w:szCs w:val="28"/>
          <w:lang w:eastAsia="ru-RU"/>
        </w:rPr>
        <w:t>.</w:t>
      </w:r>
    </w:p>
    <w:p w:rsidR="00C649AE" w:rsidRPr="00C649AE" w:rsidRDefault="00C649AE" w:rsidP="00C649AE">
      <w:pPr>
        <w:pStyle w:val="a3"/>
        <w:tabs>
          <w:tab w:val="left" w:pos="709"/>
          <w:tab w:val="left" w:pos="1134"/>
        </w:tabs>
        <w:spacing w:after="0" w:line="240" w:lineRule="auto"/>
        <w:ind w:left="709"/>
        <w:jc w:val="both"/>
        <w:rPr>
          <w:rFonts w:ascii="Times New Roman" w:eastAsia="Times New Roman" w:hAnsi="Times New Roman" w:cs="Times New Roman"/>
          <w:sz w:val="28"/>
          <w:szCs w:val="28"/>
          <w:lang w:eastAsia="ru-RU"/>
        </w:rPr>
      </w:pPr>
    </w:p>
    <w:p w:rsidR="00F768E0" w:rsidRDefault="00F768E0" w:rsidP="00F768E0">
      <w:pPr>
        <w:pStyle w:val="a3"/>
        <w:numPr>
          <w:ilvl w:val="0"/>
          <w:numId w:val="1"/>
        </w:numPr>
        <w:tabs>
          <w:tab w:val="left" w:pos="709"/>
          <w:tab w:val="left" w:pos="1134"/>
        </w:tabs>
        <w:spacing w:after="0" w:line="240" w:lineRule="auto"/>
        <w:ind w:left="0" w:firstLine="709"/>
        <w:jc w:val="both"/>
        <w:rPr>
          <w:rFonts w:ascii="Times New Roman" w:eastAsia="Times New Roman" w:hAnsi="Times New Roman" w:cs="Times New Roman"/>
          <w:sz w:val="28"/>
          <w:szCs w:val="28"/>
          <w:lang w:eastAsia="ru-RU"/>
        </w:rPr>
      </w:pPr>
      <w:r w:rsidRPr="00343229">
        <w:rPr>
          <w:rFonts w:ascii="Times New Roman" w:eastAsia="Times New Roman" w:hAnsi="Times New Roman" w:cs="Times New Roman"/>
          <w:sz w:val="28"/>
          <w:szCs w:val="28"/>
          <w:lang w:eastAsia="ru-RU"/>
        </w:rPr>
        <w:t>Отделу по информационн</w:t>
      </w:r>
      <w:r>
        <w:rPr>
          <w:rFonts w:ascii="Times New Roman" w:eastAsia="Times New Roman" w:hAnsi="Times New Roman" w:cs="Times New Roman"/>
          <w:sz w:val="28"/>
          <w:szCs w:val="28"/>
          <w:lang w:eastAsia="ru-RU"/>
        </w:rPr>
        <w:t xml:space="preserve">ым технологиям </w:t>
      </w:r>
      <w:r w:rsidRPr="00343229">
        <w:rPr>
          <w:rFonts w:ascii="Times New Roman" w:eastAsia="Times New Roman" w:hAnsi="Times New Roman" w:cs="Times New Roman"/>
          <w:sz w:val="28"/>
          <w:szCs w:val="28"/>
          <w:lang w:eastAsia="ru-RU"/>
        </w:rPr>
        <w:t xml:space="preserve">администрации Левокумского </w:t>
      </w:r>
      <w:r w:rsidRPr="009F508E">
        <w:rPr>
          <w:rFonts w:ascii="Times New Roman" w:eastAsia="Times New Roman" w:hAnsi="Times New Roman" w:cs="Times New Roman"/>
          <w:sz w:val="28"/>
          <w:szCs w:val="28"/>
          <w:lang w:eastAsia="ru-RU"/>
        </w:rPr>
        <w:t xml:space="preserve">муниципального </w:t>
      </w:r>
      <w:r>
        <w:rPr>
          <w:rFonts w:ascii="Times New Roman" w:eastAsia="Times New Roman" w:hAnsi="Times New Roman" w:cs="Times New Roman"/>
          <w:sz w:val="28"/>
          <w:szCs w:val="28"/>
          <w:lang w:eastAsia="ru-RU"/>
        </w:rPr>
        <w:t>округа</w:t>
      </w:r>
      <w:r w:rsidRPr="009F508E">
        <w:rPr>
          <w:rFonts w:ascii="Times New Roman" w:eastAsia="Times New Roman" w:hAnsi="Times New Roman" w:cs="Times New Roman"/>
          <w:sz w:val="28"/>
          <w:szCs w:val="28"/>
          <w:lang w:eastAsia="ru-RU"/>
        </w:rPr>
        <w:t xml:space="preserve"> Ставропольского края </w:t>
      </w:r>
      <w:r w:rsidR="00946963">
        <w:rPr>
          <w:rFonts w:ascii="Times New Roman" w:eastAsia="Times New Roman" w:hAnsi="Times New Roman" w:cs="Times New Roman"/>
          <w:sz w:val="28"/>
          <w:szCs w:val="28"/>
          <w:lang w:eastAsia="ru-RU"/>
        </w:rPr>
        <w:t>(</w:t>
      </w:r>
      <w:proofErr w:type="spellStart"/>
      <w:r w:rsidR="00946963">
        <w:rPr>
          <w:rFonts w:ascii="Times New Roman" w:eastAsia="Times New Roman" w:hAnsi="Times New Roman" w:cs="Times New Roman"/>
          <w:sz w:val="28"/>
          <w:szCs w:val="28"/>
          <w:lang w:eastAsia="ru-RU"/>
        </w:rPr>
        <w:t>Бударина</w:t>
      </w:r>
      <w:proofErr w:type="spellEnd"/>
      <w:r w:rsidR="00946963">
        <w:rPr>
          <w:rFonts w:ascii="Times New Roman" w:eastAsia="Times New Roman" w:hAnsi="Times New Roman" w:cs="Times New Roman"/>
          <w:sz w:val="28"/>
          <w:szCs w:val="28"/>
          <w:lang w:eastAsia="ru-RU"/>
        </w:rPr>
        <w:t xml:space="preserve"> Н.Н</w:t>
      </w:r>
      <w:r w:rsidRPr="00E12797">
        <w:rPr>
          <w:rFonts w:ascii="Times New Roman" w:eastAsia="Times New Roman" w:hAnsi="Times New Roman" w:cs="Times New Roman"/>
          <w:sz w:val="28"/>
          <w:szCs w:val="28"/>
          <w:lang w:eastAsia="ru-RU"/>
        </w:rPr>
        <w:t xml:space="preserve">.) </w:t>
      </w:r>
      <w:r w:rsidRPr="009F508E">
        <w:rPr>
          <w:rFonts w:ascii="Times New Roman" w:eastAsia="Times New Roman" w:hAnsi="Times New Roman" w:cs="Times New Roman"/>
          <w:sz w:val="28"/>
          <w:szCs w:val="28"/>
          <w:lang w:eastAsia="ru-RU"/>
        </w:rPr>
        <w:t xml:space="preserve">разместить настоящее постановление на официальном сайте администрации Левокумского муниципального </w:t>
      </w:r>
      <w:r>
        <w:rPr>
          <w:rFonts w:ascii="Times New Roman" w:eastAsia="Times New Roman" w:hAnsi="Times New Roman" w:cs="Times New Roman"/>
          <w:sz w:val="28"/>
          <w:szCs w:val="28"/>
          <w:lang w:eastAsia="ru-RU"/>
        </w:rPr>
        <w:t>округа</w:t>
      </w:r>
      <w:r w:rsidRPr="009F50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Ставропольского края </w:t>
      </w:r>
      <w:r w:rsidRPr="009F508E">
        <w:rPr>
          <w:rFonts w:ascii="Times New Roman" w:eastAsia="Times New Roman" w:hAnsi="Times New Roman" w:cs="Times New Roman"/>
          <w:sz w:val="28"/>
          <w:szCs w:val="28"/>
          <w:lang w:eastAsia="ru-RU"/>
        </w:rPr>
        <w:t>в информационно-телекоммуникационной с</w:t>
      </w:r>
      <w:r>
        <w:rPr>
          <w:rFonts w:ascii="Times New Roman" w:eastAsia="Times New Roman" w:hAnsi="Times New Roman" w:cs="Times New Roman"/>
          <w:sz w:val="28"/>
          <w:szCs w:val="28"/>
          <w:lang w:eastAsia="ru-RU"/>
        </w:rPr>
        <w:t>ети</w:t>
      </w:r>
      <w:r w:rsidRPr="009F508E">
        <w:rPr>
          <w:rFonts w:ascii="Times New Roman" w:eastAsia="Times New Roman" w:hAnsi="Times New Roman" w:cs="Times New Roman"/>
          <w:sz w:val="28"/>
          <w:szCs w:val="28"/>
          <w:lang w:eastAsia="ru-RU"/>
        </w:rPr>
        <w:t xml:space="preserve"> «Интернет».</w:t>
      </w:r>
    </w:p>
    <w:p w:rsidR="00F768E0" w:rsidRPr="001A3B21" w:rsidRDefault="00F768E0" w:rsidP="00F768E0">
      <w:pPr>
        <w:tabs>
          <w:tab w:val="left" w:pos="709"/>
          <w:tab w:val="left" w:pos="1134"/>
        </w:tabs>
        <w:spacing w:after="0" w:line="240" w:lineRule="auto"/>
        <w:jc w:val="both"/>
        <w:rPr>
          <w:rFonts w:ascii="Times New Roman" w:eastAsia="Times New Roman" w:hAnsi="Times New Roman" w:cs="Times New Roman"/>
          <w:sz w:val="28"/>
          <w:szCs w:val="28"/>
          <w:lang w:eastAsia="ru-RU"/>
        </w:rPr>
      </w:pPr>
    </w:p>
    <w:p w:rsidR="00F768E0" w:rsidRDefault="00F768E0" w:rsidP="00F768E0">
      <w:pPr>
        <w:pStyle w:val="a3"/>
        <w:numPr>
          <w:ilvl w:val="0"/>
          <w:numId w:val="1"/>
        </w:numPr>
        <w:tabs>
          <w:tab w:val="left" w:pos="709"/>
          <w:tab w:val="left" w:pos="1134"/>
        </w:tabs>
        <w:spacing w:after="0" w:line="240" w:lineRule="auto"/>
        <w:ind w:left="0" w:firstLine="709"/>
        <w:jc w:val="both"/>
        <w:rPr>
          <w:rFonts w:ascii="Times New Roman" w:eastAsia="Times New Roman" w:hAnsi="Times New Roman" w:cs="Times New Roman"/>
          <w:sz w:val="28"/>
          <w:szCs w:val="28"/>
          <w:lang w:eastAsia="ru-RU"/>
        </w:rPr>
      </w:pPr>
      <w:r w:rsidRPr="00AA405B">
        <w:rPr>
          <w:rFonts w:ascii="Times New Roman" w:eastAsia="Times New Roman" w:hAnsi="Times New Roman" w:cs="Times New Roman"/>
          <w:sz w:val="28"/>
          <w:szCs w:val="28"/>
          <w:lang w:eastAsia="ru-RU"/>
        </w:rPr>
        <w:t xml:space="preserve">Контроль за выполнением настоящего постановления возложить на </w:t>
      </w:r>
      <w:r w:rsidR="00946963">
        <w:rPr>
          <w:rFonts w:ascii="Times New Roman" w:eastAsia="Times New Roman" w:hAnsi="Times New Roman" w:cs="Times New Roman"/>
          <w:sz w:val="28"/>
          <w:szCs w:val="28"/>
          <w:lang w:eastAsia="ru-RU"/>
        </w:rPr>
        <w:t xml:space="preserve">первого </w:t>
      </w:r>
      <w:r w:rsidRPr="00AA405B">
        <w:rPr>
          <w:rFonts w:ascii="Times New Roman" w:eastAsia="Times New Roman" w:hAnsi="Times New Roman" w:cs="Times New Roman"/>
          <w:sz w:val="28"/>
          <w:szCs w:val="28"/>
          <w:lang w:eastAsia="ru-RU"/>
        </w:rPr>
        <w:t xml:space="preserve">заместителя главы администрации Левокумского муниципального </w:t>
      </w:r>
      <w:r>
        <w:rPr>
          <w:rFonts w:ascii="Times New Roman" w:eastAsia="Times New Roman" w:hAnsi="Times New Roman" w:cs="Times New Roman"/>
          <w:sz w:val="28"/>
          <w:szCs w:val="28"/>
          <w:lang w:eastAsia="ru-RU"/>
        </w:rPr>
        <w:t xml:space="preserve">округа </w:t>
      </w:r>
      <w:r w:rsidRPr="00AA405B">
        <w:rPr>
          <w:rFonts w:ascii="Times New Roman" w:eastAsia="Times New Roman" w:hAnsi="Times New Roman" w:cs="Times New Roman"/>
          <w:sz w:val="28"/>
          <w:szCs w:val="28"/>
          <w:lang w:eastAsia="ru-RU"/>
        </w:rPr>
        <w:t xml:space="preserve">Ставропольского края </w:t>
      </w:r>
      <w:proofErr w:type="spellStart"/>
      <w:r w:rsidR="00946963">
        <w:rPr>
          <w:rFonts w:ascii="Times New Roman" w:eastAsia="Times New Roman" w:hAnsi="Times New Roman" w:cs="Times New Roman"/>
          <w:sz w:val="28"/>
          <w:szCs w:val="28"/>
          <w:lang w:eastAsia="ru-RU"/>
        </w:rPr>
        <w:t>Магазеева</w:t>
      </w:r>
      <w:proofErr w:type="spellEnd"/>
      <w:r w:rsidR="00946963">
        <w:rPr>
          <w:rFonts w:ascii="Times New Roman" w:eastAsia="Times New Roman" w:hAnsi="Times New Roman" w:cs="Times New Roman"/>
          <w:sz w:val="28"/>
          <w:szCs w:val="28"/>
          <w:lang w:eastAsia="ru-RU"/>
        </w:rPr>
        <w:t xml:space="preserve"> О. А</w:t>
      </w:r>
      <w:r w:rsidRPr="00AA405B">
        <w:rPr>
          <w:rFonts w:ascii="Times New Roman" w:eastAsia="Times New Roman" w:hAnsi="Times New Roman" w:cs="Times New Roman"/>
          <w:sz w:val="28"/>
          <w:szCs w:val="28"/>
          <w:lang w:eastAsia="ru-RU"/>
        </w:rPr>
        <w:t>.</w:t>
      </w:r>
    </w:p>
    <w:p w:rsidR="00F768E0" w:rsidRPr="001A3B21" w:rsidRDefault="00F768E0" w:rsidP="00F768E0">
      <w:pPr>
        <w:tabs>
          <w:tab w:val="left" w:pos="709"/>
          <w:tab w:val="left" w:pos="1134"/>
        </w:tabs>
        <w:spacing w:after="0" w:line="240" w:lineRule="auto"/>
        <w:jc w:val="both"/>
        <w:rPr>
          <w:rFonts w:ascii="Times New Roman" w:eastAsia="Times New Roman" w:hAnsi="Times New Roman" w:cs="Times New Roman"/>
          <w:sz w:val="28"/>
          <w:szCs w:val="28"/>
          <w:lang w:eastAsia="ru-RU"/>
        </w:rPr>
      </w:pPr>
    </w:p>
    <w:p w:rsidR="00F768E0" w:rsidRPr="00B14887" w:rsidRDefault="00F768E0" w:rsidP="00F768E0">
      <w:pPr>
        <w:pStyle w:val="a3"/>
        <w:numPr>
          <w:ilvl w:val="0"/>
          <w:numId w:val="1"/>
        </w:numPr>
        <w:tabs>
          <w:tab w:val="left" w:pos="709"/>
          <w:tab w:val="left" w:pos="1134"/>
        </w:tabs>
        <w:spacing w:after="0" w:line="240" w:lineRule="auto"/>
        <w:ind w:left="0" w:firstLine="709"/>
        <w:jc w:val="both"/>
        <w:rPr>
          <w:rFonts w:ascii="Times New Roman" w:eastAsia="Times New Roman" w:hAnsi="Times New Roman" w:cs="Times New Roman"/>
          <w:sz w:val="28"/>
          <w:szCs w:val="28"/>
          <w:lang w:eastAsia="ru-RU"/>
        </w:rPr>
      </w:pPr>
      <w:r w:rsidRPr="003C7618">
        <w:rPr>
          <w:rFonts w:ascii="Times New Roman" w:eastAsia="Times New Roman" w:hAnsi="Times New Roman" w:cs="Times New Roman"/>
          <w:sz w:val="28"/>
          <w:szCs w:val="28"/>
          <w:lang w:eastAsia="ru-RU"/>
        </w:rPr>
        <w:t>Настоящее постановление вступает в силу</w:t>
      </w:r>
      <w:r w:rsidR="00DA64C1">
        <w:rPr>
          <w:rFonts w:ascii="Times New Roman" w:eastAsia="Times New Roman" w:hAnsi="Times New Roman" w:cs="Times New Roman"/>
          <w:sz w:val="28"/>
          <w:szCs w:val="28"/>
          <w:lang w:eastAsia="ru-RU"/>
        </w:rPr>
        <w:t xml:space="preserve"> со дня</w:t>
      </w:r>
      <w:r w:rsidR="005B7D30">
        <w:rPr>
          <w:rFonts w:ascii="Times New Roman" w:eastAsia="Times New Roman" w:hAnsi="Times New Roman" w:cs="Times New Roman"/>
          <w:sz w:val="28"/>
          <w:szCs w:val="28"/>
          <w:lang w:eastAsia="ru-RU"/>
        </w:rPr>
        <w:t xml:space="preserve"> его официального обнародования</w:t>
      </w:r>
      <w:r w:rsidR="00DA64C1">
        <w:rPr>
          <w:rFonts w:ascii="Times New Roman" w:eastAsia="Times New Roman" w:hAnsi="Times New Roman" w:cs="Times New Roman"/>
          <w:sz w:val="28"/>
          <w:szCs w:val="28"/>
          <w:lang w:eastAsia="ru-RU"/>
        </w:rPr>
        <w:t>,</w:t>
      </w:r>
      <w:r w:rsidR="005B7D30">
        <w:rPr>
          <w:rFonts w:ascii="Times New Roman" w:eastAsia="Times New Roman" w:hAnsi="Times New Roman" w:cs="Times New Roman"/>
          <w:sz w:val="28"/>
          <w:szCs w:val="28"/>
          <w:lang w:eastAsia="ru-RU"/>
        </w:rPr>
        <w:t xml:space="preserve"> путем официального опубликования.</w:t>
      </w:r>
    </w:p>
    <w:p w:rsidR="00F768E0" w:rsidRPr="002B406E" w:rsidRDefault="00F768E0" w:rsidP="00F768E0">
      <w:pPr>
        <w:tabs>
          <w:tab w:val="left" w:pos="0"/>
          <w:tab w:val="left" w:pos="709"/>
          <w:tab w:val="center" w:pos="4677"/>
        </w:tabs>
        <w:spacing w:after="0" w:line="240" w:lineRule="auto"/>
        <w:jc w:val="both"/>
        <w:rPr>
          <w:rFonts w:ascii="Times New Roman" w:eastAsia="Times New Roman" w:hAnsi="Times New Roman" w:cs="Times New Roman"/>
          <w:sz w:val="28"/>
          <w:szCs w:val="28"/>
          <w:lang w:eastAsia="ru-RU"/>
        </w:rPr>
      </w:pPr>
    </w:p>
    <w:p w:rsidR="00F768E0" w:rsidRPr="00B84C38" w:rsidRDefault="00F768E0" w:rsidP="00F768E0">
      <w:pPr>
        <w:spacing w:after="0" w:line="240" w:lineRule="auto"/>
        <w:jc w:val="both"/>
        <w:rPr>
          <w:rFonts w:ascii="Times New Roman" w:eastAsia="Times New Roman" w:hAnsi="Times New Roman" w:cs="Times New Roman"/>
          <w:sz w:val="28"/>
          <w:szCs w:val="28"/>
          <w:lang w:eastAsia="ru-RU"/>
        </w:rPr>
      </w:pPr>
    </w:p>
    <w:p w:rsidR="009E0B69" w:rsidRDefault="00314767" w:rsidP="009E0B69">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Г</w:t>
      </w:r>
      <w:r w:rsidR="009E0B69">
        <w:rPr>
          <w:rFonts w:ascii="Times New Roman" w:hAnsi="Times New Roman" w:cs="Times New Roman"/>
          <w:sz w:val="28"/>
          <w:szCs w:val="28"/>
        </w:rPr>
        <w:t>л</w:t>
      </w:r>
      <w:r>
        <w:rPr>
          <w:rFonts w:ascii="Times New Roman" w:hAnsi="Times New Roman" w:cs="Times New Roman"/>
          <w:sz w:val="28"/>
          <w:szCs w:val="28"/>
        </w:rPr>
        <w:t xml:space="preserve">ава </w:t>
      </w:r>
      <w:r w:rsidR="009E0B69">
        <w:rPr>
          <w:rFonts w:ascii="Times New Roman" w:hAnsi="Times New Roman" w:cs="Times New Roman"/>
          <w:sz w:val="28"/>
          <w:szCs w:val="28"/>
        </w:rPr>
        <w:t xml:space="preserve">Левокумского муниципального </w:t>
      </w:r>
    </w:p>
    <w:p w:rsidR="009E0B69" w:rsidRDefault="009E0B69" w:rsidP="009E0B69">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округа Ставропольского края                             </w:t>
      </w:r>
      <w:r>
        <w:rPr>
          <w:rFonts w:ascii="Times New Roman" w:hAnsi="Times New Roman" w:cs="Times New Roman"/>
          <w:sz w:val="28"/>
          <w:szCs w:val="28"/>
        </w:rPr>
        <w:tab/>
        <w:t xml:space="preserve">        </w:t>
      </w:r>
      <w:r w:rsidR="00EA4045">
        <w:rPr>
          <w:rFonts w:ascii="Times New Roman" w:hAnsi="Times New Roman" w:cs="Times New Roman"/>
          <w:sz w:val="28"/>
          <w:szCs w:val="28"/>
        </w:rPr>
        <w:t xml:space="preserve">                  </w:t>
      </w:r>
      <w:r w:rsidR="005B7D30">
        <w:rPr>
          <w:rFonts w:ascii="Times New Roman" w:hAnsi="Times New Roman" w:cs="Times New Roman"/>
          <w:sz w:val="28"/>
          <w:szCs w:val="28"/>
        </w:rPr>
        <w:t xml:space="preserve"> </w:t>
      </w:r>
      <w:proofErr w:type="spellStart"/>
      <w:r w:rsidR="00314767">
        <w:rPr>
          <w:rFonts w:ascii="Times New Roman" w:hAnsi="Times New Roman" w:cs="Times New Roman"/>
          <w:sz w:val="28"/>
          <w:szCs w:val="28"/>
        </w:rPr>
        <w:t>А.Н.Иванов</w:t>
      </w:r>
      <w:proofErr w:type="spellEnd"/>
    </w:p>
    <w:p w:rsidR="00C0143A" w:rsidRDefault="00C0143A" w:rsidP="00C0143A"/>
    <w:p w:rsidR="00F768E0" w:rsidRDefault="00F768E0" w:rsidP="00C0143A">
      <w:pPr>
        <w:sectPr w:rsidR="00F768E0" w:rsidSect="00605B70">
          <w:pgSz w:w="11906" w:h="16838"/>
          <w:pgMar w:top="709" w:right="850" w:bottom="1134" w:left="1701" w:header="708" w:footer="708" w:gutter="0"/>
          <w:cols w:space="708"/>
          <w:docGrid w:linePitch="360"/>
        </w:sectPr>
      </w:pPr>
    </w:p>
    <w:p w:rsidR="00F72DCB" w:rsidRPr="00537691" w:rsidRDefault="00F72DCB" w:rsidP="00F72DCB">
      <w:pPr>
        <w:autoSpaceDE w:val="0"/>
        <w:autoSpaceDN w:val="0"/>
        <w:adjustRightInd w:val="0"/>
        <w:spacing w:after="0" w:line="240" w:lineRule="exact"/>
        <w:ind w:left="5245"/>
        <w:jc w:val="center"/>
        <w:outlineLvl w:val="2"/>
        <w:rPr>
          <w:rFonts w:ascii="Times New Roman" w:eastAsia="Times New Roman" w:hAnsi="Times New Roman" w:cs="Times New Roman"/>
          <w:caps/>
          <w:sz w:val="24"/>
          <w:szCs w:val="24"/>
          <w:lang w:eastAsia="ru-RU"/>
        </w:rPr>
      </w:pPr>
      <w:r w:rsidRPr="00537691">
        <w:rPr>
          <w:rFonts w:ascii="Times New Roman" w:eastAsia="Times New Roman" w:hAnsi="Times New Roman" w:cs="Times New Roman"/>
          <w:caps/>
          <w:sz w:val="24"/>
          <w:szCs w:val="24"/>
          <w:lang w:eastAsia="ru-RU"/>
        </w:rPr>
        <w:lastRenderedPageBreak/>
        <w:t>ПРИЛОЖЕНИЕ 1</w:t>
      </w:r>
    </w:p>
    <w:p w:rsidR="00F72DCB" w:rsidRPr="00537691" w:rsidRDefault="00F72DCB" w:rsidP="00F72DCB">
      <w:pPr>
        <w:autoSpaceDE w:val="0"/>
        <w:autoSpaceDN w:val="0"/>
        <w:adjustRightInd w:val="0"/>
        <w:spacing w:after="0" w:line="240" w:lineRule="exact"/>
        <w:ind w:left="5245"/>
        <w:jc w:val="center"/>
        <w:outlineLvl w:val="2"/>
        <w:rPr>
          <w:rFonts w:ascii="Times New Roman" w:eastAsia="Times New Roman" w:hAnsi="Times New Roman" w:cs="Times New Roman"/>
          <w:caps/>
          <w:sz w:val="24"/>
          <w:szCs w:val="24"/>
          <w:lang w:eastAsia="ru-RU"/>
        </w:rPr>
      </w:pPr>
    </w:p>
    <w:p w:rsidR="00F72DCB" w:rsidRPr="00537691" w:rsidRDefault="00F72DCB" w:rsidP="00F72DCB">
      <w:pPr>
        <w:autoSpaceDE w:val="0"/>
        <w:autoSpaceDN w:val="0"/>
        <w:adjustRightInd w:val="0"/>
        <w:spacing w:after="0" w:line="240" w:lineRule="exact"/>
        <w:ind w:left="5245"/>
        <w:jc w:val="center"/>
        <w:outlineLvl w:val="2"/>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к постановлению администрации</w:t>
      </w:r>
    </w:p>
    <w:p w:rsidR="00F72DCB" w:rsidRPr="00537691" w:rsidRDefault="00F72DCB" w:rsidP="00F72DCB">
      <w:pPr>
        <w:autoSpaceDE w:val="0"/>
        <w:autoSpaceDN w:val="0"/>
        <w:adjustRightInd w:val="0"/>
        <w:spacing w:after="0" w:line="240" w:lineRule="exact"/>
        <w:ind w:left="5245"/>
        <w:jc w:val="center"/>
        <w:outlineLvl w:val="2"/>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Левокумского муниципального</w:t>
      </w:r>
    </w:p>
    <w:p w:rsidR="00F72DCB" w:rsidRPr="00537691" w:rsidRDefault="00F72DCB" w:rsidP="00F72DCB">
      <w:pPr>
        <w:autoSpaceDE w:val="0"/>
        <w:autoSpaceDN w:val="0"/>
        <w:adjustRightInd w:val="0"/>
        <w:spacing w:after="0" w:line="240" w:lineRule="exact"/>
        <w:ind w:left="5245"/>
        <w:jc w:val="center"/>
        <w:outlineLvl w:val="2"/>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округа Ставропольского края</w:t>
      </w:r>
    </w:p>
    <w:p w:rsidR="00F72DCB" w:rsidRPr="00537691" w:rsidRDefault="00273CCC" w:rsidP="00F72DCB">
      <w:pPr>
        <w:suppressAutoHyphens/>
        <w:spacing w:after="0" w:line="240" w:lineRule="exact"/>
        <w:ind w:left="510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февраля 2025 года № </w:t>
      </w:r>
    </w:p>
    <w:p w:rsidR="00F72DCB" w:rsidRPr="00537691" w:rsidRDefault="00F72DCB" w:rsidP="00F72DCB">
      <w:pPr>
        <w:suppressAutoHyphens/>
        <w:spacing w:after="0" w:line="240" w:lineRule="auto"/>
        <w:ind w:left="5103"/>
        <w:jc w:val="center"/>
        <w:rPr>
          <w:rFonts w:ascii="Times New Roman" w:eastAsia="Times New Roman" w:hAnsi="Times New Roman" w:cs="Times New Roman"/>
          <w:sz w:val="24"/>
          <w:szCs w:val="24"/>
        </w:rPr>
      </w:pPr>
    </w:p>
    <w:p w:rsidR="00F72DCB" w:rsidRPr="00537691" w:rsidRDefault="00F72DCB" w:rsidP="00F72DCB">
      <w:pPr>
        <w:suppressAutoHyphens/>
        <w:spacing w:after="0" w:line="240" w:lineRule="auto"/>
        <w:ind w:left="5103"/>
        <w:jc w:val="center"/>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УТВЕРЖДЕНА</w:t>
      </w:r>
    </w:p>
    <w:p w:rsidR="00F72DCB" w:rsidRPr="00537691" w:rsidRDefault="00F72DCB" w:rsidP="00F72DCB">
      <w:pPr>
        <w:suppressAutoHyphens/>
        <w:spacing w:after="0" w:line="240" w:lineRule="auto"/>
        <w:ind w:left="5103"/>
        <w:jc w:val="center"/>
        <w:rPr>
          <w:rFonts w:ascii="Times New Roman" w:eastAsia="Times New Roman" w:hAnsi="Times New Roman" w:cs="Times New Roman"/>
          <w:sz w:val="24"/>
          <w:szCs w:val="24"/>
        </w:rPr>
      </w:pPr>
    </w:p>
    <w:p w:rsidR="00F72DCB" w:rsidRPr="00537691" w:rsidRDefault="00F72DCB" w:rsidP="00F72DCB">
      <w:pPr>
        <w:suppressAutoHyphens/>
        <w:spacing w:after="0" w:line="240" w:lineRule="exact"/>
        <w:ind w:left="5103"/>
        <w:jc w:val="center"/>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постановлением администрации</w:t>
      </w:r>
    </w:p>
    <w:p w:rsidR="00F72DCB" w:rsidRPr="00537691" w:rsidRDefault="00F72DCB" w:rsidP="00F72DCB">
      <w:pPr>
        <w:suppressAutoHyphens/>
        <w:spacing w:after="0" w:line="240" w:lineRule="exact"/>
        <w:ind w:left="5103"/>
        <w:jc w:val="center"/>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Левокумского муниципального округа Ставропольского края</w:t>
      </w:r>
    </w:p>
    <w:p w:rsidR="00F72DCB" w:rsidRPr="00537691" w:rsidRDefault="00F72DCB" w:rsidP="00F72DCB">
      <w:pPr>
        <w:suppressAutoHyphens/>
        <w:spacing w:after="0" w:line="240" w:lineRule="exact"/>
        <w:ind w:left="5103"/>
        <w:jc w:val="center"/>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от 29 декабря 2023 года № 1253</w:t>
      </w:r>
    </w:p>
    <w:p w:rsidR="00F72DCB" w:rsidRPr="00537691" w:rsidRDefault="00F72DCB" w:rsidP="00F72DCB">
      <w:pPr>
        <w:suppressAutoHyphens/>
        <w:spacing w:after="0" w:line="240" w:lineRule="auto"/>
        <w:jc w:val="right"/>
        <w:rPr>
          <w:rFonts w:ascii="Times New Roman" w:eastAsia="Times New Roman" w:hAnsi="Times New Roman" w:cs="Times New Roman"/>
          <w:sz w:val="24"/>
          <w:szCs w:val="24"/>
        </w:rPr>
      </w:pPr>
    </w:p>
    <w:p w:rsidR="00F72DCB" w:rsidRPr="00537691" w:rsidRDefault="00F72DCB" w:rsidP="00F72DCB">
      <w:pPr>
        <w:suppressAutoHyphens/>
        <w:spacing w:after="0" w:line="240" w:lineRule="auto"/>
        <w:jc w:val="right"/>
        <w:rPr>
          <w:rFonts w:ascii="Times New Roman" w:eastAsia="Times New Roman" w:hAnsi="Times New Roman" w:cs="Times New Roman"/>
          <w:sz w:val="24"/>
          <w:szCs w:val="24"/>
        </w:rPr>
      </w:pPr>
    </w:p>
    <w:p w:rsidR="00F72DCB" w:rsidRPr="00537691" w:rsidRDefault="00F72DCB" w:rsidP="00F72DCB">
      <w:pPr>
        <w:suppressAutoHyphens/>
        <w:spacing w:after="0" w:line="240" w:lineRule="auto"/>
        <w:jc w:val="right"/>
        <w:rPr>
          <w:rFonts w:ascii="Times New Roman" w:eastAsia="Times New Roman" w:hAnsi="Times New Roman" w:cs="Times New Roman"/>
          <w:sz w:val="24"/>
          <w:szCs w:val="24"/>
        </w:rPr>
      </w:pPr>
    </w:p>
    <w:p w:rsidR="00F72DCB" w:rsidRPr="00537691" w:rsidRDefault="00F72DCB" w:rsidP="00F72DCB">
      <w:pPr>
        <w:suppressAutoHyphens/>
        <w:spacing w:after="0" w:line="240" w:lineRule="auto"/>
        <w:jc w:val="right"/>
        <w:rPr>
          <w:rFonts w:ascii="Times New Roman" w:eastAsia="Times New Roman" w:hAnsi="Times New Roman" w:cs="Times New Roman"/>
          <w:sz w:val="24"/>
          <w:szCs w:val="24"/>
        </w:rPr>
      </w:pPr>
    </w:p>
    <w:p w:rsidR="00F72DCB" w:rsidRPr="00537691" w:rsidRDefault="00F72DCB" w:rsidP="00F72DCB">
      <w:pPr>
        <w:suppressAutoHyphens/>
        <w:autoSpaceDE w:val="0"/>
        <w:autoSpaceDN w:val="0"/>
        <w:adjustRightInd w:val="0"/>
        <w:spacing w:after="0" w:line="240" w:lineRule="exact"/>
        <w:jc w:val="center"/>
        <w:rPr>
          <w:rFonts w:ascii="Times New Roman" w:eastAsia="Times New Roman" w:hAnsi="Times New Roman" w:cs="Times New Roman"/>
          <w:bCs/>
          <w:sz w:val="24"/>
          <w:szCs w:val="24"/>
        </w:rPr>
      </w:pPr>
      <w:r w:rsidRPr="00537691">
        <w:rPr>
          <w:rFonts w:ascii="Times New Roman" w:eastAsia="Times New Roman" w:hAnsi="Times New Roman" w:cs="Times New Roman"/>
          <w:bCs/>
          <w:sz w:val="24"/>
          <w:szCs w:val="24"/>
        </w:rPr>
        <w:t>МУНИЦИПАЛЬНАЯ ПРОГРАММА</w:t>
      </w:r>
    </w:p>
    <w:p w:rsidR="00F72DCB" w:rsidRPr="00537691" w:rsidRDefault="00F72DCB" w:rsidP="00F72DCB">
      <w:pPr>
        <w:suppressAutoHyphens/>
        <w:autoSpaceDE w:val="0"/>
        <w:autoSpaceDN w:val="0"/>
        <w:adjustRightInd w:val="0"/>
        <w:spacing w:after="0" w:line="240" w:lineRule="exact"/>
        <w:jc w:val="center"/>
        <w:rPr>
          <w:rFonts w:ascii="Times New Roman" w:eastAsia="Times New Roman" w:hAnsi="Times New Roman" w:cs="Times New Roman"/>
          <w:bCs/>
          <w:sz w:val="24"/>
          <w:szCs w:val="24"/>
        </w:rPr>
      </w:pPr>
      <w:r w:rsidRPr="00537691">
        <w:rPr>
          <w:rFonts w:ascii="Times New Roman" w:eastAsia="Times New Roman" w:hAnsi="Times New Roman" w:cs="Times New Roman"/>
          <w:bCs/>
          <w:sz w:val="24"/>
          <w:szCs w:val="24"/>
        </w:rPr>
        <w:t>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p>
    <w:p w:rsidR="00F72DCB" w:rsidRPr="00537691" w:rsidRDefault="00F72DCB" w:rsidP="00F72DCB">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F72DCB" w:rsidRPr="00537691" w:rsidRDefault="00F72DCB" w:rsidP="00F72DCB">
      <w:pPr>
        <w:suppressAutoHyphens/>
        <w:autoSpaceDE w:val="0"/>
        <w:autoSpaceDN w:val="0"/>
        <w:adjustRightInd w:val="0"/>
        <w:spacing w:after="0" w:line="240" w:lineRule="exact"/>
        <w:jc w:val="center"/>
        <w:outlineLvl w:val="1"/>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ПАСПОРТ</w:t>
      </w:r>
    </w:p>
    <w:p w:rsidR="00F72DCB" w:rsidRPr="00537691" w:rsidRDefault="00F72DCB" w:rsidP="00F72DCB">
      <w:pPr>
        <w:suppressAutoHyphens/>
        <w:autoSpaceDE w:val="0"/>
        <w:autoSpaceDN w:val="0"/>
        <w:adjustRightInd w:val="0"/>
        <w:spacing w:after="0" w:line="240" w:lineRule="exact"/>
        <w:jc w:val="center"/>
        <w:rPr>
          <w:rFonts w:ascii="Times New Roman" w:eastAsia="Times New Roman" w:hAnsi="Times New Roman" w:cs="Times New Roman"/>
          <w:bCs/>
          <w:sz w:val="24"/>
          <w:szCs w:val="24"/>
        </w:rPr>
      </w:pPr>
      <w:r w:rsidRPr="00537691">
        <w:rPr>
          <w:rFonts w:ascii="Times New Roman" w:eastAsia="Times New Roman" w:hAnsi="Times New Roman" w:cs="Times New Roman"/>
          <w:bCs/>
          <w:sz w:val="24"/>
          <w:szCs w:val="24"/>
        </w:rPr>
        <w:t>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p>
    <w:p w:rsidR="00F72DCB" w:rsidRPr="00537691" w:rsidRDefault="00F72DCB" w:rsidP="00F72DCB">
      <w:pPr>
        <w:suppressAutoHyphens/>
        <w:autoSpaceDE w:val="0"/>
        <w:autoSpaceDN w:val="0"/>
        <w:adjustRightInd w:val="0"/>
        <w:spacing w:after="0" w:line="240" w:lineRule="auto"/>
        <w:jc w:val="center"/>
        <w:rPr>
          <w:rFonts w:ascii="Times New Roman" w:eastAsia="Times New Roman" w:hAnsi="Times New Roman" w:cs="Times New Roman"/>
          <w:bCs/>
          <w:sz w:val="24"/>
          <w:szCs w:val="24"/>
        </w:rPr>
      </w:pPr>
    </w:p>
    <w:tbl>
      <w:tblPr>
        <w:tblW w:w="0" w:type="auto"/>
        <w:tblLook w:val="01E0" w:firstRow="1" w:lastRow="1" w:firstColumn="1" w:lastColumn="1" w:noHBand="0" w:noVBand="0"/>
      </w:tblPr>
      <w:tblGrid>
        <w:gridCol w:w="2733"/>
        <w:gridCol w:w="6622"/>
      </w:tblGrid>
      <w:tr w:rsidR="00F72DCB" w:rsidRPr="00537691" w:rsidTr="0069620B">
        <w:trPr>
          <w:trHeight w:val="1194"/>
        </w:trPr>
        <w:tc>
          <w:tcPr>
            <w:tcW w:w="2770" w:type="dxa"/>
          </w:tcPr>
          <w:p w:rsidR="00F72DCB" w:rsidRPr="00537691" w:rsidRDefault="00F72DCB" w:rsidP="0069620B">
            <w:pPr>
              <w:suppressAutoHyphens/>
              <w:autoSpaceDE w:val="0"/>
              <w:autoSpaceDN w:val="0"/>
              <w:adjustRightInd w:val="0"/>
              <w:spacing w:after="0" w:line="240" w:lineRule="auto"/>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 xml:space="preserve">Наименование </w:t>
            </w:r>
          </w:p>
          <w:p w:rsidR="00F72DCB" w:rsidRPr="00537691" w:rsidRDefault="00F72DCB" w:rsidP="0069620B">
            <w:pPr>
              <w:suppressAutoHyphens/>
              <w:autoSpaceDE w:val="0"/>
              <w:autoSpaceDN w:val="0"/>
              <w:adjustRightInd w:val="0"/>
              <w:spacing w:after="0" w:line="240" w:lineRule="auto"/>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Программы</w:t>
            </w:r>
          </w:p>
        </w:tc>
        <w:tc>
          <w:tcPr>
            <w:tcW w:w="6801" w:type="dxa"/>
          </w:tcPr>
          <w:p w:rsidR="00F72DCB" w:rsidRPr="00537691" w:rsidRDefault="00F72DCB" w:rsidP="0069620B">
            <w:pPr>
              <w:autoSpaceDE w:val="0"/>
              <w:autoSpaceDN w:val="0"/>
              <w:adjustRightInd w:val="0"/>
              <w:spacing w:after="0" w:line="240" w:lineRule="auto"/>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lang w:eastAsia="ar-SA"/>
              </w:rPr>
              <w:t xml:space="preserve">Муниципальная программа </w:t>
            </w:r>
            <w:r w:rsidRPr="00537691">
              <w:rPr>
                <w:rFonts w:ascii="Times New Roman" w:eastAsia="Times New Roman" w:hAnsi="Times New Roman" w:cs="Times New Roman"/>
                <w:sz w:val="24"/>
                <w:szCs w:val="24"/>
              </w:rPr>
              <w:t>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 (далее - Программа)</w:t>
            </w:r>
          </w:p>
        </w:tc>
      </w:tr>
      <w:tr w:rsidR="00F72DCB" w:rsidRPr="00537691" w:rsidTr="0069620B">
        <w:trPr>
          <w:trHeight w:val="1551"/>
        </w:trPr>
        <w:tc>
          <w:tcPr>
            <w:tcW w:w="2770" w:type="dxa"/>
          </w:tcPr>
          <w:p w:rsidR="00F72DCB" w:rsidRPr="00537691" w:rsidRDefault="00F72DCB" w:rsidP="0069620B">
            <w:pPr>
              <w:suppressAutoHyphens/>
              <w:autoSpaceDE w:val="0"/>
              <w:autoSpaceDN w:val="0"/>
              <w:adjustRightInd w:val="0"/>
              <w:spacing w:after="0" w:line="240" w:lineRule="auto"/>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Ответственный</w:t>
            </w:r>
          </w:p>
          <w:p w:rsidR="00F72DCB" w:rsidRPr="00537691" w:rsidRDefault="00F72DCB" w:rsidP="0069620B">
            <w:pPr>
              <w:suppressAutoHyphens/>
              <w:autoSpaceDE w:val="0"/>
              <w:autoSpaceDN w:val="0"/>
              <w:adjustRightInd w:val="0"/>
              <w:spacing w:after="0" w:line="240" w:lineRule="auto"/>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исполнитель</w:t>
            </w:r>
          </w:p>
          <w:p w:rsidR="00F72DCB" w:rsidRPr="00537691" w:rsidRDefault="00F72DCB" w:rsidP="0069620B">
            <w:pPr>
              <w:suppressAutoHyphens/>
              <w:autoSpaceDE w:val="0"/>
              <w:autoSpaceDN w:val="0"/>
              <w:adjustRightInd w:val="0"/>
              <w:spacing w:after="0" w:line="240" w:lineRule="auto"/>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Программы</w:t>
            </w:r>
          </w:p>
        </w:tc>
        <w:tc>
          <w:tcPr>
            <w:tcW w:w="6801" w:type="dxa"/>
          </w:tcPr>
          <w:p w:rsidR="00F72DCB" w:rsidRPr="00537691" w:rsidRDefault="00F72DCB" w:rsidP="0069620B">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 xml:space="preserve">Администрация Левокумского муниципального округа Ставропольского края (отдел муниципального хозяйства и по делам гражданской обороны, предупреждению и ликвидации последствий чрезвычайных ситуаций) (далее - </w:t>
            </w:r>
            <w:r w:rsidRPr="00537691">
              <w:rPr>
                <w:rFonts w:ascii="Times New Roman" w:eastAsia="Times New Roman" w:hAnsi="Times New Roman" w:cs="Times New Roman"/>
                <w:sz w:val="24"/>
                <w:szCs w:val="24"/>
                <w:lang w:eastAsia="ru-RU"/>
              </w:rPr>
              <w:t>отдел муниципального хозяйства и по делам ГО и ЧС)</w:t>
            </w:r>
            <w:r w:rsidRPr="00537691">
              <w:rPr>
                <w:rFonts w:ascii="Times New Roman" w:eastAsia="Times New Roman" w:hAnsi="Times New Roman" w:cs="Times New Roman"/>
                <w:sz w:val="24"/>
                <w:szCs w:val="24"/>
              </w:rPr>
              <w:t xml:space="preserve"> </w:t>
            </w:r>
          </w:p>
        </w:tc>
      </w:tr>
      <w:tr w:rsidR="00F72DCB" w:rsidRPr="00537691" w:rsidTr="00CD6B4C">
        <w:trPr>
          <w:trHeight w:val="992"/>
        </w:trPr>
        <w:tc>
          <w:tcPr>
            <w:tcW w:w="2770" w:type="dxa"/>
          </w:tcPr>
          <w:p w:rsidR="00F72DCB" w:rsidRPr="00537691" w:rsidRDefault="00F72DCB" w:rsidP="0069620B">
            <w:pPr>
              <w:suppressAutoHyphens/>
              <w:autoSpaceDE w:val="0"/>
              <w:autoSpaceDN w:val="0"/>
              <w:adjustRightInd w:val="0"/>
              <w:spacing w:after="0" w:line="240" w:lineRule="auto"/>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Соисполнители</w:t>
            </w:r>
          </w:p>
          <w:p w:rsidR="00F72DCB" w:rsidRPr="00537691" w:rsidRDefault="00F72DCB" w:rsidP="0069620B">
            <w:pPr>
              <w:suppressAutoHyphens/>
              <w:autoSpaceDE w:val="0"/>
              <w:autoSpaceDN w:val="0"/>
              <w:adjustRightInd w:val="0"/>
              <w:spacing w:after="0" w:line="240" w:lineRule="auto"/>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Программы</w:t>
            </w:r>
          </w:p>
        </w:tc>
        <w:tc>
          <w:tcPr>
            <w:tcW w:w="6801" w:type="dxa"/>
          </w:tcPr>
          <w:p w:rsidR="00F72DCB" w:rsidRPr="00537691" w:rsidRDefault="00F72DCB" w:rsidP="0069620B">
            <w:pPr>
              <w:suppressAutoHyphens/>
              <w:autoSpaceDE w:val="0"/>
              <w:autoSpaceDN w:val="0"/>
              <w:adjustRightInd w:val="0"/>
              <w:spacing w:after="0" w:line="240" w:lineRule="auto"/>
              <w:ind w:firstLine="27"/>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Территориальные отделы администрации Левокумского муниципального округа Ставропольского края (далее - территориальные отделы);</w:t>
            </w:r>
          </w:p>
          <w:p w:rsidR="00F72DCB" w:rsidRPr="00537691" w:rsidRDefault="00F72DCB" w:rsidP="0069620B">
            <w:pPr>
              <w:suppressAutoHyphens/>
              <w:autoSpaceDE w:val="0"/>
              <w:autoSpaceDN w:val="0"/>
              <w:adjustRightInd w:val="0"/>
              <w:spacing w:after="0" w:line="240" w:lineRule="auto"/>
              <w:ind w:firstLine="27"/>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Отдел культуры администрации Левокумского муниципального округа Ставропольского края (далее – отдел культуры);</w:t>
            </w:r>
          </w:p>
          <w:p w:rsidR="00DE2EC3" w:rsidRDefault="00F72DCB" w:rsidP="0069620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Администрация Левокумского муниципального округа Ставропольского края (отдел социального развития, физической культуры и спорта) (далее - отдел социального развития, физической культуры и спорта)</w:t>
            </w:r>
            <w:r w:rsidR="00DE2EC3">
              <w:rPr>
                <w:rFonts w:ascii="Times New Roman" w:eastAsia="Times New Roman" w:hAnsi="Times New Roman" w:cs="Times New Roman"/>
                <w:sz w:val="24"/>
                <w:szCs w:val="24"/>
                <w:lang w:eastAsia="ru-RU"/>
              </w:rPr>
              <w:t>;</w:t>
            </w:r>
          </w:p>
          <w:p w:rsidR="00F72DCB" w:rsidRPr="00537691" w:rsidRDefault="00DE2EC3" w:rsidP="00BB24D2">
            <w:pPr>
              <w:widowControl w:val="0"/>
              <w:autoSpaceDE w:val="0"/>
              <w:autoSpaceDN w:val="0"/>
              <w:spacing w:after="0" w:line="240" w:lineRule="auto"/>
              <w:jc w:val="both"/>
              <w:rPr>
                <w:rFonts w:ascii="Times New Roman" w:eastAsia="Times New Roman" w:hAnsi="Times New Roman" w:cs="Times New Roman"/>
                <w:sz w:val="24"/>
                <w:szCs w:val="24"/>
                <w:shd w:val="clear" w:color="auto" w:fill="FFFFFF"/>
              </w:rPr>
            </w:pPr>
            <w:r w:rsidRPr="00DE2EC3">
              <w:rPr>
                <w:rFonts w:ascii="Times New Roman" w:eastAsia="Times New Roman" w:hAnsi="Times New Roman" w:cs="Times New Roman"/>
                <w:sz w:val="24"/>
                <w:szCs w:val="24"/>
                <w:shd w:val="clear" w:color="auto" w:fill="FFFFFF"/>
              </w:rPr>
              <w:t xml:space="preserve">Муниципальное </w:t>
            </w:r>
            <w:r w:rsidR="00BB24D2">
              <w:rPr>
                <w:rFonts w:ascii="Times New Roman" w:eastAsia="Times New Roman" w:hAnsi="Times New Roman" w:cs="Times New Roman"/>
                <w:sz w:val="24"/>
                <w:szCs w:val="24"/>
                <w:shd w:val="clear" w:color="auto" w:fill="FFFFFF"/>
              </w:rPr>
              <w:t>б</w:t>
            </w:r>
            <w:r w:rsidRPr="00DE2EC3">
              <w:rPr>
                <w:rFonts w:ascii="Times New Roman" w:eastAsia="Times New Roman" w:hAnsi="Times New Roman" w:cs="Times New Roman"/>
                <w:sz w:val="24"/>
                <w:szCs w:val="24"/>
                <w:shd w:val="clear" w:color="auto" w:fill="FFFFFF"/>
              </w:rPr>
              <w:t xml:space="preserve">юджетное </w:t>
            </w:r>
            <w:r w:rsidR="00BB24D2">
              <w:rPr>
                <w:rFonts w:ascii="Times New Roman" w:eastAsia="Times New Roman" w:hAnsi="Times New Roman" w:cs="Times New Roman"/>
                <w:sz w:val="24"/>
                <w:szCs w:val="24"/>
                <w:shd w:val="clear" w:color="auto" w:fill="FFFFFF"/>
              </w:rPr>
              <w:t>у</w:t>
            </w:r>
            <w:r w:rsidRPr="00DE2EC3">
              <w:rPr>
                <w:rFonts w:ascii="Times New Roman" w:eastAsia="Times New Roman" w:hAnsi="Times New Roman" w:cs="Times New Roman"/>
                <w:sz w:val="24"/>
                <w:szCs w:val="24"/>
                <w:shd w:val="clear" w:color="auto" w:fill="FFFFFF"/>
              </w:rPr>
              <w:t>чреждение Левокумского муниципального округа «</w:t>
            </w:r>
            <w:proofErr w:type="spellStart"/>
            <w:r w:rsidRPr="00DE2EC3">
              <w:rPr>
                <w:rFonts w:ascii="Times New Roman" w:eastAsia="Times New Roman" w:hAnsi="Times New Roman" w:cs="Times New Roman"/>
                <w:sz w:val="24"/>
                <w:szCs w:val="24"/>
                <w:shd w:val="clear" w:color="auto" w:fill="FFFFFF"/>
              </w:rPr>
              <w:t>Коммунбыт</w:t>
            </w:r>
            <w:proofErr w:type="spellEnd"/>
            <w:r w:rsidRPr="00DE2EC3">
              <w:rPr>
                <w:rFonts w:ascii="Times New Roman" w:eastAsia="Times New Roman" w:hAnsi="Times New Roman" w:cs="Times New Roman"/>
                <w:sz w:val="24"/>
                <w:szCs w:val="24"/>
                <w:shd w:val="clear" w:color="auto" w:fill="FFFFFF"/>
              </w:rPr>
              <w:t xml:space="preserve">» (далее </w:t>
            </w:r>
            <w:r w:rsidR="00204DFA">
              <w:rPr>
                <w:rFonts w:ascii="Times New Roman" w:eastAsia="Times New Roman" w:hAnsi="Times New Roman" w:cs="Times New Roman"/>
                <w:sz w:val="24"/>
                <w:szCs w:val="24"/>
                <w:lang w:eastAsia="ru-RU"/>
              </w:rPr>
              <w:t>МБУ ЛМО «</w:t>
            </w:r>
            <w:proofErr w:type="spellStart"/>
            <w:r w:rsidR="00204DFA">
              <w:rPr>
                <w:rFonts w:ascii="Times New Roman" w:eastAsia="Times New Roman" w:hAnsi="Times New Roman" w:cs="Times New Roman"/>
                <w:sz w:val="24"/>
                <w:szCs w:val="24"/>
                <w:lang w:eastAsia="ru-RU"/>
              </w:rPr>
              <w:t>Коммунбыт</w:t>
            </w:r>
            <w:proofErr w:type="spellEnd"/>
            <w:r w:rsidR="00204DFA">
              <w:rPr>
                <w:rFonts w:ascii="Times New Roman" w:eastAsia="Times New Roman" w:hAnsi="Times New Roman" w:cs="Times New Roman"/>
                <w:sz w:val="24"/>
                <w:szCs w:val="24"/>
                <w:lang w:eastAsia="ru-RU"/>
              </w:rPr>
              <w:t>»</w:t>
            </w:r>
            <w:r w:rsidRPr="00DE2EC3">
              <w:rPr>
                <w:rFonts w:ascii="Times New Roman" w:eastAsia="Times New Roman" w:hAnsi="Times New Roman" w:cs="Times New Roman"/>
                <w:sz w:val="24"/>
                <w:szCs w:val="24"/>
                <w:shd w:val="clear" w:color="auto" w:fill="FFFFFF"/>
              </w:rPr>
              <w:t>),</w:t>
            </w:r>
          </w:p>
        </w:tc>
      </w:tr>
      <w:tr w:rsidR="00F72DCB" w:rsidRPr="00537691" w:rsidTr="00537691">
        <w:trPr>
          <w:trHeight w:val="2551"/>
        </w:trPr>
        <w:tc>
          <w:tcPr>
            <w:tcW w:w="2770" w:type="dxa"/>
          </w:tcPr>
          <w:p w:rsidR="00F72DCB" w:rsidRPr="00537691" w:rsidRDefault="00F72DCB" w:rsidP="0069620B">
            <w:pPr>
              <w:suppressAutoHyphens/>
              <w:autoSpaceDE w:val="0"/>
              <w:autoSpaceDN w:val="0"/>
              <w:adjustRightInd w:val="0"/>
              <w:spacing w:after="0" w:line="240" w:lineRule="auto"/>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lastRenderedPageBreak/>
              <w:t>Участники Программы</w:t>
            </w:r>
          </w:p>
        </w:tc>
        <w:tc>
          <w:tcPr>
            <w:tcW w:w="6801" w:type="dxa"/>
          </w:tcPr>
          <w:p w:rsidR="00F72DCB" w:rsidRPr="00537691" w:rsidRDefault="00F72DCB" w:rsidP="0069620B">
            <w:pPr>
              <w:suppressAutoHyphens/>
              <w:autoSpaceDE w:val="0"/>
              <w:autoSpaceDN w:val="0"/>
              <w:adjustRightInd w:val="0"/>
              <w:spacing w:after="0" w:line="240" w:lineRule="auto"/>
              <w:ind w:firstLine="27"/>
              <w:jc w:val="both"/>
              <w:rPr>
                <w:rFonts w:ascii="Times New Roman" w:eastAsia="Times New Roman" w:hAnsi="Times New Roman" w:cs="Times New Roman"/>
                <w:sz w:val="24"/>
                <w:szCs w:val="24"/>
                <w:shd w:val="clear" w:color="auto" w:fill="FFFFFF"/>
              </w:rPr>
            </w:pPr>
          </w:p>
          <w:p w:rsidR="00F72DCB" w:rsidRPr="00537691" w:rsidRDefault="00F72DCB" w:rsidP="0069620B">
            <w:pPr>
              <w:suppressAutoHyphens/>
              <w:autoSpaceDE w:val="0"/>
              <w:autoSpaceDN w:val="0"/>
              <w:adjustRightInd w:val="0"/>
              <w:spacing w:after="0" w:line="240" w:lineRule="auto"/>
              <w:ind w:firstLine="27"/>
              <w:jc w:val="both"/>
              <w:rPr>
                <w:rFonts w:ascii="Times New Roman" w:eastAsia="Times New Roman" w:hAnsi="Times New Roman" w:cs="Times New Roman"/>
                <w:sz w:val="24"/>
                <w:szCs w:val="24"/>
                <w:shd w:val="clear" w:color="auto" w:fill="FFFFFF"/>
              </w:rPr>
            </w:pPr>
            <w:r w:rsidRPr="00537691">
              <w:rPr>
                <w:rFonts w:ascii="Times New Roman" w:eastAsia="Times New Roman" w:hAnsi="Times New Roman" w:cs="Times New Roman"/>
                <w:sz w:val="24"/>
                <w:szCs w:val="24"/>
                <w:shd w:val="clear" w:color="auto" w:fill="FFFFFF"/>
              </w:rPr>
              <w:t>Юридические лица, индивидуальные предприниматели, физические лица, Некоммерческая организация Ставропольского края «Фонд капитального ремонта общего имущества многоквартирных домов»,</w:t>
            </w:r>
          </w:p>
          <w:p w:rsidR="00F72DCB" w:rsidRPr="00537691" w:rsidRDefault="00F72DCB" w:rsidP="0069620B">
            <w:pPr>
              <w:suppressAutoHyphens/>
              <w:autoSpaceDE w:val="0"/>
              <w:autoSpaceDN w:val="0"/>
              <w:adjustRightInd w:val="0"/>
              <w:spacing w:after="0" w:line="240" w:lineRule="auto"/>
              <w:ind w:firstLine="27"/>
              <w:jc w:val="both"/>
              <w:rPr>
                <w:rFonts w:ascii="Times New Roman" w:eastAsia="Times New Roman" w:hAnsi="Times New Roman" w:cs="Times New Roman"/>
                <w:sz w:val="24"/>
                <w:szCs w:val="24"/>
                <w:shd w:val="clear" w:color="auto" w:fill="FFFFFF"/>
              </w:rPr>
            </w:pPr>
            <w:r w:rsidRPr="00537691">
              <w:rPr>
                <w:rFonts w:ascii="Times New Roman" w:eastAsia="Times New Roman" w:hAnsi="Times New Roman" w:cs="Times New Roman"/>
                <w:sz w:val="24"/>
                <w:szCs w:val="24"/>
                <w:shd w:val="clear" w:color="auto" w:fill="FFFFFF"/>
              </w:rPr>
              <w:t>Отдел Государственной инспекции безопасности дорожного движения Отдела Министерства внутренних дел Российской Федерации по Левокумскому району</w:t>
            </w:r>
          </w:p>
        </w:tc>
      </w:tr>
      <w:tr w:rsidR="00F72DCB" w:rsidRPr="00537691" w:rsidTr="0069620B">
        <w:trPr>
          <w:trHeight w:val="1842"/>
        </w:trPr>
        <w:tc>
          <w:tcPr>
            <w:tcW w:w="2770" w:type="dxa"/>
          </w:tcPr>
          <w:p w:rsidR="00F72DCB" w:rsidRPr="00537691" w:rsidRDefault="00F72DCB" w:rsidP="0069620B">
            <w:pPr>
              <w:suppressAutoHyphens/>
              <w:autoSpaceDE w:val="0"/>
              <w:autoSpaceDN w:val="0"/>
              <w:adjustRightInd w:val="0"/>
              <w:spacing w:after="0" w:line="240" w:lineRule="auto"/>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Подпрограммы Программы</w:t>
            </w:r>
          </w:p>
        </w:tc>
        <w:tc>
          <w:tcPr>
            <w:tcW w:w="6801" w:type="dxa"/>
          </w:tcPr>
          <w:p w:rsidR="00F72DCB" w:rsidRPr="00537691" w:rsidRDefault="00F72DCB" w:rsidP="0069620B">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Подпрограмма «Развитие систем коммунальной инфраструктуры»;</w:t>
            </w:r>
          </w:p>
          <w:p w:rsidR="00F72DCB" w:rsidRPr="00537691" w:rsidRDefault="00F72DCB" w:rsidP="0069620B">
            <w:pPr>
              <w:suppressAutoHyphens/>
              <w:autoSpaceDE w:val="0"/>
              <w:autoSpaceDN w:val="0"/>
              <w:adjustRightInd w:val="0"/>
              <w:spacing w:after="0" w:line="240" w:lineRule="auto"/>
              <w:ind w:firstLine="27"/>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Подпрограмма «Развитие дорожной сети, обеспечение безопасности дорожного движения и транспортное обслуживание населения»;</w:t>
            </w:r>
          </w:p>
          <w:p w:rsidR="00F72DCB" w:rsidRPr="00537691" w:rsidRDefault="00F72DCB" w:rsidP="0069620B">
            <w:pPr>
              <w:suppressAutoHyphens/>
              <w:autoSpaceDE w:val="0"/>
              <w:autoSpaceDN w:val="0"/>
              <w:adjustRightInd w:val="0"/>
              <w:spacing w:after="0" w:line="240" w:lineRule="auto"/>
              <w:ind w:firstLine="27"/>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Подпрограмма «Благоустройство населенных пунктов»</w:t>
            </w:r>
          </w:p>
        </w:tc>
      </w:tr>
      <w:tr w:rsidR="00F72DCB" w:rsidRPr="00537691" w:rsidTr="00537691">
        <w:trPr>
          <w:trHeight w:val="3392"/>
        </w:trPr>
        <w:tc>
          <w:tcPr>
            <w:tcW w:w="2770" w:type="dxa"/>
          </w:tcPr>
          <w:p w:rsidR="00F72DCB" w:rsidRPr="00537691" w:rsidRDefault="00F72DCB" w:rsidP="0069620B">
            <w:pPr>
              <w:suppressAutoHyphens/>
              <w:autoSpaceDE w:val="0"/>
              <w:autoSpaceDN w:val="0"/>
              <w:adjustRightInd w:val="0"/>
              <w:spacing w:after="0" w:line="240" w:lineRule="auto"/>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Цели Программы</w:t>
            </w:r>
          </w:p>
        </w:tc>
        <w:tc>
          <w:tcPr>
            <w:tcW w:w="6801" w:type="dxa"/>
          </w:tcPr>
          <w:p w:rsidR="00F72DCB" w:rsidRPr="00537691" w:rsidRDefault="00F72DCB" w:rsidP="0069620B">
            <w:pPr>
              <w:spacing w:after="0" w:line="240" w:lineRule="auto"/>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1. Создание условий для развития жилищно-коммунального комплекса на территории Левокумского муниципального округа Ставропольского края.</w:t>
            </w:r>
          </w:p>
          <w:p w:rsidR="00F72DCB" w:rsidRPr="00537691" w:rsidRDefault="00F72DCB" w:rsidP="0069620B">
            <w:pPr>
              <w:tabs>
                <w:tab w:val="left" w:pos="207"/>
              </w:tabs>
              <w:spacing w:after="0" w:line="240" w:lineRule="auto"/>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2. Осуществление дорожной деятельности и обеспечение безопасности дорожного движения на автомобильных дорогах общего пользования, находящихся в собственности Левокумского муниципального округа Ставропольского края, и организация транспортного обслуживания населения Левокумского муниципального округа Ставропольского края.</w:t>
            </w:r>
          </w:p>
          <w:p w:rsidR="00F72DCB" w:rsidRPr="00537691" w:rsidRDefault="00F72DCB" w:rsidP="00537691">
            <w:pPr>
              <w:spacing w:after="0" w:line="240" w:lineRule="auto"/>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 xml:space="preserve">3. Создание благоприятных условий для проживания граждан на территории Левокумского муниципального округа Ставропольского края. </w:t>
            </w:r>
          </w:p>
        </w:tc>
      </w:tr>
      <w:tr w:rsidR="00F72DCB" w:rsidRPr="00537691" w:rsidTr="00537691">
        <w:trPr>
          <w:trHeight w:val="3695"/>
        </w:trPr>
        <w:tc>
          <w:tcPr>
            <w:tcW w:w="2770" w:type="dxa"/>
          </w:tcPr>
          <w:p w:rsidR="00F72DCB" w:rsidRPr="00537691" w:rsidRDefault="00F72DCB" w:rsidP="0069620B">
            <w:pPr>
              <w:suppressAutoHyphens/>
              <w:autoSpaceDE w:val="0"/>
              <w:autoSpaceDN w:val="0"/>
              <w:adjustRightInd w:val="0"/>
              <w:spacing w:after="0" w:line="240" w:lineRule="auto"/>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lang w:eastAsia="ar-SA"/>
              </w:rPr>
              <w:t>Индикаторы достижения целей Программы</w:t>
            </w:r>
          </w:p>
        </w:tc>
        <w:tc>
          <w:tcPr>
            <w:tcW w:w="6801" w:type="dxa"/>
          </w:tcPr>
          <w:p w:rsidR="00F72DCB" w:rsidRPr="00537691" w:rsidRDefault="00F72DCB" w:rsidP="0069620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 xml:space="preserve">Доля муниципальных учреждений, охваченных мероприятиями, направленными на повышение энергетической эффективности в </w:t>
            </w:r>
            <w:r w:rsidRPr="00537691">
              <w:rPr>
                <w:rFonts w:ascii="Times New Roman" w:eastAsia="Calibri" w:hAnsi="Times New Roman" w:cs="Times New Roman"/>
                <w:sz w:val="24"/>
                <w:szCs w:val="24"/>
              </w:rPr>
              <w:t>Левокумском муниципальном округе</w:t>
            </w:r>
            <w:r w:rsidRPr="00537691">
              <w:rPr>
                <w:rFonts w:ascii="Times New Roman" w:eastAsia="Times New Roman" w:hAnsi="Times New Roman" w:cs="Times New Roman"/>
                <w:sz w:val="24"/>
                <w:szCs w:val="24"/>
                <w:lang w:eastAsia="ru-RU"/>
              </w:rPr>
              <w:t>;</w:t>
            </w:r>
          </w:p>
          <w:p w:rsidR="00F72DCB" w:rsidRPr="00537691" w:rsidRDefault="00F72DCB" w:rsidP="0069620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Доля протяженности автомобильных дорог общего пользования местного значения, находящихся в собственности Левокумского муниципального округа, не отвечающих нормативным требованиям, в общей протяженности автомобильных дорог общего пользования местного значения, находящихся в собственности Левокумского муниципального округа;</w:t>
            </w:r>
          </w:p>
          <w:p w:rsidR="00F72DCB" w:rsidRPr="00537691" w:rsidRDefault="00F72DCB" w:rsidP="0069620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Количество территорий населенных пунктов округа, подлежащих содержанию.</w:t>
            </w:r>
          </w:p>
        </w:tc>
      </w:tr>
      <w:tr w:rsidR="00F72DCB" w:rsidRPr="00537691" w:rsidTr="00CD6B4C">
        <w:trPr>
          <w:trHeight w:val="1700"/>
        </w:trPr>
        <w:tc>
          <w:tcPr>
            <w:tcW w:w="2770" w:type="dxa"/>
          </w:tcPr>
          <w:p w:rsidR="00F72DCB" w:rsidRPr="00537691" w:rsidRDefault="00F72DCB" w:rsidP="0069620B">
            <w:pPr>
              <w:suppressAutoHyphens/>
              <w:autoSpaceDE w:val="0"/>
              <w:autoSpaceDN w:val="0"/>
              <w:adjustRightInd w:val="0"/>
              <w:spacing w:after="0" w:line="240" w:lineRule="auto"/>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Объемы и источники финансового обеспечения Программы</w:t>
            </w:r>
          </w:p>
        </w:tc>
        <w:tc>
          <w:tcPr>
            <w:tcW w:w="6801" w:type="dxa"/>
          </w:tcPr>
          <w:p w:rsidR="00F72DCB" w:rsidRPr="00537691" w:rsidRDefault="00F72DCB" w:rsidP="0069620B">
            <w:pPr>
              <w:spacing w:after="0" w:line="240" w:lineRule="auto"/>
              <w:rPr>
                <w:rFonts w:ascii="Times New Roman" w:eastAsia="Calibri" w:hAnsi="Times New Roman" w:cs="Times New Roman"/>
                <w:sz w:val="24"/>
                <w:szCs w:val="24"/>
              </w:rPr>
            </w:pPr>
            <w:r w:rsidRPr="00537691">
              <w:rPr>
                <w:rFonts w:ascii="Times New Roman" w:eastAsia="Times New Roman" w:hAnsi="Times New Roman" w:cs="Times New Roman"/>
                <w:sz w:val="24"/>
                <w:szCs w:val="24"/>
                <w:lang w:eastAsia="ru-RU"/>
              </w:rPr>
              <w:t>Объем финансового обеспече</w:t>
            </w:r>
            <w:r w:rsidR="00CA70F5">
              <w:rPr>
                <w:rFonts w:ascii="Times New Roman" w:eastAsia="Times New Roman" w:hAnsi="Times New Roman" w:cs="Times New Roman"/>
                <w:sz w:val="24"/>
                <w:szCs w:val="24"/>
                <w:lang w:eastAsia="ru-RU"/>
              </w:rPr>
              <w:t>ния Программы составит 766010,89</w:t>
            </w:r>
            <w:r w:rsidRPr="00537691">
              <w:rPr>
                <w:rFonts w:ascii="Times New Roman" w:eastAsia="Times New Roman" w:hAnsi="Times New Roman" w:cs="Times New Roman"/>
                <w:sz w:val="24"/>
                <w:szCs w:val="24"/>
                <w:lang w:eastAsia="ru-RU"/>
              </w:rPr>
              <w:t xml:space="preserve"> тыс. рублей, </w:t>
            </w:r>
            <w:r w:rsidRPr="00537691">
              <w:rPr>
                <w:rFonts w:ascii="Times New Roman" w:eastAsia="Calibri" w:hAnsi="Times New Roman" w:cs="Times New Roman"/>
                <w:sz w:val="24"/>
                <w:szCs w:val="24"/>
              </w:rPr>
              <w:t>в том числе по источникам финансового обеспечения:</w:t>
            </w:r>
          </w:p>
          <w:p w:rsidR="00F72DCB" w:rsidRPr="00537691" w:rsidRDefault="00F72DCB" w:rsidP="0069620B">
            <w:pPr>
              <w:spacing w:after="0" w:line="240" w:lineRule="auto"/>
              <w:rPr>
                <w:rFonts w:ascii="Times New Roman" w:eastAsia="Calibri" w:hAnsi="Times New Roman" w:cs="Times New Roman"/>
                <w:sz w:val="24"/>
                <w:szCs w:val="24"/>
              </w:rPr>
            </w:pPr>
            <w:r w:rsidRPr="00537691">
              <w:rPr>
                <w:rFonts w:ascii="Times New Roman" w:eastAsia="Times New Roman" w:hAnsi="Times New Roman" w:cs="Times New Roman"/>
                <w:sz w:val="24"/>
                <w:szCs w:val="24"/>
                <w:lang w:eastAsia="ru-RU"/>
              </w:rPr>
              <w:t>- бюджет Левокумского муниципального округа Ставропольского края</w:t>
            </w:r>
            <w:r w:rsidR="00DF7BF2">
              <w:rPr>
                <w:rFonts w:ascii="Times New Roman" w:eastAsia="Times New Roman" w:hAnsi="Times New Roman" w:cs="Times New Roman"/>
                <w:sz w:val="24"/>
                <w:szCs w:val="24"/>
              </w:rPr>
              <w:t xml:space="preserve"> – 766010,89</w:t>
            </w:r>
            <w:r w:rsidRPr="00537691">
              <w:rPr>
                <w:rFonts w:ascii="Times New Roman" w:eastAsia="Times New Roman" w:hAnsi="Times New Roman" w:cs="Times New Roman"/>
                <w:sz w:val="24"/>
                <w:szCs w:val="24"/>
              </w:rPr>
              <w:t> тыс. рублей, в том числе по годам:</w:t>
            </w:r>
          </w:p>
          <w:p w:rsidR="00F72DCB" w:rsidRPr="00537691" w:rsidRDefault="00DF7BF2" w:rsidP="0069620B">
            <w:pPr>
              <w:suppressAutoHyphens/>
              <w:autoSpaceDE w:val="0"/>
              <w:autoSpaceDN w:val="0"/>
              <w:adjustRightInd w:val="0"/>
              <w:spacing w:after="0" w:line="240" w:lineRule="auto"/>
              <w:ind w:firstLine="4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253048,43</w:t>
            </w:r>
            <w:r w:rsidR="00F72DCB" w:rsidRPr="00537691">
              <w:rPr>
                <w:rFonts w:ascii="Times New Roman" w:eastAsia="Times New Roman" w:hAnsi="Times New Roman" w:cs="Times New Roman"/>
                <w:sz w:val="24"/>
                <w:szCs w:val="24"/>
              </w:rPr>
              <w:t xml:space="preserve"> тыс. рублей;</w:t>
            </w:r>
          </w:p>
          <w:p w:rsidR="00F72DCB" w:rsidRPr="00537691" w:rsidRDefault="00DF7BF2" w:rsidP="0069620B">
            <w:pPr>
              <w:suppressAutoHyphens/>
              <w:autoSpaceDE w:val="0"/>
              <w:autoSpaceDN w:val="0"/>
              <w:adjustRightInd w:val="0"/>
              <w:spacing w:after="0" w:line="240" w:lineRule="auto"/>
              <w:ind w:firstLine="4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171383,06</w:t>
            </w:r>
            <w:r w:rsidR="00F72DCB" w:rsidRPr="00537691">
              <w:rPr>
                <w:rFonts w:ascii="Times New Roman" w:eastAsia="Times New Roman" w:hAnsi="Times New Roman" w:cs="Times New Roman"/>
                <w:sz w:val="24"/>
                <w:szCs w:val="24"/>
              </w:rPr>
              <w:t xml:space="preserve"> тыс. рублей;</w:t>
            </w:r>
          </w:p>
          <w:p w:rsidR="00F72DCB" w:rsidRPr="00537691" w:rsidRDefault="00520526" w:rsidP="0069620B">
            <w:pPr>
              <w:suppressAutoHyphens/>
              <w:autoSpaceDE w:val="0"/>
              <w:autoSpaceDN w:val="0"/>
              <w:adjustRightInd w:val="0"/>
              <w:spacing w:after="0" w:line="240" w:lineRule="auto"/>
              <w:ind w:firstLine="4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2026 году – 162479,38</w:t>
            </w:r>
            <w:r w:rsidR="00F72DCB" w:rsidRPr="00537691">
              <w:rPr>
                <w:rFonts w:ascii="Times New Roman" w:eastAsia="Times New Roman" w:hAnsi="Times New Roman" w:cs="Times New Roman"/>
                <w:sz w:val="24"/>
                <w:szCs w:val="24"/>
              </w:rPr>
              <w:t xml:space="preserve"> тыс. рублей;</w:t>
            </w:r>
          </w:p>
          <w:p w:rsidR="00F72DCB" w:rsidRPr="00537691" w:rsidRDefault="00520526" w:rsidP="0069620B">
            <w:pPr>
              <w:suppressAutoHyphens/>
              <w:autoSpaceDE w:val="0"/>
              <w:autoSpaceDN w:val="0"/>
              <w:adjustRightInd w:val="0"/>
              <w:spacing w:after="0" w:line="240" w:lineRule="auto"/>
              <w:ind w:firstLine="4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2027 году – 64709,66</w:t>
            </w:r>
            <w:r w:rsidR="00F72DCB" w:rsidRPr="00537691">
              <w:rPr>
                <w:rFonts w:ascii="Times New Roman" w:eastAsia="Times New Roman" w:hAnsi="Times New Roman" w:cs="Times New Roman"/>
                <w:sz w:val="24"/>
                <w:szCs w:val="24"/>
              </w:rPr>
              <w:t xml:space="preserve"> тыс. рублей.</w:t>
            </w:r>
          </w:p>
          <w:p w:rsidR="00F72DCB" w:rsidRPr="00537691" w:rsidRDefault="00520526" w:rsidP="0069620B">
            <w:pPr>
              <w:suppressAutoHyphens/>
              <w:autoSpaceDE w:val="0"/>
              <w:autoSpaceDN w:val="0"/>
              <w:adjustRightInd w:val="0"/>
              <w:spacing w:after="0" w:line="240" w:lineRule="auto"/>
              <w:ind w:firstLine="4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2028 году – 57195,18</w:t>
            </w:r>
            <w:r w:rsidR="00F72DCB" w:rsidRPr="00537691">
              <w:rPr>
                <w:rFonts w:ascii="Times New Roman" w:eastAsia="Times New Roman" w:hAnsi="Times New Roman" w:cs="Times New Roman"/>
                <w:sz w:val="24"/>
                <w:szCs w:val="24"/>
              </w:rPr>
              <w:t xml:space="preserve"> тыс. рублей.</w:t>
            </w:r>
          </w:p>
          <w:p w:rsidR="00F72DCB" w:rsidRPr="00537691" w:rsidRDefault="00520526" w:rsidP="0069620B">
            <w:pPr>
              <w:suppressAutoHyphens/>
              <w:autoSpaceDE w:val="0"/>
              <w:autoSpaceDN w:val="0"/>
              <w:adjustRightInd w:val="0"/>
              <w:spacing w:after="0" w:line="240" w:lineRule="auto"/>
              <w:ind w:firstLine="4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2029 году – 57195,18</w:t>
            </w:r>
            <w:r w:rsidR="00F72DCB" w:rsidRPr="00537691">
              <w:rPr>
                <w:rFonts w:ascii="Times New Roman" w:eastAsia="Times New Roman" w:hAnsi="Times New Roman" w:cs="Times New Roman"/>
                <w:sz w:val="24"/>
                <w:szCs w:val="24"/>
              </w:rPr>
              <w:t xml:space="preserve"> тыс. рублей.</w:t>
            </w:r>
          </w:p>
          <w:p w:rsidR="00F72DCB" w:rsidRPr="00537691" w:rsidRDefault="00F72DCB" w:rsidP="0069620B">
            <w:pPr>
              <w:suppressAutoHyphens/>
              <w:autoSpaceDE w:val="0"/>
              <w:autoSpaceDN w:val="0"/>
              <w:adjustRightInd w:val="0"/>
              <w:spacing w:after="0" w:line="240" w:lineRule="auto"/>
              <w:ind w:firstLine="453"/>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 xml:space="preserve">в </w:t>
            </w:r>
            <w:proofErr w:type="spellStart"/>
            <w:r w:rsidRPr="00537691">
              <w:rPr>
                <w:rFonts w:ascii="Times New Roman" w:eastAsia="Times New Roman" w:hAnsi="Times New Roman" w:cs="Times New Roman"/>
                <w:sz w:val="24"/>
                <w:szCs w:val="24"/>
              </w:rPr>
              <w:t>т.ч</w:t>
            </w:r>
            <w:proofErr w:type="spellEnd"/>
            <w:r w:rsidRPr="00537691">
              <w:rPr>
                <w:rFonts w:ascii="Times New Roman" w:eastAsia="Times New Roman" w:hAnsi="Times New Roman" w:cs="Times New Roman"/>
                <w:sz w:val="24"/>
                <w:szCs w:val="24"/>
              </w:rPr>
              <w:t>. бюдже</w:t>
            </w:r>
            <w:r w:rsidR="00537691">
              <w:rPr>
                <w:rFonts w:ascii="Times New Roman" w:eastAsia="Times New Roman" w:hAnsi="Times New Roman" w:cs="Times New Roman"/>
                <w:sz w:val="24"/>
                <w:szCs w:val="24"/>
              </w:rPr>
              <w:t xml:space="preserve">т </w:t>
            </w:r>
            <w:r w:rsidR="00DF7BF2">
              <w:rPr>
                <w:rFonts w:ascii="Times New Roman" w:eastAsia="Times New Roman" w:hAnsi="Times New Roman" w:cs="Times New Roman"/>
                <w:sz w:val="24"/>
                <w:szCs w:val="24"/>
              </w:rPr>
              <w:t>Ставропольского края – 342853,36</w:t>
            </w:r>
            <w:r w:rsidRPr="00537691">
              <w:rPr>
                <w:rFonts w:ascii="Times New Roman" w:eastAsia="Times New Roman" w:hAnsi="Times New Roman" w:cs="Times New Roman"/>
                <w:sz w:val="24"/>
                <w:szCs w:val="24"/>
              </w:rPr>
              <w:t xml:space="preserve"> тыс. рублей, в том числе по годам:</w:t>
            </w:r>
          </w:p>
          <w:p w:rsidR="00F72DCB" w:rsidRPr="00537691" w:rsidRDefault="00DF7BF2" w:rsidP="0069620B">
            <w:pPr>
              <w:suppressAutoHyphens/>
              <w:autoSpaceDE w:val="0"/>
              <w:autoSpaceDN w:val="0"/>
              <w:adjustRightInd w:val="0"/>
              <w:spacing w:after="0" w:line="240" w:lineRule="auto"/>
              <w:ind w:firstLine="4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153288,18</w:t>
            </w:r>
            <w:r w:rsidR="00F72DCB" w:rsidRPr="00537691">
              <w:rPr>
                <w:rFonts w:ascii="Times New Roman" w:eastAsia="Times New Roman" w:hAnsi="Times New Roman" w:cs="Times New Roman"/>
                <w:sz w:val="24"/>
                <w:szCs w:val="24"/>
              </w:rPr>
              <w:t xml:space="preserve"> тыс. рублей</w:t>
            </w:r>
          </w:p>
          <w:p w:rsidR="00F72DCB" w:rsidRPr="00537691" w:rsidRDefault="00CA0F30" w:rsidP="0069620B">
            <w:pPr>
              <w:suppressAutoHyphens/>
              <w:autoSpaceDE w:val="0"/>
              <w:autoSpaceDN w:val="0"/>
              <w:adjustRightInd w:val="0"/>
              <w:spacing w:after="0" w:line="240" w:lineRule="auto"/>
              <w:ind w:firstLine="4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2025 году – </w:t>
            </w:r>
            <w:r w:rsidR="00DF7BF2">
              <w:rPr>
                <w:rFonts w:ascii="Times New Roman" w:eastAsia="Times New Roman" w:hAnsi="Times New Roman" w:cs="Times New Roman"/>
                <w:sz w:val="24"/>
                <w:szCs w:val="24"/>
              </w:rPr>
              <w:t>96591,57</w:t>
            </w:r>
            <w:r w:rsidR="00F72DCB" w:rsidRPr="00537691">
              <w:rPr>
                <w:rFonts w:ascii="Times New Roman" w:eastAsia="Times New Roman" w:hAnsi="Times New Roman" w:cs="Times New Roman"/>
                <w:sz w:val="24"/>
                <w:szCs w:val="24"/>
              </w:rPr>
              <w:t xml:space="preserve"> тыс. рублей;</w:t>
            </w:r>
          </w:p>
          <w:p w:rsidR="00F72DCB" w:rsidRPr="00537691" w:rsidRDefault="00CA0F30" w:rsidP="0069620B">
            <w:pPr>
              <w:suppressAutoHyphens/>
              <w:autoSpaceDE w:val="0"/>
              <w:autoSpaceDN w:val="0"/>
              <w:adjustRightInd w:val="0"/>
              <w:spacing w:after="0" w:line="240" w:lineRule="auto"/>
              <w:ind w:firstLine="4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2026 году – 92973,61</w:t>
            </w:r>
            <w:r w:rsidR="00F72DCB" w:rsidRPr="00537691">
              <w:rPr>
                <w:rFonts w:ascii="Times New Roman" w:eastAsia="Times New Roman" w:hAnsi="Times New Roman" w:cs="Times New Roman"/>
                <w:sz w:val="24"/>
                <w:szCs w:val="24"/>
              </w:rPr>
              <w:t xml:space="preserve"> тыс. рублей;</w:t>
            </w:r>
          </w:p>
          <w:p w:rsidR="00F72DCB" w:rsidRPr="00537691" w:rsidRDefault="00965F65" w:rsidP="0069620B">
            <w:pPr>
              <w:suppressAutoHyphens/>
              <w:autoSpaceDE w:val="0"/>
              <w:autoSpaceDN w:val="0"/>
              <w:adjustRightInd w:val="0"/>
              <w:spacing w:after="0" w:line="240" w:lineRule="auto"/>
              <w:ind w:firstLine="4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2027 году – 0,00</w:t>
            </w:r>
            <w:r w:rsidR="00F72DCB" w:rsidRPr="00537691">
              <w:rPr>
                <w:rFonts w:ascii="Times New Roman" w:eastAsia="Times New Roman" w:hAnsi="Times New Roman" w:cs="Times New Roman"/>
                <w:sz w:val="24"/>
                <w:szCs w:val="24"/>
              </w:rPr>
              <w:t xml:space="preserve"> тыс. рублей;</w:t>
            </w:r>
          </w:p>
          <w:p w:rsidR="00F72DCB" w:rsidRPr="00537691" w:rsidRDefault="00965F65" w:rsidP="0069620B">
            <w:pPr>
              <w:suppressAutoHyphens/>
              <w:autoSpaceDE w:val="0"/>
              <w:autoSpaceDN w:val="0"/>
              <w:adjustRightInd w:val="0"/>
              <w:spacing w:after="0" w:line="240" w:lineRule="auto"/>
              <w:ind w:firstLine="4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2028 году – 0,00</w:t>
            </w:r>
            <w:r w:rsidR="00F72DCB" w:rsidRPr="00537691">
              <w:rPr>
                <w:rFonts w:ascii="Times New Roman" w:eastAsia="Times New Roman" w:hAnsi="Times New Roman" w:cs="Times New Roman"/>
                <w:sz w:val="24"/>
                <w:szCs w:val="24"/>
              </w:rPr>
              <w:t xml:space="preserve"> тыс. рублей;</w:t>
            </w:r>
          </w:p>
          <w:p w:rsidR="00F72DCB" w:rsidRPr="00537691" w:rsidRDefault="00965F65" w:rsidP="0069620B">
            <w:pPr>
              <w:suppressAutoHyphens/>
              <w:autoSpaceDE w:val="0"/>
              <w:autoSpaceDN w:val="0"/>
              <w:adjustRightInd w:val="0"/>
              <w:spacing w:after="0" w:line="240" w:lineRule="auto"/>
              <w:ind w:firstLine="4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2029 году – 0,00</w:t>
            </w:r>
            <w:r w:rsidR="00F72DCB" w:rsidRPr="00537691">
              <w:rPr>
                <w:rFonts w:ascii="Times New Roman" w:eastAsia="Times New Roman" w:hAnsi="Times New Roman" w:cs="Times New Roman"/>
                <w:sz w:val="24"/>
                <w:szCs w:val="24"/>
              </w:rPr>
              <w:t xml:space="preserve"> тыс. рублей;</w:t>
            </w:r>
          </w:p>
          <w:p w:rsidR="00F72DCB" w:rsidRPr="00537691" w:rsidRDefault="00F72DCB" w:rsidP="0069620B">
            <w:pPr>
              <w:suppressAutoHyphens/>
              <w:autoSpaceDE w:val="0"/>
              <w:autoSpaceDN w:val="0"/>
              <w:adjustRightInd w:val="0"/>
              <w:spacing w:after="0" w:line="240" w:lineRule="auto"/>
              <w:ind w:firstLine="453"/>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 xml:space="preserve">в </w:t>
            </w:r>
            <w:proofErr w:type="spellStart"/>
            <w:r w:rsidRPr="00537691">
              <w:rPr>
                <w:rFonts w:ascii="Times New Roman" w:eastAsia="Times New Roman" w:hAnsi="Times New Roman" w:cs="Times New Roman"/>
                <w:sz w:val="24"/>
                <w:szCs w:val="24"/>
              </w:rPr>
              <w:t>т.ч</w:t>
            </w:r>
            <w:proofErr w:type="spellEnd"/>
            <w:r w:rsidRPr="00537691">
              <w:rPr>
                <w:rFonts w:ascii="Times New Roman" w:eastAsia="Times New Roman" w:hAnsi="Times New Roman" w:cs="Times New Roman"/>
                <w:sz w:val="24"/>
                <w:szCs w:val="24"/>
              </w:rPr>
              <w:t>. средс</w:t>
            </w:r>
            <w:r w:rsidR="001F08F7">
              <w:rPr>
                <w:rFonts w:ascii="Times New Roman" w:eastAsia="Times New Roman" w:hAnsi="Times New Roman" w:cs="Times New Roman"/>
                <w:sz w:val="24"/>
                <w:szCs w:val="24"/>
              </w:rPr>
              <w:t>тва местного бюджета – 419861,63</w:t>
            </w:r>
            <w:r w:rsidRPr="00537691">
              <w:rPr>
                <w:rFonts w:ascii="Times New Roman" w:eastAsia="Times New Roman" w:hAnsi="Times New Roman" w:cs="Times New Roman"/>
                <w:sz w:val="24"/>
                <w:szCs w:val="24"/>
              </w:rPr>
              <w:t xml:space="preserve"> тыс. рублей, в том числе по годам:</w:t>
            </w:r>
          </w:p>
          <w:p w:rsidR="00F72DCB" w:rsidRPr="00537691" w:rsidRDefault="001F08F7" w:rsidP="0069620B">
            <w:pPr>
              <w:suppressAutoHyphens/>
              <w:autoSpaceDE w:val="0"/>
              <w:autoSpaceDN w:val="0"/>
              <w:adjustRightInd w:val="0"/>
              <w:spacing w:after="0" w:line="240" w:lineRule="auto"/>
              <w:ind w:firstLine="4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97166,45</w:t>
            </w:r>
            <w:r w:rsidR="00F72DCB" w:rsidRPr="00537691">
              <w:rPr>
                <w:rFonts w:ascii="Times New Roman" w:eastAsia="Times New Roman" w:hAnsi="Times New Roman" w:cs="Times New Roman"/>
                <w:sz w:val="24"/>
                <w:szCs w:val="24"/>
              </w:rPr>
              <w:t xml:space="preserve"> тыс. рублей</w:t>
            </w:r>
          </w:p>
          <w:p w:rsidR="00F72DCB" w:rsidRPr="00537691" w:rsidRDefault="001F08F7" w:rsidP="0069620B">
            <w:pPr>
              <w:suppressAutoHyphens/>
              <w:autoSpaceDE w:val="0"/>
              <w:autoSpaceDN w:val="0"/>
              <w:adjustRightInd w:val="0"/>
              <w:spacing w:after="0" w:line="240" w:lineRule="auto"/>
              <w:ind w:firstLine="4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74089,39</w:t>
            </w:r>
            <w:r w:rsidR="00F72DCB" w:rsidRPr="00537691">
              <w:rPr>
                <w:rFonts w:ascii="Times New Roman" w:eastAsia="Times New Roman" w:hAnsi="Times New Roman" w:cs="Times New Roman"/>
                <w:sz w:val="24"/>
                <w:szCs w:val="24"/>
              </w:rPr>
              <w:t xml:space="preserve"> тыс. рублей;</w:t>
            </w:r>
          </w:p>
          <w:p w:rsidR="00F72DCB" w:rsidRPr="00537691" w:rsidRDefault="00233E53" w:rsidP="0069620B">
            <w:pPr>
              <w:suppressAutoHyphens/>
              <w:autoSpaceDE w:val="0"/>
              <w:autoSpaceDN w:val="0"/>
              <w:adjustRightInd w:val="0"/>
              <w:spacing w:after="0" w:line="240" w:lineRule="auto"/>
              <w:ind w:firstLine="4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2026 году – 69505,77</w:t>
            </w:r>
            <w:r w:rsidR="00F72DCB" w:rsidRPr="00537691">
              <w:rPr>
                <w:rFonts w:ascii="Times New Roman" w:eastAsia="Times New Roman" w:hAnsi="Times New Roman" w:cs="Times New Roman"/>
                <w:sz w:val="24"/>
                <w:szCs w:val="24"/>
              </w:rPr>
              <w:t xml:space="preserve"> тыс. рублей;</w:t>
            </w:r>
          </w:p>
          <w:p w:rsidR="00F72DCB" w:rsidRPr="00537691" w:rsidRDefault="00233E53" w:rsidP="0069620B">
            <w:pPr>
              <w:suppressAutoHyphens/>
              <w:autoSpaceDE w:val="0"/>
              <w:autoSpaceDN w:val="0"/>
              <w:adjustRightInd w:val="0"/>
              <w:spacing w:after="0" w:line="240" w:lineRule="auto"/>
              <w:ind w:firstLine="4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2027 году – 64709,66</w:t>
            </w:r>
            <w:r w:rsidR="00F72DCB" w:rsidRPr="00537691">
              <w:rPr>
                <w:rFonts w:ascii="Times New Roman" w:eastAsia="Times New Roman" w:hAnsi="Times New Roman" w:cs="Times New Roman"/>
                <w:sz w:val="24"/>
                <w:szCs w:val="24"/>
              </w:rPr>
              <w:t xml:space="preserve"> тыс. рублей;</w:t>
            </w:r>
          </w:p>
          <w:p w:rsidR="00F72DCB" w:rsidRPr="00537691" w:rsidRDefault="00F72DCB" w:rsidP="0069620B">
            <w:pPr>
              <w:suppressAutoHyphens/>
              <w:autoSpaceDE w:val="0"/>
              <w:autoSpaceDN w:val="0"/>
              <w:adjustRightInd w:val="0"/>
              <w:spacing w:after="0" w:line="240" w:lineRule="auto"/>
              <w:ind w:firstLine="453"/>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в 2028 году – 57195,18 тыс. рублей;</w:t>
            </w:r>
          </w:p>
          <w:p w:rsidR="00F72DCB" w:rsidRPr="00537691" w:rsidRDefault="00F72DCB" w:rsidP="0069620B">
            <w:pPr>
              <w:suppressAutoHyphens/>
              <w:autoSpaceDE w:val="0"/>
              <w:autoSpaceDN w:val="0"/>
              <w:adjustRightInd w:val="0"/>
              <w:spacing w:after="0" w:line="240" w:lineRule="auto"/>
              <w:ind w:firstLine="453"/>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в 2029 году – 57195,18 тыс. рублей;</w:t>
            </w:r>
          </w:p>
          <w:p w:rsidR="00F72DCB" w:rsidRPr="00537691" w:rsidRDefault="00F72DCB" w:rsidP="0069620B">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 xml:space="preserve">- средства участников Подпрограммы – </w:t>
            </w:r>
            <w:r w:rsidR="00CE76AF">
              <w:rPr>
                <w:rFonts w:ascii="Times New Roman" w:eastAsia="Times New Roman" w:hAnsi="Times New Roman" w:cs="Times New Roman"/>
                <w:sz w:val="24"/>
                <w:szCs w:val="24"/>
              </w:rPr>
              <w:t>3295,90</w:t>
            </w:r>
            <w:r w:rsidRPr="00537691">
              <w:rPr>
                <w:rFonts w:ascii="Times New Roman" w:eastAsia="Times New Roman" w:hAnsi="Times New Roman" w:cs="Times New Roman"/>
                <w:sz w:val="24"/>
                <w:szCs w:val="24"/>
              </w:rPr>
              <w:t xml:space="preserve"> тыс. рублей, в том числе по годам:</w:t>
            </w:r>
          </w:p>
          <w:p w:rsidR="00F72DCB" w:rsidRPr="00537691" w:rsidRDefault="00CE76AF" w:rsidP="0069620B">
            <w:pPr>
              <w:suppressAutoHyphens/>
              <w:autoSpaceDE w:val="0"/>
              <w:autoSpaceDN w:val="0"/>
              <w:adjustRightInd w:val="0"/>
              <w:spacing w:after="0" w:line="240" w:lineRule="auto"/>
              <w:ind w:firstLine="4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25</w:t>
            </w:r>
            <w:r w:rsidR="00CD6B4C" w:rsidRPr="00537691">
              <w:rPr>
                <w:rFonts w:ascii="Times New Roman" w:eastAsia="Times New Roman" w:hAnsi="Times New Roman" w:cs="Times New Roman"/>
                <w:sz w:val="24"/>
                <w:szCs w:val="24"/>
              </w:rPr>
              <w:t>93,80</w:t>
            </w:r>
            <w:r w:rsidR="00F72DCB" w:rsidRPr="00537691">
              <w:rPr>
                <w:rFonts w:ascii="Times New Roman" w:eastAsia="Times New Roman" w:hAnsi="Times New Roman" w:cs="Times New Roman"/>
                <w:sz w:val="24"/>
                <w:szCs w:val="24"/>
              </w:rPr>
              <w:t xml:space="preserve"> тыс. рублей</w:t>
            </w:r>
          </w:p>
          <w:p w:rsidR="00F72DCB" w:rsidRPr="00DE2EC3" w:rsidRDefault="00DE2EC3" w:rsidP="0069620B">
            <w:pPr>
              <w:suppressAutoHyphens/>
              <w:autoSpaceDE w:val="0"/>
              <w:autoSpaceDN w:val="0"/>
              <w:adjustRightInd w:val="0"/>
              <w:spacing w:after="0" w:line="240" w:lineRule="auto"/>
              <w:ind w:firstLine="453"/>
              <w:jc w:val="both"/>
              <w:rPr>
                <w:rFonts w:ascii="Times New Roman" w:eastAsia="Times New Roman" w:hAnsi="Times New Roman" w:cs="Times New Roman"/>
                <w:sz w:val="24"/>
                <w:szCs w:val="24"/>
              </w:rPr>
            </w:pPr>
            <w:r w:rsidRPr="00DE2EC3">
              <w:rPr>
                <w:rFonts w:ascii="Times New Roman" w:eastAsia="Times New Roman" w:hAnsi="Times New Roman" w:cs="Times New Roman"/>
                <w:sz w:val="24"/>
                <w:szCs w:val="24"/>
              </w:rPr>
              <w:t xml:space="preserve">в 2025 году – </w:t>
            </w:r>
            <w:r w:rsidR="00CE76AF">
              <w:rPr>
                <w:rFonts w:ascii="Times New Roman" w:eastAsia="Times New Roman" w:hAnsi="Times New Roman" w:cs="Times New Roman"/>
                <w:sz w:val="24"/>
                <w:szCs w:val="24"/>
              </w:rPr>
              <w:t>702,10</w:t>
            </w:r>
            <w:r w:rsidR="00F72DCB" w:rsidRPr="00DE2EC3">
              <w:rPr>
                <w:rFonts w:ascii="Times New Roman" w:eastAsia="Times New Roman" w:hAnsi="Times New Roman" w:cs="Times New Roman"/>
                <w:sz w:val="24"/>
                <w:szCs w:val="24"/>
              </w:rPr>
              <w:t xml:space="preserve"> тыс. рублей</w:t>
            </w:r>
          </w:p>
          <w:p w:rsidR="00F72DCB" w:rsidRPr="00DE2EC3" w:rsidRDefault="00DE2EC3" w:rsidP="0069620B">
            <w:pPr>
              <w:suppressAutoHyphens/>
              <w:autoSpaceDE w:val="0"/>
              <w:autoSpaceDN w:val="0"/>
              <w:adjustRightInd w:val="0"/>
              <w:spacing w:after="0" w:line="240" w:lineRule="auto"/>
              <w:ind w:firstLine="453"/>
              <w:jc w:val="both"/>
              <w:rPr>
                <w:rFonts w:ascii="Times New Roman" w:eastAsia="Times New Roman" w:hAnsi="Times New Roman" w:cs="Times New Roman"/>
                <w:sz w:val="24"/>
                <w:szCs w:val="24"/>
              </w:rPr>
            </w:pPr>
            <w:r w:rsidRPr="00DE2EC3">
              <w:rPr>
                <w:rFonts w:ascii="Times New Roman" w:eastAsia="Times New Roman" w:hAnsi="Times New Roman" w:cs="Times New Roman"/>
                <w:sz w:val="24"/>
                <w:szCs w:val="24"/>
              </w:rPr>
              <w:t xml:space="preserve">в 2026 году – </w:t>
            </w:r>
            <w:r w:rsidR="00F72DCB" w:rsidRPr="00DE2EC3">
              <w:rPr>
                <w:rFonts w:ascii="Times New Roman" w:eastAsia="Times New Roman" w:hAnsi="Times New Roman" w:cs="Times New Roman"/>
                <w:sz w:val="24"/>
                <w:szCs w:val="24"/>
              </w:rPr>
              <w:t>0,00 тыс. рублей</w:t>
            </w:r>
          </w:p>
          <w:p w:rsidR="00F72DCB" w:rsidRPr="00DE2EC3" w:rsidRDefault="00DE2EC3" w:rsidP="0069620B">
            <w:pPr>
              <w:suppressAutoHyphens/>
              <w:autoSpaceDE w:val="0"/>
              <w:autoSpaceDN w:val="0"/>
              <w:adjustRightInd w:val="0"/>
              <w:spacing w:after="0" w:line="240" w:lineRule="auto"/>
              <w:ind w:firstLine="453"/>
              <w:jc w:val="both"/>
              <w:rPr>
                <w:rFonts w:ascii="Times New Roman" w:eastAsia="Times New Roman" w:hAnsi="Times New Roman" w:cs="Times New Roman"/>
                <w:sz w:val="24"/>
                <w:szCs w:val="24"/>
              </w:rPr>
            </w:pPr>
            <w:r w:rsidRPr="00DE2EC3">
              <w:rPr>
                <w:rFonts w:ascii="Times New Roman" w:eastAsia="Times New Roman" w:hAnsi="Times New Roman" w:cs="Times New Roman"/>
                <w:sz w:val="24"/>
                <w:szCs w:val="24"/>
              </w:rPr>
              <w:t xml:space="preserve">в 2027 году – </w:t>
            </w:r>
            <w:r w:rsidR="00F72DCB" w:rsidRPr="00DE2EC3">
              <w:rPr>
                <w:rFonts w:ascii="Times New Roman" w:eastAsia="Times New Roman" w:hAnsi="Times New Roman" w:cs="Times New Roman"/>
                <w:sz w:val="24"/>
                <w:szCs w:val="24"/>
              </w:rPr>
              <w:t>0,00 тыс. рублей</w:t>
            </w:r>
          </w:p>
          <w:p w:rsidR="00F72DCB" w:rsidRPr="00DE2EC3" w:rsidRDefault="00DE2EC3" w:rsidP="0069620B">
            <w:pPr>
              <w:suppressAutoHyphens/>
              <w:autoSpaceDE w:val="0"/>
              <w:autoSpaceDN w:val="0"/>
              <w:adjustRightInd w:val="0"/>
              <w:spacing w:after="0" w:line="240" w:lineRule="auto"/>
              <w:ind w:firstLine="453"/>
              <w:jc w:val="both"/>
              <w:rPr>
                <w:rFonts w:ascii="Times New Roman" w:eastAsia="Times New Roman" w:hAnsi="Times New Roman" w:cs="Times New Roman"/>
                <w:sz w:val="24"/>
                <w:szCs w:val="24"/>
              </w:rPr>
            </w:pPr>
            <w:r w:rsidRPr="00DE2EC3">
              <w:rPr>
                <w:rFonts w:ascii="Times New Roman" w:eastAsia="Times New Roman" w:hAnsi="Times New Roman" w:cs="Times New Roman"/>
                <w:sz w:val="24"/>
                <w:szCs w:val="24"/>
              </w:rPr>
              <w:t xml:space="preserve">в 2028 году – </w:t>
            </w:r>
            <w:r w:rsidR="00F72DCB" w:rsidRPr="00DE2EC3">
              <w:rPr>
                <w:rFonts w:ascii="Times New Roman" w:eastAsia="Times New Roman" w:hAnsi="Times New Roman" w:cs="Times New Roman"/>
                <w:sz w:val="24"/>
                <w:szCs w:val="24"/>
              </w:rPr>
              <w:t>0,00 тыс. рублей</w:t>
            </w:r>
          </w:p>
          <w:p w:rsidR="00F72DCB" w:rsidRPr="00537691" w:rsidRDefault="00DE2EC3" w:rsidP="00CD6B4C">
            <w:pPr>
              <w:suppressAutoHyphens/>
              <w:autoSpaceDE w:val="0"/>
              <w:autoSpaceDN w:val="0"/>
              <w:adjustRightInd w:val="0"/>
              <w:spacing w:after="0" w:line="240" w:lineRule="auto"/>
              <w:ind w:firstLine="453"/>
              <w:jc w:val="both"/>
              <w:rPr>
                <w:rFonts w:ascii="Times New Roman" w:eastAsia="Times New Roman" w:hAnsi="Times New Roman" w:cs="Times New Roman"/>
                <w:sz w:val="24"/>
                <w:szCs w:val="24"/>
              </w:rPr>
            </w:pPr>
            <w:r w:rsidRPr="00DE2EC3">
              <w:rPr>
                <w:rFonts w:ascii="Times New Roman" w:eastAsia="Times New Roman" w:hAnsi="Times New Roman" w:cs="Times New Roman"/>
                <w:sz w:val="24"/>
                <w:szCs w:val="24"/>
              </w:rPr>
              <w:t xml:space="preserve">в 2029 году – </w:t>
            </w:r>
            <w:r w:rsidR="00F72DCB" w:rsidRPr="00DE2EC3">
              <w:rPr>
                <w:rFonts w:ascii="Times New Roman" w:eastAsia="Times New Roman" w:hAnsi="Times New Roman" w:cs="Times New Roman"/>
                <w:sz w:val="24"/>
                <w:szCs w:val="24"/>
              </w:rPr>
              <w:t>0,00 тыс. рублей.</w:t>
            </w:r>
            <w:r w:rsidR="00F72DCB" w:rsidRPr="00537691">
              <w:rPr>
                <w:rFonts w:ascii="Times New Roman" w:eastAsia="Times New Roman" w:hAnsi="Times New Roman" w:cs="Times New Roman"/>
                <w:sz w:val="24"/>
                <w:szCs w:val="24"/>
              </w:rPr>
              <w:t xml:space="preserve"> </w:t>
            </w:r>
          </w:p>
        </w:tc>
      </w:tr>
      <w:tr w:rsidR="00F72DCB" w:rsidRPr="00537691" w:rsidTr="0069620B">
        <w:tc>
          <w:tcPr>
            <w:tcW w:w="2770" w:type="dxa"/>
          </w:tcPr>
          <w:p w:rsidR="00F72DCB" w:rsidRPr="00537691" w:rsidRDefault="00F72DCB" w:rsidP="0069620B">
            <w:pPr>
              <w:suppressAutoHyphens/>
              <w:autoSpaceDE w:val="0"/>
              <w:autoSpaceDN w:val="0"/>
              <w:adjustRightInd w:val="0"/>
              <w:spacing w:after="0" w:line="240" w:lineRule="auto"/>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lastRenderedPageBreak/>
              <w:t>Ожидаемые конечные результаты реализации Программы</w:t>
            </w:r>
          </w:p>
        </w:tc>
        <w:tc>
          <w:tcPr>
            <w:tcW w:w="6801" w:type="dxa"/>
          </w:tcPr>
          <w:p w:rsidR="00F72DCB" w:rsidRPr="00537691" w:rsidRDefault="00F72DCB" w:rsidP="0069620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Доля муниципальных учреждений, охваченных мероприятиями, направленными на повышение энергетической эффективности в Левокумском округе муниципальном в период 2024-2029 годах должна составлять не менее 100%;</w:t>
            </w:r>
          </w:p>
          <w:p w:rsidR="00F72DCB" w:rsidRPr="00537691" w:rsidRDefault="00F72DCB" w:rsidP="0069620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Снижение доли протяженности автомобильных дорог общего пользования местного значения, находящихся в собственности Левокумского муниципального округа, не отвечающих нормативным требованиям, в общей протяженности автомобильных дорог общего пользования местного значения, находящихся в собственности Левокумск</w:t>
            </w:r>
            <w:r w:rsidR="00B730A6">
              <w:rPr>
                <w:rFonts w:ascii="Times New Roman" w:eastAsia="Times New Roman" w:hAnsi="Times New Roman" w:cs="Times New Roman"/>
                <w:sz w:val="24"/>
                <w:szCs w:val="24"/>
                <w:lang w:eastAsia="ru-RU"/>
              </w:rPr>
              <w:t>ого муниципального округ от 52,1% в 2024 году до 46,5</w:t>
            </w:r>
            <w:r w:rsidRPr="00537691">
              <w:rPr>
                <w:rFonts w:ascii="Times New Roman" w:eastAsia="Times New Roman" w:hAnsi="Times New Roman" w:cs="Times New Roman"/>
                <w:sz w:val="24"/>
                <w:szCs w:val="24"/>
                <w:lang w:eastAsia="ru-RU"/>
              </w:rPr>
              <w:t>% в 2029 году.</w:t>
            </w:r>
          </w:p>
          <w:p w:rsidR="00F72DCB" w:rsidRPr="00537691" w:rsidRDefault="00F72DCB" w:rsidP="00B730A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Увеличение количества территорий населенных пунктов окру</w:t>
            </w:r>
            <w:r w:rsidR="00B730A6">
              <w:rPr>
                <w:rFonts w:ascii="Times New Roman" w:eastAsia="Times New Roman" w:hAnsi="Times New Roman" w:cs="Times New Roman"/>
                <w:sz w:val="24"/>
                <w:szCs w:val="24"/>
                <w:lang w:eastAsia="ru-RU"/>
              </w:rPr>
              <w:t>га, подлежащих содержанию от 106</w:t>
            </w:r>
            <w:r w:rsidRPr="00537691">
              <w:rPr>
                <w:rFonts w:ascii="Times New Roman" w:eastAsia="Times New Roman" w:hAnsi="Times New Roman" w:cs="Times New Roman"/>
                <w:sz w:val="24"/>
                <w:szCs w:val="24"/>
                <w:lang w:eastAsia="ru-RU"/>
              </w:rPr>
              <w:t xml:space="preserve"> единиц в 2024 году до </w:t>
            </w:r>
            <w:r w:rsidR="00B730A6">
              <w:rPr>
                <w:rFonts w:ascii="Times New Roman" w:eastAsia="Times New Roman" w:hAnsi="Times New Roman" w:cs="Times New Roman"/>
                <w:sz w:val="24"/>
                <w:szCs w:val="24"/>
                <w:lang w:eastAsia="ru-RU"/>
              </w:rPr>
              <w:t>118</w:t>
            </w:r>
            <w:r w:rsidRPr="00537691">
              <w:rPr>
                <w:rFonts w:ascii="Times New Roman" w:eastAsia="Times New Roman" w:hAnsi="Times New Roman" w:cs="Times New Roman"/>
                <w:sz w:val="24"/>
                <w:szCs w:val="24"/>
                <w:lang w:eastAsia="ru-RU"/>
              </w:rPr>
              <w:t xml:space="preserve"> единиц в 2029 году.</w:t>
            </w:r>
          </w:p>
        </w:tc>
      </w:tr>
      <w:tr w:rsidR="00F72DCB" w:rsidRPr="00537691" w:rsidTr="00DC7DC6">
        <w:trPr>
          <w:trHeight w:val="63"/>
        </w:trPr>
        <w:tc>
          <w:tcPr>
            <w:tcW w:w="2770" w:type="dxa"/>
          </w:tcPr>
          <w:p w:rsidR="00F72DCB" w:rsidRPr="00537691" w:rsidRDefault="00F72DCB" w:rsidP="0069620B">
            <w:pPr>
              <w:suppressAutoHyphens/>
              <w:autoSpaceDE w:val="0"/>
              <w:autoSpaceDN w:val="0"/>
              <w:adjustRightInd w:val="0"/>
              <w:spacing w:after="0" w:line="240" w:lineRule="auto"/>
              <w:rPr>
                <w:rFonts w:ascii="Times New Roman" w:eastAsia="Times New Roman" w:hAnsi="Times New Roman" w:cs="Times New Roman"/>
                <w:sz w:val="24"/>
                <w:szCs w:val="24"/>
              </w:rPr>
            </w:pPr>
          </w:p>
        </w:tc>
        <w:tc>
          <w:tcPr>
            <w:tcW w:w="6801" w:type="dxa"/>
          </w:tcPr>
          <w:p w:rsidR="00F72DCB" w:rsidRPr="00537691" w:rsidRDefault="00F72DCB" w:rsidP="0069620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F72DCB" w:rsidRPr="00537691" w:rsidRDefault="00F72DCB" w:rsidP="00F72DCB">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F72DCB" w:rsidRPr="00537691" w:rsidRDefault="00F72DCB" w:rsidP="00F72DCB">
      <w:pPr>
        <w:suppressAutoHyphens/>
        <w:autoSpaceDE w:val="0"/>
        <w:autoSpaceDN w:val="0"/>
        <w:adjustRightInd w:val="0"/>
        <w:spacing w:after="0" w:line="240" w:lineRule="exact"/>
        <w:jc w:val="center"/>
        <w:outlineLvl w:val="1"/>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 xml:space="preserve">Приоритеты и цели реализуемой администрацией Левокумского муниципального округа Ставропольского края муниципальной политики в сфере жилищно-коммунального хозяйства, безопасности дорожного движения, транспортной системы, благоустройства территории. </w:t>
      </w:r>
    </w:p>
    <w:p w:rsidR="00F72DCB" w:rsidRPr="00537691" w:rsidRDefault="00F72DCB" w:rsidP="00F72DCB">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F72DCB" w:rsidRPr="00537691" w:rsidRDefault="00F72DCB" w:rsidP="00F72DC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Программа сформирована исходя из принципов долгосрочных целей социально-экономического развития Левокумского муниципального округа Ставропольского края и показателей (индикаторов) их достижения в соответствии с:</w:t>
      </w:r>
    </w:p>
    <w:p w:rsidR="00F72DCB" w:rsidRPr="00537691" w:rsidRDefault="00F72DCB" w:rsidP="00F72DC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Градостроительным кодексом Российской Федерации от 29 декабря 2004 года № 190-ФЗ (в действующей редакции);</w:t>
      </w:r>
    </w:p>
    <w:p w:rsidR="00F72DCB" w:rsidRPr="00537691" w:rsidRDefault="00F72DCB" w:rsidP="00F72DC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lastRenderedPageBreak/>
        <w:t>Земельным кодексом Российской Федерации от 25 октября 2001 года № 136-ФЗ (в действующей редакции);</w:t>
      </w:r>
    </w:p>
    <w:p w:rsidR="00F72DCB" w:rsidRPr="00537691" w:rsidRDefault="00F72DCB" w:rsidP="00F72DC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Федеральным законом от 06 октября 2003 года № 131-ФЗ «Об общих принципах организации местного самоуправления в Российской Федерации»;</w:t>
      </w:r>
    </w:p>
    <w:p w:rsidR="00F72DCB" w:rsidRPr="00537691" w:rsidRDefault="00F72DCB" w:rsidP="00F72DC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Федеральным законом от 28 июня 2014 года № 172-ФЗ «О стратегическом планировании в Российской Федерации»;</w:t>
      </w:r>
    </w:p>
    <w:p w:rsidR="00F72DCB" w:rsidRPr="00537691" w:rsidRDefault="00F72DCB" w:rsidP="00F72DC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Федеральным законом от 10 декабря 1995 года № 196-ФЗ «О безопасности дорожного движения»;</w:t>
      </w:r>
    </w:p>
    <w:p w:rsidR="00F72DCB" w:rsidRPr="00537691" w:rsidRDefault="00F72DCB" w:rsidP="00F72DC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Федеральным законом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F72DCB" w:rsidRPr="00537691" w:rsidRDefault="00F72DCB" w:rsidP="00F72DC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Указом Президента Российской Федерации от 07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F72DCB" w:rsidRPr="00537691" w:rsidRDefault="00F72DCB" w:rsidP="00F72DC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Стратегией социально-экономического развития Ставропольского края до 2035 года, утвержденной Законом Ставропольского края от 27 декабря 2019 года № 110-кз);</w:t>
      </w:r>
    </w:p>
    <w:p w:rsidR="00F72DCB" w:rsidRPr="00537691" w:rsidRDefault="00F72DCB" w:rsidP="00F72DC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Закон Ставропольского края от 06 октября 2015 № 90-кз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проведения на территории Ставропольского края мероприятий по отлову и содержанию безнадзорных животных»</w:t>
      </w:r>
    </w:p>
    <w:p w:rsidR="00F72DCB" w:rsidRPr="00537691" w:rsidRDefault="00F72DCB" w:rsidP="00F72DC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shd w:val="clear" w:color="auto" w:fill="FFFFFF"/>
        </w:rPr>
        <w:t>Стратегией социально-экономического развития Левокумского муниципального округа Ставропольского края до 2035 года, утвержденной решением Совета Левокумского муниципального района Ставропольского края от 20 декабря 2019 года № 174 (с изменениями от 26 августа 2021 года № 153, от 28 декабря 2022 года № 296)</w:t>
      </w:r>
      <w:r w:rsidRPr="00537691">
        <w:rPr>
          <w:rFonts w:ascii="Times New Roman" w:eastAsia="Times New Roman" w:hAnsi="Times New Roman" w:cs="Times New Roman"/>
          <w:sz w:val="24"/>
          <w:szCs w:val="24"/>
        </w:rPr>
        <w:t>;</w:t>
      </w:r>
    </w:p>
    <w:p w:rsidR="00F72DCB" w:rsidRPr="00537691" w:rsidRDefault="00F72DCB" w:rsidP="00F72DC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иными правовыми актами Ставропольского края и Левокумского муниципального округа.</w:t>
      </w:r>
    </w:p>
    <w:p w:rsidR="00F72DCB" w:rsidRPr="00537691" w:rsidRDefault="00F72DCB" w:rsidP="00F72DC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Приоритетными направлениями реализации Программы являются:</w:t>
      </w:r>
    </w:p>
    <w:p w:rsidR="00F72DCB" w:rsidRPr="00537691" w:rsidRDefault="00F72DCB" w:rsidP="00F72DC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В вопросах развития системы коммунальной инфраструктуры:</w:t>
      </w:r>
    </w:p>
    <w:p w:rsidR="00F72DCB" w:rsidRPr="00537691" w:rsidRDefault="00F72DCB" w:rsidP="00F72DC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 повышение эффективности использования энергетических ресурсов на объектах Левокумского муниципального округа;</w:t>
      </w:r>
    </w:p>
    <w:p w:rsidR="00F72DCB" w:rsidRPr="00537691" w:rsidRDefault="00F72DCB" w:rsidP="00F72DC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 организационное обеспечение капитального ремонта общего имущества в многоквартирных домах, расположенных на территории Левокумского муниципального округа Ставропольского края (далее - многоквартирные дома);</w:t>
      </w:r>
    </w:p>
    <w:p w:rsidR="00F72DCB" w:rsidRPr="00537691" w:rsidRDefault="00F72DCB" w:rsidP="00F72DC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 создание благоприятных условий для проживания граждан за счет сокращения численности безнадзорных животных.</w:t>
      </w:r>
      <w:r w:rsidRPr="00537691">
        <w:rPr>
          <w:rFonts w:ascii="Times New Roman" w:eastAsia="Times New Roman" w:hAnsi="Times New Roman" w:cs="Times New Roman"/>
          <w:sz w:val="24"/>
          <w:szCs w:val="24"/>
        </w:rPr>
        <w:tab/>
      </w:r>
    </w:p>
    <w:p w:rsidR="00F72DCB" w:rsidRPr="00537691" w:rsidRDefault="00F72DCB" w:rsidP="00F72DC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В вопросах повышения безопасности дорожного движения:</w:t>
      </w:r>
    </w:p>
    <w:p w:rsidR="00F72DCB" w:rsidRPr="00537691" w:rsidRDefault="00F72DCB" w:rsidP="00F72DC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 обеспечение функционирования существующей сети автомобильных дорог общего пользования, находящихся в собственности Левокумского муниципального округа Ставропольского края;</w:t>
      </w:r>
    </w:p>
    <w:p w:rsidR="00F72DCB" w:rsidRPr="00537691" w:rsidRDefault="00F72DCB" w:rsidP="00F72DC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 повышение безопасности дорожного движения на территории Левокумского муниципального округа;</w:t>
      </w:r>
    </w:p>
    <w:p w:rsidR="00F72DCB" w:rsidRPr="00537691" w:rsidRDefault="00F72DCB" w:rsidP="00F72DC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 организация регулярных перевозок пассажиров автомобильным транспортом.</w:t>
      </w:r>
      <w:r w:rsidRPr="00537691">
        <w:rPr>
          <w:rFonts w:ascii="Times New Roman" w:eastAsia="Times New Roman" w:hAnsi="Times New Roman" w:cs="Times New Roman"/>
          <w:sz w:val="24"/>
          <w:szCs w:val="24"/>
        </w:rPr>
        <w:tab/>
      </w:r>
    </w:p>
    <w:p w:rsidR="00F72DCB" w:rsidRPr="00537691" w:rsidRDefault="00F72DCB" w:rsidP="00F72DC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В вопросах благоустройства населенных пунктов:</w:t>
      </w:r>
    </w:p>
    <w:p w:rsidR="00F72DCB" w:rsidRPr="00537691" w:rsidRDefault="00F72DCB" w:rsidP="00F72DCB">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537691">
        <w:rPr>
          <w:rFonts w:ascii="Times New Roman" w:eastAsia="Times New Roman" w:hAnsi="Times New Roman" w:cs="Times New Roman"/>
          <w:bCs/>
          <w:sz w:val="24"/>
          <w:szCs w:val="24"/>
        </w:rPr>
        <w:t>- модернизация уличного освещения путем использования энергосберегающего оборудования и оптимизация режимов работы на территории Левокумского муниципального округа Ставропольского края;</w:t>
      </w:r>
    </w:p>
    <w:p w:rsidR="00F72DCB" w:rsidRPr="00537691" w:rsidRDefault="00F72DCB" w:rsidP="00F72DC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7691">
        <w:rPr>
          <w:rFonts w:ascii="Times New Roman" w:eastAsia="Times New Roman" w:hAnsi="Times New Roman" w:cs="Times New Roman"/>
          <w:bCs/>
          <w:sz w:val="24"/>
          <w:szCs w:val="24"/>
        </w:rPr>
        <w:t>- организация благоустройства территории Левокумского муниципального округа.</w:t>
      </w:r>
    </w:p>
    <w:p w:rsidR="00F72DCB" w:rsidRPr="00537691" w:rsidRDefault="00F72DCB" w:rsidP="00F72DCB">
      <w:pPr>
        <w:spacing w:after="0" w:line="240" w:lineRule="auto"/>
        <w:ind w:firstLine="709"/>
        <w:jc w:val="both"/>
        <w:rPr>
          <w:rFonts w:ascii="Times New Roman" w:eastAsia="Times New Roman" w:hAnsi="Times New Roman" w:cs="Times New Roman"/>
          <w:sz w:val="24"/>
          <w:szCs w:val="24"/>
        </w:rPr>
      </w:pPr>
      <w:r w:rsidRPr="00537691">
        <w:rPr>
          <w:rFonts w:ascii="Times New Roman" w:eastAsia="Calibri" w:hAnsi="Times New Roman" w:cs="Times New Roman"/>
          <w:sz w:val="24"/>
          <w:szCs w:val="24"/>
        </w:rPr>
        <w:t>С учетом изложенных приоритетных направлений реализации Программы целями Программы являются</w:t>
      </w:r>
      <w:r w:rsidRPr="00537691">
        <w:rPr>
          <w:rFonts w:ascii="Times New Roman" w:eastAsia="Times New Roman" w:hAnsi="Times New Roman" w:cs="Times New Roman"/>
          <w:sz w:val="24"/>
          <w:szCs w:val="24"/>
        </w:rPr>
        <w:t>:</w:t>
      </w:r>
    </w:p>
    <w:p w:rsidR="00F72DCB" w:rsidRPr="00537691" w:rsidRDefault="00F72DCB" w:rsidP="00F72DC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 создание условий для развития жилищно-коммунального комплекса на территории Левокумского муниципального округа Ставропольского края;</w:t>
      </w:r>
    </w:p>
    <w:p w:rsidR="00F72DCB" w:rsidRPr="00537691" w:rsidRDefault="00F72DCB" w:rsidP="00F72DC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lastRenderedPageBreak/>
        <w:t>- осуществление дорожной деятельности и обеспечение безопасности дорожного движения на автомобильных дорогах общего пользования, находящихся в собственности Левокумского муниципального округа Ставропольского края и организация транспортного обслуживания населения Левокумского муниципального округа Ставропольского края;</w:t>
      </w:r>
    </w:p>
    <w:p w:rsidR="00F72DCB" w:rsidRPr="00537691" w:rsidRDefault="00F72DCB" w:rsidP="00F72DC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rPr>
        <w:t>- создание благоприятных условий для проживания граждан на территории Левокумского муниципального округа Ставропольского края.</w:t>
      </w:r>
    </w:p>
    <w:p w:rsidR="00F72DCB" w:rsidRPr="00537691" w:rsidRDefault="00F72DCB" w:rsidP="00F72DCB">
      <w:pPr>
        <w:suppressAutoHyphens/>
        <w:autoSpaceDE w:val="0"/>
        <w:autoSpaceDN w:val="0"/>
        <w:adjustRightInd w:val="0"/>
        <w:spacing w:after="0" w:line="240" w:lineRule="auto"/>
        <w:ind w:firstLine="709"/>
        <w:jc w:val="both"/>
        <w:rPr>
          <w:rFonts w:ascii="Times New Roman" w:eastAsia="Calibri" w:hAnsi="Times New Roman" w:cs="Times New Roman"/>
          <w:iCs/>
          <w:sz w:val="24"/>
          <w:szCs w:val="24"/>
        </w:rPr>
      </w:pPr>
      <w:r w:rsidRPr="00537691">
        <w:rPr>
          <w:rFonts w:ascii="Times New Roman" w:eastAsia="Calibri" w:hAnsi="Times New Roman" w:cs="Times New Roman"/>
          <w:iCs/>
          <w:sz w:val="24"/>
          <w:szCs w:val="24"/>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F72DCB" w:rsidRPr="00537691" w:rsidRDefault="00605B70" w:rsidP="00F72DCB">
      <w:pPr>
        <w:autoSpaceDE w:val="0"/>
        <w:autoSpaceDN w:val="0"/>
        <w:adjustRightInd w:val="0"/>
        <w:spacing w:after="0" w:line="240" w:lineRule="auto"/>
        <w:ind w:firstLine="709"/>
        <w:jc w:val="both"/>
        <w:rPr>
          <w:rFonts w:ascii="Times New Roman" w:eastAsia="Calibri" w:hAnsi="Times New Roman" w:cs="Times New Roman"/>
          <w:iCs/>
          <w:sz w:val="24"/>
          <w:szCs w:val="24"/>
        </w:rPr>
      </w:pPr>
      <w:hyperlink r:id="rId5" w:history="1">
        <w:r w:rsidR="00F72DCB" w:rsidRPr="00537691">
          <w:rPr>
            <w:rFonts w:ascii="Times New Roman" w:eastAsia="Calibri" w:hAnsi="Times New Roman" w:cs="Times New Roman"/>
            <w:iCs/>
            <w:sz w:val="24"/>
            <w:szCs w:val="24"/>
          </w:rPr>
          <w:t>подпрограмма</w:t>
        </w:r>
      </w:hyperlink>
      <w:r w:rsidR="00F72DCB" w:rsidRPr="00537691">
        <w:rPr>
          <w:rFonts w:ascii="Times New Roman" w:eastAsia="Calibri" w:hAnsi="Times New Roman" w:cs="Times New Roman"/>
          <w:iCs/>
          <w:sz w:val="24"/>
          <w:szCs w:val="24"/>
        </w:rPr>
        <w:t xml:space="preserve"> «Развитие систем коммунальной инфраструктуры» (приведена в приложении 1 к Программе);</w:t>
      </w:r>
    </w:p>
    <w:p w:rsidR="00F72DCB" w:rsidRPr="00537691" w:rsidRDefault="00605B70" w:rsidP="00F72DCB">
      <w:pPr>
        <w:autoSpaceDE w:val="0"/>
        <w:autoSpaceDN w:val="0"/>
        <w:adjustRightInd w:val="0"/>
        <w:spacing w:after="0" w:line="240" w:lineRule="auto"/>
        <w:ind w:firstLine="709"/>
        <w:jc w:val="both"/>
        <w:rPr>
          <w:rFonts w:ascii="Times New Roman" w:eastAsia="Calibri" w:hAnsi="Times New Roman" w:cs="Times New Roman"/>
          <w:iCs/>
          <w:sz w:val="24"/>
          <w:szCs w:val="24"/>
        </w:rPr>
      </w:pPr>
      <w:hyperlink r:id="rId6" w:history="1">
        <w:r w:rsidR="00F72DCB" w:rsidRPr="00537691">
          <w:rPr>
            <w:rFonts w:ascii="Times New Roman" w:eastAsia="Calibri" w:hAnsi="Times New Roman" w:cs="Times New Roman"/>
            <w:iCs/>
            <w:sz w:val="24"/>
            <w:szCs w:val="24"/>
          </w:rPr>
          <w:t>подпрограмма</w:t>
        </w:r>
      </w:hyperlink>
      <w:r w:rsidR="00F72DCB" w:rsidRPr="00537691">
        <w:rPr>
          <w:rFonts w:ascii="Times New Roman" w:eastAsia="Calibri" w:hAnsi="Times New Roman" w:cs="Times New Roman"/>
          <w:iCs/>
          <w:sz w:val="24"/>
          <w:szCs w:val="24"/>
        </w:rPr>
        <w:t xml:space="preserve"> «Развитие дорожной сети, обеспечение безопасности дорожного движения и транспортное обслуживание населения» (приведена в приложении 2 к Программе).</w:t>
      </w:r>
    </w:p>
    <w:p w:rsidR="00F72DCB" w:rsidRPr="00537691" w:rsidRDefault="00F72DCB" w:rsidP="00F72DCB">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537691">
        <w:rPr>
          <w:rFonts w:ascii="Times New Roman" w:eastAsia="Calibri" w:hAnsi="Times New Roman" w:cs="Times New Roman"/>
          <w:iCs/>
          <w:sz w:val="24"/>
          <w:szCs w:val="24"/>
        </w:rPr>
        <w:t>подпрограмма «Благоустройство населенных пунктов» (приведена в приложении 3 к Программе).</w:t>
      </w:r>
    </w:p>
    <w:p w:rsidR="00F72DCB" w:rsidRPr="00537691" w:rsidRDefault="00F72DCB" w:rsidP="00F72DCB">
      <w:pPr>
        <w:autoSpaceDE w:val="0"/>
        <w:autoSpaceDN w:val="0"/>
        <w:adjustRightInd w:val="0"/>
        <w:spacing w:after="0" w:line="240" w:lineRule="auto"/>
        <w:ind w:firstLine="709"/>
        <w:jc w:val="both"/>
        <w:rPr>
          <w:rFonts w:ascii="Times New Roman" w:eastAsia="Calibri" w:hAnsi="Times New Roman" w:cs="Times New Roman"/>
          <w:iCs/>
          <w:sz w:val="24"/>
          <w:szCs w:val="24"/>
        </w:rPr>
      </w:pPr>
    </w:p>
    <w:p w:rsidR="00F72DCB" w:rsidRPr="00537691" w:rsidRDefault="00F72DCB" w:rsidP="00F72DCB">
      <w:pPr>
        <w:autoSpaceDE w:val="0"/>
        <w:autoSpaceDN w:val="0"/>
        <w:adjustRightInd w:val="0"/>
        <w:spacing w:after="0" w:line="240" w:lineRule="auto"/>
        <w:ind w:firstLine="709"/>
        <w:jc w:val="center"/>
        <w:rPr>
          <w:rFonts w:ascii="Times New Roman" w:eastAsia="Calibri" w:hAnsi="Times New Roman" w:cs="Times New Roman"/>
          <w:iCs/>
          <w:sz w:val="24"/>
          <w:szCs w:val="24"/>
        </w:rPr>
      </w:pPr>
      <w:r w:rsidRPr="00537691">
        <w:rPr>
          <w:rFonts w:ascii="Times New Roman" w:eastAsia="Calibri" w:hAnsi="Times New Roman" w:cs="Times New Roman"/>
          <w:iCs/>
          <w:sz w:val="24"/>
          <w:szCs w:val="24"/>
        </w:rPr>
        <w:t>Система управления реализацией Программы</w:t>
      </w:r>
    </w:p>
    <w:p w:rsidR="00F72DCB" w:rsidRPr="00537691" w:rsidRDefault="00F72DCB" w:rsidP="00F72DCB">
      <w:pPr>
        <w:autoSpaceDE w:val="0"/>
        <w:autoSpaceDN w:val="0"/>
        <w:adjustRightInd w:val="0"/>
        <w:spacing w:after="0" w:line="240" w:lineRule="auto"/>
        <w:ind w:firstLine="709"/>
        <w:jc w:val="both"/>
        <w:rPr>
          <w:rFonts w:ascii="Times New Roman" w:eastAsia="Calibri" w:hAnsi="Times New Roman" w:cs="Times New Roman"/>
          <w:iCs/>
          <w:sz w:val="24"/>
          <w:szCs w:val="24"/>
        </w:rPr>
      </w:pPr>
    </w:p>
    <w:p w:rsidR="00F72DCB" w:rsidRPr="00537691" w:rsidRDefault="00F72DCB" w:rsidP="00F72D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7691">
        <w:rPr>
          <w:rFonts w:ascii="Times New Roman" w:eastAsia="Calibri" w:hAnsi="Times New Roman" w:cs="Times New Roman"/>
          <w:iCs/>
          <w:sz w:val="24"/>
          <w:szCs w:val="24"/>
        </w:rPr>
        <w:t>Текущее управление реализацией и реализация Программы осуществляется ответственным исполнителем Программы – а</w:t>
      </w:r>
      <w:r w:rsidRPr="00537691">
        <w:rPr>
          <w:rFonts w:ascii="Times New Roman" w:eastAsia="Times New Roman" w:hAnsi="Times New Roman" w:cs="Times New Roman"/>
          <w:sz w:val="24"/>
          <w:szCs w:val="24"/>
        </w:rPr>
        <w:t xml:space="preserve">дминистрация Левокумского муниципального округа Ставропольского края (отдел муниципального хозяйства и по делам гражданской обороны, предупреждению и ликвидации последствий чрезвычайных ситуаций) </w:t>
      </w:r>
      <w:r w:rsidRPr="00537691">
        <w:rPr>
          <w:rFonts w:ascii="Times New Roman" w:eastAsia="Calibri" w:hAnsi="Times New Roman" w:cs="Times New Roman"/>
          <w:iCs/>
          <w:sz w:val="24"/>
          <w:szCs w:val="24"/>
        </w:rPr>
        <w:t>в соответствии с детальным планом-графиком реализации Программы на очередной финансовый год (далее – детальный план-график).</w:t>
      </w:r>
    </w:p>
    <w:p w:rsidR="00F72DCB" w:rsidRPr="00537691" w:rsidRDefault="00F72DCB" w:rsidP="00F72DCB">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537691">
        <w:rPr>
          <w:rFonts w:ascii="Times New Roman" w:eastAsia="Calibri" w:hAnsi="Times New Roman" w:cs="Times New Roman"/>
          <w:iCs/>
          <w:sz w:val="24"/>
          <w:szCs w:val="24"/>
        </w:rPr>
        <w:t>Ответственный исполнитель Программы совместно с соисполнителями Программы ежегодно разрабатывает детальный план-график и направляет в отдел экономического развития администрации Левокумского муниципального округа Ставропольского края на согласование не позднее 01 декабря года, предшествующего очередному финансовому году.</w:t>
      </w:r>
    </w:p>
    <w:p w:rsidR="00F72DCB" w:rsidRPr="00537691" w:rsidRDefault="00F72DCB" w:rsidP="00F72DCB">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537691">
        <w:rPr>
          <w:rFonts w:ascii="Times New Roman" w:eastAsia="Calibri" w:hAnsi="Times New Roman" w:cs="Times New Roman"/>
          <w:iCs/>
          <w:sz w:val="24"/>
          <w:szCs w:val="24"/>
        </w:rPr>
        <w:t>Детальный план-график, согласо</w:t>
      </w:r>
      <w:r w:rsidR="003A5264">
        <w:rPr>
          <w:rFonts w:ascii="Times New Roman" w:eastAsia="Calibri" w:hAnsi="Times New Roman" w:cs="Times New Roman"/>
          <w:iCs/>
          <w:sz w:val="24"/>
          <w:szCs w:val="24"/>
        </w:rPr>
        <w:t xml:space="preserve">ванный с отделом </w:t>
      </w:r>
      <w:proofErr w:type="gramStart"/>
      <w:r w:rsidR="003A5264">
        <w:rPr>
          <w:rFonts w:ascii="Times New Roman" w:eastAsia="Calibri" w:hAnsi="Times New Roman" w:cs="Times New Roman"/>
          <w:iCs/>
          <w:sz w:val="24"/>
          <w:szCs w:val="24"/>
        </w:rPr>
        <w:t xml:space="preserve">экономического </w:t>
      </w:r>
      <w:r w:rsidRPr="00537691">
        <w:rPr>
          <w:rFonts w:ascii="Times New Roman" w:eastAsia="Calibri" w:hAnsi="Times New Roman" w:cs="Times New Roman"/>
          <w:iCs/>
          <w:sz w:val="24"/>
          <w:szCs w:val="24"/>
        </w:rPr>
        <w:t>развития администрации Левокумского муниципального округа Ставропольского края</w:t>
      </w:r>
      <w:proofErr w:type="gramEnd"/>
      <w:r w:rsidRPr="00537691">
        <w:rPr>
          <w:rFonts w:ascii="Times New Roman" w:eastAsia="Calibri" w:hAnsi="Times New Roman" w:cs="Times New Roman"/>
          <w:iCs/>
          <w:sz w:val="24"/>
          <w:szCs w:val="24"/>
        </w:rPr>
        <w:t xml:space="preserve"> утверждается ответственным исполнителем Программы ежегодно в срок до 31 декабря года, предшествующего очередному финансовому году.</w:t>
      </w:r>
    </w:p>
    <w:p w:rsidR="00F72DCB" w:rsidRPr="00537691" w:rsidRDefault="00F72DCB" w:rsidP="00F72DCB">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537691">
        <w:rPr>
          <w:rFonts w:ascii="Times New Roman" w:eastAsia="Calibri" w:hAnsi="Times New Roman" w:cs="Times New Roman"/>
          <w:iCs/>
          <w:sz w:val="24"/>
          <w:szCs w:val="24"/>
        </w:rPr>
        <w:t>Ответственный исполнитель Программы представляет ежеквартально (за исключением IV квартала), в срок до 20-го числа месяца, следующего за отчетным кварталом, в отдел экономического развития администрации Левокумского муниципального округа Ставропольского края информацию, необходимую для проведения мониторинга реализации Программы.</w:t>
      </w:r>
    </w:p>
    <w:p w:rsidR="00F72DCB" w:rsidRPr="00537691" w:rsidRDefault="00F72DCB" w:rsidP="00F72DCB">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537691">
        <w:rPr>
          <w:rFonts w:ascii="Times New Roman" w:eastAsia="Calibri" w:hAnsi="Times New Roman" w:cs="Times New Roman"/>
          <w:iCs/>
          <w:sz w:val="24"/>
          <w:szCs w:val="24"/>
        </w:rPr>
        <w:t>Соисполнители Программы представляют в установленный срок ответственному исполнителю необходимую информацию для подготовки ответов на запросы отдела экономического развития и финансового управления о ходе реализации Программы, а также ежеквартально (за исключением IV квартала), в срок до 15-го числа месяца, следующего за отчетным кварталом, информацию, необходимую для проведения мониторинга хода реализации Программы.</w:t>
      </w:r>
    </w:p>
    <w:p w:rsidR="00F72DCB" w:rsidRPr="00537691" w:rsidRDefault="00F72DCB" w:rsidP="00F72DCB">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537691">
        <w:rPr>
          <w:rFonts w:ascii="Times New Roman" w:eastAsia="Calibri" w:hAnsi="Times New Roman" w:cs="Times New Roman"/>
          <w:iCs/>
          <w:sz w:val="24"/>
          <w:szCs w:val="24"/>
        </w:rPr>
        <w:t>Ежегодно до 01 марта года, следующего за отчетным годом, в установленном постановлением администрации Левокумского муниципального округа Ставропольского края порядке ответственный исполнитель Программы представляет годовой отчет о ходе реализации Программы.</w:t>
      </w:r>
    </w:p>
    <w:p w:rsidR="00F72DCB" w:rsidRPr="00537691" w:rsidRDefault="00F72DCB" w:rsidP="00F72DCB">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537691">
        <w:rPr>
          <w:rFonts w:ascii="Times New Roman" w:eastAsia="Calibri" w:hAnsi="Times New Roman" w:cs="Times New Roman"/>
          <w:iCs/>
          <w:sz w:val="24"/>
          <w:szCs w:val="24"/>
        </w:rPr>
        <w:t xml:space="preserve">Мониторинг реализации Программы осуществляется </w:t>
      </w:r>
    </w:p>
    <w:p w:rsidR="00F72DCB" w:rsidRPr="00537691" w:rsidRDefault="00F72DCB" w:rsidP="00F72DCB">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537691">
        <w:rPr>
          <w:rFonts w:ascii="Times New Roman" w:eastAsia="Calibri" w:hAnsi="Times New Roman" w:cs="Times New Roman"/>
          <w:iCs/>
          <w:sz w:val="24"/>
          <w:szCs w:val="24"/>
        </w:rPr>
        <w:t>в порядке, установленном правовым актом администрации Левокумского муниципального округа Ставропольского края</w:t>
      </w:r>
    </w:p>
    <w:p w:rsidR="00F72DCB" w:rsidRPr="00537691" w:rsidRDefault="00F72DCB" w:rsidP="00F72DCB">
      <w:pPr>
        <w:autoSpaceDE w:val="0"/>
        <w:autoSpaceDN w:val="0"/>
        <w:adjustRightInd w:val="0"/>
        <w:spacing w:after="0" w:line="240" w:lineRule="auto"/>
        <w:ind w:firstLine="709"/>
        <w:jc w:val="both"/>
        <w:rPr>
          <w:rFonts w:ascii="Times New Roman" w:eastAsia="Calibri" w:hAnsi="Times New Roman" w:cs="Times New Roman"/>
          <w:iCs/>
          <w:sz w:val="24"/>
          <w:szCs w:val="24"/>
        </w:rPr>
      </w:pPr>
    </w:p>
    <w:p w:rsidR="00F72DCB" w:rsidRPr="00537691" w:rsidRDefault="00F72DCB" w:rsidP="00F72DCB">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537691">
        <w:rPr>
          <w:rFonts w:ascii="Times New Roman" w:eastAsia="Calibri" w:hAnsi="Times New Roman" w:cs="Times New Roman"/>
          <w:iCs/>
          <w:sz w:val="24"/>
          <w:szCs w:val="24"/>
        </w:rPr>
        <w:t>Перечень основных мероприятий Программы</w:t>
      </w:r>
      <w:r w:rsidRPr="00537691">
        <w:rPr>
          <w:rFonts w:ascii="Times New Roman" w:eastAsia="Calibri" w:hAnsi="Times New Roman" w:cs="Times New Roman"/>
          <w:sz w:val="24"/>
          <w:szCs w:val="24"/>
        </w:rPr>
        <w:t xml:space="preserve"> </w:t>
      </w:r>
      <w:r w:rsidRPr="00537691">
        <w:rPr>
          <w:rFonts w:ascii="Times New Roman" w:eastAsia="Calibri" w:hAnsi="Times New Roman" w:cs="Times New Roman"/>
          <w:iCs/>
          <w:sz w:val="24"/>
          <w:szCs w:val="24"/>
        </w:rPr>
        <w:t>приведен в приложении 4 к Программе.</w:t>
      </w:r>
    </w:p>
    <w:p w:rsidR="00F72DCB" w:rsidRPr="00537691" w:rsidRDefault="00F72DCB" w:rsidP="00F72DCB">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537691">
        <w:rPr>
          <w:rFonts w:ascii="Times New Roman" w:eastAsia="Calibri" w:hAnsi="Times New Roman" w:cs="Times New Roman"/>
          <w:iCs/>
          <w:sz w:val="24"/>
          <w:szCs w:val="24"/>
        </w:rPr>
        <w:t>Объемы и источники финансового обеспечения Программы приведены в приложении 5 к Программе.</w:t>
      </w:r>
    </w:p>
    <w:p w:rsidR="00F72DCB" w:rsidRPr="00537691" w:rsidRDefault="00F72DCB" w:rsidP="00F72DCB">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537691">
        <w:rPr>
          <w:rFonts w:ascii="Times New Roman" w:eastAsia="Calibri" w:hAnsi="Times New Roman" w:cs="Times New Roman"/>
          <w:iCs/>
          <w:sz w:val="24"/>
          <w:szCs w:val="24"/>
        </w:rPr>
        <w:t>Сведения о весовых коэффициентах, присвоенных целям Программы, приведены в приложении 6 к Программе.</w:t>
      </w:r>
    </w:p>
    <w:p w:rsidR="00F72DCB" w:rsidRPr="00537691" w:rsidRDefault="00F72DCB" w:rsidP="00F72DCB">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537691">
        <w:rPr>
          <w:rFonts w:ascii="Times New Roman" w:eastAsia="Calibri" w:hAnsi="Times New Roman" w:cs="Times New Roman"/>
          <w:iCs/>
          <w:noProof/>
          <w:sz w:val="24"/>
          <w:szCs w:val="24"/>
          <w:lang w:eastAsia="ru-RU"/>
        </w:rPr>
        <mc:AlternateContent>
          <mc:Choice Requires="wps">
            <w:drawing>
              <wp:anchor distT="0" distB="0" distL="114300" distR="114300" simplePos="0" relativeHeight="251668480" behindDoc="0" locked="0" layoutInCell="1" allowOverlap="1" wp14:anchorId="3312AA43" wp14:editId="6E1A9731">
                <wp:simplePos x="0" y="0"/>
                <wp:positionH relativeFrom="column">
                  <wp:posOffset>2257425</wp:posOffset>
                </wp:positionH>
                <wp:positionV relativeFrom="paragraph">
                  <wp:posOffset>1559560</wp:posOffset>
                </wp:positionV>
                <wp:extent cx="1546860" cy="0"/>
                <wp:effectExtent l="0" t="0" r="1524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546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6043C4" id="Прямая соединительная линия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7.75pt,122.8pt" to="299.55pt,1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" strokecolor="black [3200]" strokeweight=".5pt">
                <v:stroke joinstyle="miter"/>
              </v:line>
            </w:pict>
          </mc:Fallback>
        </mc:AlternateContent>
      </w:r>
      <w:r w:rsidRPr="00537691">
        <w:rPr>
          <w:rFonts w:ascii="Times New Roman" w:eastAsia="Calibri" w:hAnsi="Times New Roman" w:cs="Times New Roman"/>
          <w:iCs/>
          <w:sz w:val="24"/>
          <w:szCs w:val="24"/>
        </w:rPr>
        <w:t>Сведения об индикаторах достижения целей Программы, показателях решения задач подпрограмм Программы и их значениях приведены в приложении 7 к Программе.</w:t>
      </w:r>
    </w:p>
    <w:p w:rsidR="00F72DCB" w:rsidRPr="00537691" w:rsidRDefault="00F72DCB" w:rsidP="00F72DCB">
      <w:pPr>
        <w:rPr>
          <w:rFonts w:ascii="Times New Roman" w:eastAsia="Calibri" w:hAnsi="Times New Roman" w:cs="Times New Roman"/>
          <w:sz w:val="24"/>
          <w:szCs w:val="24"/>
        </w:rPr>
        <w:sectPr w:rsidR="00F72DCB" w:rsidRPr="00537691">
          <w:pgSz w:w="11906" w:h="16838"/>
          <w:pgMar w:top="1134" w:right="850" w:bottom="1134" w:left="1701" w:header="708" w:footer="708" w:gutter="0"/>
          <w:cols w:space="708"/>
          <w:docGrid w:linePitch="360"/>
        </w:sectPr>
      </w:pPr>
    </w:p>
    <w:p w:rsidR="00537691" w:rsidRPr="00537691" w:rsidRDefault="005A17AC" w:rsidP="00537691">
      <w:pPr>
        <w:autoSpaceDE w:val="0"/>
        <w:autoSpaceDN w:val="0"/>
        <w:adjustRightInd w:val="0"/>
        <w:spacing w:after="0" w:line="240" w:lineRule="exact"/>
        <w:ind w:left="5245"/>
        <w:jc w:val="center"/>
        <w:outlineLvl w:val="2"/>
        <w:rPr>
          <w:rFonts w:ascii="Times New Roman" w:eastAsia="Calibri" w:hAnsi="Times New Roman" w:cs="Times New Roman"/>
          <w:caps/>
          <w:sz w:val="24"/>
          <w:szCs w:val="24"/>
          <w:lang w:eastAsia="ru-RU"/>
        </w:rPr>
      </w:pPr>
      <w:r>
        <w:rPr>
          <w:rFonts w:ascii="Times New Roman" w:eastAsia="Calibri" w:hAnsi="Times New Roman" w:cs="Times New Roman"/>
          <w:caps/>
          <w:sz w:val="24"/>
          <w:szCs w:val="24"/>
          <w:lang w:eastAsia="ru-RU"/>
        </w:rPr>
        <w:lastRenderedPageBreak/>
        <w:t>ПРИЛОЖЕНИЕ 2</w:t>
      </w:r>
    </w:p>
    <w:p w:rsidR="00537691" w:rsidRPr="00537691" w:rsidRDefault="00537691" w:rsidP="00537691">
      <w:pPr>
        <w:autoSpaceDE w:val="0"/>
        <w:autoSpaceDN w:val="0"/>
        <w:adjustRightInd w:val="0"/>
        <w:spacing w:after="0" w:line="240" w:lineRule="exact"/>
        <w:ind w:left="5245"/>
        <w:jc w:val="center"/>
        <w:outlineLvl w:val="2"/>
        <w:rPr>
          <w:rFonts w:ascii="Times New Roman" w:eastAsia="Calibri" w:hAnsi="Times New Roman" w:cs="Times New Roman"/>
          <w:caps/>
          <w:sz w:val="24"/>
          <w:szCs w:val="24"/>
          <w:lang w:eastAsia="ru-RU"/>
        </w:rPr>
      </w:pPr>
    </w:p>
    <w:p w:rsidR="00537691" w:rsidRPr="00537691" w:rsidRDefault="00537691" w:rsidP="00537691">
      <w:pPr>
        <w:autoSpaceDE w:val="0"/>
        <w:autoSpaceDN w:val="0"/>
        <w:adjustRightInd w:val="0"/>
        <w:spacing w:after="0" w:line="240" w:lineRule="exact"/>
        <w:ind w:left="5245"/>
        <w:jc w:val="center"/>
        <w:outlineLvl w:val="2"/>
        <w:rPr>
          <w:rFonts w:ascii="Times New Roman" w:eastAsia="Calibri" w:hAnsi="Times New Roman" w:cs="Times New Roman"/>
          <w:sz w:val="24"/>
          <w:szCs w:val="24"/>
          <w:lang w:eastAsia="ru-RU"/>
        </w:rPr>
      </w:pPr>
      <w:r w:rsidRPr="00537691">
        <w:rPr>
          <w:rFonts w:ascii="Times New Roman" w:eastAsia="Calibri" w:hAnsi="Times New Roman" w:cs="Times New Roman"/>
          <w:sz w:val="24"/>
          <w:szCs w:val="24"/>
          <w:lang w:eastAsia="ru-RU"/>
        </w:rPr>
        <w:t>к постановлению администрации</w:t>
      </w:r>
    </w:p>
    <w:p w:rsidR="00537691" w:rsidRPr="00537691" w:rsidRDefault="00537691" w:rsidP="00537691">
      <w:pPr>
        <w:autoSpaceDE w:val="0"/>
        <w:autoSpaceDN w:val="0"/>
        <w:adjustRightInd w:val="0"/>
        <w:spacing w:after="0" w:line="240" w:lineRule="exact"/>
        <w:ind w:left="5245"/>
        <w:jc w:val="center"/>
        <w:outlineLvl w:val="2"/>
        <w:rPr>
          <w:rFonts w:ascii="Times New Roman" w:eastAsia="Calibri" w:hAnsi="Times New Roman" w:cs="Times New Roman"/>
          <w:sz w:val="24"/>
          <w:szCs w:val="24"/>
          <w:lang w:eastAsia="ru-RU"/>
        </w:rPr>
      </w:pPr>
      <w:r w:rsidRPr="00537691">
        <w:rPr>
          <w:rFonts w:ascii="Times New Roman" w:eastAsia="Calibri" w:hAnsi="Times New Roman" w:cs="Times New Roman"/>
          <w:sz w:val="24"/>
          <w:szCs w:val="24"/>
          <w:lang w:eastAsia="ru-RU"/>
        </w:rPr>
        <w:t>Левокумского муниципального</w:t>
      </w:r>
    </w:p>
    <w:p w:rsidR="00537691" w:rsidRPr="00537691" w:rsidRDefault="00537691" w:rsidP="00537691">
      <w:pPr>
        <w:autoSpaceDE w:val="0"/>
        <w:autoSpaceDN w:val="0"/>
        <w:adjustRightInd w:val="0"/>
        <w:spacing w:after="0" w:line="240" w:lineRule="exact"/>
        <w:ind w:left="5245"/>
        <w:jc w:val="center"/>
        <w:outlineLvl w:val="2"/>
        <w:rPr>
          <w:rFonts w:ascii="Times New Roman" w:eastAsia="Calibri" w:hAnsi="Times New Roman" w:cs="Times New Roman"/>
          <w:sz w:val="24"/>
          <w:szCs w:val="24"/>
          <w:lang w:eastAsia="ru-RU"/>
        </w:rPr>
      </w:pPr>
      <w:r w:rsidRPr="00537691">
        <w:rPr>
          <w:rFonts w:ascii="Times New Roman" w:eastAsia="Calibri" w:hAnsi="Times New Roman" w:cs="Times New Roman"/>
          <w:sz w:val="24"/>
          <w:szCs w:val="24"/>
          <w:lang w:eastAsia="ru-RU"/>
        </w:rPr>
        <w:t>округа Ставропольского края</w:t>
      </w:r>
    </w:p>
    <w:p w:rsidR="00537691" w:rsidRPr="00537691" w:rsidRDefault="00273CCC" w:rsidP="00537691">
      <w:pPr>
        <w:autoSpaceDE w:val="0"/>
        <w:autoSpaceDN w:val="0"/>
        <w:adjustRightInd w:val="0"/>
        <w:spacing w:after="0" w:line="240" w:lineRule="exact"/>
        <w:ind w:left="5103"/>
        <w:jc w:val="center"/>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от февраля 2025 года № </w:t>
      </w:r>
    </w:p>
    <w:p w:rsidR="00537691" w:rsidRPr="00537691" w:rsidRDefault="00537691" w:rsidP="00537691">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537691" w:rsidRPr="00537691" w:rsidRDefault="00537691" w:rsidP="00537691">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r w:rsidRPr="00537691">
        <w:rPr>
          <w:rFonts w:ascii="Times New Roman" w:eastAsia="Calibri" w:hAnsi="Times New Roman" w:cs="Times New Roman"/>
          <w:sz w:val="24"/>
          <w:szCs w:val="24"/>
        </w:rPr>
        <w:t>ПРИЛОЖЕНИЕ 1</w:t>
      </w:r>
    </w:p>
    <w:p w:rsidR="00537691" w:rsidRPr="00537691" w:rsidRDefault="00537691" w:rsidP="00537691">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537691" w:rsidRPr="00537691" w:rsidRDefault="00537691" w:rsidP="00537691">
      <w:pPr>
        <w:autoSpaceDE w:val="0"/>
        <w:autoSpaceDN w:val="0"/>
        <w:adjustRightInd w:val="0"/>
        <w:spacing w:after="0" w:line="240" w:lineRule="exact"/>
        <w:ind w:left="4962"/>
        <w:jc w:val="center"/>
        <w:rPr>
          <w:rFonts w:ascii="Times New Roman" w:eastAsia="Calibri" w:hAnsi="Times New Roman" w:cs="Times New Roman"/>
          <w:sz w:val="24"/>
          <w:szCs w:val="24"/>
        </w:rPr>
      </w:pPr>
      <w:r w:rsidRPr="00537691">
        <w:rPr>
          <w:rFonts w:ascii="Times New Roman" w:eastAsia="Calibri" w:hAnsi="Times New Roman" w:cs="Times New Roman"/>
          <w:sz w:val="24"/>
          <w:szCs w:val="24"/>
        </w:rPr>
        <w:t>к муниципальной программе</w:t>
      </w:r>
    </w:p>
    <w:p w:rsidR="00537691" w:rsidRPr="00537691" w:rsidRDefault="00537691" w:rsidP="00537691">
      <w:pPr>
        <w:autoSpaceDE w:val="0"/>
        <w:autoSpaceDN w:val="0"/>
        <w:adjustRightInd w:val="0"/>
        <w:spacing w:after="0" w:line="240" w:lineRule="exact"/>
        <w:ind w:left="4962"/>
        <w:jc w:val="center"/>
        <w:rPr>
          <w:rFonts w:ascii="Times New Roman" w:eastAsia="Calibri" w:hAnsi="Times New Roman" w:cs="Times New Roman"/>
          <w:sz w:val="24"/>
          <w:szCs w:val="24"/>
        </w:rPr>
      </w:pPr>
      <w:r w:rsidRPr="00537691">
        <w:rPr>
          <w:rFonts w:ascii="Times New Roman" w:eastAsia="Calibri" w:hAnsi="Times New Roman" w:cs="Times New Roman"/>
          <w:sz w:val="24"/>
          <w:szCs w:val="24"/>
        </w:rPr>
        <w:t>Левокумского муниципального округа Ставропольского края</w:t>
      </w:r>
    </w:p>
    <w:p w:rsidR="00537691" w:rsidRPr="00537691" w:rsidRDefault="00537691" w:rsidP="00537691">
      <w:pPr>
        <w:widowControl w:val="0"/>
        <w:suppressAutoHyphens/>
        <w:autoSpaceDE w:val="0"/>
        <w:autoSpaceDN w:val="0"/>
        <w:spacing w:after="0" w:line="240" w:lineRule="exact"/>
        <w:ind w:left="4962"/>
        <w:jc w:val="center"/>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«Развитие жилищно-коммунального</w:t>
      </w:r>
    </w:p>
    <w:p w:rsidR="00537691" w:rsidRPr="00537691" w:rsidRDefault="00537691" w:rsidP="00537691">
      <w:pPr>
        <w:widowControl w:val="0"/>
        <w:suppressAutoHyphens/>
        <w:autoSpaceDE w:val="0"/>
        <w:autoSpaceDN w:val="0"/>
        <w:spacing w:after="0" w:line="240" w:lineRule="exact"/>
        <w:ind w:left="4962"/>
        <w:jc w:val="center"/>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хозяйства, дорожной и транспортной системы, благоустройство населенных</w:t>
      </w:r>
    </w:p>
    <w:p w:rsidR="00537691" w:rsidRPr="00537691" w:rsidRDefault="00537691" w:rsidP="00537691">
      <w:pPr>
        <w:widowControl w:val="0"/>
        <w:suppressAutoHyphens/>
        <w:autoSpaceDE w:val="0"/>
        <w:autoSpaceDN w:val="0"/>
        <w:spacing w:after="0" w:line="240" w:lineRule="exact"/>
        <w:ind w:left="4962"/>
        <w:jc w:val="center"/>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пунктов»</w:t>
      </w:r>
    </w:p>
    <w:p w:rsidR="00537691" w:rsidRPr="00537691" w:rsidRDefault="00537691" w:rsidP="00537691">
      <w:pPr>
        <w:widowControl w:val="0"/>
        <w:autoSpaceDE w:val="0"/>
        <w:autoSpaceDN w:val="0"/>
        <w:spacing w:after="0" w:line="240" w:lineRule="exact"/>
        <w:rPr>
          <w:rFonts w:ascii="Times New Roman" w:eastAsia="Times New Roman" w:hAnsi="Times New Roman" w:cs="Times New Roman"/>
          <w:sz w:val="24"/>
          <w:szCs w:val="24"/>
          <w:lang w:eastAsia="ru-RU"/>
        </w:rPr>
      </w:pPr>
    </w:p>
    <w:p w:rsidR="00537691" w:rsidRPr="00537691" w:rsidRDefault="00537691" w:rsidP="00537691">
      <w:pPr>
        <w:widowControl w:val="0"/>
        <w:autoSpaceDE w:val="0"/>
        <w:autoSpaceDN w:val="0"/>
        <w:spacing w:after="0" w:line="240" w:lineRule="auto"/>
        <w:rPr>
          <w:rFonts w:ascii="Times New Roman" w:eastAsia="Times New Roman" w:hAnsi="Times New Roman" w:cs="Times New Roman"/>
          <w:sz w:val="24"/>
          <w:szCs w:val="24"/>
          <w:lang w:eastAsia="ru-RU"/>
        </w:rPr>
      </w:pPr>
      <w:bookmarkStart w:id="1" w:name="P581"/>
      <w:bookmarkEnd w:id="1"/>
    </w:p>
    <w:p w:rsidR="00537691" w:rsidRPr="00537691" w:rsidRDefault="00537691" w:rsidP="00537691">
      <w:pPr>
        <w:widowControl w:val="0"/>
        <w:autoSpaceDE w:val="0"/>
        <w:autoSpaceDN w:val="0"/>
        <w:spacing w:after="0" w:line="240" w:lineRule="auto"/>
        <w:rPr>
          <w:rFonts w:ascii="Times New Roman" w:eastAsia="Times New Roman" w:hAnsi="Times New Roman" w:cs="Times New Roman"/>
          <w:sz w:val="24"/>
          <w:szCs w:val="24"/>
          <w:lang w:eastAsia="ru-RU"/>
        </w:rPr>
      </w:pPr>
    </w:p>
    <w:p w:rsidR="00537691" w:rsidRPr="00537691" w:rsidRDefault="00537691" w:rsidP="00537691">
      <w:pPr>
        <w:widowControl w:val="0"/>
        <w:autoSpaceDE w:val="0"/>
        <w:autoSpaceDN w:val="0"/>
        <w:spacing w:after="0" w:line="240" w:lineRule="auto"/>
        <w:rPr>
          <w:rFonts w:ascii="Times New Roman" w:eastAsia="Times New Roman" w:hAnsi="Times New Roman" w:cs="Times New Roman"/>
          <w:sz w:val="24"/>
          <w:szCs w:val="24"/>
          <w:lang w:eastAsia="ru-RU"/>
        </w:rPr>
      </w:pPr>
    </w:p>
    <w:p w:rsidR="00537691" w:rsidRPr="00537691" w:rsidRDefault="00537691" w:rsidP="0053769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ПОДПРОГРАММА «РАЗВИТИЕ СИСТЕМ КОММУНАЛЬНОЙ ИНФРАСТРУКТУРЫ» 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p>
    <w:p w:rsidR="00537691" w:rsidRPr="00537691" w:rsidRDefault="00537691" w:rsidP="0053769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537691" w:rsidRPr="00537691" w:rsidRDefault="00537691" w:rsidP="0053769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ПАСПОРТ</w:t>
      </w:r>
    </w:p>
    <w:p w:rsidR="00537691" w:rsidRPr="00537691" w:rsidRDefault="00537691" w:rsidP="0053769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ПОДПРОГРАММЫ «РАЗВИТИЕ СИСТЕМ КОММУНАЛЬНОЙ ИНФРАСТРУКТУРЫ» 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p>
    <w:p w:rsidR="00537691" w:rsidRPr="00537691" w:rsidRDefault="00537691" w:rsidP="00537691">
      <w:pPr>
        <w:widowControl w:val="0"/>
        <w:autoSpaceDE w:val="0"/>
        <w:autoSpaceDN w:val="0"/>
        <w:spacing w:after="0" w:line="240" w:lineRule="auto"/>
        <w:rPr>
          <w:rFonts w:ascii="Times New Roman" w:eastAsia="Times New Roman" w:hAnsi="Times New Roman" w:cs="Times New Roman"/>
          <w:sz w:val="24"/>
          <w:szCs w:val="24"/>
          <w:lang w:eastAsia="ru-RU"/>
        </w:rPr>
      </w:pPr>
    </w:p>
    <w:tbl>
      <w:tblPr>
        <w:tblStyle w:val="1"/>
        <w:tblW w:w="9464"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6062"/>
      </w:tblGrid>
      <w:tr w:rsidR="00537691" w:rsidRPr="00537691" w:rsidTr="0069620B">
        <w:trPr>
          <w:trHeight w:val="2181"/>
        </w:trPr>
        <w:tc>
          <w:tcPr>
            <w:tcW w:w="3402" w:type="dxa"/>
          </w:tcPr>
          <w:p w:rsidR="00537691" w:rsidRPr="00537691" w:rsidRDefault="00537691" w:rsidP="0069620B">
            <w:pPr>
              <w:widowControl w:val="0"/>
              <w:autoSpaceDE w:val="0"/>
              <w:autoSpaceDN w:val="0"/>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Наименование Подпрограммы</w:t>
            </w:r>
          </w:p>
        </w:tc>
        <w:tc>
          <w:tcPr>
            <w:tcW w:w="6062" w:type="dxa"/>
          </w:tcPr>
          <w:p w:rsidR="00537691" w:rsidRPr="00537691" w:rsidRDefault="00537691" w:rsidP="0069620B">
            <w:pPr>
              <w:widowControl w:val="0"/>
              <w:autoSpaceDE w:val="0"/>
              <w:autoSpaceDN w:val="0"/>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Подпрограмма «Развитие систем коммунальной инфраструктуры» 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 (далее соответственно - Подпрограмма, Программа)</w:t>
            </w:r>
          </w:p>
        </w:tc>
      </w:tr>
      <w:tr w:rsidR="00537691" w:rsidRPr="00537691" w:rsidTr="0069620B">
        <w:trPr>
          <w:trHeight w:val="1700"/>
        </w:trPr>
        <w:tc>
          <w:tcPr>
            <w:tcW w:w="3402" w:type="dxa"/>
          </w:tcPr>
          <w:p w:rsidR="00537691" w:rsidRPr="00537691" w:rsidRDefault="00537691" w:rsidP="0069620B">
            <w:pPr>
              <w:widowControl w:val="0"/>
              <w:autoSpaceDE w:val="0"/>
              <w:autoSpaceDN w:val="0"/>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Ответственный исполнитель Подпрограммы</w:t>
            </w:r>
          </w:p>
        </w:tc>
        <w:tc>
          <w:tcPr>
            <w:tcW w:w="6062" w:type="dxa"/>
          </w:tcPr>
          <w:p w:rsidR="00537691" w:rsidRPr="00537691" w:rsidRDefault="00537691" w:rsidP="0069620B">
            <w:pPr>
              <w:widowControl w:val="0"/>
              <w:autoSpaceDE w:val="0"/>
              <w:autoSpaceDN w:val="0"/>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Администрация Левокумского муниципального округа Ставропольского края (отдел муниципального хозяйства и по делам гражданской обороны, предупреждению и ликвидации последствий чрезвычайных ситуаций) (далее – отдел муниципального хозяйства и по делам ГО и ЧС)</w:t>
            </w:r>
          </w:p>
        </w:tc>
      </w:tr>
      <w:tr w:rsidR="00537691" w:rsidRPr="00537691" w:rsidTr="0069620B">
        <w:tc>
          <w:tcPr>
            <w:tcW w:w="3402" w:type="dxa"/>
          </w:tcPr>
          <w:p w:rsidR="00537691" w:rsidRPr="00537691" w:rsidRDefault="00537691" w:rsidP="0069620B">
            <w:pPr>
              <w:widowControl w:val="0"/>
              <w:autoSpaceDE w:val="0"/>
              <w:autoSpaceDN w:val="0"/>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Соисполнители Подпрограммы</w:t>
            </w:r>
          </w:p>
        </w:tc>
        <w:tc>
          <w:tcPr>
            <w:tcW w:w="6062" w:type="dxa"/>
          </w:tcPr>
          <w:p w:rsidR="00537691" w:rsidRDefault="00537691" w:rsidP="0069620B">
            <w:pPr>
              <w:widowControl w:val="0"/>
              <w:autoSpaceDE w:val="0"/>
              <w:autoSpaceDN w:val="0"/>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Территориальные отделы администрации Левокумского муниципального округа Ставропольского края (далее территориальные отделы)</w:t>
            </w:r>
            <w:r w:rsidR="00632F98">
              <w:rPr>
                <w:rFonts w:ascii="Times New Roman" w:eastAsia="Times New Roman" w:hAnsi="Times New Roman" w:cs="Times New Roman"/>
                <w:sz w:val="24"/>
                <w:szCs w:val="24"/>
                <w:lang w:eastAsia="ru-RU"/>
              </w:rPr>
              <w:t>;</w:t>
            </w:r>
          </w:p>
          <w:p w:rsidR="00632F98" w:rsidRPr="00537691" w:rsidRDefault="00632F98" w:rsidP="0069620B">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учреждение </w:t>
            </w:r>
            <w:r w:rsidR="00BB24D2" w:rsidRPr="00DE2EC3">
              <w:rPr>
                <w:rFonts w:ascii="Times New Roman" w:eastAsia="Times New Roman" w:hAnsi="Times New Roman" w:cs="Times New Roman"/>
                <w:sz w:val="24"/>
                <w:szCs w:val="24"/>
                <w:shd w:val="clear" w:color="auto" w:fill="FFFFFF"/>
              </w:rPr>
              <w:t>Левокумского муниципального округа</w:t>
            </w:r>
            <w:r w:rsidR="009B600E">
              <w:rPr>
                <w:rFonts w:ascii="Times New Roman" w:eastAsia="Times New Roman" w:hAnsi="Times New Roman" w:cs="Times New Roman"/>
                <w:sz w:val="24"/>
                <w:szCs w:val="24"/>
                <w:shd w:val="clear" w:color="auto" w:fill="FFFFFF"/>
              </w:rPr>
              <w:t xml:space="preserve"> Ставропольского края</w:t>
            </w:r>
            <w:r w:rsidR="00BB24D2" w:rsidRPr="00DE2EC3">
              <w:rPr>
                <w:rFonts w:ascii="Times New Roman" w:eastAsia="Times New Roman" w:hAnsi="Times New Roman" w:cs="Times New Roman"/>
                <w:sz w:val="24"/>
                <w:szCs w:val="24"/>
                <w:shd w:val="clear" w:color="auto" w:fill="FFFFFF"/>
              </w:rPr>
              <w:t xml:space="preserve"> «</w:t>
            </w:r>
            <w:proofErr w:type="spellStart"/>
            <w:r w:rsidR="00BB24D2" w:rsidRPr="00DE2EC3">
              <w:rPr>
                <w:rFonts w:ascii="Times New Roman" w:eastAsia="Times New Roman" w:hAnsi="Times New Roman" w:cs="Times New Roman"/>
                <w:sz w:val="24"/>
                <w:szCs w:val="24"/>
                <w:shd w:val="clear" w:color="auto" w:fill="FFFFFF"/>
              </w:rPr>
              <w:t>Коммунбыт</w:t>
            </w:r>
            <w:proofErr w:type="spellEnd"/>
            <w:r w:rsidR="00BB24D2" w:rsidRPr="00DE2EC3">
              <w:rPr>
                <w:rFonts w:ascii="Times New Roman" w:eastAsia="Times New Roman" w:hAnsi="Times New Roman" w:cs="Times New Roman"/>
                <w:sz w:val="24"/>
                <w:szCs w:val="24"/>
                <w:shd w:val="clear" w:color="auto" w:fill="FFFFFF"/>
              </w:rPr>
              <w:t>»</w:t>
            </w:r>
            <w:r w:rsidR="00BB24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(далее </w:t>
            </w:r>
            <w:r w:rsidR="00204DFA">
              <w:rPr>
                <w:rFonts w:ascii="Times New Roman" w:eastAsia="Times New Roman" w:hAnsi="Times New Roman" w:cs="Times New Roman"/>
                <w:sz w:val="24"/>
                <w:szCs w:val="24"/>
                <w:lang w:eastAsia="ru-RU"/>
              </w:rPr>
              <w:t>МБУ ЛМО «</w:t>
            </w:r>
            <w:proofErr w:type="spellStart"/>
            <w:r w:rsidR="00204DFA">
              <w:rPr>
                <w:rFonts w:ascii="Times New Roman" w:eastAsia="Times New Roman" w:hAnsi="Times New Roman" w:cs="Times New Roman"/>
                <w:sz w:val="24"/>
                <w:szCs w:val="24"/>
                <w:lang w:eastAsia="ru-RU"/>
              </w:rPr>
              <w:t>Коммунбыт</w:t>
            </w:r>
            <w:proofErr w:type="spellEnd"/>
            <w:r w:rsidR="00204DF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537691" w:rsidRPr="00537691" w:rsidRDefault="00537691" w:rsidP="0069620B">
            <w:pPr>
              <w:widowControl w:val="0"/>
              <w:autoSpaceDE w:val="0"/>
              <w:autoSpaceDN w:val="0"/>
              <w:jc w:val="both"/>
              <w:rPr>
                <w:rFonts w:ascii="Times New Roman" w:eastAsia="Times New Roman" w:hAnsi="Times New Roman" w:cs="Times New Roman"/>
                <w:sz w:val="24"/>
                <w:szCs w:val="24"/>
                <w:lang w:eastAsia="ru-RU"/>
              </w:rPr>
            </w:pPr>
          </w:p>
        </w:tc>
      </w:tr>
      <w:tr w:rsidR="00537691" w:rsidRPr="00537691" w:rsidTr="0069620B">
        <w:trPr>
          <w:trHeight w:val="919"/>
        </w:trPr>
        <w:tc>
          <w:tcPr>
            <w:tcW w:w="3402" w:type="dxa"/>
          </w:tcPr>
          <w:p w:rsidR="00537691" w:rsidRPr="00537691" w:rsidRDefault="00537691" w:rsidP="0069620B">
            <w:pPr>
              <w:widowControl w:val="0"/>
              <w:autoSpaceDE w:val="0"/>
              <w:autoSpaceDN w:val="0"/>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lastRenderedPageBreak/>
              <w:t>Участники Подпрограммы</w:t>
            </w:r>
          </w:p>
        </w:tc>
        <w:tc>
          <w:tcPr>
            <w:tcW w:w="6062" w:type="dxa"/>
          </w:tcPr>
          <w:p w:rsidR="00537691" w:rsidRPr="00537691" w:rsidRDefault="00537691" w:rsidP="0069620B">
            <w:pPr>
              <w:widowControl w:val="0"/>
              <w:autoSpaceDE w:val="0"/>
              <w:autoSpaceDN w:val="0"/>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Физические лица, юридические лица, Некоммерческая организация Ставропольского края «Фонд капитального ремонта общего имущества многоквартирных домов»</w:t>
            </w:r>
          </w:p>
        </w:tc>
      </w:tr>
      <w:tr w:rsidR="00537691" w:rsidRPr="00537691" w:rsidTr="0069620B">
        <w:trPr>
          <w:trHeight w:val="3260"/>
        </w:trPr>
        <w:tc>
          <w:tcPr>
            <w:tcW w:w="3402" w:type="dxa"/>
          </w:tcPr>
          <w:p w:rsidR="00537691" w:rsidRPr="00537691" w:rsidRDefault="00537691" w:rsidP="0069620B">
            <w:pPr>
              <w:widowControl w:val="0"/>
              <w:autoSpaceDE w:val="0"/>
              <w:autoSpaceDN w:val="0"/>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Задачи Подпрограммы</w:t>
            </w:r>
          </w:p>
        </w:tc>
        <w:tc>
          <w:tcPr>
            <w:tcW w:w="6062" w:type="dxa"/>
          </w:tcPr>
          <w:p w:rsidR="00537691" w:rsidRPr="00537691" w:rsidRDefault="00537691" w:rsidP="0069620B">
            <w:pPr>
              <w:widowControl w:val="0"/>
              <w:autoSpaceDE w:val="0"/>
              <w:autoSpaceDN w:val="0"/>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Повышение эффективности использования энергетических ресурсов на объектах муниципальных учреждений;</w:t>
            </w:r>
          </w:p>
          <w:p w:rsidR="00537691" w:rsidRPr="00537691" w:rsidRDefault="00537691" w:rsidP="0069620B">
            <w:pPr>
              <w:widowControl w:val="0"/>
              <w:autoSpaceDE w:val="0"/>
              <w:autoSpaceDN w:val="0"/>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Организационное обеспечение капитального ремонта общего имущества в многоквартирных домах, расположенных на территории Левокумского муниципального округа Ставропольского края (далее - многоквартирные дома);</w:t>
            </w:r>
          </w:p>
          <w:p w:rsidR="00537691" w:rsidRPr="00537691" w:rsidRDefault="00537691" w:rsidP="0069620B">
            <w:pPr>
              <w:widowControl w:val="0"/>
              <w:autoSpaceDE w:val="0"/>
              <w:autoSpaceDN w:val="0"/>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Создание благоприятных условий для проживания граждан за счет сокращения численности безнадзорных животных.</w:t>
            </w:r>
          </w:p>
        </w:tc>
      </w:tr>
      <w:tr w:rsidR="00537691" w:rsidRPr="00537691" w:rsidTr="0069620B">
        <w:trPr>
          <w:trHeight w:val="1830"/>
        </w:trPr>
        <w:tc>
          <w:tcPr>
            <w:tcW w:w="3402" w:type="dxa"/>
          </w:tcPr>
          <w:p w:rsidR="00537691" w:rsidRPr="00537691" w:rsidRDefault="00537691" w:rsidP="0069620B">
            <w:pPr>
              <w:widowControl w:val="0"/>
              <w:autoSpaceDE w:val="0"/>
              <w:autoSpaceDN w:val="0"/>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Показатели решения задач Подпрограммы</w:t>
            </w:r>
          </w:p>
        </w:tc>
        <w:tc>
          <w:tcPr>
            <w:tcW w:w="6062" w:type="dxa"/>
          </w:tcPr>
          <w:p w:rsidR="00537691" w:rsidRPr="00537691" w:rsidRDefault="00537691" w:rsidP="0069620B">
            <w:pPr>
              <w:widowControl w:val="0"/>
              <w:autoSpaceDE w:val="0"/>
              <w:autoSpaceDN w:val="0"/>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Снижение удельной величины потребления энергетических ресурсов муниципальными (бюджетными) учреждениями;</w:t>
            </w:r>
          </w:p>
          <w:p w:rsidR="00537691" w:rsidRPr="00537691" w:rsidRDefault="00537691" w:rsidP="0069620B">
            <w:pPr>
              <w:widowControl w:val="0"/>
              <w:autoSpaceDE w:val="0"/>
              <w:autoSpaceDN w:val="0"/>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Количество многоквартирных домов, в которых проведен капитальный ремонт общего имущества;</w:t>
            </w:r>
          </w:p>
          <w:p w:rsidR="00537691" w:rsidRPr="00537691" w:rsidRDefault="00537691" w:rsidP="0069620B">
            <w:pPr>
              <w:widowControl w:val="0"/>
              <w:autoSpaceDE w:val="0"/>
              <w:autoSpaceDN w:val="0"/>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Количество отловленных безнадзорных животных.</w:t>
            </w:r>
          </w:p>
        </w:tc>
      </w:tr>
      <w:tr w:rsidR="00537691" w:rsidRPr="00537691" w:rsidTr="0069620B">
        <w:trPr>
          <w:trHeight w:val="722"/>
        </w:trPr>
        <w:tc>
          <w:tcPr>
            <w:tcW w:w="3402" w:type="dxa"/>
          </w:tcPr>
          <w:p w:rsidR="00537691" w:rsidRPr="00537691" w:rsidRDefault="00537691" w:rsidP="0069620B">
            <w:pPr>
              <w:widowControl w:val="0"/>
              <w:autoSpaceDE w:val="0"/>
              <w:autoSpaceDN w:val="0"/>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Сроки реализации Подпрограммы</w:t>
            </w:r>
          </w:p>
        </w:tc>
        <w:tc>
          <w:tcPr>
            <w:tcW w:w="6062" w:type="dxa"/>
          </w:tcPr>
          <w:p w:rsidR="00537691" w:rsidRPr="00537691" w:rsidRDefault="00537691" w:rsidP="0069620B">
            <w:pPr>
              <w:widowControl w:val="0"/>
              <w:autoSpaceDE w:val="0"/>
              <w:autoSpaceDN w:val="0"/>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2024 - 2029 годы</w:t>
            </w:r>
          </w:p>
        </w:tc>
      </w:tr>
      <w:tr w:rsidR="00537691" w:rsidRPr="00537691" w:rsidTr="0069620B">
        <w:trPr>
          <w:trHeight w:val="4394"/>
        </w:trPr>
        <w:tc>
          <w:tcPr>
            <w:tcW w:w="3402" w:type="dxa"/>
          </w:tcPr>
          <w:p w:rsidR="00537691" w:rsidRPr="00537691" w:rsidRDefault="00537691" w:rsidP="0069620B">
            <w:pPr>
              <w:widowControl w:val="0"/>
              <w:autoSpaceDE w:val="0"/>
              <w:autoSpaceDN w:val="0"/>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Объемы и источники финансового обеспечения Подпрограммы</w:t>
            </w:r>
          </w:p>
        </w:tc>
        <w:tc>
          <w:tcPr>
            <w:tcW w:w="6062" w:type="dxa"/>
          </w:tcPr>
          <w:p w:rsidR="00537691" w:rsidRPr="00537691" w:rsidRDefault="00537691" w:rsidP="0069620B">
            <w:pPr>
              <w:widowControl w:val="0"/>
              <w:autoSpaceDE w:val="0"/>
              <w:autoSpaceDN w:val="0"/>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Объем финансового обес</w:t>
            </w:r>
            <w:r w:rsidR="005A17AC">
              <w:rPr>
                <w:rFonts w:ascii="Times New Roman" w:eastAsia="Times New Roman" w:hAnsi="Times New Roman" w:cs="Times New Roman"/>
                <w:sz w:val="24"/>
                <w:szCs w:val="24"/>
                <w:lang w:eastAsia="ru-RU"/>
              </w:rPr>
              <w:t>печения Подпрограм</w:t>
            </w:r>
            <w:r w:rsidR="006C7AFD">
              <w:rPr>
                <w:rFonts w:ascii="Times New Roman" w:eastAsia="Times New Roman" w:hAnsi="Times New Roman" w:cs="Times New Roman"/>
                <w:sz w:val="24"/>
                <w:szCs w:val="24"/>
                <w:lang w:eastAsia="ru-RU"/>
              </w:rPr>
              <w:t>мы составит 443,20</w:t>
            </w:r>
            <w:r w:rsidRPr="00537691">
              <w:rPr>
                <w:rFonts w:ascii="Times New Roman" w:eastAsia="Times New Roman" w:hAnsi="Times New Roman" w:cs="Times New Roman"/>
                <w:sz w:val="24"/>
                <w:szCs w:val="24"/>
                <w:lang w:eastAsia="ru-RU"/>
              </w:rPr>
              <w:t xml:space="preserve"> тыс. рублей, в том числе по источникам финансового обеспечения:</w:t>
            </w:r>
          </w:p>
          <w:p w:rsidR="00537691" w:rsidRPr="00537691" w:rsidRDefault="00537691" w:rsidP="0069620B">
            <w:pPr>
              <w:widowControl w:val="0"/>
              <w:autoSpaceDE w:val="0"/>
              <w:autoSpaceDN w:val="0"/>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 бюджет Левокумского муниципального округа Ставропольского кр</w:t>
            </w:r>
            <w:r w:rsidR="006C7AFD">
              <w:rPr>
                <w:rFonts w:ascii="Times New Roman" w:eastAsia="Times New Roman" w:hAnsi="Times New Roman" w:cs="Times New Roman"/>
                <w:sz w:val="24"/>
                <w:szCs w:val="24"/>
                <w:lang w:eastAsia="ru-RU"/>
              </w:rPr>
              <w:t>ая (далее - местный бюджет) – 443,20</w:t>
            </w:r>
            <w:r w:rsidRPr="00537691">
              <w:rPr>
                <w:rFonts w:ascii="Times New Roman" w:eastAsia="Times New Roman" w:hAnsi="Times New Roman" w:cs="Times New Roman"/>
                <w:sz w:val="24"/>
                <w:szCs w:val="24"/>
                <w:lang w:eastAsia="ru-RU"/>
              </w:rPr>
              <w:t xml:space="preserve"> тыс. рублей, в том числе по годам:</w:t>
            </w:r>
          </w:p>
          <w:p w:rsidR="006C7AFD" w:rsidRPr="00537691" w:rsidRDefault="006C7AFD" w:rsidP="006C7AFD">
            <w:pPr>
              <w:widowControl w:val="0"/>
              <w:autoSpaceDE w:val="0"/>
              <w:autoSpaceDN w:val="0"/>
              <w:ind w:firstLine="426"/>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в 2024 году – 443,20 тыс. рублей;</w:t>
            </w:r>
          </w:p>
          <w:p w:rsidR="006C7AFD" w:rsidRPr="00537691" w:rsidRDefault="006C7AFD" w:rsidP="006C7AFD">
            <w:pPr>
              <w:widowControl w:val="0"/>
              <w:autoSpaceDE w:val="0"/>
              <w:autoSpaceDN w:val="0"/>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2025 году – 0,00</w:t>
            </w:r>
            <w:r w:rsidRPr="00537691">
              <w:rPr>
                <w:rFonts w:ascii="Times New Roman" w:eastAsia="Times New Roman" w:hAnsi="Times New Roman" w:cs="Times New Roman"/>
                <w:sz w:val="24"/>
                <w:szCs w:val="24"/>
                <w:lang w:eastAsia="ru-RU"/>
              </w:rPr>
              <w:t xml:space="preserve"> тыс. рублей;</w:t>
            </w:r>
          </w:p>
          <w:p w:rsidR="006C7AFD" w:rsidRPr="00537691" w:rsidRDefault="006C7AFD" w:rsidP="006C7AFD">
            <w:pPr>
              <w:widowControl w:val="0"/>
              <w:autoSpaceDE w:val="0"/>
              <w:autoSpaceDN w:val="0"/>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2026 году – 0,00</w:t>
            </w:r>
            <w:r w:rsidRPr="00537691">
              <w:rPr>
                <w:rFonts w:ascii="Times New Roman" w:eastAsia="Times New Roman" w:hAnsi="Times New Roman" w:cs="Times New Roman"/>
                <w:sz w:val="24"/>
                <w:szCs w:val="24"/>
                <w:lang w:eastAsia="ru-RU"/>
              </w:rPr>
              <w:t xml:space="preserve"> тыс. рублей;</w:t>
            </w:r>
          </w:p>
          <w:p w:rsidR="006C7AFD" w:rsidRPr="00537691" w:rsidRDefault="006C7AFD" w:rsidP="006C7AFD">
            <w:pPr>
              <w:widowControl w:val="0"/>
              <w:autoSpaceDE w:val="0"/>
              <w:autoSpaceDN w:val="0"/>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2027 году – 0,00</w:t>
            </w:r>
            <w:r w:rsidRPr="00537691">
              <w:rPr>
                <w:rFonts w:ascii="Times New Roman" w:eastAsia="Times New Roman" w:hAnsi="Times New Roman" w:cs="Times New Roman"/>
                <w:sz w:val="24"/>
                <w:szCs w:val="24"/>
                <w:lang w:eastAsia="ru-RU"/>
              </w:rPr>
              <w:t xml:space="preserve"> тыс. рублей;</w:t>
            </w:r>
          </w:p>
          <w:p w:rsidR="006C7AFD" w:rsidRPr="00537691" w:rsidRDefault="006C7AFD" w:rsidP="006C7AFD">
            <w:pPr>
              <w:widowControl w:val="0"/>
              <w:autoSpaceDE w:val="0"/>
              <w:autoSpaceDN w:val="0"/>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2028 году – 0,00</w:t>
            </w:r>
            <w:r w:rsidRPr="00537691">
              <w:rPr>
                <w:rFonts w:ascii="Times New Roman" w:eastAsia="Times New Roman" w:hAnsi="Times New Roman" w:cs="Times New Roman"/>
                <w:sz w:val="24"/>
                <w:szCs w:val="24"/>
                <w:lang w:eastAsia="ru-RU"/>
              </w:rPr>
              <w:t xml:space="preserve"> тыс. рублей;</w:t>
            </w:r>
          </w:p>
          <w:p w:rsidR="006C7AFD" w:rsidRPr="00537691" w:rsidRDefault="006C7AFD" w:rsidP="006C7AFD">
            <w:pPr>
              <w:widowControl w:val="0"/>
              <w:autoSpaceDE w:val="0"/>
              <w:autoSpaceDN w:val="0"/>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2029 году – 0,00</w:t>
            </w:r>
            <w:r w:rsidRPr="00537691">
              <w:rPr>
                <w:rFonts w:ascii="Times New Roman" w:eastAsia="Times New Roman" w:hAnsi="Times New Roman" w:cs="Times New Roman"/>
                <w:sz w:val="24"/>
                <w:szCs w:val="24"/>
                <w:lang w:eastAsia="ru-RU"/>
              </w:rPr>
              <w:t xml:space="preserve"> тыс. рублей.</w:t>
            </w:r>
          </w:p>
          <w:p w:rsidR="00537691" w:rsidRPr="00537691" w:rsidRDefault="00537691" w:rsidP="0069620B">
            <w:pPr>
              <w:widowControl w:val="0"/>
              <w:autoSpaceDE w:val="0"/>
              <w:autoSpaceDN w:val="0"/>
              <w:ind w:firstLine="426"/>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 xml:space="preserve">в </w:t>
            </w:r>
            <w:proofErr w:type="spellStart"/>
            <w:r w:rsidRPr="00537691">
              <w:rPr>
                <w:rFonts w:ascii="Times New Roman" w:eastAsia="Times New Roman" w:hAnsi="Times New Roman" w:cs="Times New Roman"/>
                <w:sz w:val="24"/>
                <w:szCs w:val="24"/>
                <w:lang w:eastAsia="ru-RU"/>
              </w:rPr>
              <w:t>т.ч</w:t>
            </w:r>
            <w:proofErr w:type="spellEnd"/>
            <w:r w:rsidRPr="00537691">
              <w:rPr>
                <w:rFonts w:ascii="Times New Roman" w:eastAsia="Times New Roman" w:hAnsi="Times New Roman" w:cs="Times New Roman"/>
                <w:sz w:val="24"/>
                <w:szCs w:val="24"/>
                <w:lang w:eastAsia="ru-RU"/>
              </w:rPr>
              <w:t>. бюдже</w:t>
            </w:r>
            <w:r w:rsidR="00271CA3">
              <w:rPr>
                <w:rFonts w:ascii="Times New Roman" w:eastAsia="Times New Roman" w:hAnsi="Times New Roman" w:cs="Times New Roman"/>
                <w:sz w:val="24"/>
                <w:szCs w:val="24"/>
                <w:lang w:eastAsia="ru-RU"/>
              </w:rPr>
              <w:t>т Ставропольского края – 443,20</w:t>
            </w:r>
            <w:r w:rsidRPr="00537691">
              <w:rPr>
                <w:rFonts w:ascii="Times New Roman" w:eastAsia="Times New Roman" w:hAnsi="Times New Roman" w:cs="Times New Roman"/>
                <w:sz w:val="24"/>
                <w:szCs w:val="24"/>
                <w:lang w:eastAsia="ru-RU"/>
              </w:rPr>
              <w:t xml:space="preserve"> тыс. рублей, в том числе по годам:</w:t>
            </w:r>
          </w:p>
          <w:p w:rsidR="00537691" w:rsidRPr="00537691" w:rsidRDefault="00537691" w:rsidP="0069620B">
            <w:pPr>
              <w:widowControl w:val="0"/>
              <w:autoSpaceDE w:val="0"/>
              <w:autoSpaceDN w:val="0"/>
              <w:ind w:firstLine="426"/>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в 2024 году – 443,20 тыс. рублей;</w:t>
            </w:r>
          </w:p>
          <w:p w:rsidR="00537691" w:rsidRPr="00537691" w:rsidRDefault="00271CA3" w:rsidP="0069620B">
            <w:pPr>
              <w:widowControl w:val="0"/>
              <w:autoSpaceDE w:val="0"/>
              <w:autoSpaceDN w:val="0"/>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2025 году – 0,00</w:t>
            </w:r>
            <w:r w:rsidR="00537691" w:rsidRPr="00537691">
              <w:rPr>
                <w:rFonts w:ascii="Times New Roman" w:eastAsia="Times New Roman" w:hAnsi="Times New Roman" w:cs="Times New Roman"/>
                <w:sz w:val="24"/>
                <w:szCs w:val="24"/>
                <w:lang w:eastAsia="ru-RU"/>
              </w:rPr>
              <w:t xml:space="preserve"> тыс. рублей;</w:t>
            </w:r>
          </w:p>
          <w:p w:rsidR="00537691" w:rsidRPr="00537691" w:rsidRDefault="00271CA3" w:rsidP="0069620B">
            <w:pPr>
              <w:widowControl w:val="0"/>
              <w:autoSpaceDE w:val="0"/>
              <w:autoSpaceDN w:val="0"/>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2026 году – 0,00</w:t>
            </w:r>
            <w:r w:rsidR="00537691" w:rsidRPr="00537691">
              <w:rPr>
                <w:rFonts w:ascii="Times New Roman" w:eastAsia="Times New Roman" w:hAnsi="Times New Roman" w:cs="Times New Roman"/>
                <w:sz w:val="24"/>
                <w:szCs w:val="24"/>
                <w:lang w:eastAsia="ru-RU"/>
              </w:rPr>
              <w:t xml:space="preserve"> тыс. рублей;</w:t>
            </w:r>
          </w:p>
          <w:p w:rsidR="00537691" w:rsidRPr="00537691" w:rsidRDefault="00271CA3" w:rsidP="0069620B">
            <w:pPr>
              <w:widowControl w:val="0"/>
              <w:autoSpaceDE w:val="0"/>
              <w:autoSpaceDN w:val="0"/>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2027 году – 0,00</w:t>
            </w:r>
            <w:r w:rsidR="00537691" w:rsidRPr="00537691">
              <w:rPr>
                <w:rFonts w:ascii="Times New Roman" w:eastAsia="Times New Roman" w:hAnsi="Times New Roman" w:cs="Times New Roman"/>
                <w:sz w:val="24"/>
                <w:szCs w:val="24"/>
                <w:lang w:eastAsia="ru-RU"/>
              </w:rPr>
              <w:t xml:space="preserve"> тыс. рублей;</w:t>
            </w:r>
          </w:p>
          <w:p w:rsidR="00537691" w:rsidRPr="00537691" w:rsidRDefault="00271CA3" w:rsidP="0069620B">
            <w:pPr>
              <w:widowControl w:val="0"/>
              <w:autoSpaceDE w:val="0"/>
              <w:autoSpaceDN w:val="0"/>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2028 году – 0,00</w:t>
            </w:r>
            <w:r w:rsidR="00537691" w:rsidRPr="00537691">
              <w:rPr>
                <w:rFonts w:ascii="Times New Roman" w:eastAsia="Times New Roman" w:hAnsi="Times New Roman" w:cs="Times New Roman"/>
                <w:sz w:val="24"/>
                <w:szCs w:val="24"/>
                <w:lang w:eastAsia="ru-RU"/>
              </w:rPr>
              <w:t xml:space="preserve"> тыс. рублей;</w:t>
            </w:r>
          </w:p>
          <w:p w:rsidR="00537691" w:rsidRPr="00537691" w:rsidRDefault="00271CA3" w:rsidP="0069620B">
            <w:pPr>
              <w:widowControl w:val="0"/>
              <w:autoSpaceDE w:val="0"/>
              <w:autoSpaceDN w:val="0"/>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2029 году – 0,00</w:t>
            </w:r>
            <w:r w:rsidR="00537691" w:rsidRPr="00537691">
              <w:rPr>
                <w:rFonts w:ascii="Times New Roman" w:eastAsia="Times New Roman" w:hAnsi="Times New Roman" w:cs="Times New Roman"/>
                <w:sz w:val="24"/>
                <w:szCs w:val="24"/>
                <w:lang w:eastAsia="ru-RU"/>
              </w:rPr>
              <w:t xml:space="preserve"> тыс. рублей.</w:t>
            </w:r>
          </w:p>
          <w:p w:rsidR="00537691" w:rsidRPr="00537691" w:rsidRDefault="001E714D" w:rsidP="0069620B">
            <w:pPr>
              <w:widowControl w:val="0"/>
              <w:autoSpaceDE w:val="0"/>
              <w:autoSpaceDN w:val="0"/>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xml:space="preserve">. местный бюджет – </w:t>
            </w:r>
            <w:r w:rsidR="005A17AC">
              <w:rPr>
                <w:rFonts w:ascii="Times New Roman" w:eastAsia="Times New Roman" w:hAnsi="Times New Roman" w:cs="Times New Roman"/>
                <w:sz w:val="24"/>
                <w:szCs w:val="24"/>
                <w:lang w:eastAsia="ru-RU"/>
              </w:rPr>
              <w:t>0,00</w:t>
            </w:r>
            <w:r w:rsidR="00537691" w:rsidRPr="00537691">
              <w:rPr>
                <w:rFonts w:ascii="Times New Roman" w:eastAsia="Times New Roman" w:hAnsi="Times New Roman" w:cs="Times New Roman"/>
                <w:sz w:val="24"/>
                <w:szCs w:val="24"/>
                <w:lang w:eastAsia="ru-RU"/>
              </w:rPr>
              <w:t xml:space="preserve"> тыс. рублей, в том числе по годам:</w:t>
            </w:r>
          </w:p>
          <w:p w:rsidR="00537691" w:rsidRPr="00537691" w:rsidRDefault="001E714D" w:rsidP="0069620B">
            <w:pPr>
              <w:widowControl w:val="0"/>
              <w:autoSpaceDE w:val="0"/>
              <w:autoSpaceDN w:val="0"/>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2024 году – </w:t>
            </w:r>
            <w:r w:rsidR="005A17AC">
              <w:rPr>
                <w:rFonts w:ascii="Times New Roman" w:eastAsia="Times New Roman" w:hAnsi="Times New Roman" w:cs="Times New Roman"/>
                <w:sz w:val="24"/>
                <w:szCs w:val="24"/>
                <w:lang w:eastAsia="ru-RU"/>
              </w:rPr>
              <w:t>0</w:t>
            </w:r>
            <w:r w:rsidR="00537691" w:rsidRPr="00537691">
              <w:rPr>
                <w:rFonts w:ascii="Times New Roman" w:eastAsia="Times New Roman" w:hAnsi="Times New Roman" w:cs="Times New Roman"/>
                <w:sz w:val="24"/>
                <w:szCs w:val="24"/>
                <w:lang w:eastAsia="ru-RU"/>
              </w:rPr>
              <w:t>,00 тыс. рублей;</w:t>
            </w:r>
          </w:p>
          <w:p w:rsidR="00537691" w:rsidRPr="00537691" w:rsidRDefault="00537691" w:rsidP="0069620B">
            <w:pPr>
              <w:widowControl w:val="0"/>
              <w:autoSpaceDE w:val="0"/>
              <w:autoSpaceDN w:val="0"/>
              <w:ind w:firstLine="426"/>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в 2025 году – 0,00 тыс. рублей;</w:t>
            </w:r>
          </w:p>
          <w:p w:rsidR="00537691" w:rsidRPr="00537691" w:rsidRDefault="00537691" w:rsidP="0069620B">
            <w:pPr>
              <w:widowControl w:val="0"/>
              <w:autoSpaceDE w:val="0"/>
              <w:autoSpaceDN w:val="0"/>
              <w:ind w:firstLine="426"/>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в 2026 году – 0,00 тыс. рублей;</w:t>
            </w:r>
          </w:p>
          <w:p w:rsidR="00537691" w:rsidRPr="00537691" w:rsidRDefault="00537691" w:rsidP="0069620B">
            <w:pPr>
              <w:widowControl w:val="0"/>
              <w:autoSpaceDE w:val="0"/>
              <w:autoSpaceDN w:val="0"/>
              <w:ind w:firstLine="426"/>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в 2027 году – 0,00 тыс. рублей;</w:t>
            </w:r>
          </w:p>
          <w:p w:rsidR="00537691" w:rsidRPr="00537691" w:rsidRDefault="00537691" w:rsidP="0069620B">
            <w:pPr>
              <w:widowControl w:val="0"/>
              <w:autoSpaceDE w:val="0"/>
              <w:autoSpaceDN w:val="0"/>
              <w:ind w:firstLine="426"/>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в 2028 году – 0,00 тыс. рублей;</w:t>
            </w:r>
          </w:p>
          <w:p w:rsidR="00537691" w:rsidRPr="00537691" w:rsidRDefault="00537691" w:rsidP="0069620B">
            <w:pPr>
              <w:widowControl w:val="0"/>
              <w:autoSpaceDE w:val="0"/>
              <w:autoSpaceDN w:val="0"/>
              <w:ind w:firstLine="426"/>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в 2029 году – 0,00 тыс. рублей.</w:t>
            </w:r>
          </w:p>
        </w:tc>
      </w:tr>
      <w:tr w:rsidR="00537691" w:rsidRPr="00537691" w:rsidTr="0069620B">
        <w:trPr>
          <w:trHeight w:val="1408"/>
        </w:trPr>
        <w:tc>
          <w:tcPr>
            <w:tcW w:w="3402" w:type="dxa"/>
          </w:tcPr>
          <w:p w:rsidR="00537691" w:rsidRPr="00537691" w:rsidRDefault="00537691" w:rsidP="0069620B">
            <w:pPr>
              <w:widowControl w:val="0"/>
              <w:autoSpaceDE w:val="0"/>
              <w:autoSpaceDN w:val="0"/>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lastRenderedPageBreak/>
              <w:t>Ожидаемые конечные результаты реализации Подпрограммы</w:t>
            </w:r>
          </w:p>
        </w:tc>
        <w:tc>
          <w:tcPr>
            <w:tcW w:w="6062" w:type="dxa"/>
          </w:tcPr>
          <w:p w:rsidR="00537691" w:rsidRPr="00537691" w:rsidRDefault="00537691" w:rsidP="0069620B">
            <w:pPr>
              <w:widowControl w:val="0"/>
              <w:autoSpaceDE w:val="0"/>
              <w:autoSpaceDN w:val="0"/>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 xml:space="preserve">Снижение удельной величины потребления энергетических ресурсов муниципальными (бюджетными) учреждениями на 2,3% в 2029 году. </w:t>
            </w:r>
          </w:p>
          <w:p w:rsidR="00537691" w:rsidRPr="00537691" w:rsidRDefault="00537691" w:rsidP="0069620B">
            <w:pPr>
              <w:widowControl w:val="0"/>
              <w:autoSpaceDE w:val="0"/>
              <w:autoSpaceDN w:val="0"/>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Увеличение количества многоквартирных домов, в которых проведен капиталь</w:t>
            </w:r>
            <w:r w:rsidR="00B730A6">
              <w:rPr>
                <w:rFonts w:ascii="Times New Roman" w:eastAsia="Times New Roman" w:hAnsi="Times New Roman" w:cs="Times New Roman"/>
                <w:sz w:val="24"/>
                <w:szCs w:val="24"/>
                <w:lang w:eastAsia="ru-RU"/>
              </w:rPr>
              <w:t xml:space="preserve">ный ремонт общего </w:t>
            </w:r>
            <w:r w:rsidR="00B730A6" w:rsidRPr="009A4D8F">
              <w:rPr>
                <w:rFonts w:ascii="Times New Roman" w:eastAsia="Times New Roman" w:hAnsi="Times New Roman" w:cs="Times New Roman"/>
                <w:sz w:val="24"/>
                <w:szCs w:val="24"/>
                <w:lang w:eastAsia="ru-RU"/>
              </w:rPr>
              <w:t>имущест</w:t>
            </w:r>
            <w:r w:rsidR="004A2AA2" w:rsidRPr="009A4D8F">
              <w:rPr>
                <w:rFonts w:ascii="Times New Roman" w:eastAsia="Times New Roman" w:hAnsi="Times New Roman" w:cs="Times New Roman"/>
                <w:sz w:val="24"/>
                <w:szCs w:val="24"/>
                <w:lang w:eastAsia="ru-RU"/>
              </w:rPr>
              <w:t>ва от 6 единиц в 2024 году до 10</w:t>
            </w:r>
            <w:r w:rsidRPr="009A4D8F">
              <w:rPr>
                <w:rFonts w:ascii="Times New Roman" w:eastAsia="Times New Roman" w:hAnsi="Times New Roman" w:cs="Times New Roman"/>
                <w:sz w:val="24"/>
                <w:szCs w:val="24"/>
                <w:lang w:eastAsia="ru-RU"/>
              </w:rPr>
              <w:t xml:space="preserve"> единиц в 2029</w:t>
            </w:r>
            <w:r w:rsidRPr="00537691">
              <w:rPr>
                <w:rFonts w:ascii="Times New Roman" w:eastAsia="Times New Roman" w:hAnsi="Times New Roman" w:cs="Times New Roman"/>
                <w:sz w:val="24"/>
                <w:szCs w:val="24"/>
                <w:lang w:eastAsia="ru-RU"/>
              </w:rPr>
              <w:t xml:space="preserve"> году;</w:t>
            </w:r>
          </w:p>
          <w:p w:rsidR="00537691" w:rsidRPr="00537691" w:rsidRDefault="00537691" w:rsidP="0069620B">
            <w:pPr>
              <w:widowControl w:val="0"/>
              <w:autoSpaceDE w:val="0"/>
              <w:autoSpaceDN w:val="0"/>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Увеличение количества отловленных безнадзорных живот</w:t>
            </w:r>
            <w:r w:rsidR="00B730A6">
              <w:rPr>
                <w:rFonts w:ascii="Times New Roman" w:eastAsia="Times New Roman" w:hAnsi="Times New Roman" w:cs="Times New Roman"/>
                <w:sz w:val="24"/>
                <w:szCs w:val="24"/>
                <w:lang w:eastAsia="ru-RU"/>
              </w:rPr>
              <w:t>ных от 19 голов в 2024 году к 32</w:t>
            </w:r>
            <w:r w:rsidRPr="00537691">
              <w:rPr>
                <w:rFonts w:ascii="Times New Roman" w:eastAsia="Times New Roman" w:hAnsi="Times New Roman" w:cs="Times New Roman"/>
                <w:sz w:val="24"/>
                <w:szCs w:val="24"/>
                <w:lang w:eastAsia="ru-RU"/>
              </w:rPr>
              <w:t xml:space="preserve"> головам в 2029 году.</w:t>
            </w:r>
          </w:p>
        </w:tc>
      </w:tr>
    </w:tbl>
    <w:p w:rsidR="00537691" w:rsidRPr="00537691" w:rsidRDefault="00537691" w:rsidP="0053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7691" w:rsidRPr="00537691" w:rsidRDefault="00537691" w:rsidP="0053769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Характеристика основных мероприятий Подпрограммы</w:t>
      </w:r>
    </w:p>
    <w:p w:rsidR="00537691" w:rsidRPr="00537691" w:rsidRDefault="00537691" w:rsidP="0053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7691" w:rsidRPr="00537691" w:rsidRDefault="00537691" w:rsidP="00537691">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Комплексное решение проблем эффективного использования коммунальных ресурсов на территории Левокумского муниципального округа Ставропольского края связано с содержанием учреждений в соответствии с требованиями национальных стандартов. Энергосбережение в муниципальных учреждениях администрации муниципального округа является актуальным мероприятием. Именно в этой сфере происходит нерациональное потребление ресурсов и расходуется значительная часть бюджета Левокумского муниципального округа Ставропольского края.</w:t>
      </w:r>
    </w:p>
    <w:p w:rsidR="00537691" w:rsidRPr="00537691" w:rsidRDefault="00537691" w:rsidP="0053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 xml:space="preserve">Подпрограмма предусматривает комплекс следующих основных мероприятий: </w:t>
      </w:r>
    </w:p>
    <w:p w:rsidR="00537691" w:rsidRPr="00537691" w:rsidRDefault="00537691" w:rsidP="0053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 xml:space="preserve">1. Проведение мероприятий по энергосбережению на объектах муниципальных учреждений, находящихся в собственности Левокумского муниципального округа Ставропольского края. </w:t>
      </w:r>
    </w:p>
    <w:p w:rsidR="00537691" w:rsidRPr="00537691" w:rsidRDefault="00537691" w:rsidP="0053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В целях повышения эффективности использования энергетических ресурсов на объектах муниципальных учреждений предусматривается их модернизация и технологическое перевооружение, ремонт и содержание коммунальной инфраструктуры (замена счетчиков, отопления, проводки, водопроводных сетей), окон, кровли, фасадов административных зданий муниципального округа.</w:t>
      </w:r>
    </w:p>
    <w:p w:rsidR="00537691" w:rsidRPr="00537691" w:rsidRDefault="00537691" w:rsidP="0053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В рамках данного основного мероприятия в целях повышения энергетической эффективности на объектах муниципальных учреждений планируется проведения реконструкции, модернизации, технологического перевооружения как инженерной инфраструктуры (замена счетчиков, отопления, проводки, водопроводных сетей), так и самих административных зданий округа (ремонт окон, кровли, фасадов).</w:t>
      </w:r>
    </w:p>
    <w:p w:rsidR="00537691" w:rsidRPr="00537691" w:rsidRDefault="00537691" w:rsidP="0053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Результатом достижения целей данного мероприятия является снижение удельной величины потребления энергетических ресурсов муниципальными бюджетными учреждениями с 1% в 2024 году до 2,3% в 2029 году.</w:t>
      </w:r>
    </w:p>
    <w:p w:rsidR="00537691" w:rsidRPr="00537691" w:rsidRDefault="00537691" w:rsidP="0053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Ответственным исполнителем данного основного мероприятия Подпрограммы является отдел муниципального хозяйства и по делам ГО и ЧС совместно с территориальными отделами администрации Левокумского муниципального округа.</w:t>
      </w:r>
    </w:p>
    <w:p w:rsidR="00537691" w:rsidRPr="00537691" w:rsidRDefault="00537691" w:rsidP="0053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2. Проведение капитального ремонта в многоквартирных домах Левокумского муниципального округа.</w:t>
      </w:r>
    </w:p>
    <w:p w:rsidR="00537691" w:rsidRPr="00537691" w:rsidRDefault="00537691" w:rsidP="0053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В рамках реализации основного мероприятия Подпрограммы предполагается участие в региональной программе «Капитальный ремонт общего имущества в многоквартирных домах, расположенных на территории Ставропольского края, на 2014 - 2043 годы», утвержденной постановлением Правительства Ставропольского края от 29 мая 2014 года № 225-п.</w:t>
      </w:r>
    </w:p>
    <w:p w:rsidR="00537691" w:rsidRPr="00537691" w:rsidRDefault="00537691" w:rsidP="0053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Непосредственным результатом реализации данного основного мероприятия Подпрограммы станет проведение капитального ремон</w:t>
      </w:r>
      <w:r w:rsidR="00A4606C">
        <w:rPr>
          <w:rFonts w:ascii="Times New Roman" w:eastAsia="Times New Roman" w:hAnsi="Times New Roman" w:cs="Times New Roman"/>
          <w:sz w:val="24"/>
          <w:szCs w:val="24"/>
          <w:lang w:eastAsia="ru-RU"/>
        </w:rPr>
        <w:t xml:space="preserve">та от </w:t>
      </w:r>
      <w:r w:rsidR="009A4D8F" w:rsidRPr="009A4D8F">
        <w:rPr>
          <w:rFonts w:ascii="Times New Roman" w:eastAsia="Times New Roman" w:hAnsi="Times New Roman" w:cs="Times New Roman"/>
          <w:sz w:val="24"/>
          <w:szCs w:val="24"/>
          <w:lang w:eastAsia="ru-RU"/>
        </w:rPr>
        <w:t>6 единиц в 2024 году до 10</w:t>
      </w:r>
      <w:r w:rsidRPr="00537691">
        <w:rPr>
          <w:rFonts w:ascii="Times New Roman" w:eastAsia="Times New Roman" w:hAnsi="Times New Roman" w:cs="Times New Roman"/>
          <w:sz w:val="24"/>
          <w:szCs w:val="24"/>
          <w:lang w:eastAsia="ru-RU"/>
        </w:rPr>
        <w:t xml:space="preserve"> единиц к 2029 году.</w:t>
      </w:r>
    </w:p>
    <w:p w:rsidR="00537691" w:rsidRPr="00537691" w:rsidRDefault="00537691" w:rsidP="0053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 xml:space="preserve">Ответственным исполнителем данного основного мероприятия Подпрограммы является отдел муниципального хозяйства и по делам ГО и ЧС совместно с </w:t>
      </w:r>
      <w:r w:rsidRPr="00537691">
        <w:rPr>
          <w:rFonts w:ascii="Times New Roman" w:eastAsia="Times New Roman" w:hAnsi="Times New Roman" w:cs="Times New Roman"/>
          <w:sz w:val="24"/>
          <w:szCs w:val="24"/>
          <w:lang w:eastAsia="ru-RU"/>
        </w:rPr>
        <w:lastRenderedPageBreak/>
        <w:t>территориальными отделами администрации Левокумского муниципального округа, участником - некоммерческая организация Ставропольского края «Фонд капитального ремонта общего имущества многоквартирных домов».</w:t>
      </w:r>
    </w:p>
    <w:p w:rsidR="00537691" w:rsidRPr="00537691" w:rsidRDefault="00537691" w:rsidP="0053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3. Организация мероприятий по отлову и содержанию безнадзорных животных.</w:t>
      </w:r>
    </w:p>
    <w:p w:rsidR="00537691" w:rsidRPr="00537691" w:rsidRDefault="00537691" w:rsidP="0053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 xml:space="preserve">В рамках данного основного мероприятия в целях создания безопасных условий проживания граждан на территории Левокумского муниципального округа Ставропольского края предусмотрено привлечение специализированных организаций для выполнения работ по отлову и содержанию безнадзорных животных. </w:t>
      </w:r>
    </w:p>
    <w:p w:rsidR="00537691" w:rsidRPr="00537691" w:rsidRDefault="00537691" w:rsidP="00537691">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r w:rsidRPr="00537691">
        <w:rPr>
          <w:rFonts w:ascii="Times New Roman" w:eastAsia="Times New Roman" w:hAnsi="Times New Roman" w:cs="Times New Roman"/>
          <w:sz w:val="24"/>
          <w:szCs w:val="24"/>
          <w:lang w:eastAsia="ru-RU"/>
        </w:rPr>
        <w:t>Результатами реализации данного мероприятия является увеличение количества отловленных безнадзорных животных от 19</w:t>
      </w:r>
      <w:r w:rsidR="00A4606C">
        <w:rPr>
          <w:rFonts w:ascii="Times New Roman" w:eastAsia="Times New Roman" w:hAnsi="Times New Roman" w:cs="Times New Roman"/>
          <w:sz w:val="24"/>
          <w:szCs w:val="24"/>
          <w:lang w:eastAsia="ru-RU"/>
        </w:rPr>
        <w:t xml:space="preserve"> голов в 2024 году до 32</w:t>
      </w:r>
      <w:r w:rsidR="006E490E">
        <w:rPr>
          <w:rFonts w:ascii="Times New Roman" w:eastAsia="Times New Roman" w:hAnsi="Times New Roman" w:cs="Times New Roman"/>
          <w:sz w:val="24"/>
          <w:szCs w:val="24"/>
          <w:lang w:eastAsia="ru-RU"/>
        </w:rPr>
        <w:t xml:space="preserve"> голов</w:t>
      </w:r>
      <w:r w:rsidRPr="00537691">
        <w:rPr>
          <w:rFonts w:ascii="Times New Roman" w:eastAsia="Times New Roman" w:hAnsi="Times New Roman" w:cs="Times New Roman"/>
          <w:sz w:val="24"/>
          <w:szCs w:val="24"/>
          <w:lang w:eastAsia="ru-RU"/>
        </w:rPr>
        <w:t xml:space="preserve"> в 2029 году.</w:t>
      </w:r>
    </w:p>
    <w:p w:rsidR="00537691" w:rsidRDefault="00537691" w:rsidP="0053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2F98">
        <w:rPr>
          <w:rFonts w:ascii="Times New Roman" w:eastAsia="Times New Roman" w:hAnsi="Times New Roman" w:cs="Times New Roman"/>
          <w:sz w:val="24"/>
          <w:szCs w:val="24"/>
          <w:lang w:eastAsia="ru-RU"/>
        </w:rPr>
        <w:t>Ответственным исполнителем данного основного мероприятия Подпрограммы является отдел муниципального хозяйства и по делам ГО и ЧС совместно с территориальными отделами администрации Левокумского муниципального округа.</w:t>
      </w:r>
    </w:p>
    <w:p w:rsidR="00632F98" w:rsidRPr="00537691" w:rsidRDefault="006E490E" w:rsidP="0053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Соисполнителем</w:t>
      </w:r>
      <w:r w:rsidR="00632F98" w:rsidRPr="00632F98">
        <w:rPr>
          <w:rFonts w:ascii="Times New Roman" w:eastAsia="Times New Roman" w:hAnsi="Times New Roman" w:cs="Times New Roman"/>
          <w:sz w:val="24"/>
          <w:szCs w:val="24"/>
          <w:lang w:eastAsia="ru-RU"/>
        </w:rPr>
        <w:t xml:space="preserve"> данного основного мероприятия Подпрограммы</w:t>
      </w:r>
      <w:r w:rsidR="00632F98">
        <w:rPr>
          <w:rFonts w:ascii="Times New Roman" w:eastAsia="Times New Roman" w:hAnsi="Times New Roman" w:cs="Times New Roman"/>
          <w:sz w:val="24"/>
          <w:szCs w:val="24"/>
          <w:lang w:eastAsia="ru-RU"/>
        </w:rPr>
        <w:t xml:space="preserve"> является </w:t>
      </w:r>
      <w:r w:rsidR="00204DFA">
        <w:rPr>
          <w:rFonts w:ascii="Times New Roman" w:eastAsia="Times New Roman" w:hAnsi="Times New Roman" w:cs="Times New Roman"/>
          <w:sz w:val="24"/>
          <w:szCs w:val="24"/>
          <w:lang w:eastAsia="ru-RU"/>
        </w:rPr>
        <w:t>МБУ ЛМО «</w:t>
      </w:r>
      <w:proofErr w:type="spellStart"/>
      <w:r w:rsidR="00204DFA">
        <w:rPr>
          <w:rFonts w:ascii="Times New Roman" w:eastAsia="Times New Roman" w:hAnsi="Times New Roman" w:cs="Times New Roman"/>
          <w:sz w:val="24"/>
          <w:szCs w:val="24"/>
          <w:lang w:eastAsia="ru-RU"/>
        </w:rPr>
        <w:t>Коммунбыт</w:t>
      </w:r>
      <w:proofErr w:type="spellEnd"/>
      <w:r w:rsidR="00204DFA">
        <w:rPr>
          <w:rFonts w:ascii="Times New Roman" w:eastAsia="Times New Roman" w:hAnsi="Times New Roman" w:cs="Times New Roman"/>
          <w:sz w:val="24"/>
          <w:szCs w:val="24"/>
          <w:lang w:eastAsia="ru-RU"/>
        </w:rPr>
        <w:t>»</w:t>
      </w:r>
      <w:r w:rsidR="00632F98" w:rsidRPr="00632F98">
        <w:rPr>
          <w:rFonts w:ascii="Times New Roman" w:eastAsia="Times New Roman" w:hAnsi="Times New Roman" w:cs="Times New Roman"/>
          <w:sz w:val="24"/>
          <w:szCs w:val="24"/>
          <w:lang w:eastAsia="ru-RU"/>
        </w:rPr>
        <w:t>.</w:t>
      </w:r>
    </w:p>
    <w:p w:rsidR="00537691" w:rsidRPr="00537691" w:rsidRDefault="00537691" w:rsidP="0053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Перечень основных мероприятий изложен в таблице 4 приложения к Программе.</w:t>
      </w:r>
    </w:p>
    <w:p w:rsidR="00537691" w:rsidRPr="00537691" w:rsidRDefault="00537691" w:rsidP="00537691">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537691">
        <w:rPr>
          <w:rFonts w:ascii="Times New Roman" w:eastAsia="Calibri" w:hAnsi="Times New Roman" w:cs="Times New Roman"/>
          <w:iCs/>
          <w:sz w:val="24"/>
          <w:szCs w:val="24"/>
        </w:rPr>
        <w:t>Объемы и источники финансового обеспечения Программы приведены в приложении 5 к Программе.</w:t>
      </w:r>
    </w:p>
    <w:p w:rsidR="00537691" w:rsidRPr="00537691" w:rsidRDefault="00537691" w:rsidP="0053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Calibri" w:hAnsi="Times New Roman" w:cs="Times New Roman"/>
          <w:iCs/>
          <w:noProof/>
          <w:sz w:val="24"/>
          <w:szCs w:val="24"/>
          <w:lang w:eastAsia="ru-RU"/>
        </w:rPr>
        <mc:AlternateContent>
          <mc:Choice Requires="wps">
            <w:drawing>
              <wp:anchor distT="0" distB="0" distL="114300" distR="114300" simplePos="0" relativeHeight="251670528" behindDoc="0" locked="0" layoutInCell="1" allowOverlap="1" wp14:anchorId="3A7CB470" wp14:editId="5D22F25F">
                <wp:simplePos x="0" y="0"/>
                <wp:positionH relativeFrom="column">
                  <wp:posOffset>2440305</wp:posOffset>
                </wp:positionH>
                <wp:positionV relativeFrom="paragraph">
                  <wp:posOffset>1724660</wp:posOffset>
                </wp:positionV>
                <wp:extent cx="1577340" cy="0"/>
                <wp:effectExtent l="0" t="0" r="2286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577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951443" id="Прямая соединительная линия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15pt,135.8pt" to="316.35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" strokecolor="black [3200]" strokeweight=".5pt">
                <v:stroke joinstyle="miter"/>
              </v:line>
            </w:pict>
          </mc:Fallback>
        </mc:AlternateContent>
      </w:r>
      <w:r w:rsidRPr="00537691">
        <w:rPr>
          <w:rFonts w:ascii="Times New Roman" w:eastAsia="Calibri" w:hAnsi="Times New Roman" w:cs="Times New Roman"/>
          <w:iCs/>
          <w:sz w:val="24"/>
          <w:szCs w:val="24"/>
        </w:rPr>
        <w:t>Сведения об индикаторах достижения целей Программы, показателях решения задач подпрограмм Программы и их значениях приведены в приложении 7 к Программе.</w:t>
      </w:r>
    </w:p>
    <w:p w:rsidR="00537691" w:rsidRPr="00537691" w:rsidRDefault="00537691" w:rsidP="00537691">
      <w:pPr>
        <w:autoSpaceDE w:val="0"/>
        <w:autoSpaceDN w:val="0"/>
        <w:adjustRightInd w:val="0"/>
        <w:spacing w:after="0" w:line="240" w:lineRule="auto"/>
        <w:ind w:left="5103"/>
        <w:jc w:val="center"/>
        <w:outlineLvl w:val="0"/>
        <w:rPr>
          <w:rFonts w:ascii="Times New Roman" w:eastAsia="Calibri" w:hAnsi="Times New Roman" w:cs="Times New Roman"/>
          <w:sz w:val="24"/>
          <w:szCs w:val="24"/>
        </w:rPr>
        <w:sectPr w:rsidR="00537691" w:rsidRPr="00537691">
          <w:pgSz w:w="11906" w:h="16838"/>
          <w:pgMar w:top="1134" w:right="850" w:bottom="1134" w:left="1701" w:header="708" w:footer="708" w:gutter="0"/>
          <w:cols w:space="708"/>
          <w:docGrid w:linePitch="360"/>
        </w:sectPr>
      </w:pPr>
    </w:p>
    <w:p w:rsidR="00F72DCB" w:rsidRPr="00537691" w:rsidRDefault="00F72DCB" w:rsidP="00F768E0">
      <w:pPr>
        <w:autoSpaceDE w:val="0"/>
        <w:autoSpaceDN w:val="0"/>
        <w:adjustRightInd w:val="0"/>
        <w:spacing w:after="0" w:line="240" w:lineRule="exact"/>
        <w:ind w:left="5245"/>
        <w:jc w:val="center"/>
        <w:outlineLvl w:val="2"/>
        <w:rPr>
          <w:rFonts w:ascii="Times New Roman" w:eastAsia="Calibri" w:hAnsi="Times New Roman" w:cs="Times New Roman"/>
          <w:caps/>
          <w:sz w:val="24"/>
          <w:szCs w:val="24"/>
          <w:lang w:eastAsia="ru-RU"/>
        </w:rPr>
      </w:pPr>
    </w:p>
    <w:p w:rsidR="00F768E0" w:rsidRPr="00537691" w:rsidRDefault="00797EA3" w:rsidP="00F768E0">
      <w:pPr>
        <w:autoSpaceDE w:val="0"/>
        <w:autoSpaceDN w:val="0"/>
        <w:adjustRightInd w:val="0"/>
        <w:spacing w:after="0" w:line="240" w:lineRule="exact"/>
        <w:ind w:left="5245"/>
        <w:jc w:val="center"/>
        <w:outlineLvl w:val="2"/>
        <w:rPr>
          <w:rFonts w:ascii="Times New Roman" w:eastAsia="Calibri" w:hAnsi="Times New Roman" w:cs="Times New Roman"/>
          <w:caps/>
          <w:sz w:val="24"/>
          <w:szCs w:val="24"/>
          <w:lang w:eastAsia="ru-RU"/>
        </w:rPr>
      </w:pPr>
      <w:r>
        <w:rPr>
          <w:rFonts w:ascii="Times New Roman" w:eastAsia="Calibri" w:hAnsi="Times New Roman" w:cs="Times New Roman"/>
          <w:caps/>
          <w:sz w:val="24"/>
          <w:szCs w:val="24"/>
          <w:lang w:eastAsia="ru-RU"/>
        </w:rPr>
        <w:t>ПРИЛОЖЕНИЕ 3</w:t>
      </w:r>
    </w:p>
    <w:p w:rsidR="00F768E0" w:rsidRPr="00537691" w:rsidRDefault="00F768E0" w:rsidP="00F768E0">
      <w:pPr>
        <w:autoSpaceDE w:val="0"/>
        <w:autoSpaceDN w:val="0"/>
        <w:adjustRightInd w:val="0"/>
        <w:spacing w:after="0" w:line="240" w:lineRule="exact"/>
        <w:ind w:left="5245"/>
        <w:jc w:val="center"/>
        <w:outlineLvl w:val="2"/>
        <w:rPr>
          <w:rFonts w:ascii="Times New Roman" w:eastAsia="Calibri" w:hAnsi="Times New Roman" w:cs="Times New Roman"/>
          <w:caps/>
          <w:sz w:val="24"/>
          <w:szCs w:val="24"/>
          <w:lang w:eastAsia="ru-RU"/>
        </w:rPr>
      </w:pPr>
    </w:p>
    <w:p w:rsidR="00F768E0" w:rsidRPr="00537691" w:rsidRDefault="00F768E0" w:rsidP="00F768E0">
      <w:pPr>
        <w:autoSpaceDE w:val="0"/>
        <w:autoSpaceDN w:val="0"/>
        <w:adjustRightInd w:val="0"/>
        <w:spacing w:after="0" w:line="240" w:lineRule="exact"/>
        <w:ind w:left="5245"/>
        <w:jc w:val="center"/>
        <w:outlineLvl w:val="2"/>
        <w:rPr>
          <w:rFonts w:ascii="Times New Roman" w:eastAsia="Calibri" w:hAnsi="Times New Roman" w:cs="Times New Roman"/>
          <w:sz w:val="24"/>
          <w:szCs w:val="24"/>
          <w:lang w:eastAsia="ru-RU"/>
        </w:rPr>
      </w:pPr>
      <w:r w:rsidRPr="00537691">
        <w:rPr>
          <w:rFonts w:ascii="Times New Roman" w:eastAsia="Calibri" w:hAnsi="Times New Roman" w:cs="Times New Roman"/>
          <w:sz w:val="24"/>
          <w:szCs w:val="24"/>
          <w:lang w:eastAsia="ru-RU"/>
        </w:rPr>
        <w:t>к постановлению администрации</w:t>
      </w:r>
    </w:p>
    <w:p w:rsidR="00F768E0" w:rsidRPr="00537691" w:rsidRDefault="00F768E0" w:rsidP="00F768E0">
      <w:pPr>
        <w:autoSpaceDE w:val="0"/>
        <w:autoSpaceDN w:val="0"/>
        <w:adjustRightInd w:val="0"/>
        <w:spacing w:after="0" w:line="240" w:lineRule="exact"/>
        <w:ind w:left="5245"/>
        <w:jc w:val="center"/>
        <w:outlineLvl w:val="2"/>
        <w:rPr>
          <w:rFonts w:ascii="Times New Roman" w:eastAsia="Calibri" w:hAnsi="Times New Roman" w:cs="Times New Roman"/>
          <w:sz w:val="24"/>
          <w:szCs w:val="24"/>
          <w:lang w:eastAsia="ru-RU"/>
        </w:rPr>
      </w:pPr>
      <w:r w:rsidRPr="00537691">
        <w:rPr>
          <w:rFonts w:ascii="Times New Roman" w:eastAsia="Calibri" w:hAnsi="Times New Roman" w:cs="Times New Roman"/>
          <w:sz w:val="24"/>
          <w:szCs w:val="24"/>
          <w:lang w:eastAsia="ru-RU"/>
        </w:rPr>
        <w:t>Левокумского муниципального</w:t>
      </w:r>
    </w:p>
    <w:p w:rsidR="00F768E0" w:rsidRPr="00537691" w:rsidRDefault="00F768E0" w:rsidP="00F768E0">
      <w:pPr>
        <w:autoSpaceDE w:val="0"/>
        <w:autoSpaceDN w:val="0"/>
        <w:adjustRightInd w:val="0"/>
        <w:spacing w:after="0" w:line="240" w:lineRule="exact"/>
        <w:ind w:left="5245"/>
        <w:jc w:val="center"/>
        <w:outlineLvl w:val="2"/>
        <w:rPr>
          <w:rFonts w:ascii="Times New Roman" w:eastAsia="Calibri" w:hAnsi="Times New Roman" w:cs="Times New Roman"/>
          <w:sz w:val="24"/>
          <w:szCs w:val="24"/>
          <w:lang w:eastAsia="ru-RU"/>
        </w:rPr>
      </w:pPr>
      <w:r w:rsidRPr="00537691">
        <w:rPr>
          <w:rFonts w:ascii="Times New Roman" w:eastAsia="Calibri" w:hAnsi="Times New Roman" w:cs="Times New Roman"/>
          <w:sz w:val="24"/>
          <w:szCs w:val="24"/>
          <w:lang w:eastAsia="ru-RU"/>
        </w:rPr>
        <w:t>округа Ставропольского края</w:t>
      </w:r>
    </w:p>
    <w:p w:rsidR="00F768E0" w:rsidRPr="00537691" w:rsidRDefault="00273CCC" w:rsidP="00F768E0">
      <w:pPr>
        <w:autoSpaceDE w:val="0"/>
        <w:autoSpaceDN w:val="0"/>
        <w:adjustRightInd w:val="0"/>
        <w:spacing w:after="0" w:line="240" w:lineRule="exact"/>
        <w:ind w:left="5103"/>
        <w:jc w:val="center"/>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от февраля 2025 года № </w:t>
      </w:r>
    </w:p>
    <w:p w:rsidR="00F768E0" w:rsidRPr="00537691" w:rsidRDefault="00F768E0" w:rsidP="00F768E0">
      <w:pPr>
        <w:autoSpaceDE w:val="0"/>
        <w:autoSpaceDN w:val="0"/>
        <w:adjustRightInd w:val="0"/>
        <w:spacing w:after="0" w:line="240" w:lineRule="auto"/>
        <w:ind w:left="5103"/>
        <w:jc w:val="center"/>
        <w:outlineLvl w:val="0"/>
        <w:rPr>
          <w:rFonts w:ascii="Times New Roman" w:eastAsia="Calibri" w:hAnsi="Times New Roman" w:cs="Times New Roman"/>
          <w:sz w:val="24"/>
          <w:szCs w:val="24"/>
          <w:lang w:eastAsia="ru-RU"/>
        </w:rPr>
      </w:pPr>
    </w:p>
    <w:p w:rsidR="00F768E0" w:rsidRPr="00537691" w:rsidRDefault="00F768E0" w:rsidP="00F768E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F768E0" w:rsidRPr="00537691" w:rsidRDefault="00F768E0" w:rsidP="00F768E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r w:rsidRPr="00537691">
        <w:rPr>
          <w:rFonts w:ascii="Times New Roman" w:eastAsia="Calibri" w:hAnsi="Times New Roman" w:cs="Times New Roman"/>
          <w:sz w:val="24"/>
          <w:szCs w:val="24"/>
        </w:rPr>
        <w:t>«ПРИЛОЖЕНИЕ 2</w:t>
      </w:r>
    </w:p>
    <w:p w:rsidR="00F768E0" w:rsidRPr="00537691" w:rsidRDefault="00F768E0" w:rsidP="00F768E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F768E0" w:rsidRPr="00537691" w:rsidRDefault="00F768E0" w:rsidP="00F768E0">
      <w:pPr>
        <w:autoSpaceDE w:val="0"/>
        <w:autoSpaceDN w:val="0"/>
        <w:adjustRightInd w:val="0"/>
        <w:spacing w:after="0" w:line="240" w:lineRule="exact"/>
        <w:ind w:left="4820"/>
        <w:jc w:val="center"/>
        <w:rPr>
          <w:rFonts w:ascii="Times New Roman" w:eastAsia="Calibri" w:hAnsi="Times New Roman" w:cs="Times New Roman"/>
          <w:sz w:val="24"/>
          <w:szCs w:val="24"/>
        </w:rPr>
      </w:pPr>
      <w:r w:rsidRPr="00537691">
        <w:rPr>
          <w:rFonts w:ascii="Times New Roman" w:eastAsia="Calibri" w:hAnsi="Times New Roman" w:cs="Times New Roman"/>
          <w:sz w:val="24"/>
          <w:szCs w:val="24"/>
        </w:rPr>
        <w:t>к муниципальной программе</w:t>
      </w:r>
    </w:p>
    <w:p w:rsidR="00F768E0" w:rsidRPr="00537691" w:rsidRDefault="00F768E0" w:rsidP="00F768E0">
      <w:pPr>
        <w:autoSpaceDE w:val="0"/>
        <w:autoSpaceDN w:val="0"/>
        <w:adjustRightInd w:val="0"/>
        <w:spacing w:after="0" w:line="240" w:lineRule="exact"/>
        <w:ind w:left="4820"/>
        <w:jc w:val="center"/>
        <w:rPr>
          <w:rFonts w:ascii="Times New Roman" w:eastAsia="Calibri" w:hAnsi="Times New Roman" w:cs="Times New Roman"/>
          <w:sz w:val="24"/>
          <w:szCs w:val="24"/>
        </w:rPr>
      </w:pPr>
      <w:r w:rsidRPr="00537691">
        <w:rPr>
          <w:rFonts w:ascii="Times New Roman" w:eastAsia="Calibri" w:hAnsi="Times New Roman" w:cs="Times New Roman"/>
          <w:sz w:val="24"/>
          <w:szCs w:val="24"/>
        </w:rPr>
        <w:t>Левокумского муниципального округа Ставропольского края</w:t>
      </w:r>
    </w:p>
    <w:p w:rsidR="00F768E0" w:rsidRPr="00537691" w:rsidRDefault="00F768E0" w:rsidP="00F768E0">
      <w:pPr>
        <w:widowControl w:val="0"/>
        <w:suppressAutoHyphens/>
        <w:autoSpaceDE w:val="0"/>
        <w:autoSpaceDN w:val="0"/>
        <w:spacing w:after="0" w:line="240" w:lineRule="exact"/>
        <w:ind w:left="4820"/>
        <w:jc w:val="center"/>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«Развитие жилищно-коммунального</w:t>
      </w:r>
    </w:p>
    <w:p w:rsidR="00C0143A" w:rsidRPr="00537691" w:rsidRDefault="00F768E0" w:rsidP="00F768E0">
      <w:pPr>
        <w:suppressAutoHyphens/>
        <w:spacing w:after="0" w:line="240" w:lineRule="exact"/>
        <w:ind w:left="5103"/>
        <w:jc w:val="center"/>
        <w:rPr>
          <w:rFonts w:ascii="Times New Roman" w:eastAsia="Times New Roman" w:hAnsi="Times New Roman" w:cs="Times New Roman"/>
          <w:sz w:val="24"/>
          <w:szCs w:val="24"/>
        </w:rPr>
      </w:pPr>
      <w:r w:rsidRPr="00537691">
        <w:rPr>
          <w:rFonts w:ascii="Times New Roman" w:eastAsia="Times New Roman" w:hAnsi="Times New Roman" w:cs="Times New Roman"/>
          <w:sz w:val="24"/>
          <w:szCs w:val="24"/>
          <w:lang w:eastAsia="ru-RU"/>
        </w:rPr>
        <w:t>хозяйства, дорожной и транспортной системы, благоустройство населенных пунктов»</w:t>
      </w:r>
    </w:p>
    <w:p w:rsidR="00C0143A" w:rsidRPr="00537691" w:rsidRDefault="00C0143A" w:rsidP="00F768E0">
      <w:pPr>
        <w:widowControl w:val="0"/>
        <w:autoSpaceDE w:val="0"/>
        <w:autoSpaceDN w:val="0"/>
        <w:spacing w:after="0" w:line="240" w:lineRule="auto"/>
        <w:rPr>
          <w:rFonts w:ascii="Times New Roman" w:eastAsia="Times New Roman" w:hAnsi="Times New Roman" w:cs="Times New Roman"/>
          <w:sz w:val="24"/>
          <w:szCs w:val="24"/>
          <w:lang w:eastAsia="ru-RU"/>
        </w:rPr>
      </w:pPr>
      <w:bookmarkStart w:id="2" w:name="Par52"/>
      <w:bookmarkEnd w:id="2"/>
    </w:p>
    <w:p w:rsidR="00C0143A" w:rsidRPr="00537691" w:rsidRDefault="00C0143A" w:rsidP="00C0143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0143A" w:rsidRPr="00537691" w:rsidRDefault="00C0143A" w:rsidP="00C0143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0143A" w:rsidRPr="00537691" w:rsidRDefault="00C0143A" w:rsidP="00C0143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F7E2F" w:rsidRPr="00537691" w:rsidRDefault="005F7E2F" w:rsidP="005F7E2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ПОДПРОГРАММА «РАЗВИТИЕ ДОРОЖНОЙ СЕТИ, ОБЕСПЕЧЕНИЕ БЕЗОПАСНОСТИ ДОРОЖНОГО ДВИЖЕНИЯ И ТРАНСПОРТНОЕ ОБСЛУЖИВАНИЕ НАСЕЛЕНИЯ»</w:t>
      </w:r>
    </w:p>
    <w:p w:rsidR="005F7E2F" w:rsidRPr="00537691" w:rsidRDefault="005F7E2F" w:rsidP="005F7E2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p>
    <w:p w:rsidR="005F7E2F" w:rsidRPr="00537691" w:rsidRDefault="005F7E2F" w:rsidP="005F7E2F">
      <w:pPr>
        <w:widowControl w:val="0"/>
        <w:autoSpaceDE w:val="0"/>
        <w:autoSpaceDN w:val="0"/>
        <w:spacing w:after="0" w:line="240" w:lineRule="auto"/>
        <w:outlineLvl w:val="2"/>
        <w:rPr>
          <w:rFonts w:ascii="Times New Roman" w:eastAsia="Times New Roman" w:hAnsi="Times New Roman" w:cs="Times New Roman"/>
          <w:b/>
          <w:sz w:val="24"/>
          <w:szCs w:val="24"/>
          <w:lang w:eastAsia="ru-RU"/>
        </w:rPr>
      </w:pPr>
    </w:p>
    <w:p w:rsidR="005F7E2F" w:rsidRPr="00537691" w:rsidRDefault="005F7E2F" w:rsidP="005F7E2F">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ПАСПОРТ</w:t>
      </w:r>
    </w:p>
    <w:p w:rsidR="005F7E2F" w:rsidRPr="00537691" w:rsidRDefault="005F7E2F" w:rsidP="005F7E2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ПОДПРОГРАММЫ «РАЗВИТИЕ ДОРОЖНОЙ СЕТИ, ОБЕСПЕЧЕНИЕ БЕЗОПАСНОСТИ ДОРОЖНОГО ДВИЖЕНИЯ И ТРАНСПОРТНОЕ ОБСЛУЖИВАНИЕ НАСЕЛЕНИЯ» 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p>
    <w:p w:rsidR="005F7E2F" w:rsidRPr="00537691" w:rsidRDefault="005F7E2F" w:rsidP="005F7E2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6062"/>
      </w:tblGrid>
      <w:tr w:rsidR="005F7E2F" w:rsidRPr="00537691" w:rsidTr="00797EA3">
        <w:trPr>
          <w:trHeight w:val="2338"/>
        </w:trPr>
        <w:tc>
          <w:tcPr>
            <w:tcW w:w="3402" w:type="dxa"/>
          </w:tcPr>
          <w:p w:rsidR="005F7E2F" w:rsidRPr="00537691" w:rsidRDefault="005F7E2F" w:rsidP="00953E8C">
            <w:pPr>
              <w:widowControl w:val="0"/>
              <w:autoSpaceDE w:val="0"/>
              <w:autoSpaceDN w:val="0"/>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Наименование Подпрограммы</w:t>
            </w:r>
          </w:p>
        </w:tc>
        <w:tc>
          <w:tcPr>
            <w:tcW w:w="6062" w:type="dxa"/>
          </w:tcPr>
          <w:p w:rsidR="005F7E2F" w:rsidRPr="00537691" w:rsidRDefault="005F7E2F" w:rsidP="00953E8C">
            <w:pPr>
              <w:widowControl w:val="0"/>
              <w:autoSpaceDE w:val="0"/>
              <w:autoSpaceDN w:val="0"/>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Подпрограмма «Развитие дорожной сети, обеспечение безопасности дорожного движения и транспортное обслуживание населения» 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 (далее соответственно - Подпрограмма, Программа)</w:t>
            </w:r>
          </w:p>
        </w:tc>
      </w:tr>
      <w:tr w:rsidR="005F7E2F" w:rsidRPr="00537691" w:rsidTr="00797EA3">
        <w:trPr>
          <w:trHeight w:val="2126"/>
        </w:trPr>
        <w:tc>
          <w:tcPr>
            <w:tcW w:w="3402" w:type="dxa"/>
          </w:tcPr>
          <w:p w:rsidR="005F7E2F" w:rsidRPr="00537691" w:rsidRDefault="005F7E2F" w:rsidP="00953E8C">
            <w:pPr>
              <w:widowControl w:val="0"/>
              <w:autoSpaceDE w:val="0"/>
              <w:autoSpaceDN w:val="0"/>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Ответственный исполнитель Подпрограммы</w:t>
            </w:r>
          </w:p>
        </w:tc>
        <w:tc>
          <w:tcPr>
            <w:tcW w:w="6062" w:type="dxa"/>
          </w:tcPr>
          <w:p w:rsidR="005F7E2F" w:rsidRPr="00537691" w:rsidRDefault="005F7E2F" w:rsidP="00953E8C">
            <w:pPr>
              <w:widowControl w:val="0"/>
              <w:autoSpaceDE w:val="0"/>
              <w:autoSpaceDN w:val="0"/>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Администрация Левокумского муниципального округа Ставропольского края (отдел муниципального хозяйства и по делам гражданской обороны, предупреждению и ликвидации последствий чрезвычайных ситуаций) (далее –отдел муниципального хозяйства и по делам ГО и ЧС)</w:t>
            </w:r>
          </w:p>
        </w:tc>
      </w:tr>
      <w:tr w:rsidR="005F7E2F" w:rsidRPr="00537691" w:rsidTr="00204DFA">
        <w:trPr>
          <w:trHeight w:val="1417"/>
        </w:trPr>
        <w:tc>
          <w:tcPr>
            <w:tcW w:w="3402" w:type="dxa"/>
          </w:tcPr>
          <w:p w:rsidR="005F7E2F" w:rsidRPr="00537691" w:rsidRDefault="005F7E2F" w:rsidP="00953E8C">
            <w:pPr>
              <w:widowControl w:val="0"/>
              <w:autoSpaceDE w:val="0"/>
              <w:autoSpaceDN w:val="0"/>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lastRenderedPageBreak/>
              <w:t>Соисполнители Подпрограммы</w:t>
            </w:r>
          </w:p>
        </w:tc>
        <w:tc>
          <w:tcPr>
            <w:tcW w:w="6062" w:type="dxa"/>
          </w:tcPr>
          <w:p w:rsidR="005F7E2F" w:rsidRDefault="005F7E2F" w:rsidP="00953E8C">
            <w:pPr>
              <w:widowControl w:val="0"/>
              <w:autoSpaceDE w:val="0"/>
              <w:autoSpaceDN w:val="0"/>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Территориальные отделы администрации Левокумского муниципального округа Ставропольского края (далее- территориальные отделы)</w:t>
            </w:r>
            <w:r w:rsidR="00204DFA">
              <w:rPr>
                <w:rFonts w:ascii="Times New Roman" w:eastAsia="Times New Roman" w:hAnsi="Times New Roman" w:cs="Times New Roman"/>
                <w:sz w:val="24"/>
                <w:szCs w:val="24"/>
                <w:lang w:eastAsia="ru-RU"/>
              </w:rPr>
              <w:t>;</w:t>
            </w:r>
          </w:p>
          <w:p w:rsidR="00204DFA" w:rsidRPr="00537691" w:rsidRDefault="00204DFA" w:rsidP="00953E8C">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бюджетное учреждение </w:t>
            </w:r>
            <w:r w:rsidRPr="00DE2EC3">
              <w:rPr>
                <w:rFonts w:ascii="Times New Roman" w:eastAsia="Times New Roman" w:hAnsi="Times New Roman" w:cs="Times New Roman"/>
                <w:sz w:val="24"/>
                <w:szCs w:val="24"/>
                <w:shd w:val="clear" w:color="auto" w:fill="FFFFFF"/>
              </w:rPr>
              <w:t>Левокумского муниципального округа</w:t>
            </w:r>
            <w:r w:rsidR="00AB188D">
              <w:rPr>
                <w:rFonts w:ascii="Times New Roman" w:eastAsia="Times New Roman" w:hAnsi="Times New Roman" w:cs="Times New Roman"/>
                <w:sz w:val="24"/>
                <w:szCs w:val="24"/>
                <w:shd w:val="clear" w:color="auto" w:fill="FFFFFF"/>
              </w:rPr>
              <w:t xml:space="preserve"> Ставропольского края</w:t>
            </w:r>
            <w:r w:rsidRPr="00DE2EC3">
              <w:rPr>
                <w:rFonts w:ascii="Times New Roman" w:eastAsia="Times New Roman" w:hAnsi="Times New Roman" w:cs="Times New Roman"/>
                <w:sz w:val="24"/>
                <w:szCs w:val="24"/>
                <w:shd w:val="clear" w:color="auto" w:fill="FFFFFF"/>
              </w:rPr>
              <w:t xml:space="preserve"> «</w:t>
            </w:r>
            <w:proofErr w:type="spellStart"/>
            <w:r w:rsidRPr="00DE2EC3">
              <w:rPr>
                <w:rFonts w:ascii="Times New Roman" w:eastAsia="Times New Roman" w:hAnsi="Times New Roman" w:cs="Times New Roman"/>
                <w:sz w:val="24"/>
                <w:szCs w:val="24"/>
                <w:shd w:val="clear" w:color="auto" w:fill="FFFFFF"/>
              </w:rPr>
              <w:t>Коммунбыт</w:t>
            </w:r>
            <w:proofErr w:type="spellEnd"/>
            <w:r w:rsidRPr="00DE2EC3">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lang w:eastAsia="ru-RU"/>
              </w:rPr>
              <w:t xml:space="preserve"> (далее МБУ ЛМО «</w:t>
            </w:r>
            <w:proofErr w:type="spellStart"/>
            <w:r>
              <w:rPr>
                <w:rFonts w:ascii="Times New Roman" w:eastAsia="Times New Roman" w:hAnsi="Times New Roman" w:cs="Times New Roman"/>
                <w:sz w:val="24"/>
                <w:szCs w:val="24"/>
                <w:lang w:eastAsia="ru-RU"/>
              </w:rPr>
              <w:t>Коммунбыт</w:t>
            </w:r>
            <w:proofErr w:type="spellEnd"/>
            <w:r>
              <w:rPr>
                <w:rFonts w:ascii="Times New Roman" w:eastAsia="Times New Roman" w:hAnsi="Times New Roman" w:cs="Times New Roman"/>
                <w:sz w:val="24"/>
                <w:szCs w:val="24"/>
                <w:lang w:eastAsia="ru-RU"/>
              </w:rPr>
              <w:t>»)</w:t>
            </w:r>
          </w:p>
        </w:tc>
      </w:tr>
      <w:tr w:rsidR="005F7E2F" w:rsidRPr="00537691" w:rsidTr="00953E8C">
        <w:trPr>
          <w:trHeight w:val="1558"/>
        </w:trPr>
        <w:tc>
          <w:tcPr>
            <w:tcW w:w="3402" w:type="dxa"/>
          </w:tcPr>
          <w:p w:rsidR="005F7E2F" w:rsidRPr="00537691" w:rsidRDefault="005F7E2F" w:rsidP="00953E8C">
            <w:pPr>
              <w:widowControl w:val="0"/>
              <w:autoSpaceDE w:val="0"/>
              <w:autoSpaceDN w:val="0"/>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Участники Подпрограммы</w:t>
            </w:r>
          </w:p>
        </w:tc>
        <w:tc>
          <w:tcPr>
            <w:tcW w:w="6062" w:type="dxa"/>
          </w:tcPr>
          <w:p w:rsidR="005F7E2F" w:rsidRPr="00537691" w:rsidRDefault="005F7E2F" w:rsidP="00953E8C">
            <w:pPr>
              <w:widowControl w:val="0"/>
              <w:autoSpaceDE w:val="0"/>
              <w:autoSpaceDN w:val="0"/>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Юридические лица, индивидуальные предприниматели в области дорожной деятельности;</w:t>
            </w:r>
          </w:p>
          <w:p w:rsidR="005F7E2F" w:rsidRPr="00537691" w:rsidRDefault="005F7E2F" w:rsidP="00953E8C">
            <w:pPr>
              <w:widowControl w:val="0"/>
              <w:autoSpaceDE w:val="0"/>
              <w:autoSpaceDN w:val="0"/>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отдел Государственной инспекции безопасности дорожного движения Отдела Министерства внутренних дел Российской Федерации по Левокумскому району</w:t>
            </w:r>
          </w:p>
        </w:tc>
      </w:tr>
      <w:tr w:rsidR="005F7E2F" w:rsidRPr="00537691" w:rsidTr="00953E8C">
        <w:trPr>
          <w:trHeight w:val="2402"/>
        </w:trPr>
        <w:tc>
          <w:tcPr>
            <w:tcW w:w="3402" w:type="dxa"/>
          </w:tcPr>
          <w:p w:rsidR="005F7E2F" w:rsidRPr="00537691" w:rsidRDefault="005F7E2F" w:rsidP="00953E8C">
            <w:pPr>
              <w:widowControl w:val="0"/>
              <w:autoSpaceDE w:val="0"/>
              <w:autoSpaceDN w:val="0"/>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Задачи Подпрограммы</w:t>
            </w:r>
          </w:p>
        </w:tc>
        <w:tc>
          <w:tcPr>
            <w:tcW w:w="6062" w:type="dxa"/>
          </w:tcPr>
          <w:p w:rsidR="005F7E2F" w:rsidRPr="00537691" w:rsidRDefault="005F7E2F" w:rsidP="00953E8C">
            <w:pPr>
              <w:widowControl w:val="0"/>
              <w:autoSpaceDE w:val="0"/>
              <w:autoSpaceDN w:val="0"/>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Обеспечение функционирования существующей сети автомобильных дорог общего пользования, находящихся в собственности Левокумского муниципального округа Ставропольского края;</w:t>
            </w:r>
          </w:p>
          <w:p w:rsidR="005F7E2F" w:rsidRPr="00537691" w:rsidRDefault="005F7E2F" w:rsidP="00953E8C">
            <w:pPr>
              <w:widowControl w:val="0"/>
              <w:autoSpaceDE w:val="0"/>
              <w:autoSpaceDN w:val="0"/>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Повышение безопасности дорожного движения на территории Левокумского муниципального округа;</w:t>
            </w:r>
          </w:p>
          <w:p w:rsidR="005F7E2F" w:rsidRPr="00537691" w:rsidRDefault="005F7E2F" w:rsidP="00953E8C">
            <w:pPr>
              <w:widowControl w:val="0"/>
              <w:autoSpaceDE w:val="0"/>
              <w:autoSpaceDN w:val="0"/>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Организация регулярных перевозок пассажиров автомобильным транспортом</w:t>
            </w:r>
          </w:p>
        </w:tc>
      </w:tr>
      <w:tr w:rsidR="005F7E2F" w:rsidRPr="00537691" w:rsidTr="00953E8C">
        <w:trPr>
          <w:trHeight w:val="1417"/>
        </w:trPr>
        <w:tc>
          <w:tcPr>
            <w:tcW w:w="3402" w:type="dxa"/>
          </w:tcPr>
          <w:p w:rsidR="005F7E2F" w:rsidRPr="00537691" w:rsidRDefault="005F7E2F" w:rsidP="00953E8C">
            <w:pPr>
              <w:widowControl w:val="0"/>
              <w:autoSpaceDE w:val="0"/>
              <w:autoSpaceDN w:val="0"/>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Показатели решения задач Подпрограммы</w:t>
            </w:r>
          </w:p>
        </w:tc>
        <w:tc>
          <w:tcPr>
            <w:tcW w:w="6062" w:type="dxa"/>
          </w:tcPr>
          <w:p w:rsidR="005F7E2F" w:rsidRPr="00537691" w:rsidRDefault="005F7E2F" w:rsidP="00953E8C">
            <w:pPr>
              <w:widowControl w:val="0"/>
              <w:autoSpaceDE w:val="0"/>
              <w:autoSpaceDN w:val="0"/>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Прирост протяженности автомобильных дорог общего пользования местного значения, соответствующих нормативным требованиям, в результате проведения капитального ремонта и (или) ремонта автомобильных дорог общего пользования местного значения</w:t>
            </w:r>
          </w:p>
          <w:p w:rsidR="005F7E2F" w:rsidRPr="00537691" w:rsidRDefault="005F7E2F" w:rsidP="00953E8C">
            <w:pPr>
              <w:widowControl w:val="0"/>
              <w:autoSpaceDE w:val="0"/>
              <w:autoSpaceDN w:val="0"/>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Доля дорожно-транспортных происшествий по причине неудовлетворительных дорожных условий;</w:t>
            </w:r>
          </w:p>
          <w:p w:rsidR="005F7E2F" w:rsidRPr="00537691" w:rsidRDefault="005F7E2F" w:rsidP="00953E8C">
            <w:pPr>
              <w:widowControl w:val="0"/>
              <w:autoSpaceDE w:val="0"/>
              <w:autoSpaceDN w:val="0"/>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Темп роста пассажирооборота организаций пассажирского автомобильного транспорта на территории Левокумского муниципального округа</w:t>
            </w:r>
          </w:p>
        </w:tc>
      </w:tr>
      <w:tr w:rsidR="005F7E2F" w:rsidRPr="00537691" w:rsidTr="00953E8C">
        <w:trPr>
          <w:trHeight w:val="844"/>
        </w:trPr>
        <w:tc>
          <w:tcPr>
            <w:tcW w:w="3402" w:type="dxa"/>
          </w:tcPr>
          <w:p w:rsidR="005F7E2F" w:rsidRPr="00537691" w:rsidRDefault="005F7E2F" w:rsidP="00953E8C">
            <w:pPr>
              <w:widowControl w:val="0"/>
              <w:autoSpaceDE w:val="0"/>
              <w:autoSpaceDN w:val="0"/>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Сроки реализации Подпрограммы</w:t>
            </w:r>
          </w:p>
        </w:tc>
        <w:tc>
          <w:tcPr>
            <w:tcW w:w="6062" w:type="dxa"/>
          </w:tcPr>
          <w:p w:rsidR="005F7E2F" w:rsidRPr="00537691" w:rsidRDefault="005F7E2F" w:rsidP="00953E8C">
            <w:pPr>
              <w:widowControl w:val="0"/>
              <w:autoSpaceDE w:val="0"/>
              <w:autoSpaceDN w:val="0"/>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2024 - 2029 годы</w:t>
            </w:r>
          </w:p>
        </w:tc>
      </w:tr>
      <w:tr w:rsidR="005F7E2F" w:rsidRPr="00537691" w:rsidTr="00953E8C">
        <w:trPr>
          <w:trHeight w:val="8789"/>
        </w:trPr>
        <w:tc>
          <w:tcPr>
            <w:tcW w:w="3402" w:type="dxa"/>
          </w:tcPr>
          <w:p w:rsidR="005F7E2F" w:rsidRPr="00537691" w:rsidRDefault="005F7E2F" w:rsidP="00953E8C">
            <w:pPr>
              <w:widowControl w:val="0"/>
              <w:autoSpaceDE w:val="0"/>
              <w:autoSpaceDN w:val="0"/>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lastRenderedPageBreak/>
              <w:t>Объемы и источники финансового обеспечения Подпрограммы</w:t>
            </w:r>
          </w:p>
        </w:tc>
        <w:tc>
          <w:tcPr>
            <w:tcW w:w="6062" w:type="dxa"/>
          </w:tcPr>
          <w:p w:rsidR="005F7E2F" w:rsidRPr="00537691" w:rsidRDefault="005F7E2F" w:rsidP="00953E8C">
            <w:pPr>
              <w:widowControl w:val="0"/>
              <w:autoSpaceDE w:val="0"/>
              <w:autoSpaceDN w:val="0"/>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 xml:space="preserve">Объем финансового обеспечения Подпрограммы составит </w:t>
            </w:r>
            <w:r w:rsidR="005469F0">
              <w:rPr>
                <w:rFonts w:ascii="Times New Roman" w:eastAsia="Times New Roman" w:hAnsi="Times New Roman" w:cs="Times New Roman"/>
                <w:sz w:val="24"/>
                <w:szCs w:val="24"/>
                <w:lang w:eastAsia="ru-RU"/>
              </w:rPr>
              <w:t>513693,54</w:t>
            </w:r>
            <w:r w:rsidR="00D34921">
              <w:rPr>
                <w:rFonts w:ascii="Times New Roman" w:eastAsia="Times New Roman" w:hAnsi="Times New Roman" w:cs="Times New Roman"/>
                <w:sz w:val="24"/>
                <w:szCs w:val="24"/>
                <w:lang w:eastAsia="ru-RU"/>
              </w:rPr>
              <w:t xml:space="preserve"> </w:t>
            </w:r>
            <w:r w:rsidRPr="00537691">
              <w:rPr>
                <w:rFonts w:ascii="Times New Roman" w:eastAsia="Times New Roman" w:hAnsi="Times New Roman" w:cs="Times New Roman"/>
                <w:sz w:val="24"/>
                <w:szCs w:val="24"/>
                <w:lang w:eastAsia="ru-RU"/>
              </w:rPr>
              <w:t>тыс. рублей, в том числе по источникам финансового обеспечения:</w:t>
            </w:r>
          </w:p>
          <w:p w:rsidR="005F7E2F" w:rsidRPr="00537691" w:rsidRDefault="005F7E2F" w:rsidP="00953E8C">
            <w:pPr>
              <w:widowControl w:val="0"/>
              <w:autoSpaceDE w:val="0"/>
              <w:autoSpaceDN w:val="0"/>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 бюджет Левокумского муниципального округа Ставропольского края (дал</w:t>
            </w:r>
            <w:r w:rsidR="005469F0">
              <w:rPr>
                <w:rFonts w:ascii="Times New Roman" w:eastAsia="Times New Roman" w:hAnsi="Times New Roman" w:cs="Times New Roman"/>
                <w:sz w:val="24"/>
                <w:szCs w:val="24"/>
                <w:lang w:eastAsia="ru-RU"/>
              </w:rPr>
              <w:t>ее - местный бюджет) – 513693,54</w:t>
            </w:r>
            <w:r w:rsidRPr="00537691">
              <w:rPr>
                <w:rFonts w:ascii="Times New Roman" w:eastAsia="Times New Roman" w:hAnsi="Times New Roman" w:cs="Times New Roman"/>
                <w:sz w:val="24"/>
                <w:szCs w:val="24"/>
                <w:lang w:eastAsia="ru-RU"/>
              </w:rPr>
              <w:t xml:space="preserve"> тыс. рублей, в том числе по годам:</w:t>
            </w:r>
          </w:p>
          <w:p w:rsidR="005F7E2F" w:rsidRPr="00537691" w:rsidRDefault="005406B3" w:rsidP="00953E8C">
            <w:pPr>
              <w:widowControl w:val="0"/>
              <w:autoSpaceDE w:val="0"/>
              <w:autoSpaceDN w:val="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 году – 185673,71</w:t>
            </w:r>
            <w:r w:rsidR="005F7E2F" w:rsidRPr="00537691">
              <w:rPr>
                <w:rFonts w:ascii="Times New Roman" w:eastAsia="Times New Roman" w:hAnsi="Times New Roman" w:cs="Times New Roman"/>
                <w:sz w:val="24"/>
                <w:szCs w:val="24"/>
                <w:lang w:eastAsia="ru-RU"/>
              </w:rPr>
              <w:t xml:space="preserve"> тыс. рублей;</w:t>
            </w:r>
          </w:p>
          <w:p w:rsidR="005F7E2F" w:rsidRPr="00537691" w:rsidRDefault="005406B3" w:rsidP="00953E8C">
            <w:pPr>
              <w:widowControl w:val="0"/>
              <w:autoSpaceDE w:val="0"/>
              <w:autoSpaceDN w:val="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2025 году – 126036,21</w:t>
            </w:r>
            <w:r w:rsidR="005F7E2F" w:rsidRPr="00537691">
              <w:rPr>
                <w:rFonts w:ascii="Times New Roman" w:eastAsia="Times New Roman" w:hAnsi="Times New Roman" w:cs="Times New Roman"/>
                <w:sz w:val="24"/>
                <w:szCs w:val="24"/>
                <w:lang w:eastAsia="ru-RU"/>
              </w:rPr>
              <w:t xml:space="preserve"> тыс. рублей;</w:t>
            </w:r>
          </w:p>
          <w:p w:rsidR="005F7E2F" w:rsidRPr="00537691" w:rsidRDefault="005406B3" w:rsidP="00953E8C">
            <w:pPr>
              <w:widowControl w:val="0"/>
              <w:autoSpaceDE w:val="0"/>
              <w:autoSpaceDN w:val="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2026 году – 125472,23</w:t>
            </w:r>
            <w:r w:rsidR="005F7E2F" w:rsidRPr="00537691">
              <w:rPr>
                <w:rFonts w:ascii="Times New Roman" w:eastAsia="Times New Roman" w:hAnsi="Times New Roman" w:cs="Times New Roman"/>
                <w:sz w:val="24"/>
                <w:szCs w:val="24"/>
                <w:lang w:eastAsia="ru-RU"/>
              </w:rPr>
              <w:t xml:space="preserve"> тыс. рублей;</w:t>
            </w:r>
          </w:p>
          <w:p w:rsidR="005F7E2F" w:rsidRPr="00537691" w:rsidRDefault="005406B3" w:rsidP="00953E8C">
            <w:pPr>
              <w:widowControl w:val="0"/>
              <w:autoSpaceDE w:val="0"/>
              <w:autoSpaceDN w:val="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2027 году – 27605,27</w:t>
            </w:r>
            <w:r w:rsidR="005F7E2F" w:rsidRPr="00537691">
              <w:rPr>
                <w:rFonts w:ascii="Times New Roman" w:eastAsia="Times New Roman" w:hAnsi="Times New Roman" w:cs="Times New Roman"/>
                <w:sz w:val="24"/>
                <w:szCs w:val="24"/>
                <w:lang w:eastAsia="ru-RU"/>
              </w:rPr>
              <w:t xml:space="preserve"> тыс. рублей;</w:t>
            </w:r>
          </w:p>
          <w:p w:rsidR="005F7E2F" w:rsidRPr="00537691" w:rsidRDefault="005F7E2F" w:rsidP="00953E8C">
            <w:pPr>
              <w:widowControl w:val="0"/>
              <w:autoSpaceDE w:val="0"/>
              <w:autoSpaceDN w:val="0"/>
              <w:ind w:firstLine="567"/>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в 2028 году – 24453,06 тыс. рублей;</w:t>
            </w:r>
          </w:p>
          <w:p w:rsidR="005F7E2F" w:rsidRPr="00537691" w:rsidRDefault="005F7E2F" w:rsidP="00953E8C">
            <w:pPr>
              <w:widowControl w:val="0"/>
              <w:autoSpaceDE w:val="0"/>
              <w:autoSpaceDN w:val="0"/>
              <w:ind w:firstLine="567"/>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в 2029 году – 24453,06 тыс. рублей;</w:t>
            </w:r>
          </w:p>
          <w:p w:rsidR="005F7E2F" w:rsidRPr="00537691" w:rsidRDefault="005F7E2F" w:rsidP="00953E8C">
            <w:pPr>
              <w:widowControl w:val="0"/>
              <w:autoSpaceDE w:val="0"/>
              <w:autoSpaceDN w:val="0"/>
              <w:ind w:firstLine="567"/>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 xml:space="preserve">в </w:t>
            </w:r>
            <w:proofErr w:type="spellStart"/>
            <w:r w:rsidRPr="00537691">
              <w:rPr>
                <w:rFonts w:ascii="Times New Roman" w:eastAsia="Times New Roman" w:hAnsi="Times New Roman" w:cs="Times New Roman"/>
                <w:sz w:val="24"/>
                <w:szCs w:val="24"/>
                <w:lang w:eastAsia="ru-RU"/>
              </w:rPr>
              <w:t>т.ч</w:t>
            </w:r>
            <w:proofErr w:type="spellEnd"/>
            <w:r w:rsidRPr="00537691">
              <w:rPr>
                <w:rFonts w:ascii="Times New Roman" w:eastAsia="Times New Roman" w:hAnsi="Times New Roman" w:cs="Times New Roman"/>
                <w:sz w:val="24"/>
                <w:szCs w:val="24"/>
                <w:lang w:eastAsia="ru-RU"/>
              </w:rPr>
              <w:t xml:space="preserve">. бюджет Ставропольского края – </w:t>
            </w:r>
            <w:r w:rsidR="00207D3E">
              <w:rPr>
                <w:rFonts w:ascii="Times New Roman" w:eastAsia="Times New Roman" w:hAnsi="Times New Roman" w:cs="Times New Roman"/>
                <w:sz w:val="24"/>
                <w:szCs w:val="24"/>
                <w:lang w:eastAsia="ru-RU"/>
              </w:rPr>
              <w:t>326859,01</w:t>
            </w:r>
            <w:r w:rsidR="00660D85" w:rsidRPr="00537691">
              <w:rPr>
                <w:rFonts w:ascii="Times New Roman" w:eastAsia="Times New Roman" w:hAnsi="Times New Roman" w:cs="Times New Roman"/>
                <w:sz w:val="24"/>
                <w:szCs w:val="24"/>
                <w:lang w:eastAsia="ru-RU"/>
              </w:rPr>
              <w:t xml:space="preserve"> тыс. рублей / </w:t>
            </w:r>
            <w:r w:rsidR="001865A7">
              <w:rPr>
                <w:rFonts w:ascii="Times New Roman" w:eastAsia="Times New Roman" w:hAnsi="Times New Roman" w:cs="Times New Roman"/>
                <w:color w:val="FF0000"/>
                <w:sz w:val="24"/>
                <w:szCs w:val="24"/>
                <w:lang w:eastAsia="ru-RU"/>
              </w:rPr>
              <w:t>400000,00</w:t>
            </w:r>
            <w:r w:rsidRPr="00537691">
              <w:rPr>
                <w:rFonts w:ascii="Times New Roman" w:eastAsia="Times New Roman" w:hAnsi="Times New Roman" w:cs="Times New Roman"/>
                <w:sz w:val="24"/>
                <w:szCs w:val="24"/>
                <w:lang w:eastAsia="ru-RU"/>
              </w:rPr>
              <w:t>* тыс. рублей, в том числе по годам:</w:t>
            </w:r>
          </w:p>
          <w:p w:rsidR="005F7E2F" w:rsidRPr="00537691" w:rsidRDefault="005F7E2F" w:rsidP="00953E8C">
            <w:pPr>
              <w:widowControl w:val="0"/>
              <w:autoSpaceDE w:val="0"/>
              <w:autoSpaceDN w:val="0"/>
              <w:ind w:firstLine="567"/>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 xml:space="preserve">в 2024 году </w:t>
            </w:r>
            <w:r w:rsidR="00DD5EC4" w:rsidRPr="00537691">
              <w:rPr>
                <w:rFonts w:ascii="Times New Roman" w:eastAsia="Times New Roman" w:hAnsi="Times New Roman" w:cs="Times New Roman"/>
                <w:sz w:val="24"/>
                <w:szCs w:val="24"/>
                <w:lang w:eastAsia="ru-RU"/>
              </w:rPr>
              <w:t xml:space="preserve">– </w:t>
            </w:r>
            <w:r w:rsidR="00033822" w:rsidRPr="0015419A">
              <w:rPr>
                <w:rFonts w:ascii="Times New Roman" w:eastAsia="Times New Roman" w:hAnsi="Times New Roman" w:cs="Times New Roman"/>
                <w:color w:val="000000" w:themeColor="text1"/>
                <w:sz w:val="24"/>
                <w:szCs w:val="24"/>
                <w:lang w:eastAsia="ru-RU"/>
              </w:rPr>
              <w:t>140</w:t>
            </w:r>
            <w:r w:rsidR="00DD5EC4" w:rsidRPr="0015419A">
              <w:rPr>
                <w:rFonts w:ascii="Times New Roman" w:eastAsia="Times New Roman" w:hAnsi="Times New Roman" w:cs="Times New Roman"/>
                <w:color w:val="000000" w:themeColor="text1"/>
                <w:sz w:val="24"/>
                <w:szCs w:val="24"/>
                <w:lang w:eastAsia="ru-RU"/>
              </w:rPr>
              <w:t>407,</w:t>
            </w:r>
            <w:r w:rsidR="00207D3E">
              <w:rPr>
                <w:rFonts w:ascii="Times New Roman" w:eastAsia="Times New Roman" w:hAnsi="Times New Roman" w:cs="Times New Roman"/>
                <w:color w:val="000000" w:themeColor="text1"/>
                <w:sz w:val="24"/>
                <w:szCs w:val="24"/>
                <w:lang w:eastAsia="ru-RU"/>
              </w:rPr>
              <w:t>30</w:t>
            </w:r>
            <w:r w:rsidRPr="0015419A">
              <w:rPr>
                <w:rFonts w:ascii="Times New Roman" w:eastAsia="Times New Roman" w:hAnsi="Times New Roman" w:cs="Times New Roman"/>
                <w:color w:val="000000" w:themeColor="text1"/>
                <w:sz w:val="24"/>
                <w:szCs w:val="24"/>
                <w:lang w:eastAsia="ru-RU"/>
              </w:rPr>
              <w:t xml:space="preserve"> </w:t>
            </w:r>
            <w:r w:rsidRPr="00537691">
              <w:rPr>
                <w:rFonts w:ascii="Times New Roman" w:eastAsia="Times New Roman" w:hAnsi="Times New Roman" w:cs="Times New Roman"/>
                <w:sz w:val="24"/>
                <w:szCs w:val="24"/>
                <w:lang w:eastAsia="ru-RU"/>
              </w:rPr>
              <w:t>тыс. рублей;</w:t>
            </w:r>
          </w:p>
          <w:p w:rsidR="00F06E60" w:rsidRPr="00537691" w:rsidRDefault="0015419A" w:rsidP="00953E8C">
            <w:pPr>
              <w:widowControl w:val="0"/>
              <w:autoSpaceDE w:val="0"/>
              <w:autoSpaceDN w:val="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2025 году – 93478,10</w:t>
            </w:r>
            <w:r w:rsidR="00F06E60" w:rsidRPr="00537691">
              <w:rPr>
                <w:rFonts w:ascii="Times New Roman" w:eastAsia="Times New Roman" w:hAnsi="Times New Roman" w:cs="Times New Roman"/>
                <w:sz w:val="24"/>
                <w:szCs w:val="24"/>
                <w:lang w:eastAsia="ru-RU"/>
              </w:rPr>
              <w:t xml:space="preserve"> тыс. рублей;</w:t>
            </w:r>
          </w:p>
          <w:p w:rsidR="005F7E2F" w:rsidRPr="00537691" w:rsidRDefault="005F7E2F" w:rsidP="00953E8C">
            <w:pPr>
              <w:widowControl w:val="0"/>
              <w:autoSpaceDE w:val="0"/>
              <w:autoSpaceDN w:val="0"/>
              <w:ind w:firstLine="567"/>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 xml:space="preserve">в 2025 году – </w:t>
            </w:r>
            <w:r w:rsidR="001865A7">
              <w:rPr>
                <w:rFonts w:ascii="Times New Roman" w:eastAsia="Times New Roman" w:hAnsi="Times New Roman" w:cs="Times New Roman"/>
                <w:color w:val="FF0000"/>
                <w:sz w:val="24"/>
                <w:szCs w:val="24"/>
                <w:lang w:eastAsia="ru-RU"/>
              </w:rPr>
              <w:t>200000,00</w:t>
            </w:r>
            <w:r w:rsidRPr="00537691">
              <w:rPr>
                <w:rFonts w:ascii="Times New Roman" w:eastAsia="Times New Roman" w:hAnsi="Times New Roman" w:cs="Times New Roman"/>
                <w:sz w:val="24"/>
                <w:szCs w:val="24"/>
                <w:lang w:eastAsia="ru-RU"/>
              </w:rPr>
              <w:t>* тыс. рублей;</w:t>
            </w:r>
          </w:p>
          <w:p w:rsidR="005F7E2F" w:rsidRDefault="001865A7" w:rsidP="00953E8C">
            <w:pPr>
              <w:widowControl w:val="0"/>
              <w:autoSpaceDE w:val="0"/>
              <w:autoSpaceDN w:val="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2026 году – 92973,61</w:t>
            </w:r>
            <w:r w:rsidR="005F7E2F" w:rsidRPr="00537691">
              <w:rPr>
                <w:rFonts w:ascii="Times New Roman" w:eastAsia="Times New Roman" w:hAnsi="Times New Roman" w:cs="Times New Roman"/>
                <w:sz w:val="24"/>
                <w:szCs w:val="24"/>
                <w:lang w:eastAsia="ru-RU"/>
              </w:rPr>
              <w:t xml:space="preserve"> тыс. рублей;</w:t>
            </w:r>
          </w:p>
          <w:p w:rsidR="001865A7" w:rsidRPr="00537691" w:rsidRDefault="001865A7" w:rsidP="001865A7">
            <w:pPr>
              <w:widowControl w:val="0"/>
              <w:autoSpaceDE w:val="0"/>
              <w:autoSpaceDN w:val="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2026 году – </w:t>
            </w:r>
            <w:r w:rsidRPr="001865A7">
              <w:rPr>
                <w:rFonts w:ascii="Times New Roman" w:eastAsia="Times New Roman" w:hAnsi="Times New Roman" w:cs="Times New Roman"/>
                <w:color w:val="FF0000"/>
                <w:sz w:val="24"/>
                <w:szCs w:val="24"/>
                <w:lang w:eastAsia="ru-RU"/>
              </w:rPr>
              <w:t xml:space="preserve">200000,00* </w:t>
            </w:r>
            <w:r w:rsidRPr="00537691">
              <w:rPr>
                <w:rFonts w:ascii="Times New Roman" w:eastAsia="Times New Roman" w:hAnsi="Times New Roman" w:cs="Times New Roman"/>
                <w:sz w:val="24"/>
                <w:szCs w:val="24"/>
                <w:lang w:eastAsia="ru-RU"/>
              </w:rPr>
              <w:t>тыс. рублей;</w:t>
            </w:r>
          </w:p>
          <w:p w:rsidR="005F7E2F" w:rsidRPr="00537691" w:rsidRDefault="005F7E2F" w:rsidP="00953E8C">
            <w:pPr>
              <w:widowControl w:val="0"/>
              <w:autoSpaceDE w:val="0"/>
              <w:autoSpaceDN w:val="0"/>
              <w:ind w:firstLine="567"/>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в 2027 году – 0,00 тыс. рублей;</w:t>
            </w:r>
          </w:p>
          <w:p w:rsidR="005F7E2F" w:rsidRPr="00537691" w:rsidRDefault="005F7E2F" w:rsidP="00953E8C">
            <w:pPr>
              <w:widowControl w:val="0"/>
              <w:autoSpaceDE w:val="0"/>
              <w:autoSpaceDN w:val="0"/>
              <w:ind w:firstLine="567"/>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в 2028 году – 0,00 тыс. рублей;</w:t>
            </w:r>
          </w:p>
          <w:p w:rsidR="005F7E2F" w:rsidRPr="00537691" w:rsidRDefault="005F7E2F" w:rsidP="00953E8C">
            <w:pPr>
              <w:widowControl w:val="0"/>
              <w:autoSpaceDE w:val="0"/>
              <w:autoSpaceDN w:val="0"/>
              <w:ind w:firstLine="567"/>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в 2029 году – 0,00 тыс. рублей;</w:t>
            </w:r>
          </w:p>
          <w:p w:rsidR="005F7E2F" w:rsidRPr="00537691" w:rsidRDefault="005469F0" w:rsidP="00953E8C">
            <w:pPr>
              <w:widowControl w:val="0"/>
              <w:autoSpaceDE w:val="0"/>
              <w:autoSpaceDN w:val="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xml:space="preserve"> местный бюджет – 186834,53</w:t>
            </w:r>
            <w:r w:rsidR="005F7E2F" w:rsidRPr="00537691">
              <w:rPr>
                <w:rFonts w:ascii="Times New Roman" w:eastAsia="Times New Roman" w:hAnsi="Times New Roman" w:cs="Times New Roman"/>
                <w:sz w:val="24"/>
                <w:szCs w:val="24"/>
                <w:lang w:eastAsia="ru-RU"/>
              </w:rPr>
              <w:t xml:space="preserve"> тыс. рублей / </w:t>
            </w:r>
            <w:r w:rsidR="001865A7">
              <w:rPr>
                <w:rFonts w:ascii="Times New Roman" w:eastAsia="Times New Roman" w:hAnsi="Times New Roman" w:cs="Times New Roman"/>
                <w:color w:val="FF0000"/>
                <w:sz w:val="24"/>
                <w:szCs w:val="24"/>
                <w:lang w:eastAsia="ru-RU"/>
              </w:rPr>
              <w:t>20000,0</w:t>
            </w:r>
            <w:r w:rsidR="001865A7" w:rsidRPr="001865A7">
              <w:rPr>
                <w:rFonts w:ascii="Times New Roman" w:eastAsia="Times New Roman" w:hAnsi="Times New Roman" w:cs="Times New Roman"/>
                <w:color w:val="FF0000"/>
                <w:sz w:val="24"/>
                <w:szCs w:val="24"/>
                <w:lang w:eastAsia="ru-RU"/>
              </w:rPr>
              <w:t>0</w:t>
            </w:r>
            <w:r w:rsidR="005F7E2F" w:rsidRPr="001865A7">
              <w:rPr>
                <w:rFonts w:ascii="Times New Roman" w:eastAsia="Times New Roman" w:hAnsi="Times New Roman" w:cs="Times New Roman"/>
                <w:color w:val="FF0000"/>
                <w:sz w:val="24"/>
                <w:szCs w:val="24"/>
                <w:lang w:eastAsia="ru-RU"/>
              </w:rPr>
              <w:t xml:space="preserve">* </w:t>
            </w:r>
            <w:r w:rsidR="005F7E2F" w:rsidRPr="00537691">
              <w:rPr>
                <w:rFonts w:ascii="Times New Roman" w:eastAsia="Times New Roman" w:hAnsi="Times New Roman" w:cs="Times New Roman"/>
                <w:sz w:val="24"/>
                <w:szCs w:val="24"/>
                <w:lang w:eastAsia="ru-RU"/>
              </w:rPr>
              <w:t>тыс. рублей, в том числе по годам:</w:t>
            </w:r>
          </w:p>
          <w:p w:rsidR="005F7E2F" w:rsidRPr="00537691" w:rsidRDefault="005469F0" w:rsidP="00953E8C">
            <w:pPr>
              <w:widowControl w:val="0"/>
              <w:autoSpaceDE w:val="0"/>
              <w:autoSpaceDN w:val="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 году – 45266,41</w:t>
            </w:r>
            <w:r w:rsidR="005F7E2F" w:rsidRPr="00537691">
              <w:rPr>
                <w:rFonts w:ascii="Times New Roman" w:eastAsia="Times New Roman" w:hAnsi="Times New Roman" w:cs="Times New Roman"/>
                <w:sz w:val="24"/>
                <w:szCs w:val="24"/>
                <w:lang w:eastAsia="ru-RU"/>
              </w:rPr>
              <w:t xml:space="preserve"> тыс. рублей;</w:t>
            </w:r>
          </w:p>
          <w:p w:rsidR="005F7E2F" w:rsidRPr="00537691" w:rsidRDefault="00207D3E" w:rsidP="00953E8C">
            <w:pPr>
              <w:widowControl w:val="0"/>
              <w:autoSpaceDE w:val="0"/>
              <w:autoSpaceDN w:val="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2025 году – 32558,11</w:t>
            </w:r>
            <w:r w:rsidR="005F7E2F" w:rsidRPr="00537691">
              <w:rPr>
                <w:rFonts w:ascii="Times New Roman" w:eastAsia="Times New Roman" w:hAnsi="Times New Roman" w:cs="Times New Roman"/>
                <w:sz w:val="24"/>
                <w:szCs w:val="24"/>
                <w:lang w:eastAsia="ru-RU"/>
              </w:rPr>
              <w:t xml:space="preserve"> тыс. рублей;</w:t>
            </w:r>
          </w:p>
          <w:p w:rsidR="005F7E2F" w:rsidRPr="00537691" w:rsidRDefault="005F7E2F" w:rsidP="00953E8C">
            <w:pPr>
              <w:widowControl w:val="0"/>
              <w:autoSpaceDE w:val="0"/>
              <w:autoSpaceDN w:val="0"/>
              <w:ind w:firstLine="567"/>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 xml:space="preserve">в 2025 году – </w:t>
            </w:r>
            <w:r w:rsidR="001865A7">
              <w:rPr>
                <w:rFonts w:ascii="Times New Roman" w:eastAsia="Times New Roman" w:hAnsi="Times New Roman" w:cs="Times New Roman"/>
                <w:color w:val="FF0000"/>
                <w:sz w:val="24"/>
                <w:szCs w:val="24"/>
                <w:lang w:eastAsia="ru-RU"/>
              </w:rPr>
              <w:t>10000,00</w:t>
            </w:r>
            <w:r w:rsidRPr="00537691">
              <w:rPr>
                <w:rFonts w:ascii="Times New Roman" w:eastAsia="Times New Roman" w:hAnsi="Times New Roman" w:cs="Times New Roman"/>
                <w:sz w:val="24"/>
                <w:szCs w:val="24"/>
                <w:lang w:eastAsia="ru-RU"/>
              </w:rPr>
              <w:t>* тыс. рублей;</w:t>
            </w:r>
          </w:p>
          <w:p w:rsidR="005F7E2F" w:rsidRPr="00537691" w:rsidRDefault="00207D3E" w:rsidP="00953E8C">
            <w:pPr>
              <w:widowControl w:val="0"/>
              <w:autoSpaceDE w:val="0"/>
              <w:autoSpaceDN w:val="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2026 году – 32498,62</w:t>
            </w:r>
            <w:r w:rsidR="005F7E2F" w:rsidRPr="00537691">
              <w:rPr>
                <w:rFonts w:ascii="Times New Roman" w:eastAsia="Times New Roman" w:hAnsi="Times New Roman" w:cs="Times New Roman"/>
                <w:sz w:val="24"/>
                <w:szCs w:val="24"/>
                <w:lang w:eastAsia="ru-RU"/>
              </w:rPr>
              <w:t xml:space="preserve"> тыс. рублей;</w:t>
            </w:r>
          </w:p>
          <w:p w:rsidR="005F7E2F" w:rsidRPr="00537691" w:rsidRDefault="001865A7" w:rsidP="00953E8C">
            <w:pPr>
              <w:widowControl w:val="0"/>
              <w:autoSpaceDE w:val="0"/>
              <w:autoSpaceDN w:val="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2026 году – </w:t>
            </w:r>
            <w:r w:rsidRPr="001865A7">
              <w:rPr>
                <w:rFonts w:ascii="Times New Roman" w:eastAsia="Times New Roman" w:hAnsi="Times New Roman" w:cs="Times New Roman"/>
                <w:color w:val="FF0000"/>
                <w:sz w:val="24"/>
                <w:szCs w:val="24"/>
                <w:lang w:eastAsia="ru-RU"/>
              </w:rPr>
              <w:t>10000,00</w:t>
            </w:r>
            <w:r w:rsidR="005F7E2F" w:rsidRPr="001865A7">
              <w:rPr>
                <w:rFonts w:ascii="Times New Roman" w:eastAsia="Times New Roman" w:hAnsi="Times New Roman" w:cs="Times New Roman"/>
                <w:color w:val="FF0000"/>
                <w:sz w:val="24"/>
                <w:szCs w:val="24"/>
                <w:lang w:eastAsia="ru-RU"/>
              </w:rPr>
              <w:t xml:space="preserve">* </w:t>
            </w:r>
            <w:r w:rsidR="005F7E2F" w:rsidRPr="00537691">
              <w:rPr>
                <w:rFonts w:ascii="Times New Roman" w:eastAsia="Times New Roman" w:hAnsi="Times New Roman" w:cs="Times New Roman"/>
                <w:sz w:val="24"/>
                <w:szCs w:val="24"/>
                <w:lang w:eastAsia="ru-RU"/>
              </w:rPr>
              <w:t>тыс. рублей;</w:t>
            </w:r>
          </w:p>
          <w:p w:rsidR="005F7E2F" w:rsidRPr="00537691" w:rsidRDefault="00145FFB" w:rsidP="00953E8C">
            <w:pPr>
              <w:widowControl w:val="0"/>
              <w:autoSpaceDE w:val="0"/>
              <w:autoSpaceDN w:val="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2027 году – 27605,27</w:t>
            </w:r>
            <w:r w:rsidR="005F7E2F" w:rsidRPr="00537691">
              <w:rPr>
                <w:rFonts w:ascii="Times New Roman" w:eastAsia="Times New Roman" w:hAnsi="Times New Roman" w:cs="Times New Roman"/>
                <w:sz w:val="24"/>
                <w:szCs w:val="24"/>
                <w:lang w:eastAsia="ru-RU"/>
              </w:rPr>
              <w:t xml:space="preserve"> тыс. рублей;</w:t>
            </w:r>
          </w:p>
          <w:p w:rsidR="005F7E2F" w:rsidRPr="00537691" w:rsidRDefault="005F7E2F" w:rsidP="00953E8C">
            <w:pPr>
              <w:widowControl w:val="0"/>
              <w:autoSpaceDE w:val="0"/>
              <w:autoSpaceDN w:val="0"/>
              <w:ind w:firstLine="567"/>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в 2028 году – 24453,06 тыс. рублей;</w:t>
            </w:r>
          </w:p>
          <w:p w:rsidR="005F7E2F" w:rsidRPr="00537691" w:rsidRDefault="005F7E2F" w:rsidP="00953E8C">
            <w:pPr>
              <w:widowControl w:val="0"/>
              <w:autoSpaceDE w:val="0"/>
              <w:autoSpaceDN w:val="0"/>
              <w:ind w:firstLine="567"/>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в 2029 году – 24453,06 тыс. рублей.</w:t>
            </w:r>
          </w:p>
          <w:p w:rsidR="005F7E2F" w:rsidRPr="00537691" w:rsidRDefault="005F7E2F" w:rsidP="00953E8C">
            <w:pPr>
              <w:widowControl w:val="0"/>
              <w:autoSpaceDE w:val="0"/>
              <w:autoSpaceDN w:val="0"/>
              <w:ind w:firstLine="567"/>
              <w:jc w:val="both"/>
              <w:rPr>
                <w:rFonts w:ascii="Times New Roman" w:eastAsia="Times New Roman" w:hAnsi="Times New Roman" w:cs="Times New Roman"/>
                <w:sz w:val="24"/>
                <w:szCs w:val="24"/>
                <w:lang w:eastAsia="ru-RU"/>
              </w:rPr>
            </w:pPr>
          </w:p>
        </w:tc>
      </w:tr>
      <w:tr w:rsidR="005F7E2F" w:rsidRPr="00537691" w:rsidTr="00953E8C">
        <w:trPr>
          <w:trHeight w:val="851"/>
        </w:trPr>
        <w:tc>
          <w:tcPr>
            <w:tcW w:w="9464" w:type="dxa"/>
            <w:gridSpan w:val="2"/>
          </w:tcPr>
          <w:p w:rsidR="005F7E2F" w:rsidRPr="00537691" w:rsidRDefault="005F7E2F" w:rsidP="00953E8C">
            <w:pPr>
              <w:widowControl w:val="0"/>
              <w:autoSpaceDE w:val="0"/>
              <w:autoSpaceDN w:val="0"/>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vertAlign w:val="superscript"/>
                <w:lang w:eastAsia="ru-RU"/>
              </w:rPr>
              <w:t>*</w:t>
            </w:r>
            <w:r w:rsidRPr="00537691">
              <w:rPr>
                <w:rFonts w:ascii="Times New Roman" w:eastAsia="Times New Roman" w:hAnsi="Times New Roman" w:cs="Times New Roman"/>
                <w:sz w:val="24"/>
                <w:szCs w:val="24"/>
                <w:lang w:eastAsia="ru-RU"/>
              </w:rPr>
              <w:t xml:space="preserve"> - плановые значения местного бюджета и субсидий из бюджета Ставропольского края в рамках конкурсного отбора государственной программы Ставропольского края «Развитие транспортной системы», утвержденной постановлением Правительства Ставропольского края от 28 декабря 2023 года № 821-п, в итоговые объемы финансового обеспечения Подпрограммы не включены. </w:t>
            </w:r>
          </w:p>
          <w:p w:rsidR="005F7E2F" w:rsidRPr="00537691" w:rsidRDefault="005F7E2F" w:rsidP="00953E8C">
            <w:pPr>
              <w:widowControl w:val="0"/>
              <w:autoSpaceDE w:val="0"/>
              <w:autoSpaceDN w:val="0"/>
              <w:jc w:val="both"/>
              <w:rPr>
                <w:rFonts w:ascii="Times New Roman" w:eastAsia="Times New Roman" w:hAnsi="Times New Roman" w:cs="Times New Roman"/>
                <w:sz w:val="24"/>
                <w:szCs w:val="24"/>
                <w:lang w:eastAsia="ru-RU"/>
              </w:rPr>
            </w:pPr>
          </w:p>
        </w:tc>
      </w:tr>
      <w:tr w:rsidR="005F7E2F" w:rsidRPr="00537691" w:rsidTr="00797EA3">
        <w:trPr>
          <w:trHeight w:val="566"/>
        </w:trPr>
        <w:tc>
          <w:tcPr>
            <w:tcW w:w="3402" w:type="dxa"/>
          </w:tcPr>
          <w:p w:rsidR="005F7E2F" w:rsidRPr="00537691" w:rsidRDefault="005F7E2F" w:rsidP="00953E8C">
            <w:pPr>
              <w:widowControl w:val="0"/>
              <w:autoSpaceDE w:val="0"/>
              <w:autoSpaceDN w:val="0"/>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Ожидаемые конечные результаты реализации Подпрограммы</w:t>
            </w:r>
          </w:p>
        </w:tc>
        <w:tc>
          <w:tcPr>
            <w:tcW w:w="6062" w:type="dxa"/>
          </w:tcPr>
          <w:p w:rsidR="005F7E2F" w:rsidRPr="00537691" w:rsidRDefault="005F7E2F" w:rsidP="00953E8C">
            <w:pPr>
              <w:widowControl w:val="0"/>
              <w:autoSpaceDE w:val="0"/>
              <w:autoSpaceDN w:val="0"/>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Прирост протяженности автомобильных дорог общего пользования местного значения, соответствующих нормативным требованиям, в результате проведения капитального ремонта и (или) ремонта автомобильных дорог общего пользования местного значения до 175,6 км в 2029 году;</w:t>
            </w:r>
          </w:p>
          <w:p w:rsidR="005F7E2F" w:rsidRPr="00537691" w:rsidRDefault="005F7E2F" w:rsidP="00953E8C">
            <w:pPr>
              <w:widowControl w:val="0"/>
              <w:autoSpaceDE w:val="0"/>
              <w:autoSpaceDN w:val="0"/>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Отсутствие дорожно-транспортных происшествий по причине неудовлетворительных дорожных условий в течение 2024-2029 гг.;</w:t>
            </w:r>
          </w:p>
          <w:p w:rsidR="005F7E2F" w:rsidRPr="00537691" w:rsidRDefault="005F7E2F" w:rsidP="00AC5CCE">
            <w:pPr>
              <w:widowControl w:val="0"/>
              <w:autoSpaceDE w:val="0"/>
              <w:autoSpaceDN w:val="0"/>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 xml:space="preserve">Увеличение темпа роста пассажирооборота организаций пассажирского автомобильного транспорта на территории Левокумского муниципального округа от </w:t>
            </w:r>
            <w:r w:rsidR="00AC5CCE">
              <w:rPr>
                <w:rFonts w:ascii="Times New Roman" w:eastAsia="Times New Roman" w:hAnsi="Times New Roman" w:cs="Times New Roman"/>
                <w:sz w:val="24"/>
                <w:szCs w:val="24"/>
                <w:lang w:eastAsia="ru-RU"/>
              </w:rPr>
              <w:lastRenderedPageBreak/>
              <w:t>126,7</w:t>
            </w:r>
            <w:r w:rsidR="00D762E9">
              <w:rPr>
                <w:rFonts w:ascii="Times New Roman" w:eastAsia="Times New Roman" w:hAnsi="Times New Roman" w:cs="Times New Roman"/>
                <w:sz w:val="24"/>
                <w:szCs w:val="24"/>
                <w:lang w:eastAsia="ru-RU"/>
              </w:rPr>
              <w:t>% в 2024 году до 131,4</w:t>
            </w:r>
            <w:r w:rsidRPr="00537691">
              <w:rPr>
                <w:rFonts w:ascii="Times New Roman" w:eastAsia="Times New Roman" w:hAnsi="Times New Roman" w:cs="Times New Roman"/>
                <w:sz w:val="24"/>
                <w:szCs w:val="24"/>
                <w:lang w:eastAsia="ru-RU"/>
              </w:rPr>
              <w:t>% в 2029 году</w:t>
            </w:r>
          </w:p>
        </w:tc>
      </w:tr>
    </w:tbl>
    <w:p w:rsidR="005F7E2F" w:rsidRPr="00537691" w:rsidRDefault="005F7E2F" w:rsidP="005F7E2F">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p>
    <w:p w:rsidR="005F7E2F" w:rsidRPr="00537691" w:rsidRDefault="005F7E2F" w:rsidP="005F7E2F">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Характеристика основных мероприятий Подпрограммы</w:t>
      </w:r>
    </w:p>
    <w:p w:rsidR="005F7E2F" w:rsidRPr="00537691" w:rsidRDefault="005F7E2F" w:rsidP="005F7E2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F7E2F" w:rsidRPr="00537691" w:rsidRDefault="005F7E2F" w:rsidP="005F7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Подпрограмма предусматривает комплекс следующих основных мероприятий, направленных на улучшение потребительских свойств автомобильных дорог общего пользования, находящихся в собственности Левокумского муниципального округа Ставропольского края, и сооружений на них, путем снижения количества автомобильных дорог, не отвечающих нормативным требованиям, снижение смертности населения округа в результате дорожно-транспортных происшествий.</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1. Содержание и ремонт автомобильных дорог общего пользования местного значения в границах муниципального округа, в том числе дорожных сооружений, расположенных на них в границах муниципального округа.</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 xml:space="preserve">В рамках данного основного мероприятия Подпрограммы предполагаются: </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 работы по ремонту и содержанию автомобильных дорог общего пользования местного значения, находящихся в собственности Левокумского муниципального округа, в том числе дорожных сооружений, расположенных на них в границах муниципального округа;</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 приведение земляного полотна и дорожного покрытия на участках, не отвечающих техническим требованиям, в нормативное состояние;</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 оборудование автомобильных дорог всеми требуемыми законодательством о безопасности дорожного движения элементами обустройства;</w:t>
      </w:r>
    </w:p>
    <w:p w:rsidR="005F7E2F" w:rsidRPr="00537691" w:rsidRDefault="005F7E2F" w:rsidP="005F7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 зимнее патрулирование и содержание автодорог на территории Левокумского округа.</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Реализация данного основного мероприятия Подпрограммы позволит увеличить протяженность автомобильных дорог общего пользования местного значения, соответствующих нормативным требованиям, в результате проведения капитального ремонта и (или) ремонта автомобильных дорог общего пользо</w:t>
      </w:r>
      <w:r w:rsidR="00D762E9">
        <w:rPr>
          <w:rFonts w:ascii="Times New Roman" w:eastAsia="Times New Roman" w:hAnsi="Times New Roman" w:cs="Times New Roman"/>
          <w:sz w:val="24"/>
          <w:szCs w:val="24"/>
          <w:lang w:eastAsia="ru-RU"/>
        </w:rPr>
        <w:t>вания местного значения от 149,6</w:t>
      </w:r>
      <w:r w:rsidRPr="00537691">
        <w:rPr>
          <w:rFonts w:ascii="Times New Roman" w:eastAsia="Times New Roman" w:hAnsi="Times New Roman" w:cs="Times New Roman"/>
          <w:sz w:val="24"/>
          <w:szCs w:val="24"/>
          <w:lang w:eastAsia="ru-RU"/>
        </w:rPr>
        <w:t xml:space="preserve"> км в 2024 году до 175,6 км в 2029 году.</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Ответственным исполнителем данного основного мероприятия Подпрограммы является отдел муниципального хозяйства и по делам ГО и ЧС.</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В реализации данного основного мероприятия Подпрограммы могут участвовать юридические лица и индивидуальные предприниматели в области дорожной деятельности.</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2. Содержание и ремонт автомобильных дорог общего пользования местного значения в границах населенного пункта округа, в том числе дорожных сооружений, расположенных на них в границах населенных пунктов округа.</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 xml:space="preserve">В рамках данного основного мероприятия Подпрограммы предполагаются: </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 работы по ремонту и содержанию автомобильных дорог общего пользования местного значения, в границах населенного пункта округа, в том числе дорожных сооружений, расположенных на них в границах населенных пунктов округа;</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 приведение земляного полотна и дорожного покрытия на участках, не отвечающих техническим требованиям, в нормативное состояние;</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 оборудование автомобильных дорог всеми требуемыми законодательством о безопасности дорожного движения элементами обустройства;</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 зимнее патрулирование и содержание автодорог в границах населенного пункта округа.</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Реализация данного основного мероприятия Подпрограммы позволит увеличить протяженность автомобильных дорог общего пользования местного значения, соответствующих нормативным требованиям, в результате проведения капитального ремонта и (или) ремонта автомобильных дорог общего пользо</w:t>
      </w:r>
      <w:r w:rsidR="00D762E9">
        <w:rPr>
          <w:rFonts w:ascii="Times New Roman" w:eastAsia="Times New Roman" w:hAnsi="Times New Roman" w:cs="Times New Roman"/>
          <w:sz w:val="24"/>
          <w:szCs w:val="24"/>
          <w:lang w:eastAsia="ru-RU"/>
        </w:rPr>
        <w:t>вания местного значения от 149,6</w:t>
      </w:r>
      <w:r w:rsidRPr="00537691">
        <w:rPr>
          <w:rFonts w:ascii="Times New Roman" w:eastAsia="Times New Roman" w:hAnsi="Times New Roman" w:cs="Times New Roman"/>
          <w:sz w:val="24"/>
          <w:szCs w:val="24"/>
          <w:lang w:eastAsia="ru-RU"/>
        </w:rPr>
        <w:t xml:space="preserve"> км в 2024 году до 175,6 км в 2029 году.</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lastRenderedPageBreak/>
        <w:t>Ответственным исполнителем данного основного мероприятия Подпрограммы являются территориальные отделы администрации Левокумского муниципального округа.</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В реализации данного основного мероприятия Подпрограммы могут участвовать юридические лица и индивидуальные предприниматели в области дорожной деятельности.</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color w:val="FF0000"/>
          <w:sz w:val="24"/>
          <w:szCs w:val="24"/>
          <w:lang w:eastAsia="ru-RU"/>
        </w:rPr>
      </w:pPr>
      <w:r w:rsidRPr="00537691">
        <w:rPr>
          <w:rFonts w:ascii="Times New Roman" w:eastAsia="Times New Roman" w:hAnsi="Times New Roman" w:cs="Times New Roman"/>
          <w:sz w:val="24"/>
          <w:szCs w:val="24"/>
          <w:lang w:eastAsia="ru-RU"/>
        </w:rPr>
        <w:t xml:space="preserve">3. </w:t>
      </w:r>
      <w:r w:rsidRPr="00537691">
        <w:rPr>
          <w:rFonts w:ascii="Times New Roman" w:eastAsia="Calibri" w:hAnsi="Times New Roman" w:cs="Times New Roman"/>
          <w:sz w:val="24"/>
          <w:szCs w:val="24"/>
        </w:rPr>
        <w:t>Капитальный ремонт и ремонт автомобильных дорог общего пользования местного значения в границах населенного пункта округа</w:t>
      </w:r>
      <w:r w:rsidRPr="00537691">
        <w:rPr>
          <w:rFonts w:ascii="Times New Roman" w:eastAsia="Times New Roman" w:hAnsi="Times New Roman" w:cs="Times New Roman"/>
          <w:sz w:val="24"/>
          <w:szCs w:val="24"/>
          <w:lang w:eastAsia="ru-RU"/>
        </w:rPr>
        <w:t xml:space="preserve">. </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В рамках данного основного мероприятия Подпрограммы предполагается участие в реализации государственной программы Ставропольского края «Развитие транспортной системы», утвержденной постановлением Правительства Ставропольского края от 28 декабря 2023 года № 821-п, а также капитальный ремонт и (или) ремонт автомобильных дорог общего пользования местного значения, в рамках реализации мероприятий регионального проекта «Содействие развитию автомобильных дорог регионального или межмуниципального и местного значения».</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Реализация данного основного мероприятия Подпрограммы позволит увеличить протяженность автомобильных дорог общего пользования местного значения, соответствующих нормативным требованиям, в результате проведения капитального ремонта и (или) ремонта автомобильных дорог общего пользо</w:t>
      </w:r>
      <w:r w:rsidR="00D762E9">
        <w:rPr>
          <w:rFonts w:ascii="Times New Roman" w:eastAsia="Times New Roman" w:hAnsi="Times New Roman" w:cs="Times New Roman"/>
          <w:sz w:val="24"/>
          <w:szCs w:val="24"/>
          <w:lang w:eastAsia="ru-RU"/>
        </w:rPr>
        <w:t>вания местного значения от 149,6</w:t>
      </w:r>
      <w:r w:rsidRPr="00537691">
        <w:rPr>
          <w:rFonts w:ascii="Times New Roman" w:eastAsia="Times New Roman" w:hAnsi="Times New Roman" w:cs="Times New Roman"/>
          <w:sz w:val="24"/>
          <w:szCs w:val="24"/>
          <w:lang w:eastAsia="ru-RU"/>
        </w:rPr>
        <w:t xml:space="preserve"> км в 2024 году до 175,6 км в 2029 году.</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Ответственным исполнителем данного основного мероприятия Подпрограммы является отдел муниципального хозяйства и по делам ГО и ЧС.</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Соисполнителями данного основного мероприятия Подпрограммы являются территориальные отделы.</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В реализации данного основного мероприятия Подпрограммы могут участвовать юридические лица и индивидуальные предприниматели в области дорожной деятельности.</w:t>
      </w:r>
    </w:p>
    <w:p w:rsidR="004E58E8" w:rsidRPr="00AB188D" w:rsidRDefault="004E58E8" w:rsidP="005F7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B188D">
        <w:rPr>
          <w:rFonts w:ascii="Times New Roman" w:eastAsia="Times New Roman" w:hAnsi="Times New Roman" w:cs="Times New Roman"/>
          <w:sz w:val="24"/>
          <w:szCs w:val="24"/>
          <w:lang w:eastAsia="ru-RU"/>
        </w:rPr>
        <w:t>4.</w:t>
      </w:r>
      <w:r w:rsidRPr="00AB188D">
        <w:t xml:space="preserve"> </w:t>
      </w:r>
      <w:r w:rsidRPr="00AB188D">
        <w:rPr>
          <w:rFonts w:ascii="Times New Roman" w:eastAsia="Times New Roman" w:hAnsi="Times New Roman" w:cs="Times New Roman"/>
          <w:sz w:val="24"/>
          <w:szCs w:val="24"/>
          <w:lang w:eastAsia="ru-RU"/>
        </w:rPr>
        <w:t>Капитальный ремонт и (или) ремонт автомобильных дорог общего пользования местного значения, ведущих к муниципальным общеобразовательным организациям.</w:t>
      </w:r>
    </w:p>
    <w:p w:rsidR="004E58E8" w:rsidRDefault="00212075" w:rsidP="005F7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B188D">
        <w:rPr>
          <w:rFonts w:ascii="Times New Roman" w:eastAsia="Times New Roman" w:hAnsi="Times New Roman" w:cs="Times New Roman"/>
          <w:sz w:val="24"/>
          <w:szCs w:val="24"/>
          <w:lang w:eastAsia="ru-RU"/>
        </w:rPr>
        <w:t>В рамках данного основного мероприятия Подпрограммы предполагается участие в реализации государственной программы Ставропольского края «Развитие транспортной системы», утвержденной постановлением Правительства Ставропольского края от 28 декабря 2023 года № 821-п,</w:t>
      </w:r>
      <w:r w:rsidR="004E5E6C" w:rsidRPr="00AB188D">
        <w:t xml:space="preserve"> </w:t>
      </w:r>
      <w:r w:rsidR="004E5E6C" w:rsidRPr="00AB188D">
        <w:rPr>
          <w:rFonts w:ascii="Times New Roman" w:eastAsia="Times New Roman" w:hAnsi="Times New Roman" w:cs="Times New Roman"/>
          <w:sz w:val="24"/>
          <w:szCs w:val="24"/>
          <w:lang w:eastAsia="ru-RU"/>
        </w:rPr>
        <w:t>а также капитальный ремонт и (или) ремонт автомобильных дорог общего пользования местного значения</w:t>
      </w:r>
      <w:r w:rsidR="004E5E6C" w:rsidRPr="004E5E6C">
        <w:rPr>
          <w:rFonts w:ascii="Times New Roman" w:eastAsia="Times New Roman" w:hAnsi="Times New Roman" w:cs="Times New Roman"/>
          <w:sz w:val="24"/>
          <w:szCs w:val="24"/>
          <w:lang w:eastAsia="ru-RU"/>
        </w:rPr>
        <w:t>, ведущих к муниципальным общеобразовательным организациям, в рамках реализации мероприятий регионального проекта «Содействие развитию автомобильных дорог регионального или межмуниципального и местного значения</w:t>
      </w:r>
      <w:r w:rsidR="00F7178B">
        <w:rPr>
          <w:rFonts w:ascii="Times New Roman" w:eastAsia="Times New Roman" w:hAnsi="Times New Roman" w:cs="Times New Roman"/>
          <w:sz w:val="24"/>
          <w:szCs w:val="24"/>
          <w:lang w:eastAsia="ru-RU"/>
        </w:rPr>
        <w:t xml:space="preserve"> Ставропольского края</w:t>
      </w:r>
      <w:r w:rsidR="004E5E6C" w:rsidRPr="004E5E6C">
        <w:rPr>
          <w:rFonts w:ascii="Times New Roman" w:eastAsia="Times New Roman" w:hAnsi="Times New Roman" w:cs="Times New Roman"/>
          <w:sz w:val="24"/>
          <w:szCs w:val="24"/>
          <w:lang w:eastAsia="ru-RU"/>
        </w:rPr>
        <w:t>».</w:t>
      </w:r>
    </w:p>
    <w:p w:rsidR="004E58E8" w:rsidRDefault="00BB24D2" w:rsidP="004E5E6C">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B188D">
        <w:rPr>
          <w:rFonts w:ascii="Times New Roman" w:eastAsia="Times New Roman" w:hAnsi="Times New Roman" w:cs="Times New Roman"/>
          <w:sz w:val="24"/>
          <w:szCs w:val="24"/>
          <w:lang w:val="ru" w:eastAsia="ru-RU"/>
        </w:rPr>
        <w:t>Субсидии предоставляются на мероприятия по ремонту участков мест</w:t>
      </w:r>
      <w:r w:rsidRPr="00AB188D">
        <w:rPr>
          <w:rFonts w:ascii="Times New Roman" w:eastAsia="Times New Roman" w:hAnsi="Times New Roman" w:cs="Times New Roman"/>
          <w:sz w:val="24"/>
          <w:szCs w:val="24"/>
          <w:lang w:val="ru" w:eastAsia="ru-RU"/>
        </w:rPr>
        <w:softHyphen/>
        <w:t>ных автомобильных дорог к общеобразовательным организациям - на укреп</w:t>
      </w:r>
      <w:r w:rsidRPr="00AB188D">
        <w:rPr>
          <w:rFonts w:ascii="Times New Roman" w:eastAsia="Times New Roman" w:hAnsi="Times New Roman" w:cs="Times New Roman"/>
          <w:sz w:val="24"/>
          <w:szCs w:val="24"/>
          <w:lang w:val="ru" w:eastAsia="ru-RU"/>
        </w:rPr>
        <w:softHyphen/>
        <w:t>ление обочин, восстановление существующих остановочных и посадочных площадок, замену автопавильонов на автобусных остановках, устройство и восстановление пешеходных переходов в одном уровне, ремонт тротуаров, замену и восстановление электроосвещения и светофорных объектов, уст</w:t>
      </w:r>
      <w:r w:rsidRPr="00AB188D">
        <w:rPr>
          <w:rFonts w:ascii="Times New Roman" w:eastAsia="Times New Roman" w:hAnsi="Times New Roman" w:cs="Times New Roman"/>
          <w:sz w:val="24"/>
          <w:szCs w:val="24"/>
          <w:lang w:val="ru" w:eastAsia="ru-RU"/>
        </w:rPr>
        <w:softHyphen/>
        <w:t>ройство инженерно-технических систем обеспечения безопасности дорожно</w:t>
      </w:r>
      <w:r w:rsidRPr="00AB188D">
        <w:rPr>
          <w:rFonts w:ascii="Times New Roman" w:eastAsia="Times New Roman" w:hAnsi="Times New Roman" w:cs="Times New Roman"/>
          <w:sz w:val="24"/>
          <w:szCs w:val="24"/>
          <w:lang w:val="ru" w:eastAsia="ru-RU"/>
        </w:rPr>
        <w:softHyphen/>
        <w:t>го движения и дорожных сооружений на местных автомобильных дорогах</w:t>
      </w:r>
      <w:r w:rsidR="004E5E6C" w:rsidRPr="00AB188D">
        <w:rPr>
          <w:rFonts w:ascii="Times New Roman" w:eastAsia="Times New Roman" w:hAnsi="Times New Roman" w:cs="Times New Roman"/>
          <w:sz w:val="24"/>
          <w:szCs w:val="24"/>
          <w:lang w:eastAsia="ru-RU"/>
        </w:rPr>
        <w:t>.</w:t>
      </w:r>
    </w:p>
    <w:p w:rsidR="004E5E6C" w:rsidRPr="00537691" w:rsidRDefault="004E5E6C" w:rsidP="004E5E6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Реализация данного основного мероприятия Подпрограммы позволит увеличить протяженность автомобильных дорог общего пользования местного значения, соответствующих нормативным требованиям, в результате проведения капитального ремонта и (или) ремонта автомобильных дорог общего пользо</w:t>
      </w:r>
      <w:r w:rsidR="00D762E9">
        <w:rPr>
          <w:rFonts w:ascii="Times New Roman" w:eastAsia="Times New Roman" w:hAnsi="Times New Roman" w:cs="Times New Roman"/>
          <w:sz w:val="24"/>
          <w:szCs w:val="24"/>
          <w:lang w:eastAsia="ru-RU"/>
        </w:rPr>
        <w:t>вания местного значения от 149,6</w:t>
      </w:r>
      <w:r w:rsidRPr="00537691">
        <w:rPr>
          <w:rFonts w:ascii="Times New Roman" w:eastAsia="Times New Roman" w:hAnsi="Times New Roman" w:cs="Times New Roman"/>
          <w:sz w:val="24"/>
          <w:szCs w:val="24"/>
          <w:lang w:eastAsia="ru-RU"/>
        </w:rPr>
        <w:t xml:space="preserve"> км в 2024 году до 175,6 км в 2029 году.</w:t>
      </w:r>
    </w:p>
    <w:p w:rsidR="004E5E6C" w:rsidRPr="00537691" w:rsidRDefault="004E5E6C" w:rsidP="004E5E6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Ответственным исполнителем данного основного мероприятия Подпрограммы является отдел муниципального хозяйства и по делам ГО и ЧС.</w:t>
      </w:r>
    </w:p>
    <w:p w:rsidR="004E5E6C" w:rsidRDefault="004E5E6C" w:rsidP="004E5E6C">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Соисполнителями данного основного мероприятия Подпрограммы являются территориальные отделы.</w:t>
      </w:r>
    </w:p>
    <w:p w:rsidR="00AB188D" w:rsidRDefault="00AB188D" w:rsidP="004E5E6C">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B188D">
        <w:rPr>
          <w:rFonts w:ascii="Times New Roman" w:eastAsia="Times New Roman" w:hAnsi="Times New Roman" w:cs="Times New Roman"/>
          <w:sz w:val="24"/>
          <w:szCs w:val="24"/>
          <w:lang w:eastAsia="ru-RU"/>
        </w:rPr>
        <w:t xml:space="preserve">В реализации данного основного мероприятия Подпрограммы могут участвовать </w:t>
      </w:r>
      <w:r w:rsidRPr="00AB188D">
        <w:rPr>
          <w:rFonts w:ascii="Times New Roman" w:eastAsia="Times New Roman" w:hAnsi="Times New Roman" w:cs="Times New Roman"/>
          <w:sz w:val="24"/>
          <w:szCs w:val="24"/>
          <w:lang w:eastAsia="ru-RU"/>
        </w:rPr>
        <w:lastRenderedPageBreak/>
        <w:t>юридические лица и индивидуальные предприниматели в области дорожной деятельности.</w:t>
      </w:r>
    </w:p>
    <w:p w:rsidR="005F7E2F" w:rsidRPr="00537691" w:rsidRDefault="004E58E8" w:rsidP="005F7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F7E2F" w:rsidRPr="00537691">
        <w:rPr>
          <w:rFonts w:ascii="Times New Roman" w:eastAsia="Times New Roman" w:hAnsi="Times New Roman" w:cs="Times New Roman"/>
          <w:sz w:val="24"/>
          <w:szCs w:val="24"/>
          <w:lang w:eastAsia="ru-RU"/>
        </w:rPr>
        <w:t>. Разработка проектов, комплексной схемы организации дорожного движения автомобильных дорог общего пользования, находящихся в собственности Левокумского муниципального округа Ставропольского края.</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В рамках данного основного мероприятия Подпрограммы предполагается:</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 xml:space="preserve">- разработка проектов организации дорожного движения целью которой является устранение существующих недостатков и противоречий в применении технических средств регулирования движения, несоответствий их нормативным требованиям, а также установки в недостающих местах. </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 разработка комплексной схемы организации дорожного движения автомобильных дорог целью которой является обеспечение и повышение безопасности дорожного движения на улично-дорожной сети, оценка и повышение пропускной способности дорог и эффективности их использования.</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Реализация данного основного мероприятия Подпрограммы позволит увеличить протяженность автомобильных дорог общего пользования местного значения, соответствующих нормативным требованиям, в результате проведения капитального ремонта и (или) ремонта автомобильных дорог общего пользо</w:t>
      </w:r>
      <w:r w:rsidR="00D762E9">
        <w:rPr>
          <w:rFonts w:ascii="Times New Roman" w:eastAsia="Times New Roman" w:hAnsi="Times New Roman" w:cs="Times New Roman"/>
          <w:sz w:val="24"/>
          <w:szCs w:val="24"/>
          <w:lang w:eastAsia="ru-RU"/>
        </w:rPr>
        <w:t>вания местного значения от 149,6</w:t>
      </w:r>
      <w:r w:rsidRPr="00537691">
        <w:rPr>
          <w:rFonts w:ascii="Times New Roman" w:eastAsia="Times New Roman" w:hAnsi="Times New Roman" w:cs="Times New Roman"/>
          <w:sz w:val="24"/>
          <w:szCs w:val="24"/>
          <w:lang w:eastAsia="ru-RU"/>
        </w:rPr>
        <w:t xml:space="preserve"> км в 2024 году до 175,6 км в 2029 году.</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Ответственным исполнителем данного основного мероприятия Подпрограммы является отдел муниципального хозяйства и по делам ГО и ЧС.</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Соисполнителями данного основного мероприятия Подпрограммы являются территориальные отделы.</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К проведению технического учета и паспортизации могут привлекаться юридические лица (научно-исследовательские, проектно-изыскательские и другие специализированные организации по договорам, заключаемым в установленном порядке).</w:t>
      </w:r>
    </w:p>
    <w:p w:rsidR="005F7E2F" w:rsidRPr="00537691" w:rsidRDefault="005C2260"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F7E2F" w:rsidRPr="00537691">
        <w:rPr>
          <w:rFonts w:ascii="Times New Roman" w:eastAsia="Times New Roman" w:hAnsi="Times New Roman" w:cs="Times New Roman"/>
          <w:sz w:val="24"/>
          <w:szCs w:val="24"/>
          <w:lang w:eastAsia="ru-RU"/>
        </w:rPr>
        <w:t>. Разработка технических паспортов автомобильных дорог общего пользования, находящихся в собственности Левокумского муниципального округа Ставропольского края</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В рамках данного основного мероприятия Подпрограммы предполагается проведение технического учета и паспортизации автомобильных дорог с целью получения данных о наличии дорог и дорожных сооружений, их протяженности и техническом состоянии для рационального планирования работ по дальнейшему развитию дорожной сети, реконструкции, ремонту и содержанию эксплуатируемых дорог.</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Реализация данного основного мероприятия Подпрограммы позволит увеличить протяженность автомобильных дорог общего пользования местного значения, соответствующих нормативным требованиям, в результате проведения капитального ремонта и (или) ремонта автомобильных дорог общего пользо</w:t>
      </w:r>
      <w:r w:rsidR="00D762E9">
        <w:rPr>
          <w:rFonts w:ascii="Times New Roman" w:eastAsia="Times New Roman" w:hAnsi="Times New Roman" w:cs="Times New Roman"/>
          <w:sz w:val="24"/>
          <w:szCs w:val="24"/>
          <w:lang w:eastAsia="ru-RU"/>
        </w:rPr>
        <w:t>вания местного значения от 149,6</w:t>
      </w:r>
      <w:r w:rsidRPr="00537691">
        <w:rPr>
          <w:rFonts w:ascii="Times New Roman" w:eastAsia="Times New Roman" w:hAnsi="Times New Roman" w:cs="Times New Roman"/>
          <w:sz w:val="24"/>
          <w:szCs w:val="24"/>
          <w:lang w:eastAsia="ru-RU"/>
        </w:rPr>
        <w:t xml:space="preserve"> км в 2024 году до 175,6 км в 2029 году.</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Ответственным исполнителем данного основного мероприятия Подпрограммы является отдел муниципального хозяйства и по делам ГО и ЧС.</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Соисполнителями данного основного мероприятия Подпрограммы являются территориальные отделы</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К проведению технического учета и паспортизации могут привлекаться юридические лица и индивидуальные предприниматели в области дорожной деятельности (научно-исследовательские, проектно-изыскательские и другие специализированные организации по договорам, заключаемым в установленном порядке).</w:t>
      </w:r>
    </w:p>
    <w:p w:rsidR="005F7E2F" w:rsidRPr="00537691" w:rsidRDefault="005C2260"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F7E2F" w:rsidRPr="00537691">
        <w:rPr>
          <w:rFonts w:ascii="Times New Roman" w:eastAsia="Times New Roman" w:hAnsi="Times New Roman" w:cs="Times New Roman"/>
          <w:sz w:val="24"/>
          <w:szCs w:val="24"/>
          <w:lang w:eastAsia="ru-RU"/>
        </w:rPr>
        <w:t>. Проведение мониторинга дорожно-транспортных происшествий.</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 xml:space="preserve">Реализация данного основного мероприятия Подпрограммы позволит объективно отслеживать состояние аварийности по окружным дорогам, повысить уровень межведомственного взаимодействия по профилактике дорожно-транспортных происшествий, анализировать и вовремя выявлять недостатки в содержании дорожного полотна и оперативно устранять их с целью недопущения влияния дорожных условий на безопасность всех участников движения, что обеспечит отсутствие в 2024-2029 гг. </w:t>
      </w:r>
      <w:r w:rsidRPr="00537691">
        <w:rPr>
          <w:rFonts w:ascii="Times New Roman" w:eastAsia="Times New Roman" w:hAnsi="Times New Roman" w:cs="Times New Roman"/>
          <w:sz w:val="24"/>
          <w:szCs w:val="24"/>
          <w:lang w:eastAsia="ru-RU"/>
        </w:rPr>
        <w:lastRenderedPageBreak/>
        <w:t>дорожно-транспортных происшествий по причине неудовлетворительных дорожных условий.</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Ответственным исполнителем данного основного мероприятия Подпрограммы является отдел муниципального хозяйства и по делам ГО и ЧС.</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В реализации данного основного мероприятия Подпрограммы может участвовать Отдел Государственной инспекции безопасности дорожного движения Отдела Министерства внутренних дел Российской Федерации по Левокумскому району (по согласованию).</w:t>
      </w:r>
    </w:p>
    <w:p w:rsidR="005F7E2F" w:rsidRPr="00537691" w:rsidRDefault="005C2260"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5F7E2F" w:rsidRPr="00537691">
        <w:rPr>
          <w:rFonts w:ascii="Times New Roman" w:eastAsia="Times New Roman" w:hAnsi="Times New Roman" w:cs="Times New Roman"/>
          <w:sz w:val="24"/>
          <w:szCs w:val="24"/>
          <w:lang w:eastAsia="ru-RU"/>
        </w:rPr>
        <w:t>. Организация осуществление пассажирского обслуживания общественным транспортом населения на пригородных маршрутах Левокумского муниципального округа.</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В рамках основного мероприятия предполагается проведение мониторинга загруженности маршрутов движения общественного транспорта, корректировка расписания движения, отмена и изменение муниципального маршрута.</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Реализация данного основного мероприятия Подпрограммы позволит увеличить темп роста пассажирооборота организаций пассажирского автомобильного транспорта на территории Левокумско</w:t>
      </w:r>
      <w:r w:rsidR="009C7A86">
        <w:rPr>
          <w:rFonts w:ascii="Times New Roman" w:eastAsia="Times New Roman" w:hAnsi="Times New Roman" w:cs="Times New Roman"/>
          <w:sz w:val="24"/>
          <w:szCs w:val="24"/>
          <w:lang w:eastAsia="ru-RU"/>
        </w:rPr>
        <w:t>го муниципального округа от</w:t>
      </w:r>
      <w:r w:rsidR="00AC5CCE">
        <w:rPr>
          <w:rFonts w:ascii="Times New Roman" w:eastAsia="Times New Roman" w:hAnsi="Times New Roman" w:cs="Times New Roman"/>
          <w:sz w:val="24"/>
          <w:szCs w:val="24"/>
          <w:lang w:eastAsia="ru-RU"/>
        </w:rPr>
        <w:t xml:space="preserve"> 126,7</w:t>
      </w:r>
      <w:r w:rsidR="009C7A86">
        <w:rPr>
          <w:rFonts w:ascii="Times New Roman" w:eastAsia="Times New Roman" w:hAnsi="Times New Roman" w:cs="Times New Roman"/>
          <w:sz w:val="24"/>
          <w:szCs w:val="24"/>
          <w:lang w:eastAsia="ru-RU"/>
        </w:rPr>
        <w:t>% в 2024 году до 131,4</w:t>
      </w:r>
      <w:r w:rsidRPr="00537691">
        <w:rPr>
          <w:rFonts w:ascii="Times New Roman" w:eastAsia="Times New Roman" w:hAnsi="Times New Roman" w:cs="Times New Roman"/>
          <w:sz w:val="24"/>
          <w:szCs w:val="24"/>
          <w:lang w:eastAsia="ru-RU"/>
        </w:rPr>
        <w:t>% в 2029 году.</w:t>
      </w:r>
    </w:p>
    <w:p w:rsidR="005F7E2F"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Ответственным исполнителем данного основного мероприятия Подпрограммы является отдел муниципального хозяйства и по делам ГО и ЧС совместно с территориальными отделами администрации Левокумского муниципального округа.</w:t>
      </w:r>
    </w:p>
    <w:p w:rsidR="00204DFA" w:rsidRPr="00537691" w:rsidRDefault="00204DFA"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2F98">
        <w:rPr>
          <w:rFonts w:ascii="Times New Roman" w:eastAsia="Times New Roman" w:hAnsi="Times New Roman" w:cs="Times New Roman"/>
          <w:sz w:val="24"/>
          <w:szCs w:val="24"/>
          <w:lang w:eastAsia="ru-RU"/>
        </w:rPr>
        <w:t>Соисполнителями данного основного мероприятия Подпрограммы</w:t>
      </w:r>
      <w:r>
        <w:rPr>
          <w:rFonts w:ascii="Times New Roman" w:eastAsia="Times New Roman" w:hAnsi="Times New Roman" w:cs="Times New Roman"/>
          <w:sz w:val="24"/>
          <w:szCs w:val="24"/>
          <w:lang w:eastAsia="ru-RU"/>
        </w:rPr>
        <w:t xml:space="preserve"> является МБУ ЛМО «</w:t>
      </w:r>
      <w:proofErr w:type="spellStart"/>
      <w:r>
        <w:rPr>
          <w:rFonts w:ascii="Times New Roman" w:eastAsia="Times New Roman" w:hAnsi="Times New Roman" w:cs="Times New Roman"/>
          <w:sz w:val="24"/>
          <w:szCs w:val="24"/>
          <w:lang w:eastAsia="ru-RU"/>
        </w:rPr>
        <w:t>Коммунбыт</w:t>
      </w:r>
      <w:proofErr w:type="spellEnd"/>
      <w:r>
        <w:rPr>
          <w:rFonts w:ascii="Times New Roman" w:eastAsia="Times New Roman" w:hAnsi="Times New Roman" w:cs="Times New Roman"/>
          <w:sz w:val="24"/>
          <w:szCs w:val="24"/>
          <w:lang w:eastAsia="ru-RU"/>
        </w:rPr>
        <w:t>»</w:t>
      </w:r>
      <w:r w:rsidRPr="00632F98">
        <w:rPr>
          <w:rFonts w:ascii="Times New Roman" w:eastAsia="Times New Roman" w:hAnsi="Times New Roman" w:cs="Times New Roman"/>
          <w:sz w:val="24"/>
          <w:szCs w:val="24"/>
          <w:lang w:eastAsia="ru-RU"/>
        </w:rPr>
        <w:t>.</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Финансирование мероприятий Подпрограммы осуществляется за счет средств бюджета Левокумского муниципального округа Ставропольского края и субсидий из краевого бюджета Ставропольского края.</w:t>
      </w:r>
    </w:p>
    <w:p w:rsidR="005F7E2F" w:rsidRPr="00537691" w:rsidRDefault="005F7E2F" w:rsidP="005F7E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37691">
        <w:rPr>
          <w:rFonts w:ascii="Times New Roman" w:eastAsia="Times New Roman" w:hAnsi="Times New Roman" w:cs="Times New Roman"/>
          <w:sz w:val="24"/>
          <w:szCs w:val="24"/>
          <w:lang w:eastAsia="ru-RU"/>
        </w:rPr>
        <w:t>Перечень основных мероприятий изложен в таблице 4 приложения к Программе.</w:t>
      </w:r>
    </w:p>
    <w:p w:rsidR="005F7E2F" w:rsidRPr="00537691" w:rsidRDefault="005F7E2F" w:rsidP="005F7E2F">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537691">
        <w:rPr>
          <w:rFonts w:ascii="Times New Roman" w:eastAsia="Calibri" w:hAnsi="Times New Roman" w:cs="Times New Roman"/>
          <w:iCs/>
          <w:sz w:val="24"/>
          <w:szCs w:val="24"/>
        </w:rPr>
        <w:t>Объемы и источники финансового обеспечения Программы приведены в приложении 5 к Программе.</w:t>
      </w:r>
    </w:p>
    <w:p w:rsidR="00797EA3" w:rsidRDefault="005F7E2F" w:rsidP="005F7E2F">
      <w:pPr>
        <w:widowControl w:val="0"/>
        <w:autoSpaceDE w:val="0"/>
        <w:autoSpaceDN w:val="0"/>
        <w:spacing w:after="0" w:line="240" w:lineRule="auto"/>
        <w:ind w:firstLine="709"/>
        <w:jc w:val="both"/>
        <w:rPr>
          <w:rFonts w:ascii="Times New Roman" w:eastAsia="Calibri" w:hAnsi="Times New Roman" w:cs="Times New Roman"/>
          <w:iCs/>
          <w:sz w:val="24"/>
          <w:szCs w:val="24"/>
        </w:rPr>
        <w:sectPr w:rsidR="00797EA3">
          <w:pgSz w:w="11906" w:h="16838"/>
          <w:pgMar w:top="1134" w:right="850" w:bottom="1134" w:left="1701" w:header="708" w:footer="708" w:gutter="0"/>
          <w:cols w:space="708"/>
          <w:docGrid w:linePitch="360"/>
        </w:sectPr>
      </w:pPr>
      <w:r w:rsidRPr="00537691">
        <w:rPr>
          <w:rFonts w:ascii="Times New Roman" w:eastAsia="Calibri" w:hAnsi="Times New Roman" w:cs="Times New Roman"/>
          <w:iCs/>
          <w:noProof/>
          <w:sz w:val="24"/>
          <w:szCs w:val="24"/>
          <w:lang w:eastAsia="ru-RU"/>
        </w:rPr>
        <mc:AlternateContent>
          <mc:Choice Requires="wps">
            <w:drawing>
              <wp:anchor distT="0" distB="0" distL="114300" distR="114300" simplePos="0" relativeHeight="251666432" behindDoc="0" locked="0" layoutInCell="1" allowOverlap="1" wp14:anchorId="6734786F" wp14:editId="62FD386D">
                <wp:simplePos x="0" y="0"/>
                <wp:positionH relativeFrom="column">
                  <wp:posOffset>2200275</wp:posOffset>
                </wp:positionH>
                <wp:positionV relativeFrom="paragraph">
                  <wp:posOffset>808355</wp:posOffset>
                </wp:positionV>
                <wp:extent cx="1562100"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BDA22" id="Прямая соединительная линия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25pt,63.65pt" to="296.25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" strokecolor="black [3200]" strokeweight=".5pt">
                <v:stroke joinstyle="miter"/>
              </v:line>
            </w:pict>
          </mc:Fallback>
        </mc:AlternateContent>
      </w:r>
      <w:r w:rsidRPr="00537691">
        <w:rPr>
          <w:rFonts w:ascii="Times New Roman" w:eastAsia="Calibri" w:hAnsi="Times New Roman" w:cs="Times New Roman"/>
          <w:iCs/>
          <w:sz w:val="24"/>
          <w:szCs w:val="24"/>
        </w:rPr>
        <w:t>Сведения об индикаторах достижения целей Программы, показателях решения задач подпрограмм Программы и их значениях приведены в приложении 7 к Программе.»</w:t>
      </w:r>
    </w:p>
    <w:p w:rsidR="00797EA3" w:rsidRPr="00537691" w:rsidRDefault="00797EA3" w:rsidP="00797EA3">
      <w:pPr>
        <w:autoSpaceDE w:val="0"/>
        <w:autoSpaceDN w:val="0"/>
        <w:adjustRightInd w:val="0"/>
        <w:spacing w:after="0" w:line="240" w:lineRule="exact"/>
        <w:ind w:left="5245"/>
        <w:jc w:val="center"/>
        <w:outlineLvl w:val="2"/>
        <w:rPr>
          <w:rFonts w:ascii="Times New Roman" w:eastAsia="Calibri" w:hAnsi="Times New Roman" w:cs="Times New Roman"/>
          <w:caps/>
          <w:sz w:val="24"/>
          <w:szCs w:val="24"/>
          <w:lang w:eastAsia="ru-RU"/>
        </w:rPr>
      </w:pPr>
      <w:r>
        <w:rPr>
          <w:rFonts w:ascii="Times New Roman" w:eastAsia="Calibri" w:hAnsi="Times New Roman" w:cs="Times New Roman"/>
          <w:caps/>
          <w:sz w:val="24"/>
          <w:szCs w:val="24"/>
          <w:lang w:eastAsia="ru-RU"/>
        </w:rPr>
        <w:lastRenderedPageBreak/>
        <w:t>ПРИЛОЖЕНИЕ 4</w:t>
      </w:r>
    </w:p>
    <w:p w:rsidR="00797EA3" w:rsidRPr="00537691" w:rsidRDefault="00797EA3" w:rsidP="00797EA3">
      <w:pPr>
        <w:autoSpaceDE w:val="0"/>
        <w:autoSpaceDN w:val="0"/>
        <w:adjustRightInd w:val="0"/>
        <w:spacing w:after="0" w:line="240" w:lineRule="exact"/>
        <w:ind w:left="5245"/>
        <w:jc w:val="center"/>
        <w:outlineLvl w:val="2"/>
        <w:rPr>
          <w:rFonts w:ascii="Times New Roman" w:eastAsia="Calibri" w:hAnsi="Times New Roman" w:cs="Times New Roman"/>
          <w:caps/>
          <w:sz w:val="24"/>
          <w:szCs w:val="24"/>
          <w:lang w:eastAsia="ru-RU"/>
        </w:rPr>
      </w:pPr>
    </w:p>
    <w:p w:rsidR="00797EA3" w:rsidRPr="00537691" w:rsidRDefault="00797EA3" w:rsidP="00797EA3">
      <w:pPr>
        <w:autoSpaceDE w:val="0"/>
        <w:autoSpaceDN w:val="0"/>
        <w:adjustRightInd w:val="0"/>
        <w:spacing w:after="0" w:line="240" w:lineRule="exact"/>
        <w:ind w:left="5245"/>
        <w:jc w:val="center"/>
        <w:outlineLvl w:val="2"/>
        <w:rPr>
          <w:rFonts w:ascii="Times New Roman" w:eastAsia="Calibri" w:hAnsi="Times New Roman" w:cs="Times New Roman"/>
          <w:sz w:val="24"/>
          <w:szCs w:val="24"/>
          <w:lang w:eastAsia="ru-RU"/>
        </w:rPr>
      </w:pPr>
      <w:r w:rsidRPr="00537691">
        <w:rPr>
          <w:rFonts w:ascii="Times New Roman" w:eastAsia="Calibri" w:hAnsi="Times New Roman" w:cs="Times New Roman"/>
          <w:sz w:val="24"/>
          <w:szCs w:val="24"/>
          <w:lang w:eastAsia="ru-RU"/>
        </w:rPr>
        <w:t>к постановлению администрации</w:t>
      </w:r>
    </w:p>
    <w:p w:rsidR="00797EA3" w:rsidRPr="00537691" w:rsidRDefault="00797EA3" w:rsidP="00797EA3">
      <w:pPr>
        <w:autoSpaceDE w:val="0"/>
        <w:autoSpaceDN w:val="0"/>
        <w:adjustRightInd w:val="0"/>
        <w:spacing w:after="0" w:line="240" w:lineRule="exact"/>
        <w:ind w:left="5245"/>
        <w:jc w:val="center"/>
        <w:outlineLvl w:val="2"/>
        <w:rPr>
          <w:rFonts w:ascii="Times New Roman" w:eastAsia="Calibri" w:hAnsi="Times New Roman" w:cs="Times New Roman"/>
          <w:sz w:val="24"/>
          <w:szCs w:val="24"/>
          <w:lang w:eastAsia="ru-RU"/>
        </w:rPr>
      </w:pPr>
      <w:r w:rsidRPr="00537691">
        <w:rPr>
          <w:rFonts w:ascii="Times New Roman" w:eastAsia="Calibri" w:hAnsi="Times New Roman" w:cs="Times New Roman"/>
          <w:sz w:val="24"/>
          <w:szCs w:val="24"/>
          <w:lang w:eastAsia="ru-RU"/>
        </w:rPr>
        <w:t>Левокумского муниципального</w:t>
      </w:r>
    </w:p>
    <w:p w:rsidR="00797EA3" w:rsidRPr="00537691" w:rsidRDefault="00797EA3" w:rsidP="00797EA3">
      <w:pPr>
        <w:autoSpaceDE w:val="0"/>
        <w:autoSpaceDN w:val="0"/>
        <w:adjustRightInd w:val="0"/>
        <w:spacing w:after="0" w:line="240" w:lineRule="exact"/>
        <w:ind w:left="5245"/>
        <w:jc w:val="center"/>
        <w:outlineLvl w:val="2"/>
        <w:rPr>
          <w:rFonts w:ascii="Times New Roman" w:eastAsia="Calibri" w:hAnsi="Times New Roman" w:cs="Times New Roman"/>
          <w:sz w:val="24"/>
          <w:szCs w:val="24"/>
          <w:lang w:eastAsia="ru-RU"/>
        </w:rPr>
      </w:pPr>
      <w:r w:rsidRPr="00537691">
        <w:rPr>
          <w:rFonts w:ascii="Times New Roman" w:eastAsia="Calibri" w:hAnsi="Times New Roman" w:cs="Times New Roman"/>
          <w:sz w:val="24"/>
          <w:szCs w:val="24"/>
          <w:lang w:eastAsia="ru-RU"/>
        </w:rPr>
        <w:t>округа Ставропольского края</w:t>
      </w:r>
    </w:p>
    <w:p w:rsidR="00797EA3" w:rsidRPr="00537691" w:rsidRDefault="00273CCC" w:rsidP="00797EA3">
      <w:pPr>
        <w:autoSpaceDE w:val="0"/>
        <w:autoSpaceDN w:val="0"/>
        <w:adjustRightInd w:val="0"/>
        <w:spacing w:after="0" w:line="240" w:lineRule="exact"/>
        <w:ind w:left="5103"/>
        <w:jc w:val="center"/>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от февраля 2025 года № </w:t>
      </w:r>
    </w:p>
    <w:p w:rsidR="00797EA3" w:rsidRDefault="00797EA3" w:rsidP="00797EA3">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797EA3" w:rsidRPr="00797EA3" w:rsidRDefault="00797EA3" w:rsidP="00797EA3">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r w:rsidRPr="00797EA3">
        <w:rPr>
          <w:rFonts w:ascii="Times New Roman" w:eastAsia="Calibri" w:hAnsi="Times New Roman" w:cs="Times New Roman"/>
          <w:sz w:val="24"/>
          <w:szCs w:val="24"/>
        </w:rPr>
        <w:t>ПРИЛОЖЕНИЕ 3</w:t>
      </w:r>
    </w:p>
    <w:p w:rsidR="00797EA3" w:rsidRPr="00797EA3" w:rsidRDefault="00797EA3" w:rsidP="00797EA3">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797EA3" w:rsidRPr="00797EA3" w:rsidRDefault="00797EA3" w:rsidP="00797EA3">
      <w:pPr>
        <w:autoSpaceDE w:val="0"/>
        <w:autoSpaceDN w:val="0"/>
        <w:adjustRightInd w:val="0"/>
        <w:spacing w:after="0" w:line="240" w:lineRule="exact"/>
        <w:ind w:left="4962"/>
        <w:jc w:val="center"/>
        <w:rPr>
          <w:rFonts w:ascii="Times New Roman" w:eastAsia="Calibri" w:hAnsi="Times New Roman" w:cs="Times New Roman"/>
          <w:sz w:val="24"/>
          <w:szCs w:val="24"/>
        </w:rPr>
      </w:pPr>
      <w:r w:rsidRPr="00797EA3">
        <w:rPr>
          <w:rFonts w:ascii="Times New Roman" w:eastAsia="Calibri" w:hAnsi="Times New Roman" w:cs="Times New Roman"/>
          <w:sz w:val="24"/>
          <w:szCs w:val="24"/>
        </w:rPr>
        <w:t>к муниципальной программе</w:t>
      </w:r>
    </w:p>
    <w:p w:rsidR="00797EA3" w:rsidRPr="00797EA3" w:rsidRDefault="00797EA3" w:rsidP="00797EA3">
      <w:pPr>
        <w:autoSpaceDE w:val="0"/>
        <w:autoSpaceDN w:val="0"/>
        <w:adjustRightInd w:val="0"/>
        <w:spacing w:after="0" w:line="240" w:lineRule="exact"/>
        <w:ind w:left="4962"/>
        <w:jc w:val="center"/>
        <w:rPr>
          <w:rFonts w:ascii="Times New Roman" w:eastAsia="Calibri" w:hAnsi="Times New Roman" w:cs="Times New Roman"/>
          <w:sz w:val="24"/>
          <w:szCs w:val="24"/>
        </w:rPr>
      </w:pPr>
      <w:r w:rsidRPr="00797EA3">
        <w:rPr>
          <w:rFonts w:ascii="Times New Roman" w:eastAsia="Calibri" w:hAnsi="Times New Roman" w:cs="Times New Roman"/>
          <w:sz w:val="24"/>
          <w:szCs w:val="24"/>
        </w:rPr>
        <w:t>Левокумского муниципального округа Ставропольского края</w:t>
      </w:r>
    </w:p>
    <w:p w:rsidR="00797EA3" w:rsidRPr="00797EA3" w:rsidRDefault="00797EA3" w:rsidP="00797EA3">
      <w:pPr>
        <w:widowControl w:val="0"/>
        <w:suppressAutoHyphens/>
        <w:autoSpaceDE w:val="0"/>
        <w:autoSpaceDN w:val="0"/>
        <w:spacing w:after="0" w:line="240" w:lineRule="exact"/>
        <w:ind w:left="4962"/>
        <w:jc w:val="center"/>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«Развитие жилищно-коммунального</w:t>
      </w:r>
    </w:p>
    <w:p w:rsidR="00797EA3" w:rsidRPr="00797EA3" w:rsidRDefault="00797EA3" w:rsidP="00797EA3">
      <w:pPr>
        <w:widowControl w:val="0"/>
        <w:suppressAutoHyphens/>
        <w:autoSpaceDE w:val="0"/>
        <w:autoSpaceDN w:val="0"/>
        <w:spacing w:after="0" w:line="240" w:lineRule="exact"/>
        <w:ind w:left="4962"/>
        <w:jc w:val="center"/>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хозяйства, дорожной и транспортной системы, благоустройство населенных</w:t>
      </w:r>
    </w:p>
    <w:p w:rsidR="00797EA3" w:rsidRPr="00797EA3" w:rsidRDefault="00797EA3" w:rsidP="00797EA3">
      <w:pPr>
        <w:widowControl w:val="0"/>
        <w:suppressAutoHyphens/>
        <w:autoSpaceDE w:val="0"/>
        <w:autoSpaceDN w:val="0"/>
        <w:spacing w:after="0" w:line="240" w:lineRule="exact"/>
        <w:ind w:left="4962"/>
        <w:jc w:val="center"/>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пунктов»</w:t>
      </w:r>
    </w:p>
    <w:p w:rsidR="00797EA3" w:rsidRPr="00797EA3" w:rsidRDefault="00797EA3" w:rsidP="00797EA3">
      <w:pPr>
        <w:widowControl w:val="0"/>
        <w:autoSpaceDE w:val="0"/>
        <w:autoSpaceDN w:val="0"/>
        <w:spacing w:after="0" w:line="240" w:lineRule="exact"/>
        <w:jc w:val="both"/>
        <w:rPr>
          <w:rFonts w:ascii="Times New Roman" w:eastAsia="Times New Roman" w:hAnsi="Times New Roman" w:cs="Times New Roman"/>
          <w:sz w:val="24"/>
          <w:szCs w:val="24"/>
          <w:lang w:eastAsia="ru-RU"/>
        </w:rPr>
      </w:pPr>
    </w:p>
    <w:p w:rsidR="00797EA3" w:rsidRPr="00797EA3" w:rsidRDefault="00797EA3" w:rsidP="00797EA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97EA3" w:rsidRPr="00797EA3" w:rsidRDefault="00797EA3" w:rsidP="00797EA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97EA3" w:rsidRPr="00797EA3" w:rsidRDefault="00797EA3" w:rsidP="00797EA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97EA3" w:rsidRPr="00797EA3" w:rsidRDefault="00797EA3" w:rsidP="00797EA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ПОДПРОГРАММА «БЛАГОУСТРОЙСТВО НАСЕЛЕННЫХ ПУНКТОВ»</w:t>
      </w:r>
    </w:p>
    <w:p w:rsidR="00797EA3" w:rsidRPr="00797EA3" w:rsidRDefault="00797EA3" w:rsidP="00797EA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p>
    <w:p w:rsidR="00797EA3" w:rsidRPr="00797EA3" w:rsidRDefault="00797EA3" w:rsidP="00797EA3">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797EA3" w:rsidRPr="00797EA3" w:rsidRDefault="00797EA3" w:rsidP="00797EA3">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ПАСПОРТ</w:t>
      </w:r>
    </w:p>
    <w:p w:rsidR="00797EA3" w:rsidRPr="00797EA3" w:rsidRDefault="00797EA3" w:rsidP="00797EA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ПОДПРОГРАММЫ «БЛАГОУСТРОЙСТВО НАСЕЛЕННЫХ ПУНКТОВ» 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w:t>
      </w:r>
    </w:p>
    <w:p w:rsidR="00797EA3" w:rsidRPr="00797EA3" w:rsidRDefault="00797EA3" w:rsidP="00797EA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669"/>
      </w:tblGrid>
      <w:tr w:rsidR="00797EA3" w:rsidRPr="00797EA3" w:rsidTr="0069620B">
        <w:trPr>
          <w:trHeight w:val="2039"/>
        </w:trPr>
        <w:tc>
          <w:tcPr>
            <w:tcW w:w="3402" w:type="dxa"/>
          </w:tcPr>
          <w:p w:rsidR="00797EA3" w:rsidRPr="00797EA3" w:rsidRDefault="00797EA3" w:rsidP="0069620B">
            <w:pPr>
              <w:widowControl w:val="0"/>
              <w:autoSpaceDE w:val="0"/>
              <w:autoSpaceDN w:val="0"/>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Наименование Подпрограммы</w:t>
            </w:r>
          </w:p>
        </w:tc>
        <w:tc>
          <w:tcPr>
            <w:tcW w:w="5669" w:type="dxa"/>
          </w:tcPr>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Подпрограмма «Благоустройство населенных пунктов» муниципальной программы Левокумского муниципального округа Ставропольского края «Развитие жилищно-коммунального хозяйства, дорожной и транспортной системы, благоустройство населенных пунктов» (далее соответственно - Подпрограмма, Программа)</w:t>
            </w:r>
          </w:p>
        </w:tc>
      </w:tr>
      <w:tr w:rsidR="00797EA3" w:rsidRPr="00797EA3" w:rsidTr="0069620B">
        <w:trPr>
          <w:trHeight w:val="1841"/>
        </w:trPr>
        <w:tc>
          <w:tcPr>
            <w:tcW w:w="3402" w:type="dxa"/>
          </w:tcPr>
          <w:p w:rsidR="00797EA3" w:rsidRPr="00797EA3" w:rsidRDefault="00797EA3" w:rsidP="0069620B">
            <w:pPr>
              <w:widowControl w:val="0"/>
              <w:autoSpaceDE w:val="0"/>
              <w:autoSpaceDN w:val="0"/>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Ответственный исполнитель Подпрограммы</w:t>
            </w:r>
          </w:p>
        </w:tc>
        <w:tc>
          <w:tcPr>
            <w:tcW w:w="5669" w:type="dxa"/>
          </w:tcPr>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Администрация Левокумского муниципального округа Ставропольского края (отдел муниципального хозяйства и по делам гражданской обороны, предупреждению и ликвидации последствий чрезвычайных ситуаций) (далее – отдел муниципального хозяйства и по делам ГО и ЧС)</w:t>
            </w:r>
          </w:p>
        </w:tc>
      </w:tr>
      <w:tr w:rsidR="00797EA3" w:rsidRPr="00797EA3" w:rsidTr="0069620B">
        <w:trPr>
          <w:trHeight w:val="567"/>
        </w:trPr>
        <w:tc>
          <w:tcPr>
            <w:tcW w:w="3402" w:type="dxa"/>
          </w:tcPr>
          <w:p w:rsidR="00797EA3" w:rsidRPr="00797EA3" w:rsidRDefault="00797EA3" w:rsidP="0069620B">
            <w:pPr>
              <w:widowControl w:val="0"/>
              <w:autoSpaceDE w:val="0"/>
              <w:autoSpaceDN w:val="0"/>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Соисполнители Подпрограммы</w:t>
            </w:r>
          </w:p>
        </w:tc>
        <w:tc>
          <w:tcPr>
            <w:tcW w:w="5669" w:type="dxa"/>
          </w:tcPr>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Территориальные отделы администрации Левокумского муниципального округа Ставропольского края (далее - территориальные отделы),</w:t>
            </w:r>
          </w:p>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Отдел культуры администрации Левокумского муниципального округа Ставропольского края (далее отдел культуры),</w:t>
            </w:r>
          </w:p>
          <w:p w:rsid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lastRenderedPageBreak/>
              <w:t>Администрация Левокумского муниципального округа (отдел социального развития, физической культуры и спорта) (далее - отдел социального развития</w:t>
            </w:r>
            <w:r w:rsidR="00493321">
              <w:rPr>
                <w:rFonts w:ascii="Times New Roman" w:eastAsia="Times New Roman" w:hAnsi="Times New Roman" w:cs="Times New Roman"/>
                <w:sz w:val="24"/>
                <w:szCs w:val="24"/>
                <w:lang w:eastAsia="ru-RU"/>
              </w:rPr>
              <w:t>, физической культуры и спорта);</w:t>
            </w:r>
          </w:p>
          <w:p w:rsidR="00493321" w:rsidRPr="00797EA3" w:rsidRDefault="00493321" w:rsidP="0069620B">
            <w:pPr>
              <w:widowControl w:val="0"/>
              <w:autoSpaceDE w:val="0"/>
              <w:autoSpaceDN w:val="0"/>
              <w:jc w:val="both"/>
              <w:rPr>
                <w:rFonts w:ascii="Times New Roman" w:eastAsia="Times New Roman" w:hAnsi="Times New Roman" w:cs="Times New Roman"/>
                <w:sz w:val="24"/>
                <w:szCs w:val="24"/>
                <w:lang w:eastAsia="ru-RU"/>
              </w:rPr>
            </w:pPr>
            <w:r w:rsidRPr="00493321">
              <w:rPr>
                <w:rFonts w:ascii="Times New Roman" w:eastAsia="Times New Roman" w:hAnsi="Times New Roman" w:cs="Times New Roman"/>
                <w:sz w:val="24"/>
                <w:szCs w:val="24"/>
                <w:lang w:eastAsia="ru-RU"/>
              </w:rPr>
              <w:t xml:space="preserve">Муниципальное </w:t>
            </w:r>
            <w:r w:rsidR="00BB24D2">
              <w:rPr>
                <w:rFonts w:ascii="Times New Roman" w:eastAsia="Times New Roman" w:hAnsi="Times New Roman" w:cs="Times New Roman"/>
                <w:sz w:val="24"/>
                <w:szCs w:val="24"/>
                <w:lang w:eastAsia="ru-RU"/>
              </w:rPr>
              <w:t>б</w:t>
            </w:r>
            <w:r w:rsidRPr="00493321">
              <w:rPr>
                <w:rFonts w:ascii="Times New Roman" w:eastAsia="Times New Roman" w:hAnsi="Times New Roman" w:cs="Times New Roman"/>
                <w:sz w:val="24"/>
                <w:szCs w:val="24"/>
                <w:lang w:eastAsia="ru-RU"/>
              </w:rPr>
              <w:t xml:space="preserve">юджетное </w:t>
            </w:r>
            <w:r w:rsidR="00BB24D2">
              <w:rPr>
                <w:rFonts w:ascii="Times New Roman" w:eastAsia="Times New Roman" w:hAnsi="Times New Roman" w:cs="Times New Roman"/>
                <w:sz w:val="24"/>
                <w:szCs w:val="24"/>
                <w:lang w:eastAsia="ru-RU"/>
              </w:rPr>
              <w:t>у</w:t>
            </w:r>
            <w:r w:rsidRPr="00493321">
              <w:rPr>
                <w:rFonts w:ascii="Times New Roman" w:eastAsia="Times New Roman" w:hAnsi="Times New Roman" w:cs="Times New Roman"/>
                <w:sz w:val="24"/>
                <w:szCs w:val="24"/>
                <w:lang w:eastAsia="ru-RU"/>
              </w:rPr>
              <w:t>чреждение Левокумского муниципального округа</w:t>
            </w:r>
            <w:r w:rsidR="00D136AF">
              <w:rPr>
                <w:rFonts w:ascii="Times New Roman" w:eastAsia="Times New Roman" w:hAnsi="Times New Roman" w:cs="Times New Roman"/>
                <w:sz w:val="24"/>
                <w:szCs w:val="24"/>
                <w:lang w:eastAsia="ru-RU"/>
              </w:rPr>
              <w:t xml:space="preserve"> Ставропольского края</w:t>
            </w:r>
            <w:r w:rsidRPr="00493321">
              <w:rPr>
                <w:rFonts w:ascii="Times New Roman" w:eastAsia="Times New Roman" w:hAnsi="Times New Roman" w:cs="Times New Roman"/>
                <w:sz w:val="24"/>
                <w:szCs w:val="24"/>
                <w:lang w:eastAsia="ru-RU"/>
              </w:rPr>
              <w:t xml:space="preserve"> «</w:t>
            </w:r>
            <w:proofErr w:type="spellStart"/>
            <w:r w:rsidRPr="00493321">
              <w:rPr>
                <w:rFonts w:ascii="Times New Roman" w:eastAsia="Times New Roman" w:hAnsi="Times New Roman" w:cs="Times New Roman"/>
                <w:sz w:val="24"/>
                <w:szCs w:val="24"/>
                <w:lang w:eastAsia="ru-RU"/>
              </w:rPr>
              <w:t>Коммунбыт</w:t>
            </w:r>
            <w:proofErr w:type="spellEnd"/>
            <w:r w:rsidRPr="00493321">
              <w:rPr>
                <w:rFonts w:ascii="Times New Roman" w:eastAsia="Times New Roman" w:hAnsi="Times New Roman" w:cs="Times New Roman"/>
                <w:sz w:val="24"/>
                <w:szCs w:val="24"/>
                <w:lang w:eastAsia="ru-RU"/>
              </w:rPr>
              <w:t xml:space="preserve">» (далее – </w:t>
            </w:r>
            <w:r w:rsidR="00204DFA">
              <w:rPr>
                <w:rFonts w:ascii="Times New Roman" w:eastAsia="Times New Roman" w:hAnsi="Times New Roman" w:cs="Times New Roman"/>
                <w:sz w:val="24"/>
                <w:szCs w:val="24"/>
                <w:lang w:eastAsia="ru-RU"/>
              </w:rPr>
              <w:t>МБУ ЛМО «</w:t>
            </w:r>
            <w:proofErr w:type="spellStart"/>
            <w:r w:rsidR="00204DFA">
              <w:rPr>
                <w:rFonts w:ascii="Times New Roman" w:eastAsia="Times New Roman" w:hAnsi="Times New Roman" w:cs="Times New Roman"/>
                <w:sz w:val="24"/>
                <w:szCs w:val="24"/>
                <w:lang w:eastAsia="ru-RU"/>
              </w:rPr>
              <w:t>Коммунбыт</w:t>
            </w:r>
            <w:proofErr w:type="spellEnd"/>
            <w:r w:rsidR="00204DFA">
              <w:rPr>
                <w:rFonts w:ascii="Times New Roman" w:eastAsia="Times New Roman" w:hAnsi="Times New Roman" w:cs="Times New Roman"/>
                <w:sz w:val="24"/>
                <w:szCs w:val="24"/>
                <w:lang w:eastAsia="ru-RU"/>
              </w:rPr>
              <w:t>»</w:t>
            </w:r>
            <w:r w:rsidRPr="00493321">
              <w:rPr>
                <w:rFonts w:ascii="Times New Roman" w:eastAsia="Times New Roman" w:hAnsi="Times New Roman" w:cs="Times New Roman"/>
                <w:sz w:val="24"/>
                <w:szCs w:val="24"/>
                <w:lang w:eastAsia="ru-RU"/>
              </w:rPr>
              <w:t>)</w:t>
            </w:r>
          </w:p>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p>
        </w:tc>
      </w:tr>
      <w:tr w:rsidR="00797EA3" w:rsidRPr="00797EA3" w:rsidTr="00BB24D2">
        <w:trPr>
          <w:trHeight w:val="483"/>
        </w:trPr>
        <w:tc>
          <w:tcPr>
            <w:tcW w:w="3402" w:type="dxa"/>
          </w:tcPr>
          <w:p w:rsidR="00797EA3" w:rsidRPr="00797EA3" w:rsidRDefault="00797EA3" w:rsidP="0069620B">
            <w:pPr>
              <w:widowControl w:val="0"/>
              <w:autoSpaceDE w:val="0"/>
              <w:autoSpaceDN w:val="0"/>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lastRenderedPageBreak/>
              <w:t>Участники Подпрограммы</w:t>
            </w:r>
          </w:p>
        </w:tc>
        <w:tc>
          <w:tcPr>
            <w:tcW w:w="5669" w:type="dxa"/>
          </w:tcPr>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Физические лица, юридические лица</w:t>
            </w:r>
          </w:p>
        </w:tc>
      </w:tr>
      <w:tr w:rsidR="00797EA3" w:rsidRPr="00797EA3" w:rsidTr="0069620B">
        <w:trPr>
          <w:trHeight w:val="2126"/>
        </w:trPr>
        <w:tc>
          <w:tcPr>
            <w:tcW w:w="3402" w:type="dxa"/>
          </w:tcPr>
          <w:p w:rsidR="00797EA3" w:rsidRPr="00797EA3" w:rsidRDefault="00797EA3" w:rsidP="0069620B">
            <w:pPr>
              <w:widowControl w:val="0"/>
              <w:autoSpaceDE w:val="0"/>
              <w:autoSpaceDN w:val="0"/>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Задачи Подпрограммы</w:t>
            </w:r>
          </w:p>
        </w:tc>
        <w:tc>
          <w:tcPr>
            <w:tcW w:w="5669" w:type="dxa"/>
          </w:tcPr>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Модернизация уличного освещения путем использования энергосберегающего оборудования и оптимизация режимов работы на территории Левокумского муниципального округа Ставропольского края;</w:t>
            </w:r>
          </w:p>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Организация благоустройства территории Левокумского муниципального округа</w:t>
            </w:r>
          </w:p>
        </w:tc>
      </w:tr>
      <w:tr w:rsidR="00797EA3" w:rsidRPr="00797EA3" w:rsidTr="00BB24D2">
        <w:trPr>
          <w:trHeight w:val="5099"/>
        </w:trPr>
        <w:tc>
          <w:tcPr>
            <w:tcW w:w="3402" w:type="dxa"/>
          </w:tcPr>
          <w:p w:rsidR="00797EA3" w:rsidRPr="00797EA3" w:rsidRDefault="00797EA3" w:rsidP="0069620B">
            <w:pPr>
              <w:widowControl w:val="0"/>
              <w:autoSpaceDE w:val="0"/>
              <w:autoSpaceDN w:val="0"/>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Показатели решения задач Подпрограммы</w:t>
            </w:r>
          </w:p>
        </w:tc>
        <w:tc>
          <w:tcPr>
            <w:tcW w:w="5669" w:type="dxa"/>
          </w:tcPr>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Удельный вес протяженности освещенных улиц к общей протяженности улично-дорожной сети;</w:t>
            </w:r>
          </w:p>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Количество энергосберегающих приборов уличного освещения, установлены в рамках модернизации систем уличного освещения на территории населенных пунктов Левокумского муниципального округа;</w:t>
            </w:r>
          </w:p>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Количество обустроенных контейнерных площадок и установка контейнеров для сбора твердых коммунальных отходов (далее – ТКО);</w:t>
            </w:r>
          </w:p>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Площадь содержания территорий мест захоронения;</w:t>
            </w:r>
          </w:p>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Площадь акарицидных обработок территории общественных мест;</w:t>
            </w:r>
          </w:p>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Площадь благоустроенных территорий округа;</w:t>
            </w:r>
          </w:p>
          <w:p w:rsidR="00797EA3" w:rsidRPr="00797EA3" w:rsidRDefault="00BD07F3" w:rsidP="0069620B">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заключенных МБУ</w:t>
            </w:r>
            <w:r w:rsidR="00797EA3" w:rsidRPr="00797EA3">
              <w:rPr>
                <w:rFonts w:ascii="Times New Roman" w:eastAsia="Times New Roman" w:hAnsi="Times New Roman" w:cs="Times New Roman"/>
                <w:sz w:val="24"/>
                <w:szCs w:val="24"/>
                <w:lang w:eastAsia="ru-RU"/>
              </w:rPr>
              <w:t xml:space="preserve"> договоров с населением на услуги по благоустройству;</w:t>
            </w:r>
          </w:p>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Количество отремонтированных и реконструированных детских площадок</w:t>
            </w:r>
          </w:p>
        </w:tc>
      </w:tr>
      <w:tr w:rsidR="00797EA3" w:rsidRPr="00797EA3" w:rsidTr="0069620B">
        <w:trPr>
          <w:trHeight w:val="847"/>
        </w:trPr>
        <w:tc>
          <w:tcPr>
            <w:tcW w:w="3402" w:type="dxa"/>
          </w:tcPr>
          <w:p w:rsidR="00797EA3" w:rsidRPr="00797EA3" w:rsidRDefault="00797EA3" w:rsidP="0069620B">
            <w:pPr>
              <w:widowControl w:val="0"/>
              <w:autoSpaceDE w:val="0"/>
              <w:autoSpaceDN w:val="0"/>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Сроки реализации Подпрограммы</w:t>
            </w:r>
          </w:p>
        </w:tc>
        <w:tc>
          <w:tcPr>
            <w:tcW w:w="5669" w:type="dxa"/>
          </w:tcPr>
          <w:p w:rsidR="00797EA3" w:rsidRPr="00797EA3" w:rsidRDefault="00797EA3" w:rsidP="0069620B">
            <w:pPr>
              <w:widowControl w:val="0"/>
              <w:autoSpaceDE w:val="0"/>
              <w:autoSpaceDN w:val="0"/>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2024 - 2029 годы</w:t>
            </w:r>
          </w:p>
        </w:tc>
      </w:tr>
      <w:tr w:rsidR="00797EA3" w:rsidRPr="00797EA3" w:rsidTr="0069620B">
        <w:trPr>
          <w:trHeight w:val="10064"/>
        </w:trPr>
        <w:tc>
          <w:tcPr>
            <w:tcW w:w="3402" w:type="dxa"/>
          </w:tcPr>
          <w:p w:rsidR="00797EA3" w:rsidRPr="00797EA3" w:rsidRDefault="00797EA3" w:rsidP="0069620B">
            <w:pPr>
              <w:widowControl w:val="0"/>
              <w:autoSpaceDE w:val="0"/>
              <w:autoSpaceDN w:val="0"/>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lastRenderedPageBreak/>
              <w:t>Объемы и источники финансового обеспечения Подпрограммы</w:t>
            </w:r>
          </w:p>
        </w:tc>
        <w:tc>
          <w:tcPr>
            <w:tcW w:w="5669" w:type="dxa"/>
          </w:tcPr>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Объем финансового обеспечения</w:t>
            </w:r>
            <w:r w:rsidR="00DB3401">
              <w:rPr>
                <w:rFonts w:ascii="Times New Roman" w:eastAsia="Times New Roman" w:hAnsi="Times New Roman" w:cs="Times New Roman"/>
                <w:sz w:val="24"/>
                <w:szCs w:val="24"/>
                <w:lang w:eastAsia="ru-RU"/>
              </w:rPr>
              <w:t xml:space="preserve"> Подпрограммы составит 251874,13</w:t>
            </w:r>
            <w:r w:rsidRPr="00797EA3">
              <w:rPr>
                <w:rFonts w:ascii="Times New Roman" w:eastAsia="Times New Roman" w:hAnsi="Times New Roman" w:cs="Times New Roman"/>
                <w:sz w:val="24"/>
                <w:szCs w:val="24"/>
                <w:lang w:eastAsia="ru-RU"/>
              </w:rPr>
              <w:t xml:space="preserve"> тыс. рублей, в том числе по источникам финансового обеспечения:</w:t>
            </w:r>
          </w:p>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бюджет Левокумского муниципального округа Ставропольского края (дал</w:t>
            </w:r>
            <w:r w:rsidR="00C9622F">
              <w:rPr>
                <w:rFonts w:ascii="Times New Roman" w:eastAsia="Times New Roman" w:hAnsi="Times New Roman" w:cs="Times New Roman"/>
                <w:sz w:val="24"/>
                <w:szCs w:val="24"/>
                <w:lang w:eastAsia="ru-RU"/>
              </w:rPr>
              <w:t>ее - местный бюджет) – 251874,13</w:t>
            </w:r>
            <w:r w:rsidRPr="00797EA3">
              <w:rPr>
                <w:rFonts w:ascii="Times New Roman" w:eastAsia="Times New Roman" w:hAnsi="Times New Roman" w:cs="Times New Roman"/>
                <w:sz w:val="24"/>
                <w:szCs w:val="24"/>
                <w:lang w:eastAsia="ru-RU"/>
              </w:rPr>
              <w:t xml:space="preserve"> тыс. рублей, в том числе по годам:</w:t>
            </w:r>
          </w:p>
          <w:p w:rsidR="00797EA3" w:rsidRPr="00797EA3" w:rsidRDefault="00C9622F" w:rsidP="0069620B">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 году – 66931,52</w:t>
            </w:r>
            <w:r w:rsidR="00797EA3" w:rsidRPr="00797EA3">
              <w:rPr>
                <w:rFonts w:ascii="Times New Roman" w:eastAsia="Times New Roman" w:hAnsi="Times New Roman" w:cs="Times New Roman"/>
                <w:sz w:val="24"/>
                <w:szCs w:val="24"/>
                <w:lang w:eastAsia="ru-RU"/>
              </w:rPr>
              <w:t xml:space="preserve"> тыс. рублей;</w:t>
            </w:r>
          </w:p>
          <w:p w:rsidR="00797EA3" w:rsidRPr="00797EA3" w:rsidRDefault="00C9622F" w:rsidP="0069620B">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2025 году – 45346,85</w:t>
            </w:r>
            <w:r w:rsidR="00797EA3" w:rsidRPr="00797EA3">
              <w:rPr>
                <w:rFonts w:ascii="Times New Roman" w:eastAsia="Times New Roman" w:hAnsi="Times New Roman" w:cs="Times New Roman"/>
                <w:sz w:val="24"/>
                <w:szCs w:val="24"/>
                <w:lang w:eastAsia="ru-RU"/>
              </w:rPr>
              <w:t xml:space="preserve"> тыс. рублей;</w:t>
            </w:r>
          </w:p>
          <w:p w:rsidR="00797EA3" w:rsidRPr="00797EA3" w:rsidRDefault="00462E7D" w:rsidP="0069620B">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2026 году – 37007,14</w:t>
            </w:r>
            <w:r w:rsidR="00797EA3" w:rsidRPr="00797EA3">
              <w:rPr>
                <w:rFonts w:ascii="Times New Roman" w:eastAsia="Times New Roman" w:hAnsi="Times New Roman" w:cs="Times New Roman"/>
                <w:sz w:val="24"/>
                <w:szCs w:val="24"/>
                <w:lang w:eastAsia="ru-RU"/>
              </w:rPr>
              <w:t xml:space="preserve"> тыс. рублей;</w:t>
            </w:r>
          </w:p>
          <w:p w:rsidR="00797EA3" w:rsidRPr="00797EA3" w:rsidRDefault="00462E7D" w:rsidP="0069620B">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2027 году – 37104,38</w:t>
            </w:r>
            <w:r w:rsidR="00797EA3" w:rsidRPr="00797EA3">
              <w:rPr>
                <w:rFonts w:ascii="Times New Roman" w:eastAsia="Times New Roman" w:hAnsi="Times New Roman" w:cs="Times New Roman"/>
                <w:sz w:val="24"/>
                <w:szCs w:val="24"/>
                <w:lang w:eastAsia="ru-RU"/>
              </w:rPr>
              <w:t xml:space="preserve"> тыс. рублей;</w:t>
            </w:r>
          </w:p>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в 2028 году – 32742,12 тыс. рублей;</w:t>
            </w:r>
          </w:p>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в 2029 году – 32742,12 тыс. рублей;</w:t>
            </w:r>
          </w:p>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xml:space="preserve">в </w:t>
            </w:r>
            <w:proofErr w:type="spellStart"/>
            <w:r w:rsidRPr="00797EA3">
              <w:rPr>
                <w:rFonts w:ascii="Times New Roman" w:eastAsia="Times New Roman" w:hAnsi="Times New Roman" w:cs="Times New Roman"/>
                <w:sz w:val="24"/>
                <w:szCs w:val="24"/>
                <w:lang w:eastAsia="ru-RU"/>
              </w:rPr>
              <w:t>т.ч</w:t>
            </w:r>
            <w:proofErr w:type="spellEnd"/>
            <w:r w:rsidRPr="00797EA3">
              <w:rPr>
                <w:rFonts w:ascii="Times New Roman" w:eastAsia="Times New Roman" w:hAnsi="Times New Roman" w:cs="Times New Roman"/>
                <w:sz w:val="24"/>
                <w:szCs w:val="24"/>
                <w:lang w:eastAsia="ru-RU"/>
              </w:rPr>
              <w:t>. бюдже</w:t>
            </w:r>
            <w:r w:rsidR="00F57574">
              <w:rPr>
                <w:rFonts w:ascii="Times New Roman" w:eastAsia="Times New Roman" w:hAnsi="Times New Roman" w:cs="Times New Roman"/>
                <w:sz w:val="24"/>
                <w:szCs w:val="24"/>
                <w:lang w:eastAsia="ru-RU"/>
              </w:rPr>
              <w:t>т</w:t>
            </w:r>
            <w:r w:rsidR="00E22713">
              <w:rPr>
                <w:rFonts w:ascii="Times New Roman" w:eastAsia="Times New Roman" w:hAnsi="Times New Roman" w:cs="Times New Roman"/>
                <w:sz w:val="24"/>
                <w:szCs w:val="24"/>
                <w:lang w:eastAsia="ru-RU"/>
              </w:rPr>
              <w:t xml:space="preserve"> Ставропольского края – 13611,58</w:t>
            </w:r>
            <w:r w:rsidRPr="00797EA3">
              <w:rPr>
                <w:rFonts w:ascii="Times New Roman" w:eastAsia="Times New Roman" w:hAnsi="Times New Roman" w:cs="Times New Roman"/>
                <w:sz w:val="24"/>
                <w:szCs w:val="24"/>
                <w:lang w:eastAsia="ru-RU"/>
              </w:rPr>
              <w:t xml:space="preserve"> тыс. рублей, в том числе по годам:</w:t>
            </w:r>
          </w:p>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в 2024 год</w:t>
            </w:r>
            <w:r w:rsidR="00F57574">
              <w:rPr>
                <w:rFonts w:ascii="Times New Roman" w:eastAsia="Times New Roman" w:hAnsi="Times New Roman" w:cs="Times New Roman"/>
                <w:sz w:val="24"/>
                <w:szCs w:val="24"/>
                <w:lang w:eastAsia="ru-RU"/>
              </w:rPr>
              <w:t>у –</w:t>
            </w:r>
            <w:r w:rsidR="00E22713">
              <w:rPr>
                <w:rFonts w:ascii="Times New Roman" w:eastAsia="Times New Roman" w:hAnsi="Times New Roman" w:cs="Times New Roman"/>
                <w:sz w:val="24"/>
                <w:szCs w:val="24"/>
                <w:lang w:eastAsia="ru-RU"/>
              </w:rPr>
              <w:t xml:space="preserve"> 10732,23</w:t>
            </w:r>
            <w:r w:rsidRPr="00797EA3">
              <w:rPr>
                <w:rFonts w:ascii="Times New Roman" w:eastAsia="Times New Roman" w:hAnsi="Times New Roman" w:cs="Times New Roman"/>
                <w:sz w:val="24"/>
                <w:szCs w:val="24"/>
                <w:lang w:eastAsia="ru-RU"/>
              </w:rPr>
              <w:t xml:space="preserve"> тыс. рублей;</w:t>
            </w:r>
          </w:p>
          <w:p w:rsidR="00797EA3" w:rsidRPr="00797EA3" w:rsidRDefault="00E22713" w:rsidP="0069620B">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2025 году – 2879,35</w:t>
            </w:r>
            <w:r w:rsidR="00797EA3" w:rsidRPr="00797EA3">
              <w:rPr>
                <w:rFonts w:ascii="Times New Roman" w:eastAsia="Times New Roman" w:hAnsi="Times New Roman" w:cs="Times New Roman"/>
                <w:sz w:val="24"/>
                <w:szCs w:val="24"/>
                <w:lang w:eastAsia="ru-RU"/>
              </w:rPr>
              <w:t xml:space="preserve"> тыс. рублей;</w:t>
            </w:r>
          </w:p>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в 2026 году – 0,00 тыс. рублей;</w:t>
            </w:r>
          </w:p>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в 2027 году – 0,00 тыс. рублей;</w:t>
            </w:r>
          </w:p>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в 2028 году – 0,00 тыс. рублей;</w:t>
            </w:r>
          </w:p>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в 2029 году – 0,00 тыс. рублей;</w:t>
            </w:r>
          </w:p>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в</w:t>
            </w:r>
            <w:r w:rsidR="00113052">
              <w:rPr>
                <w:rFonts w:ascii="Times New Roman" w:eastAsia="Times New Roman" w:hAnsi="Times New Roman" w:cs="Times New Roman"/>
                <w:sz w:val="24"/>
                <w:szCs w:val="24"/>
                <w:lang w:eastAsia="ru-RU"/>
              </w:rPr>
              <w:t xml:space="preserve"> </w:t>
            </w:r>
            <w:proofErr w:type="spellStart"/>
            <w:r w:rsidR="00113052">
              <w:rPr>
                <w:rFonts w:ascii="Times New Roman" w:eastAsia="Times New Roman" w:hAnsi="Times New Roman" w:cs="Times New Roman"/>
                <w:sz w:val="24"/>
                <w:szCs w:val="24"/>
                <w:lang w:eastAsia="ru-RU"/>
              </w:rPr>
              <w:t>т.ч</w:t>
            </w:r>
            <w:proofErr w:type="spellEnd"/>
            <w:r w:rsidR="00113052">
              <w:rPr>
                <w:rFonts w:ascii="Times New Roman" w:eastAsia="Times New Roman" w:hAnsi="Times New Roman" w:cs="Times New Roman"/>
                <w:sz w:val="24"/>
                <w:szCs w:val="24"/>
                <w:lang w:eastAsia="ru-RU"/>
              </w:rPr>
              <w:t>. местный бюджет – 234966,65</w:t>
            </w:r>
            <w:r w:rsidRPr="00797EA3">
              <w:rPr>
                <w:rFonts w:ascii="Times New Roman" w:eastAsia="Times New Roman" w:hAnsi="Times New Roman" w:cs="Times New Roman"/>
                <w:sz w:val="24"/>
                <w:szCs w:val="24"/>
                <w:lang w:eastAsia="ru-RU"/>
              </w:rPr>
              <w:t xml:space="preserve"> тыс. рублей, в том числе по годам:</w:t>
            </w:r>
          </w:p>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xml:space="preserve">в </w:t>
            </w:r>
            <w:r w:rsidR="00F57574">
              <w:rPr>
                <w:rFonts w:ascii="Times New Roman" w:eastAsia="Times New Roman" w:hAnsi="Times New Roman" w:cs="Times New Roman"/>
                <w:sz w:val="24"/>
                <w:szCs w:val="24"/>
                <w:lang w:eastAsia="ru-RU"/>
              </w:rPr>
              <w:t>20</w:t>
            </w:r>
            <w:r w:rsidR="00113052">
              <w:rPr>
                <w:rFonts w:ascii="Times New Roman" w:eastAsia="Times New Roman" w:hAnsi="Times New Roman" w:cs="Times New Roman"/>
                <w:sz w:val="24"/>
                <w:szCs w:val="24"/>
                <w:lang w:eastAsia="ru-RU"/>
              </w:rPr>
              <w:t>24 году – 53605,49</w:t>
            </w:r>
            <w:r w:rsidRPr="00797EA3">
              <w:rPr>
                <w:rFonts w:ascii="Times New Roman" w:eastAsia="Times New Roman" w:hAnsi="Times New Roman" w:cs="Times New Roman"/>
                <w:sz w:val="24"/>
                <w:szCs w:val="24"/>
                <w:lang w:eastAsia="ru-RU"/>
              </w:rPr>
              <w:t xml:space="preserve"> тыс. рублей;</w:t>
            </w:r>
          </w:p>
          <w:p w:rsidR="00797EA3" w:rsidRPr="00797EA3" w:rsidRDefault="00113052" w:rsidP="0069620B">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2025 году – 41765,40</w:t>
            </w:r>
            <w:r w:rsidR="00797EA3" w:rsidRPr="00797EA3">
              <w:rPr>
                <w:rFonts w:ascii="Times New Roman" w:eastAsia="Times New Roman" w:hAnsi="Times New Roman" w:cs="Times New Roman"/>
                <w:sz w:val="24"/>
                <w:szCs w:val="24"/>
                <w:lang w:eastAsia="ru-RU"/>
              </w:rPr>
              <w:t xml:space="preserve"> тыс. рублей;</w:t>
            </w:r>
          </w:p>
          <w:p w:rsidR="00797EA3" w:rsidRPr="00797EA3" w:rsidRDefault="00113052" w:rsidP="0069620B">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2026 году – 37007,14</w:t>
            </w:r>
            <w:r w:rsidR="00797EA3" w:rsidRPr="00797EA3">
              <w:rPr>
                <w:rFonts w:ascii="Times New Roman" w:eastAsia="Times New Roman" w:hAnsi="Times New Roman" w:cs="Times New Roman"/>
                <w:sz w:val="24"/>
                <w:szCs w:val="24"/>
                <w:lang w:eastAsia="ru-RU"/>
              </w:rPr>
              <w:t xml:space="preserve"> тыс. рублей;</w:t>
            </w:r>
          </w:p>
          <w:p w:rsidR="00797EA3" w:rsidRPr="00797EA3" w:rsidRDefault="00113052" w:rsidP="0069620B">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2027 году – 37104,38</w:t>
            </w:r>
            <w:r w:rsidR="00797EA3" w:rsidRPr="00797EA3">
              <w:rPr>
                <w:rFonts w:ascii="Times New Roman" w:eastAsia="Times New Roman" w:hAnsi="Times New Roman" w:cs="Times New Roman"/>
                <w:sz w:val="24"/>
                <w:szCs w:val="24"/>
                <w:lang w:eastAsia="ru-RU"/>
              </w:rPr>
              <w:t xml:space="preserve"> тыс. рублей;</w:t>
            </w:r>
          </w:p>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в 2028 году – 32742,12 тыс. рублей;</w:t>
            </w:r>
          </w:p>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в 2029 году – 32742,12 тыс. рублей;</w:t>
            </w:r>
          </w:p>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средств</w:t>
            </w:r>
            <w:r w:rsidR="00915A7B">
              <w:rPr>
                <w:rFonts w:ascii="Times New Roman" w:eastAsia="Times New Roman" w:hAnsi="Times New Roman" w:cs="Times New Roman"/>
                <w:sz w:val="24"/>
                <w:szCs w:val="24"/>
                <w:lang w:eastAsia="ru-RU"/>
              </w:rPr>
              <w:t>а участников Подпрограммы – 3295,90</w:t>
            </w:r>
            <w:r w:rsidRPr="00797EA3">
              <w:rPr>
                <w:rFonts w:ascii="Times New Roman" w:eastAsia="Times New Roman" w:hAnsi="Times New Roman" w:cs="Times New Roman"/>
                <w:sz w:val="24"/>
                <w:szCs w:val="24"/>
                <w:lang w:eastAsia="ru-RU"/>
              </w:rPr>
              <w:t xml:space="preserve"> тыс. рублей, в том числе по годам:</w:t>
            </w:r>
          </w:p>
          <w:p w:rsidR="00797EA3" w:rsidRPr="00797EA3" w:rsidRDefault="00C22952" w:rsidP="0069620B">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 году – 25</w:t>
            </w:r>
            <w:r w:rsidR="00F57574">
              <w:rPr>
                <w:rFonts w:ascii="Times New Roman" w:eastAsia="Times New Roman" w:hAnsi="Times New Roman" w:cs="Times New Roman"/>
                <w:sz w:val="24"/>
                <w:szCs w:val="24"/>
                <w:lang w:eastAsia="ru-RU"/>
              </w:rPr>
              <w:t>93</w:t>
            </w:r>
            <w:r w:rsidR="00797EA3" w:rsidRPr="00797EA3">
              <w:rPr>
                <w:rFonts w:ascii="Times New Roman" w:eastAsia="Times New Roman" w:hAnsi="Times New Roman" w:cs="Times New Roman"/>
                <w:sz w:val="24"/>
                <w:szCs w:val="24"/>
                <w:lang w:eastAsia="ru-RU"/>
              </w:rPr>
              <w:t>,80 тыс. рублей;</w:t>
            </w:r>
          </w:p>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в 2025 году</w:t>
            </w:r>
            <w:r w:rsidR="00357210">
              <w:rPr>
                <w:rFonts w:ascii="Times New Roman" w:eastAsia="Times New Roman" w:hAnsi="Times New Roman" w:cs="Times New Roman"/>
                <w:sz w:val="24"/>
                <w:szCs w:val="24"/>
                <w:lang w:eastAsia="ru-RU"/>
              </w:rPr>
              <w:t xml:space="preserve"> – </w:t>
            </w:r>
            <w:r w:rsidR="00915A7B">
              <w:rPr>
                <w:rFonts w:ascii="Times New Roman" w:eastAsia="Times New Roman" w:hAnsi="Times New Roman" w:cs="Times New Roman"/>
                <w:sz w:val="24"/>
                <w:szCs w:val="24"/>
                <w:lang w:eastAsia="ru-RU"/>
              </w:rPr>
              <w:t>702,10</w:t>
            </w:r>
            <w:r w:rsidRPr="00797EA3">
              <w:rPr>
                <w:rFonts w:ascii="Times New Roman" w:eastAsia="Times New Roman" w:hAnsi="Times New Roman" w:cs="Times New Roman"/>
                <w:sz w:val="24"/>
                <w:szCs w:val="24"/>
                <w:lang w:eastAsia="ru-RU"/>
              </w:rPr>
              <w:t xml:space="preserve"> тыс. рублей;</w:t>
            </w:r>
          </w:p>
          <w:p w:rsidR="00797EA3" w:rsidRPr="00797EA3" w:rsidRDefault="00357210" w:rsidP="0069620B">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2026 году – </w:t>
            </w:r>
            <w:r w:rsidR="00797EA3" w:rsidRPr="00797EA3">
              <w:rPr>
                <w:rFonts w:ascii="Times New Roman" w:eastAsia="Times New Roman" w:hAnsi="Times New Roman" w:cs="Times New Roman"/>
                <w:sz w:val="24"/>
                <w:szCs w:val="24"/>
                <w:lang w:eastAsia="ru-RU"/>
              </w:rPr>
              <w:t>0,00 тыс. рублей;</w:t>
            </w:r>
          </w:p>
          <w:p w:rsidR="00797EA3" w:rsidRPr="00797EA3" w:rsidRDefault="00357210" w:rsidP="0069620B">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2027 году – </w:t>
            </w:r>
            <w:r w:rsidR="00797EA3" w:rsidRPr="00797EA3">
              <w:rPr>
                <w:rFonts w:ascii="Times New Roman" w:eastAsia="Times New Roman" w:hAnsi="Times New Roman" w:cs="Times New Roman"/>
                <w:sz w:val="24"/>
                <w:szCs w:val="24"/>
                <w:lang w:eastAsia="ru-RU"/>
              </w:rPr>
              <w:t>0,00 тыс. рублей;</w:t>
            </w:r>
          </w:p>
          <w:p w:rsidR="00797EA3" w:rsidRPr="00797EA3" w:rsidRDefault="00357210" w:rsidP="0069620B">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2028 году – </w:t>
            </w:r>
            <w:r w:rsidR="00797EA3" w:rsidRPr="00797EA3">
              <w:rPr>
                <w:rFonts w:ascii="Times New Roman" w:eastAsia="Times New Roman" w:hAnsi="Times New Roman" w:cs="Times New Roman"/>
                <w:sz w:val="24"/>
                <w:szCs w:val="24"/>
                <w:lang w:eastAsia="ru-RU"/>
              </w:rPr>
              <w:t>0,00 тыс. рублей;</w:t>
            </w:r>
          </w:p>
          <w:p w:rsidR="00797EA3" w:rsidRPr="00797EA3" w:rsidRDefault="00357210" w:rsidP="0069620B">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2029 году – </w:t>
            </w:r>
            <w:r w:rsidR="00797EA3" w:rsidRPr="00797EA3">
              <w:rPr>
                <w:rFonts w:ascii="Times New Roman" w:eastAsia="Times New Roman" w:hAnsi="Times New Roman" w:cs="Times New Roman"/>
                <w:sz w:val="24"/>
                <w:szCs w:val="24"/>
                <w:lang w:eastAsia="ru-RU"/>
              </w:rPr>
              <w:t>0,00 тыс. рублей.</w:t>
            </w:r>
          </w:p>
        </w:tc>
      </w:tr>
      <w:tr w:rsidR="00797EA3" w:rsidRPr="00797EA3" w:rsidTr="0069620B">
        <w:trPr>
          <w:trHeight w:val="1134"/>
        </w:trPr>
        <w:tc>
          <w:tcPr>
            <w:tcW w:w="3402" w:type="dxa"/>
          </w:tcPr>
          <w:p w:rsidR="00797EA3" w:rsidRPr="00797EA3" w:rsidRDefault="00797EA3" w:rsidP="0069620B">
            <w:pPr>
              <w:widowControl w:val="0"/>
              <w:autoSpaceDE w:val="0"/>
              <w:autoSpaceDN w:val="0"/>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Ожидаемые конечные результаты реализации Подпрограммы</w:t>
            </w:r>
          </w:p>
        </w:tc>
        <w:tc>
          <w:tcPr>
            <w:tcW w:w="5669" w:type="dxa"/>
          </w:tcPr>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Увеличение удельного веса протяженности освещенных улиц к общей протяжен</w:t>
            </w:r>
            <w:r w:rsidR="00AD5E1F">
              <w:rPr>
                <w:rFonts w:ascii="Times New Roman" w:eastAsia="Times New Roman" w:hAnsi="Times New Roman" w:cs="Times New Roman"/>
                <w:sz w:val="24"/>
                <w:szCs w:val="24"/>
                <w:lang w:eastAsia="ru-RU"/>
              </w:rPr>
              <w:t>нос</w:t>
            </w:r>
            <w:r w:rsidR="00E61C3B">
              <w:rPr>
                <w:rFonts w:ascii="Times New Roman" w:eastAsia="Times New Roman" w:hAnsi="Times New Roman" w:cs="Times New Roman"/>
                <w:sz w:val="24"/>
                <w:szCs w:val="24"/>
                <w:lang w:eastAsia="ru-RU"/>
              </w:rPr>
              <w:t>ти улично-дорожной сети от 87,7</w:t>
            </w:r>
            <w:r w:rsidR="00AD5E1F">
              <w:rPr>
                <w:rFonts w:ascii="Times New Roman" w:eastAsia="Times New Roman" w:hAnsi="Times New Roman" w:cs="Times New Roman"/>
                <w:sz w:val="24"/>
                <w:szCs w:val="24"/>
                <w:lang w:eastAsia="ru-RU"/>
              </w:rPr>
              <w:t>% в 2024 году до 92,4</w:t>
            </w:r>
            <w:r w:rsidRPr="00797EA3">
              <w:rPr>
                <w:rFonts w:ascii="Times New Roman" w:eastAsia="Times New Roman" w:hAnsi="Times New Roman" w:cs="Times New Roman"/>
                <w:sz w:val="24"/>
                <w:szCs w:val="24"/>
                <w:lang w:eastAsia="ru-RU"/>
              </w:rPr>
              <w:t>% в 2029 году;</w:t>
            </w:r>
          </w:p>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Увеличение количества энергосберегающих приборов уличного освещения, установленных в рамках модернизации систем уличного освещения на территории населенных пунктов Левокумско</w:t>
            </w:r>
            <w:r w:rsidR="00E61C3B">
              <w:rPr>
                <w:rFonts w:ascii="Times New Roman" w:eastAsia="Times New Roman" w:hAnsi="Times New Roman" w:cs="Times New Roman"/>
                <w:sz w:val="24"/>
                <w:szCs w:val="24"/>
                <w:lang w:eastAsia="ru-RU"/>
              </w:rPr>
              <w:t>го муниципального округа от 3243</w:t>
            </w:r>
            <w:r w:rsidR="00AD5E1F">
              <w:rPr>
                <w:rFonts w:ascii="Times New Roman" w:eastAsia="Times New Roman" w:hAnsi="Times New Roman" w:cs="Times New Roman"/>
                <w:sz w:val="24"/>
                <w:szCs w:val="24"/>
                <w:lang w:eastAsia="ru-RU"/>
              </w:rPr>
              <w:t xml:space="preserve"> единиц в 2024 году до 3385</w:t>
            </w:r>
            <w:r w:rsidRPr="00797EA3">
              <w:rPr>
                <w:rFonts w:ascii="Times New Roman" w:eastAsia="Times New Roman" w:hAnsi="Times New Roman" w:cs="Times New Roman"/>
                <w:sz w:val="24"/>
                <w:szCs w:val="24"/>
                <w:lang w:eastAsia="ru-RU"/>
              </w:rPr>
              <w:t xml:space="preserve"> единиц в 2029 году;</w:t>
            </w:r>
          </w:p>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Увеличение количества обустроенных контейнерных площадок и установка</w:t>
            </w:r>
            <w:r w:rsidR="00AD5E1F">
              <w:rPr>
                <w:rFonts w:ascii="Times New Roman" w:eastAsia="Times New Roman" w:hAnsi="Times New Roman" w:cs="Times New Roman"/>
                <w:sz w:val="24"/>
                <w:szCs w:val="24"/>
                <w:lang w:eastAsia="ru-RU"/>
              </w:rPr>
              <w:t xml:space="preserve"> контейнеров для сбора ТКО от 71</w:t>
            </w:r>
            <w:r w:rsidRPr="00797EA3">
              <w:rPr>
                <w:rFonts w:ascii="Times New Roman" w:eastAsia="Times New Roman" w:hAnsi="Times New Roman" w:cs="Times New Roman"/>
                <w:sz w:val="24"/>
                <w:szCs w:val="24"/>
                <w:lang w:eastAsia="ru-RU"/>
              </w:rPr>
              <w:t xml:space="preserve"> еди</w:t>
            </w:r>
            <w:r w:rsidR="00AD5E1F">
              <w:rPr>
                <w:rFonts w:ascii="Times New Roman" w:eastAsia="Times New Roman" w:hAnsi="Times New Roman" w:cs="Times New Roman"/>
                <w:sz w:val="24"/>
                <w:szCs w:val="24"/>
                <w:lang w:eastAsia="ru-RU"/>
              </w:rPr>
              <w:t>ниц в 2024 году до 86</w:t>
            </w:r>
            <w:r w:rsidRPr="00797EA3">
              <w:rPr>
                <w:rFonts w:ascii="Times New Roman" w:eastAsia="Times New Roman" w:hAnsi="Times New Roman" w:cs="Times New Roman"/>
                <w:sz w:val="24"/>
                <w:szCs w:val="24"/>
                <w:lang w:eastAsia="ru-RU"/>
              </w:rPr>
              <w:t xml:space="preserve"> единиц к 2029 году;</w:t>
            </w:r>
          </w:p>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xml:space="preserve">Увеличение площади содержания территорий мест захоронения от 710,91 </w:t>
            </w:r>
            <w:proofErr w:type="spellStart"/>
            <w:r w:rsidRPr="00797EA3">
              <w:rPr>
                <w:rFonts w:ascii="Times New Roman" w:eastAsia="Times New Roman" w:hAnsi="Times New Roman" w:cs="Times New Roman"/>
                <w:sz w:val="24"/>
                <w:szCs w:val="24"/>
                <w:lang w:eastAsia="ru-RU"/>
              </w:rPr>
              <w:t>тыс.кв.м</w:t>
            </w:r>
            <w:proofErr w:type="spellEnd"/>
            <w:r w:rsidRPr="00797EA3">
              <w:rPr>
                <w:rFonts w:ascii="Times New Roman" w:eastAsia="Times New Roman" w:hAnsi="Times New Roman" w:cs="Times New Roman"/>
                <w:sz w:val="24"/>
                <w:szCs w:val="24"/>
                <w:lang w:eastAsia="ru-RU"/>
              </w:rPr>
              <w:t xml:space="preserve">. в 2024 году до 714,91 </w:t>
            </w:r>
            <w:proofErr w:type="spellStart"/>
            <w:r w:rsidRPr="00797EA3">
              <w:rPr>
                <w:rFonts w:ascii="Times New Roman" w:eastAsia="Times New Roman" w:hAnsi="Times New Roman" w:cs="Times New Roman"/>
                <w:sz w:val="24"/>
                <w:szCs w:val="24"/>
                <w:lang w:eastAsia="ru-RU"/>
              </w:rPr>
              <w:t>тыс.кв.м</w:t>
            </w:r>
            <w:proofErr w:type="spellEnd"/>
            <w:r w:rsidRPr="00797EA3">
              <w:rPr>
                <w:rFonts w:ascii="Times New Roman" w:eastAsia="Times New Roman" w:hAnsi="Times New Roman" w:cs="Times New Roman"/>
                <w:sz w:val="24"/>
                <w:szCs w:val="24"/>
                <w:lang w:eastAsia="ru-RU"/>
              </w:rPr>
              <w:t>. в 2029 году;</w:t>
            </w:r>
          </w:p>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lastRenderedPageBreak/>
              <w:t>Увеличение площади акарицидных обработок терри</w:t>
            </w:r>
            <w:r w:rsidR="00AD5E1F">
              <w:rPr>
                <w:rFonts w:ascii="Times New Roman" w:eastAsia="Times New Roman" w:hAnsi="Times New Roman" w:cs="Times New Roman"/>
                <w:sz w:val="24"/>
                <w:szCs w:val="24"/>
                <w:lang w:eastAsia="ru-RU"/>
              </w:rPr>
              <w:t>тории общественных мест от 76,34</w:t>
            </w:r>
            <w:r w:rsidRPr="00797EA3">
              <w:rPr>
                <w:rFonts w:ascii="Times New Roman" w:eastAsia="Times New Roman" w:hAnsi="Times New Roman" w:cs="Times New Roman"/>
                <w:sz w:val="24"/>
                <w:szCs w:val="24"/>
                <w:lang w:eastAsia="ru-RU"/>
              </w:rPr>
              <w:t xml:space="preserve"> </w:t>
            </w:r>
            <w:proofErr w:type="spellStart"/>
            <w:r w:rsidRPr="00797EA3">
              <w:rPr>
                <w:rFonts w:ascii="Times New Roman" w:eastAsia="Times New Roman" w:hAnsi="Times New Roman" w:cs="Times New Roman"/>
                <w:sz w:val="24"/>
                <w:szCs w:val="24"/>
                <w:lang w:eastAsia="ru-RU"/>
              </w:rPr>
              <w:t>тыс.кв.м</w:t>
            </w:r>
            <w:proofErr w:type="spellEnd"/>
            <w:r w:rsidRPr="00797EA3">
              <w:rPr>
                <w:rFonts w:ascii="Times New Roman" w:eastAsia="Times New Roman" w:hAnsi="Times New Roman" w:cs="Times New Roman"/>
                <w:sz w:val="24"/>
                <w:szCs w:val="24"/>
                <w:lang w:eastAsia="ru-RU"/>
              </w:rPr>
              <w:t>. в</w:t>
            </w:r>
            <w:r w:rsidR="00AD5E1F">
              <w:rPr>
                <w:rFonts w:ascii="Times New Roman" w:eastAsia="Times New Roman" w:hAnsi="Times New Roman" w:cs="Times New Roman"/>
                <w:sz w:val="24"/>
                <w:szCs w:val="24"/>
                <w:lang w:eastAsia="ru-RU"/>
              </w:rPr>
              <w:t xml:space="preserve"> 2024 году до 80,64</w:t>
            </w:r>
            <w:r w:rsidRPr="00797EA3">
              <w:rPr>
                <w:rFonts w:ascii="Times New Roman" w:eastAsia="Times New Roman" w:hAnsi="Times New Roman" w:cs="Times New Roman"/>
                <w:sz w:val="24"/>
                <w:szCs w:val="24"/>
                <w:lang w:eastAsia="ru-RU"/>
              </w:rPr>
              <w:t xml:space="preserve"> </w:t>
            </w:r>
            <w:proofErr w:type="spellStart"/>
            <w:r w:rsidRPr="00797EA3">
              <w:rPr>
                <w:rFonts w:ascii="Times New Roman" w:eastAsia="Times New Roman" w:hAnsi="Times New Roman" w:cs="Times New Roman"/>
                <w:sz w:val="24"/>
                <w:szCs w:val="24"/>
                <w:lang w:eastAsia="ru-RU"/>
              </w:rPr>
              <w:t>тыс.кв.м</w:t>
            </w:r>
            <w:proofErr w:type="spellEnd"/>
            <w:r w:rsidRPr="00797EA3">
              <w:rPr>
                <w:rFonts w:ascii="Times New Roman" w:eastAsia="Times New Roman" w:hAnsi="Times New Roman" w:cs="Times New Roman"/>
                <w:sz w:val="24"/>
                <w:szCs w:val="24"/>
                <w:lang w:eastAsia="ru-RU"/>
              </w:rPr>
              <w:t xml:space="preserve"> в 2029 году;</w:t>
            </w:r>
          </w:p>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Увеличение площади благоустрое</w:t>
            </w:r>
            <w:r w:rsidR="00E61C3B">
              <w:rPr>
                <w:rFonts w:ascii="Times New Roman" w:eastAsia="Times New Roman" w:hAnsi="Times New Roman" w:cs="Times New Roman"/>
                <w:sz w:val="24"/>
                <w:szCs w:val="24"/>
                <w:lang w:eastAsia="ru-RU"/>
              </w:rPr>
              <w:t xml:space="preserve">нных территорий округа от 244,63 </w:t>
            </w:r>
            <w:proofErr w:type="spellStart"/>
            <w:r w:rsidR="00E61C3B">
              <w:rPr>
                <w:rFonts w:ascii="Times New Roman" w:eastAsia="Times New Roman" w:hAnsi="Times New Roman" w:cs="Times New Roman"/>
                <w:sz w:val="24"/>
                <w:szCs w:val="24"/>
                <w:lang w:eastAsia="ru-RU"/>
              </w:rPr>
              <w:t>тыс.кв.м</w:t>
            </w:r>
            <w:proofErr w:type="spellEnd"/>
            <w:r w:rsidR="00E61C3B">
              <w:rPr>
                <w:rFonts w:ascii="Times New Roman" w:eastAsia="Times New Roman" w:hAnsi="Times New Roman" w:cs="Times New Roman"/>
                <w:sz w:val="24"/>
                <w:szCs w:val="24"/>
                <w:lang w:eastAsia="ru-RU"/>
              </w:rPr>
              <w:t xml:space="preserve"> в 2024 году до 278,36</w:t>
            </w:r>
            <w:r w:rsidRPr="00797EA3">
              <w:rPr>
                <w:rFonts w:ascii="Times New Roman" w:eastAsia="Times New Roman" w:hAnsi="Times New Roman" w:cs="Times New Roman"/>
                <w:sz w:val="24"/>
                <w:szCs w:val="24"/>
                <w:lang w:eastAsia="ru-RU"/>
              </w:rPr>
              <w:t xml:space="preserve"> тыс. </w:t>
            </w:r>
            <w:proofErr w:type="spellStart"/>
            <w:r w:rsidRPr="00797EA3">
              <w:rPr>
                <w:rFonts w:ascii="Times New Roman" w:eastAsia="Times New Roman" w:hAnsi="Times New Roman" w:cs="Times New Roman"/>
                <w:sz w:val="24"/>
                <w:szCs w:val="24"/>
                <w:lang w:eastAsia="ru-RU"/>
              </w:rPr>
              <w:t>кв.м</w:t>
            </w:r>
            <w:proofErr w:type="spellEnd"/>
            <w:r w:rsidRPr="00797EA3">
              <w:rPr>
                <w:rFonts w:ascii="Times New Roman" w:eastAsia="Times New Roman" w:hAnsi="Times New Roman" w:cs="Times New Roman"/>
                <w:sz w:val="24"/>
                <w:szCs w:val="24"/>
                <w:lang w:eastAsia="ru-RU"/>
              </w:rPr>
              <w:t>. в 2029 году;</w:t>
            </w:r>
          </w:p>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453A54">
              <w:rPr>
                <w:rFonts w:ascii="Times New Roman" w:eastAsia="Times New Roman" w:hAnsi="Times New Roman" w:cs="Times New Roman"/>
                <w:sz w:val="24"/>
                <w:szCs w:val="24"/>
                <w:lang w:eastAsia="ru-RU"/>
              </w:rPr>
              <w:t>Увеличе</w:t>
            </w:r>
            <w:r w:rsidR="007F295D" w:rsidRPr="00453A54">
              <w:rPr>
                <w:rFonts w:ascii="Times New Roman" w:eastAsia="Times New Roman" w:hAnsi="Times New Roman" w:cs="Times New Roman"/>
                <w:sz w:val="24"/>
                <w:szCs w:val="24"/>
                <w:lang w:eastAsia="ru-RU"/>
              </w:rPr>
              <w:t>ние количества заключенных МБУ</w:t>
            </w:r>
            <w:r w:rsidRPr="00453A54">
              <w:rPr>
                <w:rFonts w:ascii="Times New Roman" w:eastAsia="Times New Roman" w:hAnsi="Times New Roman" w:cs="Times New Roman"/>
                <w:sz w:val="24"/>
                <w:szCs w:val="24"/>
                <w:lang w:eastAsia="ru-RU"/>
              </w:rPr>
              <w:t xml:space="preserve"> договоров с населением на</w:t>
            </w:r>
            <w:r w:rsidR="00453A54" w:rsidRPr="00453A54">
              <w:rPr>
                <w:rFonts w:ascii="Times New Roman" w:eastAsia="Times New Roman" w:hAnsi="Times New Roman" w:cs="Times New Roman"/>
                <w:sz w:val="24"/>
                <w:szCs w:val="24"/>
                <w:lang w:eastAsia="ru-RU"/>
              </w:rPr>
              <w:t xml:space="preserve"> услуги по благоустройству от 20 единиц в 2024 году до 32</w:t>
            </w:r>
            <w:r w:rsidRPr="00453A54">
              <w:rPr>
                <w:rFonts w:ascii="Times New Roman" w:eastAsia="Times New Roman" w:hAnsi="Times New Roman" w:cs="Times New Roman"/>
                <w:sz w:val="24"/>
                <w:szCs w:val="24"/>
                <w:lang w:eastAsia="ru-RU"/>
              </w:rPr>
              <w:t xml:space="preserve"> единиц в 2029 году;</w:t>
            </w:r>
          </w:p>
          <w:p w:rsidR="00797EA3" w:rsidRPr="00797EA3" w:rsidRDefault="00797EA3" w:rsidP="0069620B">
            <w:pPr>
              <w:widowControl w:val="0"/>
              <w:autoSpaceDE w:val="0"/>
              <w:autoSpaceDN w:val="0"/>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Увеличение количества отремонтированных и реконструированных детских площадок в количеств</w:t>
            </w:r>
            <w:r w:rsidR="007317CB">
              <w:rPr>
                <w:rFonts w:ascii="Times New Roman" w:eastAsia="Times New Roman" w:hAnsi="Times New Roman" w:cs="Times New Roman"/>
                <w:sz w:val="24"/>
                <w:szCs w:val="24"/>
                <w:lang w:eastAsia="ru-RU"/>
              </w:rPr>
              <w:t>е от 1 единицы в 2024 году до 25</w:t>
            </w:r>
            <w:r w:rsidRPr="00797EA3">
              <w:rPr>
                <w:rFonts w:ascii="Times New Roman" w:eastAsia="Times New Roman" w:hAnsi="Times New Roman" w:cs="Times New Roman"/>
                <w:sz w:val="24"/>
                <w:szCs w:val="24"/>
                <w:lang w:eastAsia="ru-RU"/>
              </w:rPr>
              <w:t xml:space="preserve"> единиц в 2029 году.</w:t>
            </w:r>
          </w:p>
        </w:tc>
      </w:tr>
    </w:tbl>
    <w:p w:rsidR="00797EA3" w:rsidRPr="00797EA3" w:rsidRDefault="00797EA3" w:rsidP="00797EA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7EA3" w:rsidRPr="00797EA3" w:rsidRDefault="00797EA3" w:rsidP="00797EA3">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Характеристика основных мероприятий Подпрограммы</w:t>
      </w:r>
    </w:p>
    <w:p w:rsidR="00797EA3" w:rsidRPr="00797EA3" w:rsidRDefault="00797EA3" w:rsidP="00797EA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7EA3" w:rsidRPr="00797EA3" w:rsidRDefault="00797EA3" w:rsidP="00797EA3">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xml:space="preserve">Реализация подпрограммных мероприятий Программы направлена на улучшение экологической обстановки, внешнего облика населенных пунктов, позволит повысить уровень благоустройства и санитарного состояния территорий округа для комфортного проживания жителей округа. </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Подпрограмма предусматривает комплекс следующих основных мероприятий:</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1. Мероприятия по энергосбережению, ремонту и содержанию уличного освещения, в рамках которого планируется:</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проведение работ по замене ламп уличного освещения на энергосберегающие;</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организация ремонта систем управления освещением;</w:t>
      </w:r>
    </w:p>
    <w:p w:rsidR="00797EA3" w:rsidRPr="00797EA3" w:rsidRDefault="00797EA3" w:rsidP="00797EA3">
      <w:pPr>
        <w:widowControl w:val="0"/>
        <w:tabs>
          <w:tab w:val="left" w:pos="426"/>
          <w:tab w:val="left" w:pos="851"/>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xml:space="preserve">- проведение замены приборов учета при выходе из строя или окончании </w:t>
      </w:r>
      <w:proofErr w:type="spellStart"/>
      <w:r w:rsidRPr="00797EA3">
        <w:rPr>
          <w:rFonts w:ascii="Times New Roman" w:eastAsia="Times New Roman" w:hAnsi="Times New Roman" w:cs="Times New Roman"/>
          <w:sz w:val="24"/>
          <w:szCs w:val="24"/>
          <w:lang w:eastAsia="ru-RU"/>
        </w:rPr>
        <w:t>межповерочного</w:t>
      </w:r>
      <w:proofErr w:type="spellEnd"/>
      <w:r w:rsidRPr="00797EA3">
        <w:rPr>
          <w:rFonts w:ascii="Times New Roman" w:eastAsia="Times New Roman" w:hAnsi="Times New Roman" w:cs="Times New Roman"/>
          <w:sz w:val="24"/>
          <w:szCs w:val="24"/>
          <w:lang w:eastAsia="ru-RU"/>
        </w:rPr>
        <w:t xml:space="preserve"> периода;</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замена питающего кабеля на СИП, замена осветительных приборов в связи с износом, установка систем заземления;</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расходы на оплату уличного освещения.</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xml:space="preserve">Реализация данного основного мероприятия Подпрограммы позволит увеличить: </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удельный вес протяженности освещенных улиц к общей протяжен</w:t>
      </w:r>
      <w:r w:rsidR="008E2EEA">
        <w:rPr>
          <w:rFonts w:ascii="Times New Roman" w:eastAsia="Times New Roman" w:hAnsi="Times New Roman" w:cs="Times New Roman"/>
          <w:sz w:val="24"/>
          <w:szCs w:val="24"/>
          <w:lang w:eastAsia="ru-RU"/>
        </w:rPr>
        <w:t>ности улично-дорожной сети от 87,7% в 2024 году до 92,4</w:t>
      </w:r>
      <w:r w:rsidRPr="00797EA3">
        <w:rPr>
          <w:rFonts w:ascii="Times New Roman" w:eastAsia="Times New Roman" w:hAnsi="Times New Roman" w:cs="Times New Roman"/>
          <w:sz w:val="24"/>
          <w:szCs w:val="24"/>
          <w:lang w:eastAsia="ru-RU"/>
        </w:rPr>
        <w:t>% в 2029 году;</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количество энергосберегающих приборов уличного освещения, установленных в рамках модернизации систем уличного освещения на территории населенных пунктов Левокумско</w:t>
      </w:r>
      <w:r w:rsidR="008E2EEA">
        <w:rPr>
          <w:rFonts w:ascii="Times New Roman" w:eastAsia="Times New Roman" w:hAnsi="Times New Roman" w:cs="Times New Roman"/>
          <w:sz w:val="24"/>
          <w:szCs w:val="24"/>
          <w:lang w:eastAsia="ru-RU"/>
        </w:rPr>
        <w:t>го муниципального округа от 3243 единиц в 2024 году до 3385</w:t>
      </w:r>
      <w:r w:rsidRPr="00797EA3">
        <w:rPr>
          <w:rFonts w:ascii="Times New Roman" w:eastAsia="Times New Roman" w:hAnsi="Times New Roman" w:cs="Times New Roman"/>
          <w:sz w:val="24"/>
          <w:szCs w:val="24"/>
          <w:lang w:eastAsia="ru-RU"/>
        </w:rPr>
        <w:t xml:space="preserve"> единиц в 2029 году.</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Ответственным исполнителем данного основного мероприятия Подпрограммы является отдел муниципального хозяйства и по делам ГО и ЧС, соисполнителями - территориальные отделы.</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2. Благоустройство контейнерных площадок для сбора твердых коммунальных отходов.</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В рамках основного мероприятия Подпрограммы предполагается обустройство контейнерных площадок в местах общего пользования для сбора ТКО и крупногабаритных отходов (далее – КГО) в соответствии с санитарными требованиями на территории населенных пунктов округа.</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Реализация данного основного мероприятия Подпрограммы позволит увеличить количество обустроенных контейнерных площадок и установку</w:t>
      </w:r>
      <w:r w:rsidR="008E2EEA">
        <w:rPr>
          <w:rFonts w:ascii="Times New Roman" w:eastAsia="Times New Roman" w:hAnsi="Times New Roman" w:cs="Times New Roman"/>
          <w:sz w:val="24"/>
          <w:szCs w:val="24"/>
          <w:lang w:eastAsia="ru-RU"/>
        </w:rPr>
        <w:t xml:space="preserve"> контейнеров для сбора ТКО от 71 единиц в 2024 году до 86</w:t>
      </w:r>
      <w:r w:rsidRPr="00797EA3">
        <w:rPr>
          <w:rFonts w:ascii="Times New Roman" w:eastAsia="Times New Roman" w:hAnsi="Times New Roman" w:cs="Times New Roman"/>
          <w:sz w:val="24"/>
          <w:szCs w:val="24"/>
          <w:lang w:eastAsia="ru-RU"/>
        </w:rPr>
        <w:t xml:space="preserve"> единиц к 2029 году.</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Ответственным исполнителем данного основного мероприятия Подпрограммы является отдел муниципального хозяйства и по делам ГО и ЧС, соисполнителями - территориальные отделы.</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lastRenderedPageBreak/>
        <w:t>3. Расходы на содержание мест захоронения, в рамках которого предполагается:</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содержание в надлежащем техническом состоянии территории кладбищ,</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xml:space="preserve">- повышение качества содержания мест захоронений в соответствии с действующими санитарно-экологическими требованиями,  </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благоустройство территории кладбища (уборка территории кладбища, оказание услуг по осуществлению строительного контроля, покос травы, сбор скошенной травы, санитарная очистка, устройство водопровода кладбища, вывоз мусора, оплата за водоснабжение, покраска ограждений кладбища, земляные работы, приобретение строительных материалов и основных средств и др.)</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Реализация данного основного мероприятия Подпрограммы позволит охватить площадь содержания</w:t>
      </w:r>
      <w:r w:rsidR="00B21D49">
        <w:rPr>
          <w:rFonts w:ascii="Times New Roman" w:eastAsia="Times New Roman" w:hAnsi="Times New Roman" w:cs="Times New Roman"/>
          <w:sz w:val="24"/>
          <w:szCs w:val="24"/>
          <w:lang w:eastAsia="ru-RU"/>
        </w:rPr>
        <w:t xml:space="preserve"> территорий мест захоронения от </w:t>
      </w:r>
      <w:r w:rsidRPr="00797EA3">
        <w:rPr>
          <w:rFonts w:ascii="Times New Roman" w:eastAsia="Times New Roman" w:hAnsi="Times New Roman" w:cs="Times New Roman"/>
          <w:sz w:val="24"/>
          <w:szCs w:val="24"/>
          <w:lang w:eastAsia="ru-RU"/>
        </w:rPr>
        <w:t xml:space="preserve">710,91 </w:t>
      </w:r>
      <w:proofErr w:type="spellStart"/>
      <w:r w:rsidRPr="00797EA3">
        <w:rPr>
          <w:rFonts w:ascii="Times New Roman" w:eastAsia="Times New Roman" w:hAnsi="Times New Roman" w:cs="Times New Roman"/>
          <w:sz w:val="24"/>
          <w:szCs w:val="24"/>
          <w:lang w:eastAsia="ru-RU"/>
        </w:rPr>
        <w:t>тыс.кв.м</w:t>
      </w:r>
      <w:proofErr w:type="spellEnd"/>
      <w:r w:rsidRPr="00797EA3">
        <w:rPr>
          <w:rFonts w:ascii="Times New Roman" w:eastAsia="Times New Roman" w:hAnsi="Times New Roman" w:cs="Times New Roman"/>
          <w:sz w:val="24"/>
          <w:szCs w:val="24"/>
          <w:lang w:eastAsia="ru-RU"/>
        </w:rPr>
        <w:t xml:space="preserve">. в 2024 году до 714,91 </w:t>
      </w:r>
      <w:proofErr w:type="spellStart"/>
      <w:r w:rsidRPr="00797EA3">
        <w:rPr>
          <w:rFonts w:ascii="Times New Roman" w:eastAsia="Times New Roman" w:hAnsi="Times New Roman" w:cs="Times New Roman"/>
          <w:sz w:val="24"/>
          <w:szCs w:val="24"/>
          <w:lang w:eastAsia="ru-RU"/>
        </w:rPr>
        <w:t>тыс.кв.м</w:t>
      </w:r>
      <w:proofErr w:type="spellEnd"/>
      <w:r w:rsidRPr="00797EA3">
        <w:rPr>
          <w:rFonts w:ascii="Times New Roman" w:eastAsia="Times New Roman" w:hAnsi="Times New Roman" w:cs="Times New Roman"/>
          <w:sz w:val="24"/>
          <w:szCs w:val="24"/>
          <w:lang w:eastAsia="ru-RU"/>
        </w:rPr>
        <w:t>. в 2029 году.</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Ответственным исполнителем данного основного мероприятия Подпрограммы является отдел муниципального хозяйства и по делам ГО и ЧС, соисполнителями - территориальные отделы и отдел культуры.</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xml:space="preserve">4. Проведение мероприятия по </w:t>
      </w:r>
      <w:proofErr w:type="spellStart"/>
      <w:r w:rsidRPr="00797EA3">
        <w:rPr>
          <w:rFonts w:ascii="Times New Roman" w:eastAsia="Times New Roman" w:hAnsi="Times New Roman" w:cs="Times New Roman"/>
          <w:sz w:val="24"/>
          <w:szCs w:val="24"/>
          <w:lang w:eastAsia="ru-RU"/>
        </w:rPr>
        <w:t>акарицидной</w:t>
      </w:r>
      <w:proofErr w:type="spellEnd"/>
      <w:r w:rsidRPr="00797EA3">
        <w:rPr>
          <w:rFonts w:ascii="Times New Roman" w:eastAsia="Times New Roman" w:hAnsi="Times New Roman" w:cs="Times New Roman"/>
          <w:sz w:val="24"/>
          <w:szCs w:val="24"/>
          <w:lang w:eastAsia="ru-RU"/>
        </w:rPr>
        <w:t xml:space="preserve"> обработке в местах массового скопления населения.</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xml:space="preserve">В рамках основного мероприятия Подпрограммы предполагается проведение комплекса мероприятий по обследованию территории мест массового пребывания населения в целях выявления степени </w:t>
      </w:r>
      <w:proofErr w:type="spellStart"/>
      <w:r w:rsidRPr="00797EA3">
        <w:rPr>
          <w:rFonts w:ascii="Times New Roman" w:eastAsia="Times New Roman" w:hAnsi="Times New Roman" w:cs="Times New Roman"/>
          <w:sz w:val="24"/>
          <w:szCs w:val="24"/>
          <w:lang w:eastAsia="ru-RU"/>
        </w:rPr>
        <w:t>заклещенности</w:t>
      </w:r>
      <w:proofErr w:type="spellEnd"/>
      <w:r w:rsidRPr="00797EA3">
        <w:rPr>
          <w:rFonts w:ascii="Times New Roman" w:eastAsia="Times New Roman" w:hAnsi="Times New Roman" w:cs="Times New Roman"/>
          <w:sz w:val="24"/>
          <w:szCs w:val="24"/>
          <w:lang w:eastAsia="ru-RU"/>
        </w:rPr>
        <w:t xml:space="preserve"> и принятие мер по </w:t>
      </w:r>
      <w:proofErr w:type="spellStart"/>
      <w:r w:rsidRPr="00797EA3">
        <w:rPr>
          <w:rFonts w:ascii="Times New Roman" w:eastAsia="Times New Roman" w:hAnsi="Times New Roman" w:cs="Times New Roman"/>
          <w:sz w:val="24"/>
          <w:szCs w:val="24"/>
          <w:lang w:eastAsia="ru-RU"/>
        </w:rPr>
        <w:t>акарицидной</w:t>
      </w:r>
      <w:proofErr w:type="spellEnd"/>
      <w:r w:rsidRPr="00797EA3">
        <w:rPr>
          <w:rFonts w:ascii="Times New Roman" w:eastAsia="Times New Roman" w:hAnsi="Times New Roman" w:cs="Times New Roman"/>
          <w:sz w:val="24"/>
          <w:szCs w:val="24"/>
          <w:lang w:eastAsia="ru-RU"/>
        </w:rPr>
        <w:t xml:space="preserve"> обработке в целях предупреждения возникновения заболевания граждан и недопущения распространения КГЛ.</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Реализация данного основного мероприятия Подпрограммы позволит охватить площадь акарицидных обработок те</w:t>
      </w:r>
      <w:r w:rsidR="009F4545">
        <w:rPr>
          <w:rFonts w:ascii="Times New Roman" w:eastAsia="Times New Roman" w:hAnsi="Times New Roman" w:cs="Times New Roman"/>
          <w:sz w:val="24"/>
          <w:szCs w:val="24"/>
          <w:lang w:eastAsia="ru-RU"/>
        </w:rPr>
        <w:t>рритории общественных мест от 76</w:t>
      </w:r>
      <w:r w:rsidR="002229AE">
        <w:rPr>
          <w:rFonts w:ascii="Times New Roman" w:eastAsia="Times New Roman" w:hAnsi="Times New Roman" w:cs="Times New Roman"/>
          <w:sz w:val="24"/>
          <w:szCs w:val="24"/>
          <w:lang w:eastAsia="ru-RU"/>
        </w:rPr>
        <w:t>,34</w:t>
      </w:r>
      <w:r w:rsidRPr="00797EA3">
        <w:rPr>
          <w:rFonts w:ascii="Times New Roman" w:eastAsia="Times New Roman" w:hAnsi="Times New Roman" w:cs="Times New Roman"/>
          <w:sz w:val="24"/>
          <w:szCs w:val="24"/>
          <w:lang w:eastAsia="ru-RU"/>
        </w:rPr>
        <w:t xml:space="preserve"> тыс.</w:t>
      </w:r>
      <w:r w:rsidR="002229AE">
        <w:rPr>
          <w:rFonts w:ascii="Times New Roman" w:eastAsia="Times New Roman" w:hAnsi="Times New Roman" w:cs="Times New Roman"/>
          <w:sz w:val="24"/>
          <w:szCs w:val="24"/>
          <w:lang w:eastAsia="ru-RU"/>
        </w:rPr>
        <w:t xml:space="preserve"> </w:t>
      </w:r>
      <w:r w:rsidRPr="00797EA3">
        <w:rPr>
          <w:rFonts w:ascii="Times New Roman" w:eastAsia="Times New Roman" w:hAnsi="Times New Roman" w:cs="Times New Roman"/>
          <w:sz w:val="24"/>
          <w:szCs w:val="24"/>
          <w:lang w:eastAsia="ru-RU"/>
        </w:rPr>
        <w:t>кв.</w:t>
      </w:r>
      <w:r w:rsidR="002229AE">
        <w:rPr>
          <w:rFonts w:ascii="Times New Roman" w:eastAsia="Times New Roman" w:hAnsi="Times New Roman" w:cs="Times New Roman"/>
          <w:sz w:val="24"/>
          <w:szCs w:val="24"/>
          <w:lang w:eastAsia="ru-RU"/>
        </w:rPr>
        <w:t xml:space="preserve"> </w:t>
      </w:r>
      <w:r w:rsidRPr="00797EA3">
        <w:rPr>
          <w:rFonts w:ascii="Times New Roman" w:eastAsia="Times New Roman" w:hAnsi="Times New Roman" w:cs="Times New Roman"/>
          <w:sz w:val="24"/>
          <w:szCs w:val="24"/>
          <w:lang w:eastAsia="ru-RU"/>
        </w:rPr>
        <w:t>м. в 2024 году до 80,64 тыс.</w:t>
      </w:r>
      <w:r w:rsidR="002229AE">
        <w:rPr>
          <w:rFonts w:ascii="Times New Roman" w:eastAsia="Times New Roman" w:hAnsi="Times New Roman" w:cs="Times New Roman"/>
          <w:sz w:val="24"/>
          <w:szCs w:val="24"/>
          <w:lang w:eastAsia="ru-RU"/>
        </w:rPr>
        <w:t xml:space="preserve"> </w:t>
      </w:r>
      <w:r w:rsidRPr="00797EA3">
        <w:rPr>
          <w:rFonts w:ascii="Times New Roman" w:eastAsia="Times New Roman" w:hAnsi="Times New Roman" w:cs="Times New Roman"/>
          <w:sz w:val="24"/>
          <w:szCs w:val="24"/>
          <w:lang w:eastAsia="ru-RU"/>
        </w:rPr>
        <w:t>кв.</w:t>
      </w:r>
      <w:r w:rsidR="002229AE">
        <w:rPr>
          <w:rFonts w:ascii="Times New Roman" w:eastAsia="Times New Roman" w:hAnsi="Times New Roman" w:cs="Times New Roman"/>
          <w:sz w:val="24"/>
          <w:szCs w:val="24"/>
          <w:lang w:eastAsia="ru-RU"/>
        </w:rPr>
        <w:t xml:space="preserve"> </w:t>
      </w:r>
      <w:r w:rsidRPr="00797EA3">
        <w:rPr>
          <w:rFonts w:ascii="Times New Roman" w:eastAsia="Times New Roman" w:hAnsi="Times New Roman" w:cs="Times New Roman"/>
          <w:sz w:val="24"/>
          <w:szCs w:val="24"/>
          <w:lang w:eastAsia="ru-RU"/>
        </w:rPr>
        <w:t xml:space="preserve">м в 2029 году. </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Ответственным исполнителем данного основного мероприятия Подпрограммы является отдел муниципального хозяйства и по делам ГО и ЧС, соисполнителями - территориальные отделы.</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797EA3">
        <w:rPr>
          <w:rFonts w:ascii="Times New Roman" w:eastAsia="Times New Roman" w:hAnsi="Times New Roman" w:cs="Times New Roman"/>
          <w:sz w:val="24"/>
          <w:szCs w:val="24"/>
          <w:lang w:eastAsia="ru-RU"/>
        </w:rPr>
        <w:t>5.</w:t>
      </w:r>
      <w:r w:rsidRPr="00797EA3">
        <w:rPr>
          <w:rFonts w:ascii="Times New Roman" w:eastAsia="Times New Roman" w:hAnsi="Times New Roman" w:cs="Times New Roman"/>
          <w:color w:val="000000"/>
          <w:sz w:val="24"/>
          <w:szCs w:val="24"/>
          <w:lang w:eastAsia="ru-RU"/>
        </w:rPr>
        <w:t xml:space="preserve"> Реализация проектов развития территорий муниципальных образований, основанных на инициативном бюджетировании.</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xml:space="preserve">Проект развития территории муниципального образования, основанный на инициативном бюджетировании - это отобранный жителями населенного пункта проект, предусматривающий реализацию мероприятий, направленных на решение следующих вопросов местного значения: </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организация благоустройства территории населенного пункта муниципального образования края;</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содержание мест захоронения на территории населенного пункта муниципального образования края;</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создание условий для массового отдыха жителей населенного пункта муниципального образования края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участие в организации деятельности по сбору (в том числе раздельному сбору) и транспортированию твердых коммунальных отходов и др.</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xml:space="preserve">Проекты для участия в конкурсном отборе выбираются: </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населением населенного пункта Левокумского муниципального округа на собраниях граждан с использованием подписных листов, путем анкетирования или подомового (</w:t>
      </w:r>
      <w:proofErr w:type="spellStart"/>
      <w:r w:rsidRPr="00797EA3">
        <w:rPr>
          <w:rFonts w:ascii="Times New Roman" w:eastAsia="Times New Roman" w:hAnsi="Times New Roman" w:cs="Times New Roman"/>
          <w:sz w:val="24"/>
          <w:szCs w:val="24"/>
          <w:lang w:eastAsia="ru-RU"/>
        </w:rPr>
        <w:t>подворового</w:t>
      </w:r>
      <w:proofErr w:type="spellEnd"/>
      <w:r w:rsidRPr="00797EA3">
        <w:rPr>
          <w:rFonts w:ascii="Times New Roman" w:eastAsia="Times New Roman" w:hAnsi="Times New Roman" w:cs="Times New Roman"/>
          <w:sz w:val="24"/>
          <w:szCs w:val="24"/>
          <w:lang w:eastAsia="ru-RU"/>
        </w:rPr>
        <w:t>) обхода граждан - в населенных пунктах муниципальных образований края, численность населения которых составляет от 500 до 9000 человек;</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населением населенного пункта Левокумского муниципального округа на собраниях граждан с использованием подписных листов, путем анкетирования, подомового (</w:t>
      </w:r>
      <w:proofErr w:type="spellStart"/>
      <w:r w:rsidRPr="00797EA3">
        <w:rPr>
          <w:rFonts w:ascii="Times New Roman" w:eastAsia="Times New Roman" w:hAnsi="Times New Roman" w:cs="Times New Roman"/>
          <w:sz w:val="24"/>
          <w:szCs w:val="24"/>
          <w:lang w:eastAsia="ru-RU"/>
        </w:rPr>
        <w:t>подворового</w:t>
      </w:r>
      <w:proofErr w:type="spellEnd"/>
      <w:r w:rsidRPr="00797EA3">
        <w:rPr>
          <w:rFonts w:ascii="Times New Roman" w:eastAsia="Times New Roman" w:hAnsi="Times New Roman" w:cs="Times New Roman"/>
          <w:sz w:val="24"/>
          <w:szCs w:val="24"/>
          <w:lang w:eastAsia="ru-RU"/>
        </w:rPr>
        <w:t xml:space="preserve">) обхода граждан или с использованием сайта, предназначенного для </w:t>
      </w:r>
      <w:r w:rsidRPr="00797EA3">
        <w:rPr>
          <w:rFonts w:ascii="Times New Roman" w:eastAsia="Times New Roman" w:hAnsi="Times New Roman" w:cs="Times New Roman"/>
          <w:sz w:val="24"/>
          <w:szCs w:val="24"/>
          <w:lang w:eastAsia="ru-RU"/>
        </w:rPr>
        <w:lastRenderedPageBreak/>
        <w:t>мониторинга подготовки и реализации проектов в Ставропольском крае, расположенного в информационно-телекоммуникационной сети «Интернет» по адресу: http://www.pmisk.ru/ и обеспечивающего выбор проекта гражданами, проживающими на территории населенного пункта Левокумского муниципального округа (далее - специализированный сайт), - в населенных пунктах муниципальных образований края, численность населения которых составляет от 9000 человек.</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Финансирование проектов осуществляется за счет средств краевого бюджета, местного бюджета, средств населения, индивидуальных предпринимателей и организаций. Кроме того, в проекте можно принимать участие в форме безвозмездного оказания услуг (выполнения работ), в натуральной форме.</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Реализация данного основного мероприятия Подпрограммы позволит увеличить площадь благоустрое</w:t>
      </w:r>
      <w:r w:rsidR="008E2EEA">
        <w:rPr>
          <w:rFonts w:ascii="Times New Roman" w:eastAsia="Times New Roman" w:hAnsi="Times New Roman" w:cs="Times New Roman"/>
          <w:sz w:val="24"/>
          <w:szCs w:val="24"/>
          <w:lang w:eastAsia="ru-RU"/>
        </w:rPr>
        <w:t xml:space="preserve">нных территорий округа от 244,63 </w:t>
      </w:r>
      <w:proofErr w:type="spellStart"/>
      <w:r w:rsidR="008E2EEA">
        <w:rPr>
          <w:rFonts w:ascii="Times New Roman" w:eastAsia="Times New Roman" w:hAnsi="Times New Roman" w:cs="Times New Roman"/>
          <w:sz w:val="24"/>
          <w:szCs w:val="24"/>
          <w:lang w:eastAsia="ru-RU"/>
        </w:rPr>
        <w:t>тыс.кв.м</w:t>
      </w:r>
      <w:proofErr w:type="spellEnd"/>
      <w:r w:rsidR="008E2EEA">
        <w:rPr>
          <w:rFonts w:ascii="Times New Roman" w:eastAsia="Times New Roman" w:hAnsi="Times New Roman" w:cs="Times New Roman"/>
          <w:sz w:val="24"/>
          <w:szCs w:val="24"/>
          <w:lang w:eastAsia="ru-RU"/>
        </w:rPr>
        <w:t xml:space="preserve"> в 2024 году до 278,36</w:t>
      </w:r>
      <w:r w:rsidRPr="00797EA3">
        <w:rPr>
          <w:rFonts w:ascii="Times New Roman" w:eastAsia="Times New Roman" w:hAnsi="Times New Roman" w:cs="Times New Roman"/>
          <w:sz w:val="24"/>
          <w:szCs w:val="24"/>
          <w:lang w:eastAsia="ru-RU"/>
        </w:rPr>
        <w:t xml:space="preserve"> тыс. </w:t>
      </w:r>
      <w:proofErr w:type="spellStart"/>
      <w:r w:rsidRPr="00797EA3">
        <w:rPr>
          <w:rFonts w:ascii="Times New Roman" w:eastAsia="Times New Roman" w:hAnsi="Times New Roman" w:cs="Times New Roman"/>
          <w:sz w:val="24"/>
          <w:szCs w:val="24"/>
          <w:lang w:eastAsia="ru-RU"/>
        </w:rPr>
        <w:t>кв.м</w:t>
      </w:r>
      <w:proofErr w:type="spellEnd"/>
      <w:r w:rsidRPr="00797EA3">
        <w:rPr>
          <w:rFonts w:ascii="Times New Roman" w:eastAsia="Times New Roman" w:hAnsi="Times New Roman" w:cs="Times New Roman"/>
          <w:sz w:val="24"/>
          <w:szCs w:val="24"/>
          <w:lang w:eastAsia="ru-RU"/>
        </w:rPr>
        <w:t>. в 2029 году.</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Ответственным исполнителем данного основного мероприятия Подпрограммы является отдел муниципального хозяйства и по делам ГО и ЧС, соисполнителями - территориальные отделы, участниками - физические лица, юридические лица.</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797EA3">
        <w:rPr>
          <w:rFonts w:ascii="Times New Roman" w:eastAsia="Times New Roman" w:hAnsi="Times New Roman" w:cs="Times New Roman"/>
          <w:color w:val="000000"/>
          <w:sz w:val="24"/>
          <w:szCs w:val="24"/>
          <w:lang w:eastAsia="ru-RU"/>
        </w:rPr>
        <w:t>6. Обустройство пешеходных дорожек на территории населенных пунктов округа.</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color w:val="000000"/>
          <w:sz w:val="24"/>
          <w:szCs w:val="24"/>
          <w:lang w:eastAsia="ru-RU"/>
        </w:rPr>
        <w:t>В рамках основного мероприятия предполагается строительство и ремонт пешеходных дорожек в населенных пунктах округа.</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Реализация данного основного мероприятия Подпрограммы позволит увеличить площади благоустроенных террито</w:t>
      </w:r>
      <w:r w:rsidR="008E2EEA">
        <w:rPr>
          <w:rFonts w:ascii="Times New Roman" w:eastAsia="Times New Roman" w:hAnsi="Times New Roman" w:cs="Times New Roman"/>
          <w:sz w:val="24"/>
          <w:szCs w:val="24"/>
          <w:lang w:eastAsia="ru-RU"/>
        </w:rPr>
        <w:t xml:space="preserve">рий округа от 244,63 </w:t>
      </w:r>
      <w:proofErr w:type="spellStart"/>
      <w:r w:rsidR="008E2EEA">
        <w:rPr>
          <w:rFonts w:ascii="Times New Roman" w:eastAsia="Times New Roman" w:hAnsi="Times New Roman" w:cs="Times New Roman"/>
          <w:sz w:val="24"/>
          <w:szCs w:val="24"/>
          <w:lang w:eastAsia="ru-RU"/>
        </w:rPr>
        <w:t>тыс.кв.м</w:t>
      </w:r>
      <w:proofErr w:type="spellEnd"/>
      <w:r w:rsidR="008E2EEA">
        <w:rPr>
          <w:rFonts w:ascii="Times New Roman" w:eastAsia="Times New Roman" w:hAnsi="Times New Roman" w:cs="Times New Roman"/>
          <w:sz w:val="24"/>
          <w:szCs w:val="24"/>
          <w:lang w:eastAsia="ru-RU"/>
        </w:rPr>
        <w:t xml:space="preserve"> в 2024 году до 278,36</w:t>
      </w:r>
      <w:r w:rsidRPr="00797EA3">
        <w:rPr>
          <w:rFonts w:ascii="Times New Roman" w:eastAsia="Times New Roman" w:hAnsi="Times New Roman" w:cs="Times New Roman"/>
          <w:sz w:val="24"/>
          <w:szCs w:val="24"/>
          <w:lang w:eastAsia="ru-RU"/>
        </w:rPr>
        <w:t xml:space="preserve"> тыс. </w:t>
      </w:r>
      <w:proofErr w:type="spellStart"/>
      <w:r w:rsidRPr="00797EA3">
        <w:rPr>
          <w:rFonts w:ascii="Times New Roman" w:eastAsia="Times New Roman" w:hAnsi="Times New Roman" w:cs="Times New Roman"/>
          <w:sz w:val="24"/>
          <w:szCs w:val="24"/>
          <w:lang w:eastAsia="ru-RU"/>
        </w:rPr>
        <w:t>кв.м</w:t>
      </w:r>
      <w:proofErr w:type="spellEnd"/>
      <w:r w:rsidRPr="00797EA3">
        <w:rPr>
          <w:rFonts w:ascii="Times New Roman" w:eastAsia="Times New Roman" w:hAnsi="Times New Roman" w:cs="Times New Roman"/>
          <w:sz w:val="24"/>
          <w:szCs w:val="24"/>
          <w:lang w:eastAsia="ru-RU"/>
        </w:rPr>
        <w:t>. в 2029 году.</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Ответственным исполнителем данного основного мероприятия Подпрограммы является отдел муниципального хозяйства и по делам ГО и ЧС, соисполнителями - территориальные отделы.</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7. Организация и проведение озеленения общественных территорий населенных пунктов округа.</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Мероприятия Подпрограммы направлены на создание комфортных условий для культурного отдыха и досуга жителей округа и предполагают:</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посадка молодых декоративных деревьев и различных кустарников на улицах, площадях, аллеях, в парках;</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составление технического паспорта зеленых насаждений.</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color w:val="FF0000"/>
          <w:sz w:val="24"/>
          <w:szCs w:val="24"/>
          <w:lang w:eastAsia="ru-RU"/>
        </w:rPr>
      </w:pPr>
      <w:r w:rsidRPr="00797EA3">
        <w:rPr>
          <w:rFonts w:ascii="Times New Roman" w:eastAsia="Times New Roman" w:hAnsi="Times New Roman" w:cs="Times New Roman"/>
          <w:sz w:val="24"/>
          <w:szCs w:val="24"/>
          <w:lang w:eastAsia="ru-RU"/>
        </w:rPr>
        <w:t>- создание клумб, цветников и газонов из цветов и декоративных растений.</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Реализация данного основного мероприятия Подпрограммы позволит увеличить:</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площадь благоустроен</w:t>
      </w:r>
      <w:r w:rsidR="008E2EEA">
        <w:rPr>
          <w:rFonts w:ascii="Times New Roman" w:eastAsia="Times New Roman" w:hAnsi="Times New Roman" w:cs="Times New Roman"/>
          <w:sz w:val="24"/>
          <w:szCs w:val="24"/>
          <w:lang w:eastAsia="ru-RU"/>
        </w:rPr>
        <w:t xml:space="preserve">ных территорий округа, от 244,63 </w:t>
      </w:r>
      <w:proofErr w:type="spellStart"/>
      <w:r w:rsidR="008E2EEA">
        <w:rPr>
          <w:rFonts w:ascii="Times New Roman" w:eastAsia="Times New Roman" w:hAnsi="Times New Roman" w:cs="Times New Roman"/>
          <w:sz w:val="24"/>
          <w:szCs w:val="24"/>
          <w:lang w:eastAsia="ru-RU"/>
        </w:rPr>
        <w:t>тыс.кв.м</w:t>
      </w:r>
      <w:proofErr w:type="spellEnd"/>
      <w:r w:rsidR="008E2EEA">
        <w:rPr>
          <w:rFonts w:ascii="Times New Roman" w:eastAsia="Times New Roman" w:hAnsi="Times New Roman" w:cs="Times New Roman"/>
          <w:sz w:val="24"/>
          <w:szCs w:val="24"/>
          <w:lang w:eastAsia="ru-RU"/>
        </w:rPr>
        <w:t xml:space="preserve"> в 2024 году до 278,36</w:t>
      </w:r>
      <w:r w:rsidRPr="00797EA3">
        <w:rPr>
          <w:rFonts w:ascii="Times New Roman" w:eastAsia="Times New Roman" w:hAnsi="Times New Roman" w:cs="Times New Roman"/>
          <w:sz w:val="24"/>
          <w:szCs w:val="24"/>
          <w:lang w:eastAsia="ru-RU"/>
        </w:rPr>
        <w:t xml:space="preserve"> тыс. </w:t>
      </w:r>
      <w:proofErr w:type="spellStart"/>
      <w:r w:rsidRPr="00797EA3">
        <w:rPr>
          <w:rFonts w:ascii="Times New Roman" w:eastAsia="Times New Roman" w:hAnsi="Times New Roman" w:cs="Times New Roman"/>
          <w:sz w:val="24"/>
          <w:szCs w:val="24"/>
          <w:lang w:eastAsia="ru-RU"/>
        </w:rPr>
        <w:t>кв.м</w:t>
      </w:r>
      <w:proofErr w:type="spellEnd"/>
      <w:r w:rsidRPr="00797EA3">
        <w:rPr>
          <w:rFonts w:ascii="Times New Roman" w:eastAsia="Times New Roman" w:hAnsi="Times New Roman" w:cs="Times New Roman"/>
          <w:sz w:val="24"/>
          <w:szCs w:val="24"/>
          <w:lang w:eastAsia="ru-RU"/>
        </w:rPr>
        <w:t>. в 2029 году.</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Ответственным исполнителем данного основного мероприятия Подпрограммы являются территориальные отделы.</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8. Организация мероприятий по уборке территории предполагает поддержание в надлежащем санитарном состоянии общественных и дворовых территорий округа, создание благоприятных санитарно-эпидемиологических условий проживания.</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В рамках основного мероприятия Подпрограммы предполагается проведение работ по ручной и механизированной уборке улиц, тротуаров, площадей, парков. В летний период планируется осуществлять подметание, мойку территории, уборку мусора, в зимний -  уборку снега, мусора, посыпку территории песком.</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Реализация данного основного мероприятия Подпрограммы позволит увеличить:</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количество территорий населенных пунктов окру</w:t>
      </w:r>
      <w:r w:rsidR="008E2EEA">
        <w:rPr>
          <w:rFonts w:ascii="Times New Roman" w:eastAsia="Times New Roman" w:hAnsi="Times New Roman" w:cs="Times New Roman"/>
          <w:sz w:val="24"/>
          <w:szCs w:val="24"/>
          <w:lang w:eastAsia="ru-RU"/>
        </w:rPr>
        <w:t>га, подлежащих содержанию от 106 единиц в 2024 году до 118</w:t>
      </w:r>
      <w:r w:rsidRPr="00797EA3">
        <w:rPr>
          <w:rFonts w:ascii="Times New Roman" w:eastAsia="Times New Roman" w:hAnsi="Times New Roman" w:cs="Times New Roman"/>
          <w:sz w:val="24"/>
          <w:szCs w:val="24"/>
          <w:lang w:eastAsia="ru-RU"/>
        </w:rPr>
        <w:t xml:space="preserve"> единиц к 2029 году. </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площадь благоустрое</w:t>
      </w:r>
      <w:r w:rsidR="008E2EEA">
        <w:rPr>
          <w:rFonts w:ascii="Times New Roman" w:eastAsia="Times New Roman" w:hAnsi="Times New Roman" w:cs="Times New Roman"/>
          <w:sz w:val="24"/>
          <w:szCs w:val="24"/>
          <w:lang w:eastAsia="ru-RU"/>
        </w:rPr>
        <w:t xml:space="preserve">нных территорий округа от 244,63 </w:t>
      </w:r>
      <w:proofErr w:type="spellStart"/>
      <w:r w:rsidR="008E2EEA">
        <w:rPr>
          <w:rFonts w:ascii="Times New Roman" w:eastAsia="Times New Roman" w:hAnsi="Times New Roman" w:cs="Times New Roman"/>
          <w:sz w:val="24"/>
          <w:szCs w:val="24"/>
          <w:lang w:eastAsia="ru-RU"/>
        </w:rPr>
        <w:t>тыс.кв.м</w:t>
      </w:r>
      <w:proofErr w:type="spellEnd"/>
      <w:r w:rsidR="008E2EEA">
        <w:rPr>
          <w:rFonts w:ascii="Times New Roman" w:eastAsia="Times New Roman" w:hAnsi="Times New Roman" w:cs="Times New Roman"/>
          <w:sz w:val="24"/>
          <w:szCs w:val="24"/>
          <w:lang w:eastAsia="ru-RU"/>
        </w:rPr>
        <w:t xml:space="preserve"> в 2024 году до 278,36</w:t>
      </w:r>
      <w:r w:rsidRPr="00797EA3">
        <w:rPr>
          <w:rFonts w:ascii="Times New Roman" w:eastAsia="Times New Roman" w:hAnsi="Times New Roman" w:cs="Times New Roman"/>
          <w:sz w:val="24"/>
          <w:szCs w:val="24"/>
          <w:lang w:eastAsia="ru-RU"/>
        </w:rPr>
        <w:t xml:space="preserve"> тыс. </w:t>
      </w:r>
      <w:proofErr w:type="spellStart"/>
      <w:r w:rsidRPr="00797EA3">
        <w:rPr>
          <w:rFonts w:ascii="Times New Roman" w:eastAsia="Times New Roman" w:hAnsi="Times New Roman" w:cs="Times New Roman"/>
          <w:sz w:val="24"/>
          <w:szCs w:val="24"/>
          <w:lang w:eastAsia="ru-RU"/>
        </w:rPr>
        <w:t>кв.м</w:t>
      </w:r>
      <w:proofErr w:type="spellEnd"/>
      <w:r w:rsidRPr="00797EA3">
        <w:rPr>
          <w:rFonts w:ascii="Times New Roman" w:eastAsia="Times New Roman" w:hAnsi="Times New Roman" w:cs="Times New Roman"/>
          <w:sz w:val="24"/>
          <w:szCs w:val="24"/>
          <w:lang w:eastAsia="ru-RU"/>
        </w:rPr>
        <w:t>. в 2029 году.</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xml:space="preserve">Ответственным исполнителем данного основного мероприятия Подпрограммы является отдел муниципального хозяйства и по делам ГО и ЧС, соисполнителями - </w:t>
      </w:r>
      <w:r w:rsidRPr="00797EA3">
        <w:rPr>
          <w:rFonts w:ascii="Times New Roman" w:eastAsia="Times New Roman" w:hAnsi="Times New Roman" w:cs="Times New Roman"/>
          <w:sz w:val="24"/>
          <w:szCs w:val="24"/>
          <w:lang w:eastAsia="ru-RU"/>
        </w:rPr>
        <w:lastRenderedPageBreak/>
        <w:t>территориальные отделы.</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9. Размещение и содержание элементов благоустройства направлено на улучшение эстетичного вида территории населенных пунктов округа.</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xml:space="preserve">В рамках основного мероприятия Подпрограммы предполагается: </w:t>
      </w:r>
    </w:p>
    <w:p w:rsidR="00797EA3" w:rsidRPr="00797EA3" w:rsidRDefault="00797EA3" w:rsidP="00797EA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обустройство покрытия, ограждения, водных устройств;</w:t>
      </w:r>
    </w:p>
    <w:p w:rsidR="00797EA3" w:rsidRPr="00797EA3" w:rsidRDefault="00797EA3" w:rsidP="00797EA3">
      <w:pPr>
        <w:widowControl w:val="0"/>
        <w:tabs>
          <w:tab w:val="left" w:pos="851"/>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организация содержания фонтанов, вечного огня, малых архитектурных форм, элементов внешнего благоустройства;</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размещение игрового и спортивного оборудования, скамеек, урн, малых архитектурных сооружений, декоративного оборудования, информационных устройств (табличек, указателей).</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Реализация данного основного мероприятия Подпрограммы позволит увеличить:</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количество территорий населенных пунктов окру</w:t>
      </w:r>
      <w:r w:rsidR="001C2B8C">
        <w:rPr>
          <w:rFonts w:ascii="Times New Roman" w:eastAsia="Times New Roman" w:hAnsi="Times New Roman" w:cs="Times New Roman"/>
          <w:sz w:val="24"/>
          <w:szCs w:val="24"/>
          <w:lang w:eastAsia="ru-RU"/>
        </w:rPr>
        <w:t>га, подлежащих содержанию от 106 единиц в 2024 году до 118</w:t>
      </w:r>
      <w:r w:rsidRPr="00797EA3">
        <w:rPr>
          <w:rFonts w:ascii="Times New Roman" w:eastAsia="Times New Roman" w:hAnsi="Times New Roman" w:cs="Times New Roman"/>
          <w:sz w:val="24"/>
          <w:szCs w:val="24"/>
          <w:lang w:eastAsia="ru-RU"/>
        </w:rPr>
        <w:t xml:space="preserve"> единиц к 2029 году. </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площадь благоустрое</w:t>
      </w:r>
      <w:r w:rsidR="001C2B8C">
        <w:rPr>
          <w:rFonts w:ascii="Times New Roman" w:eastAsia="Times New Roman" w:hAnsi="Times New Roman" w:cs="Times New Roman"/>
          <w:sz w:val="24"/>
          <w:szCs w:val="24"/>
          <w:lang w:eastAsia="ru-RU"/>
        </w:rPr>
        <w:t xml:space="preserve">нных территорий округа от 244,63 </w:t>
      </w:r>
      <w:proofErr w:type="spellStart"/>
      <w:r w:rsidR="001C2B8C">
        <w:rPr>
          <w:rFonts w:ascii="Times New Roman" w:eastAsia="Times New Roman" w:hAnsi="Times New Roman" w:cs="Times New Roman"/>
          <w:sz w:val="24"/>
          <w:szCs w:val="24"/>
          <w:lang w:eastAsia="ru-RU"/>
        </w:rPr>
        <w:t>тыс.кв.м</w:t>
      </w:r>
      <w:proofErr w:type="spellEnd"/>
      <w:r w:rsidR="001C2B8C">
        <w:rPr>
          <w:rFonts w:ascii="Times New Roman" w:eastAsia="Times New Roman" w:hAnsi="Times New Roman" w:cs="Times New Roman"/>
          <w:sz w:val="24"/>
          <w:szCs w:val="24"/>
          <w:lang w:eastAsia="ru-RU"/>
        </w:rPr>
        <w:t xml:space="preserve"> в 2024 году до 278,36</w:t>
      </w:r>
      <w:r w:rsidRPr="00797EA3">
        <w:rPr>
          <w:rFonts w:ascii="Times New Roman" w:eastAsia="Times New Roman" w:hAnsi="Times New Roman" w:cs="Times New Roman"/>
          <w:sz w:val="24"/>
          <w:szCs w:val="24"/>
          <w:lang w:eastAsia="ru-RU"/>
        </w:rPr>
        <w:t xml:space="preserve"> тыс. </w:t>
      </w:r>
      <w:proofErr w:type="spellStart"/>
      <w:r w:rsidRPr="00797EA3">
        <w:rPr>
          <w:rFonts w:ascii="Times New Roman" w:eastAsia="Times New Roman" w:hAnsi="Times New Roman" w:cs="Times New Roman"/>
          <w:sz w:val="24"/>
          <w:szCs w:val="24"/>
          <w:lang w:eastAsia="ru-RU"/>
        </w:rPr>
        <w:t>кв.м</w:t>
      </w:r>
      <w:proofErr w:type="spellEnd"/>
      <w:r w:rsidRPr="00797EA3">
        <w:rPr>
          <w:rFonts w:ascii="Times New Roman" w:eastAsia="Times New Roman" w:hAnsi="Times New Roman" w:cs="Times New Roman"/>
          <w:sz w:val="24"/>
          <w:szCs w:val="24"/>
          <w:lang w:eastAsia="ru-RU"/>
        </w:rPr>
        <w:t>. в 2029 году.</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Ответственным исполнителем данного основного мероприятия Подпрограммы является отдел муниципального хозяйства и по делам ГО и ЧС, соисполнителями - территориальные отделы.</w:t>
      </w:r>
    </w:p>
    <w:p w:rsidR="00797EA3" w:rsidRPr="00797EA3" w:rsidRDefault="00393139"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Привлечение МБУ</w:t>
      </w:r>
      <w:r w:rsidR="00797EA3" w:rsidRPr="00797EA3">
        <w:rPr>
          <w:rFonts w:ascii="Times New Roman" w:eastAsia="Times New Roman" w:hAnsi="Times New Roman" w:cs="Times New Roman"/>
          <w:sz w:val="24"/>
          <w:szCs w:val="24"/>
          <w:lang w:eastAsia="ru-RU"/>
        </w:rPr>
        <w:t xml:space="preserve"> к оказанию услуг по благоустройству населению.</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В рамках основного мероприятия Подпрограммы предполагается участие в мер</w:t>
      </w:r>
      <w:r w:rsidR="00393139">
        <w:rPr>
          <w:rFonts w:ascii="Times New Roman" w:eastAsia="Times New Roman" w:hAnsi="Times New Roman" w:cs="Times New Roman"/>
          <w:sz w:val="24"/>
          <w:szCs w:val="24"/>
          <w:lang w:eastAsia="ru-RU"/>
        </w:rPr>
        <w:t>оприятиях по благоустройству МБУ</w:t>
      </w:r>
      <w:r w:rsidRPr="00797EA3">
        <w:rPr>
          <w:rFonts w:ascii="Times New Roman" w:eastAsia="Times New Roman" w:hAnsi="Times New Roman" w:cs="Times New Roman"/>
          <w:sz w:val="24"/>
          <w:szCs w:val="24"/>
          <w:lang w:eastAsia="ru-RU"/>
        </w:rPr>
        <w:t xml:space="preserve"> путем заключения соответствующих договоров на оказание услуг с населением.</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3A54">
        <w:rPr>
          <w:rFonts w:ascii="Times New Roman" w:eastAsia="Times New Roman" w:hAnsi="Times New Roman" w:cs="Times New Roman"/>
          <w:sz w:val="24"/>
          <w:szCs w:val="24"/>
          <w:lang w:eastAsia="ru-RU"/>
        </w:rPr>
        <w:t>Реализация данного основного мероприятия Подпрограммы позволит увеличить количество заключенных договоров на</w:t>
      </w:r>
      <w:r w:rsidR="00393139" w:rsidRPr="00453A54">
        <w:rPr>
          <w:rFonts w:ascii="Times New Roman" w:eastAsia="Times New Roman" w:hAnsi="Times New Roman" w:cs="Times New Roman"/>
          <w:sz w:val="24"/>
          <w:szCs w:val="24"/>
          <w:lang w:eastAsia="ru-RU"/>
        </w:rPr>
        <w:t xml:space="preserve"> услуги по благоустройству с МБУ</w:t>
      </w:r>
      <w:r w:rsidR="00453A54" w:rsidRPr="00453A54">
        <w:rPr>
          <w:rFonts w:ascii="Times New Roman" w:eastAsia="Times New Roman" w:hAnsi="Times New Roman" w:cs="Times New Roman"/>
          <w:sz w:val="24"/>
          <w:szCs w:val="24"/>
          <w:lang w:eastAsia="ru-RU"/>
        </w:rPr>
        <w:t xml:space="preserve"> от 20 единиц в 2024 году до 32</w:t>
      </w:r>
      <w:r w:rsidRPr="00453A54">
        <w:rPr>
          <w:rFonts w:ascii="Times New Roman" w:eastAsia="Times New Roman" w:hAnsi="Times New Roman" w:cs="Times New Roman"/>
          <w:sz w:val="24"/>
          <w:szCs w:val="24"/>
          <w:lang w:eastAsia="ru-RU"/>
        </w:rPr>
        <w:t xml:space="preserve"> единиц в 2029 году.</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Ответственным исполнителем данного основного мероп</w:t>
      </w:r>
      <w:r w:rsidR="00393139">
        <w:rPr>
          <w:rFonts w:ascii="Times New Roman" w:eastAsia="Times New Roman" w:hAnsi="Times New Roman" w:cs="Times New Roman"/>
          <w:sz w:val="24"/>
          <w:szCs w:val="24"/>
          <w:lang w:eastAsia="ru-RU"/>
        </w:rPr>
        <w:t>риятия Подпрограммы является МБУ</w:t>
      </w:r>
      <w:r w:rsidRPr="00797EA3">
        <w:rPr>
          <w:rFonts w:ascii="Times New Roman" w:eastAsia="Times New Roman" w:hAnsi="Times New Roman" w:cs="Times New Roman"/>
          <w:sz w:val="24"/>
          <w:szCs w:val="24"/>
          <w:lang w:eastAsia="ru-RU"/>
        </w:rPr>
        <w:t xml:space="preserve"> ЛМО «</w:t>
      </w:r>
      <w:proofErr w:type="spellStart"/>
      <w:r w:rsidRPr="00797EA3">
        <w:rPr>
          <w:rFonts w:ascii="Times New Roman" w:eastAsia="Times New Roman" w:hAnsi="Times New Roman" w:cs="Times New Roman"/>
          <w:sz w:val="24"/>
          <w:szCs w:val="24"/>
          <w:lang w:eastAsia="ru-RU"/>
        </w:rPr>
        <w:t>Коммунбыт</w:t>
      </w:r>
      <w:proofErr w:type="spellEnd"/>
      <w:r w:rsidRPr="00797EA3">
        <w:rPr>
          <w:rFonts w:ascii="Times New Roman" w:eastAsia="Times New Roman" w:hAnsi="Times New Roman" w:cs="Times New Roman"/>
          <w:sz w:val="24"/>
          <w:szCs w:val="24"/>
          <w:lang w:eastAsia="ru-RU"/>
        </w:rPr>
        <w:t>».</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11. Проведение работ по уходу за зелеными насаждениями предполагает поддержание и улучшение санитарного и эстетического состояния территории Левокумского муниципального округа.</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xml:space="preserve">В рамках основного мероприятия Подпрограммы предполагается: </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обеспечение квалифицированного ухода за зелеными насаждениями;</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xml:space="preserve">- обеспечение сноса аварийных, </w:t>
      </w:r>
      <w:proofErr w:type="spellStart"/>
      <w:r w:rsidRPr="00797EA3">
        <w:rPr>
          <w:rFonts w:ascii="Times New Roman" w:eastAsia="Times New Roman" w:hAnsi="Times New Roman" w:cs="Times New Roman"/>
          <w:sz w:val="24"/>
          <w:szCs w:val="24"/>
          <w:lang w:eastAsia="ru-RU"/>
        </w:rPr>
        <w:t>старовозрастных</w:t>
      </w:r>
      <w:proofErr w:type="spellEnd"/>
      <w:r w:rsidRPr="00797EA3">
        <w:rPr>
          <w:rFonts w:ascii="Times New Roman" w:eastAsia="Times New Roman" w:hAnsi="Times New Roman" w:cs="Times New Roman"/>
          <w:sz w:val="24"/>
          <w:szCs w:val="24"/>
          <w:lang w:eastAsia="ru-RU"/>
        </w:rPr>
        <w:t xml:space="preserve">, больных, потерявших </w:t>
      </w:r>
    </w:p>
    <w:p w:rsidR="00797EA3" w:rsidRPr="00797EA3" w:rsidRDefault="00797EA3" w:rsidP="00797EA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xml:space="preserve">декоративную ценность зеленых насаждений; </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вырезка сухих и поломанных ветвей, а также ветвей, ограничивающих видимость технических средств регулирования дорожного движения;</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проведение покоса, скашивания газонов с обязательным удалением срезанной травы, а также восстановление участков газонов, поврежденных или вытоптанных;</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в летнее время и сухую погоду - полив газонов, цветников, деревьев и кустарников.</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Реализация данного основного мероприятия Подпрограммы позволит увеличить:</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площадь благоустроен</w:t>
      </w:r>
      <w:r w:rsidR="001C2B8C">
        <w:rPr>
          <w:rFonts w:ascii="Times New Roman" w:eastAsia="Times New Roman" w:hAnsi="Times New Roman" w:cs="Times New Roman"/>
          <w:sz w:val="24"/>
          <w:szCs w:val="24"/>
          <w:lang w:eastAsia="ru-RU"/>
        </w:rPr>
        <w:t xml:space="preserve">ных территорий округа, от 244,63 </w:t>
      </w:r>
      <w:proofErr w:type="spellStart"/>
      <w:r w:rsidR="001C2B8C">
        <w:rPr>
          <w:rFonts w:ascii="Times New Roman" w:eastAsia="Times New Roman" w:hAnsi="Times New Roman" w:cs="Times New Roman"/>
          <w:sz w:val="24"/>
          <w:szCs w:val="24"/>
          <w:lang w:eastAsia="ru-RU"/>
        </w:rPr>
        <w:t>тыс.кв.м</w:t>
      </w:r>
      <w:proofErr w:type="spellEnd"/>
      <w:r w:rsidR="001C2B8C">
        <w:rPr>
          <w:rFonts w:ascii="Times New Roman" w:eastAsia="Times New Roman" w:hAnsi="Times New Roman" w:cs="Times New Roman"/>
          <w:sz w:val="24"/>
          <w:szCs w:val="24"/>
          <w:lang w:eastAsia="ru-RU"/>
        </w:rPr>
        <w:t xml:space="preserve"> в 2024 году до 278,36</w:t>
      </w:r>
      <w:r w:rsidRPr="00797EA3">
        <w:rPr>
          <w:rFonts w:ascii="Times New Roman" w:eastAsia="Times New Roman" w:hAnsi="Times New Roman" w:cs="Times New Roman"/>
          <w:sz w:val="24"/>
          <w:szCs w:val="24"/>
          <w:lang w:eastAsia="ru-RU"/>
        </w:rPr>
        <w:t xml:space="preserve"> тыс. </w:t>
      </w:r>
      <w:proofErr w:type="spellStart"/>
      <w:r w:rsidRPr="00797EA3">
        <w:rPr>
          <w:rFonts w:ascii="Times New Roman" w:eastAsia="Times New Roman" w:hAnsi="Times New Roman" w:cs="Times New Roman"/>
          <w:sz w:val="24"/>
          <w:szCs w:val="24"/>
          <w:lang w:eastAsia="ru-RU"/>
        </w:rPr>
        <w:t>кв.м</w:t>
      </w:r>
      <w:proofErr w:type="spellEnd"/>
      <w:r w:rsidRPr="00797EA3">
        <w:rPr>
          <w:rFonts w:ascii="Times New Roman" w:eastAsia="Times New Roman" w:hAnsi="Times New Roman" w:cs="Times New Roman"/>
          <w:sz w:val="24"/>
          <w:szCs w:val="24"/>
          <w:lang w:eastAsia="ru-RU"/>
        </w:rPr>
        <w:t>. в 2029 году.</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Ответственным исполнителем данного основного мероприятия Подпрограммы является отдел муниципального хозяйства и по делам ГО и ЧС, соисполнителями - территориальные отделы.</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12. Ремонт и реконструкция детских площадок.</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xml:space="preserve">Ремонт и реконструкция детских площадок предполагают реализацию мероприятий по ремонту, реконструкции, дооснащению и текущему содержанию эксплуатируемого игрового оборудования и элементов детских площадок, мест общего пользования с игровым оборудованием в соответствии с предъявляемыми требованиями безопасности. А также для всестороннего развития детей дошкольного и школьного младшего и среднего возраста создаются условия игровой среды, благоприятно влияющие на физическое и </w:t>
      </w:r>
      <w:r w:rsidRPr="00797EA3">
        <w:rPr>
          <w:rFonts w:ascii="Times New Roman" w:eastAsia="Times New Roman" w:hAnsi="Times New Roman" w:cs="Times New Roman"/>
          <w:sz w:val="24"/>
          <w:szCs w:val="24"/>
          <w:lang w:eastAsia="ru-RU"/>
        </w:rPr>
        <w:lastRenderedPageBreak/>
        <w:t>духовное состояние граждан. Адресный перечень о необходимости ремонта и реконструкции детских площадок, расположенных на территории Левокумского муниципального округа представлен в приложении 8.</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Основное мероприятие Подпрограммы предусматривает:</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установку оборудования (качели, горки, лавочки, урны, устройство резинового покрытия и др.).</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Реализация данного основного мероприятия Подпрограммы позволит увеличить:</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 количество отремонтированных и реконструированных детских площадок в количеств</w:t>
      </w:r>
      <w:r w:rsidR="001C2B8C">
        <w:rPr>
          <w:rFonts w:ascii="Times New Roman" w:eastAsia="Times New Roman" w:hAnsi="Times New Roman" w:cs="Times New Roman"/>
          <w:sz w:val="24"/>
          <w:szCs w:val="24"/>
          <w:lang w:eastAsia="ru-RU"/>
        </w:rPr>
        <w:t>е от 1 единицы в 2024 году до 25</w:t>
      </w:r>
      <w:r w:rsidRPr="00797EA3">
        <w:rPr>
          <w:rFonts w:ascii="Times New Roman" w:eastAsia="Times New Roman" w:hAnsi="Times New Roman" w:cs="Times New Roman"/>
          <w:sz w:val="24"/>
          <w:szCs w:val="24"/>
          <w:lang w:eastAsia="ru-RU"/>
        </w:rPr>
        <w:t xml:space="preserve"> единиц в 2029 году.</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Ответственным исполнителем основного мероприятия Подпрограммы является отдел социального развития, физической культуры и спорта, соисполнители – территориальные отделы.</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97EA3" w:rsidRPr="00797EA3" w:rsidRDefault="00605B70"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hyperlink w:anchor="P2357" w:history="1">
        <w:r w:rsidR="00797EA3" w:rsidRPr="00797EA3">
          <w:rPr>
            <w:rFonts w:ascii="Times New Roman" w:eastAsia="Times New Roman" w:hAnsi="Times New Roman" w:cs="Times New Roman"/>
            <w:sz w:val="24"/>
            <w:szCs w:val="24"/>
            <w:lang w:eastAsia="ru-RU"/>
          </w:rPr>
          <w:t>Перечень</w:t>
        </w:r>
      </w:hyperlink>
      <w:r w:rsidR="00797EA3" w:rsidRPr="00797EA3">
        <w:rPr>
          <w:rFonts w:ascii="Times New Roman" w:eastAsia="Times New Roman" w:hAnsi="Times New Roman" w:cs="Times New Roman"/>
          <w:sz w:val="24"/>
          <w:szCs w:val="24"/>
          <w:lang w:eastAsia="ru-RU"/>
        </w:rPr>
        <w:t xml:space="preserve"> основных мероприятий Подпрограммы приведен в приложении 4 к Программе.</w:t>
      </w:r>
    </w:p>
    <w:p w:rsidR="00797EA3" w:rsidRPr="00797EA3" w:rsidRDefault="00797EA3" w:rsidP="00797EA3">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797EA3">
        <w:rPr>
          <w:rFonts w:ascii="Times New Roman" w:eastAsia="Calibri" w:hAnsi="Times New Roman" w:cs="Times New Roman"/>
          <w:iCs/>
          <w:sz w:val="24"/>
          <w:szCs w:val="24"/>
        </w:rPr>
        <w:t>Объемы и источники финансового обеспечения Программы приведены в приложении 5 к Программе.</w:t>
      </w:r>
    </w:p>
    <w:p w:rsidR="00797EA3" w:rsidRPr="00797EA3" w:rsidRDefault="00797EA3" w:rsidP="00797EA3">
      <w:pPr>
        <w:widowControl w:val="0"/>
        <w:autoSpaceDE w:val="0"/>
        <w:autoSpaceDN w:val="0"/>
        <w:spacing w:after="0" w:line="240" w:lineRule="auto"/>
        <w:ind w:firstLine="709"/>
        <w:jc w:val="both"/>
        <w:rPr>
          <w:rFonts w:ascii="Times New Roman" w:eastAsia="Calibri" w:hAnsi="Times New Roman" w:cs="Times New Roman"/>
          <w:iCs/>
          <w:sz w:val="24"/>
          <w:szCs w:val="24"/>
        </w:rPr>
      </w:pPr>
      <w:r w:rsidRPr="00797EA3">
        <w:rPr>
          <w:rFonts w:ascii="Times New Roman" w:eastAsia="Calibri" w:hAnsi="Times New Roman" w:cs="Times New Roman"/>
          <w:iCs/>
          <w:sz w:val="24"/>
          <w:szCs w:val="24"/>
        </w:rPr>
        <w:t>Сведения об индикаторах достижения целей Программы, показателях решения задач подпрограмм Программы и их значениях приведены в приложении 7 к Программе.</w:t>
      </w:r>
    </w:p>
    <w:p w:rsidR="00797EA3" w:rsidRPr="00797EA3" w:rsidRDefault="00797EA3" w:rsidP="00797E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7EA3">
        <w:rPr>
          <w:rFonts w:ascii="Times New Roman" w:eastAsia="Times New Roman" w:hAnsi="Times New Roman" w:cs="Times New Roman"/>
          <w:sz w:val="24"/>
          <w:szCs w:val="24"/>
          <w:lang w:eastAsia="ru-RU"/>
        </w:rPr>
        <w:t>Адресный перечень общественных территорий населенных пунктов, подлежащих содержанию представлен в приложении 8</w:t>
      </w:r>
    </w:p>
    <w:p w:rsidR="00797EA3" w:rsidRPr="00797EA3" w:rsidRDefault="00797EA3" w:rsidP="00797EA3">
      <w:pPr>
        <w:rPr>
          <w:rFonts w:ascii="Times New Roman" w:eastAsia="Calibri" w:hAnsi="Times New Roman" w:cs="Times New Roman"/>
          <w:sz w:val="24"/>
          <w:szCs w:val="24"/>
        </w:rPr>
      </w:pPr>
      <w:r w:rsidRPr="00797EA3">
        <w:rPr>
          <w:rFonts w:ascii="Times New Roman" w:eastAsia="Calibri"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75AA4F93" wp14:editId="21BBBFA1">
                <wp:simplePos x="0" y="0"/>
                <wp:positionH relativeFrom="column">
                  <wp:posOffset>2158365</wp:posOffset>
                </wp:positionH>
                <wp:positionV relativeFrom="paragraph">
                  <wp:posOffset>1205230</wp:posOffset>
                </wp:positionV>
                <wp:extent cx="1783080" cy="0"/>
                <wp:effectExtent l="0" t="0" r="2667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783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74CA45" id="Прямая соединительная линия 4"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95pt,94.9pt" to="310.35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" strokecolor="black [3200]" strokeweight=".5pt">
                <v:stroke joinstyle="miter"/>
              </v:line>
            </w:pict>
          </mc:Fallback>
        </mc:AlternateContent>
      </w:r>
    </w:p>
    <w:p w:rsidR="00797EA3" w:rsidRPr="00797EA3" w:rsidRDefault="00797EA3" w:rsidP="00797EA3">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797EA3" w:rsidRPr="00797EA3">
          <w:pgSz w:w="11906" w:h="16838"/>
          <w:pgMar w:top="1134" w:right="850" w:bottom="1134" w:left="1701" w:header="708" w:footer="708" w:gutter="0"/>
          <w:cols w:space="708"/>
          <w:docGrid w:linePitch="360"/>
        </w:sectPr>
      </w:pPr>
    </w:p>
    <w:p w:rsidR="00F768E0" w:rsidRPr="00BC1654" w:rsidRDefault="00B02C5A" w:rsidP="00F768E0">
      <w:pPr>
        <w:autoSpaceDE w:val="0"/>
        <w:autoSpaceDN w:val="0"/>
        <w:adjustRightInd w:val="0"/>
        <w:spacing w:after="0" w:line="240" w:lineRule="exact"/>
        <w:ind w:left="10065"/>
        <w:jc w:val="center"/>
        <w:outlineLvl w:val="2"/>
        <w:rPr>
          <w:rFonts w:ascii="Times New Roman" w:eastAsia="Calibri" w:hAnsi="Times New Roman" w:cs="Times New Roman"/>
          <w:caps/>
          <w:sz w:val="24"/>
          <w:szCs w:val="28"/>
          <w:lang w:eastAsia="ru-RU"/>
        </w:rPr>
      </w:pPr>
      <w:r>
        <w:rPr>
          <w:rFonts w:ascii="Times New Roman" w:eastAsia="Calibri" w:hAnsi="Times New Roman" w:cs="Times New Roman"/>
          <w:caps/>
          <w:sz w:val="24"/>
          <w:szCs w:val="28"/>
          <w:lang w:eastAsia="ru-RU"/>
        </w:rPr>
        <w:lastRenderedPageBreak/>
        <w:t>ПРИЛОЖЕНИЕ 5</w:t>
      </w:r>
    </w:p>
    <w:p w:rsidR="00F768E0" w:rsidRPr="00BC1654" w:rsidRDefault="00F768E0" w:rsidP="00F768E0">
      <w:pPr>
        <w:autoSpaceDE w:val="0"/>
        <w:autoSpaceDN w:val="0"/>
        <w:adjustRightInd w:val="0"/>
        <w:spacing w:after="0" w:line="240" w:lineRule="exact"/>
        <w:ind w:left="10065"/>
        <w:jc w:val="center"/>
        <w:outlineLvl w:val="2"/>
        <w:rPr>
          <w:rFonts w:ascii="Times New Roman" w:eastAsia="Calibri" w:hAnsi="Times New Roman" w:cs="Times New Roman"/>
          <w:caps/>
          <w:sz w:val="24"/>
          <w:szCs w:val="28"/>
          <w:lang w:eastAsia="ru-RU"/>
        </w:rPr>
      </w:pPr>
    </w:p>
    <w:p w:rsidR="00F768E0" w:rsidRPr="00BC1654" w:rsidRDefault="00F768E0" w:rsidP="00F768E0">
      <w:pPr>
        <w:autoSpaceDE w:val="0"/>
        <w:autoSpaceDN w:val="0"/>
        <w:adjustRightInd w:val="0"/>
        <w:spacing w:after="0" w:line="240" w:lineRule="exact"/>
        <w:ind w:left="10065"/>
        <w:jc w:val="center"/>
        <w:outlineLvl w:val="2"/>
        <w:rPr>
          <w:rFonts w:ascii="Times New Roman" w:eastAsia="Calibri" w:hAnsi="Times New Roman" w:cs="Times New Roman"/>
          <w:sz w:val="24"/>
          <w:szCs w:val="28"/>
          <w:lang w:eastAsia="ru-RU"/>
        </w:rPr>
      </w:pPr>
      <w:r w:rsidRPr="00BC1654">
        <w:rPr>
          <w:rFonts w:ascii="Times New Roman" w:eastAsia="Calibri" w:hAnsi="Times New Roman" w:cs="Times New Roman"/>
          <w:sz w:val="24"/>
          <w:szCs w:val="28"/>
          <w:lang w:eastAsia="ru-RU"/>
        </w:rPr>
        <w:t>к постановлению администрации</w:t>
      </w:r>
    </w:p>
    <w:p w:rsidR="00F768E0" w:rsidRPr="00BC1654" w:rsidRDefault="00F768E0" w:rsidP="00F768E0">
      <w:pPr>
        <w:autoSpaceDE w:val="0"/>
        <w:autoSpaceDN w:val="0"/>
        <w:adjustRightInd w:val="0"/>
        <w:spacing w:after="0" w:line="240" w:lineRule="exact"/>
        <w:ind w:left="10065"/>
        <w:jc w:val="center"/>
        <w:outlineLvl w:val="2"/>
        <w:rPr>
          <w:rFonts w:ascii="Times New Roman" w:eastAsia="Calibri" w:hAnsi="Times New Roman" w:cs="Times New Roman"/>
          <w:sz w:val="24"/>
          <w:szCs w:val="28"/>
          <w:lang w:eastAsia="ru-RU"/>
        </w:rPr>
      </w:pPr>
      <w:r w:rsidRPr="00BC1654">
        <w:rPr>
          <w:rFonts w:ascii="Times New Roman" w:eastAsia="Calibri" w:hAnsi="Times New Roman" w:cs="Times New Roman"/>
          <w:sz w:val="24"/>
          <w:szCs w:val="28"/>
          <w:lang w:eastAsia="ru-RU"/>
        </w:rPr>
        <w:t>Левокумского муниципального</w:t>
      </w:r>
    </w:p>
    <w:p w:rsidR="00F768E0" w:rsidRPr="00BC1654" w:rsidRDefault="00F768E0" w:rsidP="00F768E0">
      <w:pPr>
        <w:autoSpaceDE w:val="0"/>
        <w:autoSpaceDN w:val="0"/>
        <w:adjustRightInd w:val="0"/>
        <w:spacing w:after="0" w:line="240" w:lineRule="exact"/>
        <w:ind w:left="10065"/>
        <w:jc w:val="center"/>
        <w:outlineLvl w:val="2"/>
        <w:rPr>
          <w:rFonts w:ascii="Times New Roman" w:eastAsia="Calibri" w:hAnsi="Times New Roman" w:cs="Times New Roman"/>
          <w:sz w:val="24"/>
          <w:szCs w:val="28"/>
          <w:lang w:eastAsia="ru-RU"/>
        </w:rPr>
      </w:pPr>
      <w:r w:rsidRPr="00BC1654">
        <w:rPr>
          <w:rFonts w:ascii="Times New Roman" w:eastAsia="Calibri" w:hAnsi="Times New Roman" w:cs="Times New Roman"/>
          <w:sz w:val="24"/>
          <w:szCs w:val="28"/>
          <w:lang w:eastAsia="ru-RU"/>
        </w:rPr>
        <w:t>округа Ставропольского края</w:t>
      </w:r>
    </w:p>
    <w:p w:rsidR="00F768E0" w:rsidRPr="00BC1654" w:rsidRDefault="00273CCC" w:rsidP="00F768E0">
      <w:pPr>
        <w:autoSpaceDE w:val="0"/>
        <w:autoSpaceDN w:val="0"/>
        <w:adjustRightInd w:val="0"/>
        <w:spacing w:after="0" w:line="240" w:lineRule="exact"/>
        <w:ind w:left="10065"/>
        <w:jc w:val="center"/>
        <w:outlineLvl w:val="0"/>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 xml:space="preserve">от февраля 2025 года № </w:t>
      </w:r>
    </w:p>
    <w:p w:rsidR="00F768E0" w:rsidRPr="00BC1654" w:rsidRDefault="00F768E0" w:rsidP="00F768E0">
      <w:pPr>
        <w:autoSpaceDE w:val="0"/>
        <w:autoSpaceDN w:val="0"/>
        <w:adjustRightInd w:val="0"/>
        <w:spacing w:after="0" w:line="240" w:lineRule="auto"/>
        <w:ind w:left="5103"/>
        <w:jc w:val="center"/>
        <w:outlineLvl w:val="0"/>
        <w:rPr>
          <w:rFonts w:ascii="Times New Roman" w:eastAsia="Calibri" w:hAnsi="Times New Roman" w:cs="Times New Roman"/>
          <w:sz w:val="24"/>
          <w:szCs w:val="28"/>
          <w:lang w:eastAsia="ru-RU"/>
        </w:rPr>
      </w:pPr>
    </w:p>
    <w:p w:rsidR="00F768E0" w:rsidRPr="00BC1654" w:rsidRDefault="00F768E0" w:rsidP="00F768E0">
      <w:pPr>
        <w:autoSpaceDE w:val="0"/>
        <w:autoSpaceDN w:val="0"/>
        <w:adjustRightInd w:val="0"/>
        <w:spacing w:after="0" w:line="240" w:lineRule="auto"/>
        <w:ind w:left="5103"/>
        <w:jc w:val="center"/>
        <w:outlineLvl w:val="0"/>
        <w:rPr>
          <w:rFonts w:ascii="Times New Roman" w:eastAsia="Calibri" w:hAnsi="Times New Roman" w:cs="Times New Roman"/>
          <w:sz w:val="24"/>
          <w:szCs w:val="28"/>
        </w:rPr>
      </w:pPr>
    </w:p>
    <w:p w:rsidR="00C0143A" w:rsidRPr="00BC1654" w:rsidRDefault="00F768E0" w:rsidP="00C0143A">
      <w:pPr>
        <w:autoSpaceDE w:val="0"/>
        <w:autoSpaceDN w:val="0"/>
        <w:adjustRightInd w:val="0"/>
        <w:spacing w:after="0" w:line="240" w:lineRule="auto"/>
        <w:ind w:left="10065"/>
        <w:jc w:val="center"/>
        <w:outlineLvl w:val="0"/>
        <w:rPr>
          <w:rFonts w:ascii="Times New Roman" w:eastAsia="Calibri" w:hAnsi="Times New Roman" w:cs="Times New Roman"/>
          <w:sz w:val="24"/>
          <w:szCs w:val="28"/>
        </w:rPr>
      </w:pPr>
      <w:r w:rsidRPr="00BC1654">
        <w:rPr>
          <w:rFonts w:ascii="Times New Roman" w:eastAsia="Calibri" w:hAnsi="Times New Roman" w:cs="Times New Roman"/>
          <w:sz w:val="24"/>
          <w:szCs w:val="28"/>
        </w:rPr>
        <w:t>«</w:t>
      </w:r>
      <w:r w:rsidR="00C0143A" w:rsidRPr="00BC1654">
        <w:rPr>
          <w:rFonts w:ascii="Times New Roman" w:eastAsia="Calibri" w:hAnsi="Times New Roman" w:cs="Times New Roman"/>
          <w:sz w:val="24"/>
          <w:szCs w:val="28"/>
        </w:rPr>
        <w:t>ПРИЛОЖЕНИЕ 5</w:t>
      </w:r>
    </w:p>
    <w:p w:rsidR="00C0143A" w:rsidRPr="00BC1654" w:rsidRDefault="00C0143A" w:rsidP="00C0143A">
      <w:pPr>
        <w:autoSpaceDE w:val="0"/>
        <w:autoSpaceDN w:val="0"/>
        <w:adjustRightInd w:val="0"/>
        <w:spacing w:after="0" w:line="240" w:lineRule="auto"/>
        <w:ind w:left="10065"/>
        <w:jc w:val="center"/>
        <w:outlineLvl w:val="0"/>
        <w:rPr>
          <w:rFonts w:ascii="Times New Roman" w:eastAsia="Calibri" w:hAnsi="Times New Roman" w:cs="Times New Roman"/>
          <w:sz w:val="24"/>
          <w:szCs w:val="28"/>
        </w:rPr>
      </w:pPr>
    </w:p>
    <w:p w:rsidR="00C0143A" w:rsidRPr="00BC1654" w:rsidRDefault="00C0143A" w:rsidP="00C0143A">
      <w:pPr>
        <w:autoSpaceDE w:val="0"/>
        <w:autoSpaceDN w:val="0"/>
        <w:adjustRightInd w:val="0"/>
        <w:spacing w:after="0" w:line="240" w:lineRule="exact"/>
        <w:ind w:left="10065"/>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к муниципальной программе Левокумского</w:t>
      </w:r>
    </w:p>
    <w:p w:rsidR="00C0143A" w:rsidRPr="00BC1654" w:rsidRDefault="00C0143A" w:rsidP="00C0143A">
      <w:pPr>
        <w:autoSpaceDE w:val="0"/>
        <w:autoSpaceDN w:val="0"/>
        <w:adjustRightInd w:val="0"/>
        <w:spacing w:after="0" w:line="240" w:lineRule="exact"/>
        <w:ind w:left="10065"/>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 xml:space="preserve">муниципального округа Ставропольского края </w:t>
      </w:r>
      <w:r w:rsidRPr="00BC1654">
        <w:rPr>
          <w:rFonts w:ascii="Times New Roman" w:eastAsia="Calibri" w:hAnsi="Times New Roman" w:cs="Times New Roman"/>
          <w:bCs/>
          <w:sz w:val="24"/>
          <w:szCs w:val="28"/>
        </w:rPr>
        <w:t>«Развитие жилищно-коммунального хозяйства, дорожной и транспортной системы, благоустройство населенных пунктов»</w:t>
      </w:r>
    </w:p>
    <w:p w:rsidR="00C0143A" w:rsidRPr="00BC1654" w:rsidRDefault="00C0143A" w:rsidP="00C0143A">
      <w:pPr>
        <w:autoSpaceDE w:val="0"/>
        <w:autoSpaceDN w:val="0"/>
        <w:adjustRightInd w:val="0"/>
        <w:spacing w:after="0" w:line="240" w:lineRule="auto"/>
        <w:ind w:left="4536"/>
        <w:jc w:val="right"/>
        <w:outlineLvl w:val="0"/>
        <w:rPr>
          <w:rFonts w:ascii="Times New Roman" w:eastAsia="Calibri" w:hAnsi="Times New Roman" w:cs="Times New Roman"/>
          <w:sz w:val="24"/>
          <w:szCs w:val="28"/>
        </w:rPr>
      </w:pPr>
    </w:p>
    <w:p w:rsidR="00C0143A" w:rsidRPr="00BC1654" w:rsidRDefault="00C0143A" w:rsidP="00C0143A">
      <w:pPr>
        <w:autoSpaceDE w:val="0"/>
        <w:autoSpaceDN w:val="0"/>
        <w:adjustRightInd w:val="0"/>
        <w:spacing w:after="0" w:line="240" w:lineRule="auto"/>
        <w:jc w:val="right"/>
        <w:outlineLvl w:val="0"/>
        <w:rPr>
          <w:rFonts w:ascii="Times New Roman" w:eastAsia="Calibri" w:hAnsi="Times New Roman" w:cs="Times New Roman"/>
          <w:sz w:val="24"/>
          <w:szCs w:val="28"/>
        </w:rPr>
      </w:pPr>
    </w:p>
    <w:p w:rsidR="00C0143A" w:rsidRPr="00BC1654" w:rsidRDefault="00C0143A" w:rsidP="00C0143A">
      <w:pPr>
        <w:autoSpaceDE w:val="0"/>
        <w:autoSpaceDN w:val="0"/>
        <w:adjustRightInd w:val="0"/>
        <w:spacing w:after="0" w:line="240" w:lineRule="auto"/>
        <w:jc w:val="right"/>
        <w:outlineLvl w:val="0"/>
        <w:rPr>
          <w:rFonts w:ascii="Times New Roman" w:eastAsia="Calibri" w:hAnsi="Times New Roman" w:cs="Times New Roman"/>
          <w:sz w:val="24"/>
          <w:szCs w:val="28"/>
        </w:rPr>
      </w:pPr>
    </w:p>
    <w:p w:rsidR="00C0143A" w:rsidRPr="00BC1654" w:rsidRDefault="00C0143A" w:rsidP="00C0143A">
      <w:pPr>
        <w:autoSpaceDE w:val="0"/>
        <w:autoSpaceDN w:val="0"/>
        <w:adjustRightInd w:val="0"/>
        <w:spacing w:after="0" w:line="240" w:lineRule="exact"/>
        <w:jc w:val="center"/>
        <w:outlineLvl w:val="2"/>
        <w:rPr>
          <w:rFonts w:ascii="Times New Roman" w:eastAsia="Times New Roman" w:hAnsi="Times New Roman" w:cs="Times New Roman"/>
          <w:caps/>
          <w:sz w:val="24"/>
          <w:szCs w:val="28"/>
          <w:lang w:eastAsia="ru-RU"/>
        </w:rPr>
      </w:pPr>
    </w:p>
    <w:p w:rsidR="00C0143A" w:rsidRPr="00BC1654" w:rsidRDefault="00C0143A" w:rsidP="00C0143A">
      <w:pPr>
        <w:autoSpaceDE w:val="0"/>
        <w:autoSpaceDN w:val="0"/>
        <w:adjustRightInd w:val="0"/>
        <w:spacing w:after="0" w:line="240" w:lineRule="exact"/>
        <w:jc w:val="center"/>
        <w:outlineLvl w:val="2"/>
        <w:rPr>
          <w:rFonts w:ascii="Times New Roman" w:eastAsia="Times New Roman" w:hAnsi="Times New Roman" w:cs="Times New Roman"/>
          <w:caps/>
          <w:sz w:val="24"/>
          <w:szCs w:val="28"/>
          <w:lang w:eastAsia="ru-RU"/>
        </w:rPr>
      </w:pPr>
      <w:r w:rsidRPr="00BC1654">
        <w:rPr>
          <w:rFonts w:ascii="Times New Roman" w:eastAsia="Times New Roman" w:hAnsi="Times New Roman" w:cs="Times New Roman"/>
          <w:caps/>
          <w:sz w:val="24"/>
          <w:szCs w:val="28"/>
          <w:lang w:eastAsia="ru-RU"/>
        </w:rPr>
        <w:t>объемы и источники</w:t>
      </w:r>
    </w:p>
    <w:p w:rsidR="00C0143A" w:rsidRPr="00BC1654" w:rsidRDefault="00C0143A" w:rsidP="00C0143A">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C0143A" w:rsidRPr="00BC1654" w:rsidRDefault="00C0143A" w:rsidP="00C0143A">
      <w:pPr>
        <w:autoSpaceDE w:val="0"/>
        <w:autoSpaceDN w:val="0"/>
        <w:adjustRightInd w:val="0"/>
        <w:spacing w:after="0" w:line="240" w:lineRule="exact"/>
        <w:jc w:val="center"/>
        <w:outlineLvl w:val="0"/>
        <w:rPr>
          <w:rFonts w:ascii="Times New Roman" w:eastAsia="Times New Roman" w:hAnsi="Times New Roman" w:cs="Times New Roman"/>
          <w:spacing w:val="-4"/>
          <w:sz w:val="24"/>
          <w:szCs w:val="28"/>
          <w:lang w:eastAsia="ru-RU"/>
        </w:rPr>
      </w:pPr>
      <w:r w:rsidRPr="00BC1654">
        <w:rPr>
          <w:rFonts w:ascii="Times New Roman" w:eastAsia="Times New Roman" w:hAnsi="Times New Roman" w:cs="Times New Roman"/>
          <w:spacing w:val="-4"/>
          <w:sz w:val="24"/>
          <w:szCs w:val="28"/>
          <w:lang w:eastAsia="ru-RU"/>
        </w:rPr>
        <w:t>финансового обеспечения муниципальной программы</w:t>
      </w:r>
    </w:p>
    <w:p w:rsidR="00C0143A" w:rsidRPr="00BC1654" w:rsidRDefault="00C0143A" w:rsidP="00C0143A">
      <w:pPr>
        <w:autoSpaceDE w:val="0"/>
        <w:autoSpaceDN w:val="0"/>
        <w:adjustRightInd w:val="0"/>
        <w:spacing w:after="0" w:line="240" w:lineRule="exact"/>
        <w:jc w:val="center"/>
        <w:outlineLvl w:val="0"/>
        <w:rPr>
          <w:rFonts w:ascii="Times New Roman" w:eastAsia="Times New Roman" w:hAnsi="Times New Roman" w:cs="Times New Roman"/>
          <w:spacing w:val="-4"/>
          <w:sz w:val="24"/>
          <w:szCs w:val="28"/>
          <w:lang w:eastAsia="ru-RU"/>
        </w:rPr>
      </w:pPr>
      <w:r w:rsidRPr="00BC1654">
        <w:rPr>
          <w:rFonts w:ascii="Times New Roman" w:eastAsia="Calibri" w:hAnsi="Times New Roman" w:cs="Times New Roman"/>
          <w:sz w:val="24"/>
          <w:szCs w:val="28"/>
        </w:rPr>
        <w:t>«Развитие жилищно-коммунального хозяйства, дорожной и транспортной системы, благоустройство населенных пунктов» &lt;*&gt;</w:t>
      </w:r>
    </w:p>
    <w:p w:rsidR="00C0143A" w:rsidRPr="00BC1654" w:rsidRDefault="00C0143A" w:rsidP="00C0143A">
      <w:pPr>
        <w:autoSpaceDE w:val="0"/>
        <w:autoSpaceDN w:val="0"/>
        <w:adjustRightInd w:val="0"/>
        <w:spacing w:after="0" w:line="240" w:lineRule="auto"/>
        <w:ind w:firstLine="540"/>
        <w:jc w:val="both"/>
        <w:rPr>
          <w:rFonts w:ascii="Times New Roman" w:eastAsia="Calibri" w:hAnsi="Times New Roman" w:cs="Times New Roman"/>
          <w:sz w:val="24"/>
          <w:szCs w:val="28"/>
        </w:rPr>
      </w:pPr>
      <w:r w:rsidRPr="00BC1654">
        <w:rPr>
          <w:rFonts w:ascii="Times New Roman" w:eastAsia="Calibri" w:hAnsi="Times New Roman" w:cs="Times New Roman"/>
          <w:sz w:val="24"/>
          <w:szCs w:val="28"/>
        </w:rPr>
        <w:t>--------------------------------</w:t>
      </w:r>
    </w:p>
    <w:p w:rsidR="00C0143A" w:rsidRPr="00BC1654" w:rsidRDefault="00C0143A" w:rsidP="00C0143A">
      <w:pPr>
        <w:autoSpaceDE w:val="0"/>
        <w:autoSpaceDN w:val="0"/>
        <w:adjustRightInd w:val="0"/>
        <w:spacing w:before="280" w:after="0" w:line="240" w:lineRule="auto"/>
        <w:ind w:firstLine="540"/>
        <w:jc w:val="both"/>
        <w:rPr>
          <w:rFonts w:ascii="Times New Roman" w:eastAsia="Calibri" w:hAnsi="Times New Roman" w:cs="Times New Roman"/>
          <w:sz w:val="24"/>
          <w:szCs w:val="28"/>
        </w:rPr>
      </w:pPr>
      <w:r w:rsidRPr="00BC1654">
        <w:rPr>
          <w:rFonts w:ascii="Times New Roman" w:eastAsia="Calibri" w:hAnsi="Times New Roman" w:cs="Times New Roman"/>
          <w:sz w:val="24"/>
          <w:szCs w:val="28"/>
        </w:rPr>
        <w:t>&lt;*&gt; Далее в настоящем Приложении используется сокращение - Программа.</w:t>
      </w:r>
    </w:p>
    <w:p w:rsidR="00C0143A" w:rsidRPr="00BC1654" w:rsidRDefault="00C0143A" w:rsidP="00C0143A">
      <w:pPr>
        <w:autoSpaceDE w:val="0"/>
        <w:autoSpaceDN w:val="0"/>
        <w:adjustRightInd w:val="0"/>
        <w:spacing w:after="0" w:line="240" w:lineRule="auto"/>
        <w:rPr>
          <w:rFonts w:ascii="Times New Roman" w:eastAsia="Times New Roman" w:hAnsi="Times New Roman" w:cs="Times New Roman"/>
          <w:sz w:val="24"/>
          <w:szCs w:val="28"/>
          <w:lang w:eastAsia="ru-RU"/>
        </w:rPr>
      </w:pPr>
    </w:p>
    <w:p w:rsidR="00C0143A" w:rsidRPr="00BC1654" w:rsidRDefault="00C0143A" w:rsidP="00C0143A">
      <w:pPr>
        <w:spacing w:after="0" w:line="14" w:lineRule="auto"/>
        <w:rPr>
          <w:rFonts w:ascii="Times New Roman" w:eastAsia="Times New Roman" w:hAnsi="Times New Roman" w:cs="Times New Roman"/>
          <w:sz w:val="24"/>
          <w:szCs w:val="28"/>
          <w:lang w:eastAsia="ru-RU"/>
        </w:rPr>
      </w:pPr>
    </w:p>
    <w:tbl>
      <w:tblPr>
        <w:tblStyle w:val="a6"/>
        <w:tblpPr w:leftFromText="180" w:rightFromText="180" w:vertAnchor="text" w:tblpY="1"/>
        <w:tblOverlap w:val="never"/>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09"/>
        <w:gridCol w:w="3085"/>
        <w:gridCol w:w="4110"/>
        <w:gridCol w:w="1418"/>
        <w:gridCol w:w="1418"/>
        <w:gridCol w:w="1275"/>
        <w:gridCol w:w="1276"/>
        <w:gridCol w:w="1134"/>
        <w:gridCol w:w="1134"/>
      </w:tblGrid>
      <w:tr w:rsidR="00C0143A" w:rsidRPr="00BC1654" w:rsidTr="00976B1B">
        <w:trPr>
          <w:trHeight w:val="705"/>
        </w:trPr>
        <w:tc>
          <w:tcPr>
            <w:tcW w:w="709" w:type="dxa"/>
            <w:vMerge w:val="restart"/>
            <w:tcBorders>
              <w:top w:val="single" w:sz="4" w:space="0" w:color="auto"/>
              <w:left w:val="single" w:sz="4" w:space="0" w:color="auto"/>
              <w:bottom w:val="single" w:sz="4" w:space="0" w:color="auto"/>
              <w:right w:val="single" w:sz="4" w:space="0" w:color="auto"/>
            </w:tcBorders>
          </w:tcPr>
          <w:p w:rsidR="00C0143A" w:rsidRPr="00BC1654" w:rsidRDefault="00C0143A" w:rsidP="00493E4D">
            <w:pPr>
              <w:rPr>
                <w:rFonts w:ascii="Times New Roman" w:eastAsia="Calibri" w:hAnsi="Times New Roman" w:cs="Times New Roman"/>
                <w:sz w:val="24"/>
                <w:szCs w:val="28"/>
              </w:rPr>
            </w:pPr>
            <w:r w:rsidRPr="00BC1654">
              <w:rPr>
                <w:rFonts w:ascii="Times New Roman" w:eastAsia="Calibri" w:hAnsi="Times New Roman" w:cs="Times New Roman"/>
                <w:sz w:val="24"/>
                <w:szCs w:val="28"/>
              </w:rPr>
              <w:t>№ п/п</w:t>
            </w:r>
          </w:p>
        </w:tc>
        <w:tc>
          <w:tcPr>
            <w:tcW w:w="3085" w:type="dxa"/>
            <w:vMerge w:val="restart"/>
            <w:tcBorders>
              <w:top w:val="single" w:sz="4" w:space="0" w:color="auto"/>
              <w:left w:val="single" w:sz="4" w:space="0" w:color="auto"/>
              <w:bottom w:val="single" w:sz="4" w:space="0" w:color="auto"/>
              <w:right w:val="single" w:sz="4" w:space="0" w:color="auto"/>
            </w:tcBorders>
          </w:tcPr>
          <w:p w:rsidR="00C0143A" w:rsidRPr="00BC1654" w:rsidRDefault="00C0143A" w:rsidP="00493E4D">
            <w:pPr>
              <w:rPr>
                <w:rFonts w:ascii="Times New Roman" w:eastAsia="Calibri" w:hAnsi="Times New Roman" w:cs="Times New Roman"/>
                <w:sz w:val="24"/>
                <w:szCs w:val="28"/>
              </w:rPr>
            </w:pPr>
            <w:r w:rsidRPr="00BC1654">
              <w:rPr>
                <w:rFonts w:ascii="Times New Roman" w:eastAsia="Calibri" w:hAnsi="Times New Roman" w:cs="Times New Roman"/>
                <w:sz w:val="24"/>
                <w:szCs w:val="28"/>
              </w:rPr>
              <w:t>Наименование Программы, подпрограммы Программы, основного мероприятия подпрограммы Программы</w:t>
            </w:r>
          </w:p>
        </w:tc>
        <w:tc>
          <w:tcPr>
            <w:tcW w:w="4110" w:type="dxa"/>
            <w:vMerge w:val="restart"/>
            <w:tcBorders>
              <w:top w:val="single" w:sz="4" w:space="0" w:color="auto"/>
              <w:left w:val="single" w:sz="4" w:space="0" w:color="auto"/>
              <w:bottom w:val="single" w:sz="4" w:space="0" w:color="auto"/>
              <w:right w:val="single" w:sz="4" w:space="0" w:color="auto"/>
            </w:tcBorders>
          </w:tcPr>
          <w:p w:rsidR="00C0143A" w:rsidRPr="00BC1654" w:rsidRDefault="00C0143A" w:rsidP="00493E4D">
            <w:pPr>
              <w:rPr>
                <w:rFonts w:ascii="Times New Roman" w:eastAsia="Calibri" w:hAnsi="Times New Roman" w:cs="Times New Roman"/>
                <w:sz w:val="24"/>
                <w:szCs w:val="28"/>
              </w:rPr>
            </w:pPr>
            <w:r w:rsidRPr="00BC1654">
              <w:rPr>
                <w:rFonts w:ascii="Times New Roman" w:eastAsia="Calibri" w:hAnsi="Times New Roman" w:cs="Times New Roman"/>
                <w:sz w:val="24"/>
                <w:szCs w:val="28"/>
              </w:rP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7655" w:type="dxa"/>
            <w:gridSpan w:val="6"/>
            <w:tcBorders>
              <w:top w:val="single" w:sz="4" w:space="0" w:color="auto"/>
              <w:left w:val="single" w:sz="4" w:space="0" w:color="auto"/>
              <w:bottom w:val="single" w:sz="4" w:space="0" w:color="auto"/>
              <w:right w:val="single" w:sz="4" w:space="0" w:color="auto"/>
            </w:tcBorders>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Объемы финансового обеспечения по годам</w:t>
            </w:r>
          </w:p>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(тыс. рублей)</w:t>
            </w:r>
          </w:p>
        </w:tc>
      </w:tr>
      <w:tr w:rsidR="00C0143A" w:rsidRPr="00BC1654" w:rsidTr="00976B1B">
        <w:trPr>
          <w:trHeight w:val="568"/>
        </w:trPr>
        <w:tc>
          <w:tcPr>
            <w:tcW w:w="709" w:type="dxa"/>
            <w:vMerge/>
            <w:tcBorders>
              <w:top w:val="single" w:sz="4" w:space="0" w:color="auto"/>
              <w:left w:val="single" w:sz="4" w:space="0" w:color="auto"/>
              <w:bottom w:val="single" w:sz="4" w:space="0" w:color="auto"/>
              <w:right w:val="single" w:sz="4" w:space="0" w:color="auto"/>
            </w:tcBorders>
          </w:tcPr>
          <w:p w:rsidR="00C0143A" w:rsidRPr="00BC1654" w:rsidRDefault="00C0143A" w:rsidP="00493E4D">
            <w:pPr>
              <w:rPr>
                <w:rFonts w:ascii="Times New Roman" w:eastAsia="Calibri" w:hAnsi="Times New Roman" w:cs="Times New Roman"/>
                <w:sz w:val="24"/>
                <w:szCs w:val="28"/>
              </w:rPr>
            </w:pPr>
          </w:p>
        </w:tc>
        <w:tc>
          <w:tcPr>
            <w:tcW w:w="3085" w:type="dxa"/>
            <w:vMerge/>
            <w:tcBorders>
              <w:top w:val="single" w:sz="4" w:space="0" w:color="auto"/>
              <w:left w:val="single" w:sz="4" w:space="0" w:color="auto"/>
              <w:bottom w:val="single" w:sz="4" w:space="0" w:color="auto"/>
              <w:right w:val="single" w:sz="4" w:space="0" w:color="auto"/>
            </w:tcBorders>
          </w:tcPr>
          <w:p w:rsidR="00C0143A" w:rsidRPr="00BC1654" w:rsidRDefault="00C0143A" w:rsidP="00493E4D">
            <w:pPr>
              <w:rPr>
                <w:rFonts w:ascii="Times New Roman" w:eastAsia="Calibri" w:hAnsi="Times New Roman" w:cs="Times New Roman"/>
                <w:sz w:val="24"/>
                <w:szCs w:val="28"/>
              </w:rPr>
            </w:pPr>
          </w:p>
        </w:tc>
        <w:tc>
          <w:tcPr>
            <w:tcW w:w="4110" w:type="dxa"/>
            <w:vMerge/>
            <w:tcBorders>
              <w:top w:val="single" w:sz="4" w:space="0" w:color="auto"/>
              <w:left w:val="single" w:sz="4" w:space="0" w:color="auto"/>
              <w:bottom w:val="single" w:sz="4" w:space="0" w:color="auto"/>
              <w:right w:val="single" w:sz="4" w:space="0" w:color="auto"/>
            </w:tcBorders>
          </w:tcPr>
          <w:p w:rsidR="00C0143A" w:rsidRPr="00BC1654" w:rsidRDefault="00C0143A" w:rsidP="00493E4D">
            <w:pPr>
              <w:rPr>
                <w:rFonts w:ascii="Times New Roman" w:eastAsia="Calibri" w:hAnsi="Times New Roman" w:cs="Times New Roman"/>
                <w:sz w:val="24"/>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C0143A" w:rsidRPr="00BC1654" w:rsidRDefault="00C0143A" w:rsidP="00493E4D">
            <w:pPr>
              <w:autoSpaceDE w:val="0"/>
              <w:autoSpaceDN w:val="0"/>
              <w:adjustRightInd w:val="0"/>
              <w:spacing w:line="276" w:lineRule="auto"/>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2024</w:t>
            </w:r>
          </w:p>
        </w:tc>
        <w:tc>
          <w:tcPr>
            <w:tcW w:w="1418" w:type="dxa"/>
            <w:tcBorders>
              <w:top w:val="single" w:sz="4" w:space="0" w:color="auto"/>
              <w:left w:val="single" w:sz="4" w:space="0" w:color="auto"/>
              <w:bottom w:val="single" w:sz="4" w:space="0" w:color="auto"/>
              <w:right w:val="single" w:sz="4" w:space="0" w:color="auto"/>
            </w:tcBorders>
            <w:vAlign w:val="center"/>
          </w:tcPr>
          <w:p w:rsidR="00C0143A" w:rsidRPr="00BC1654" w:rsidRDefault="00C0143A" w:rsidP="00493E4D">
            <w:pPr>
              <w:autoSpaceDE w:val="0"/>
              <w:autoSpaceDN w:val="0"/>
              <w:adjustRightInd w:val="0"/>
              <w:spacing w:line="276" w:lineRule="auto"/>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2025</w:t>
            </w:r>
          </w:p>
        </w:tc>
        <w:tc>
          <w:tcPr>
            <w:tcW w:w="1275" w:type="dxa"/>
            <w:tcBorders>
              <w:top w:val="single" w:sz="4" w:space="0" w:color="auto"/>
              <w:left w:val="single" w:sz="4" w:space="0" w:color="auto"/>
              <w:bottom w:val="single" w:sz="4" w:space="0" w:color="auto"/>
              <w:right w:val="single" w:sz="4" w:space="0" w:color="auto"/>
            </w:tcBorders>
            <w:vAlign w:val="center"/>
          </w:tcPr>
          <w:p w:rsidR="00C0143A" w:rsidRPr="00BC1654" w:rsidRDefault="00C0143A" w:rsidP="00493E4D">
            <w:pPr>
              <w:autoSpaceDE w:val="0"/>
              <w:autoSpaceDN w:val="0"/>
              <w:adjustRightInd w:val="0"/>
              <w:spacing w:line="276" w:lineRule="auto"/>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2026</w:t>
            </w:r>
          </w:p>
        </w:tc>
        <w:tc>
          <w:tcPr>
            <w:tcW w:w="1276" w:type="dxa"/>
            <w:tcBorders>
              <w:top w:val="single" w:sz="4" w:space="0" w:color="auto"/>
              <w:left w:val="single" w:sz="4" w:space="0" w:color="auto"/>
              <w:bottom w:val="single" w:sz="4" w:space="0" w:color="auto"/>
              <w:right w:val="single" w:sz="4" w:space="0" w:color="auto"/>
            </w:tcBorders>
            <w:vAlign w:val="center"/>
          </w:tcPr>
          <w:p w:rsidR="00C0143A" w:rsidRPr="00BC1654" w:rsidRDefault="00C0143A" w:rsidP="00493E4D">
            <w:pPr>
              <w:autoSpaceDE w:val="0"/>
              <w:autoSpaceDN w:val="0"/>
              <w:adjustRightInd w:val="0"/>
              <w:spacing w:line="276" w:lineRule="auto"/>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2027</w:t>
            </w:r>
          </w:p>
        </w:tc>
        <w:tc>
          <w:tcPr>
            <w:tcW w:w="1134" w:type="dxa"/>
            <w:tcBorders>
              <w:top w:val="single" w:sz="4" w:space="0" w:color="auto"/>
              <w:left w:val="single" w:sz="4" w:space="0" w:color="auto"/>
              <w:bottom w:val="single" w:sz="4" w:space="0" w:color="auto"/>
              <w:right w:val="single" w:sz="4" w:space="0" w:color="auto"/>
            </w:tcBorders>
            <w:vAlign w:val="center"/>
          </w:tcPr>
          <w:p w:rsidR="00C0143A" w:rsidRPr="00BC1654" w:rsidRDefault="00C0143A" w:rsidP="00493E4D">
            <w:pPr>
              <w:autoSpaceDE w:val="0"/>
              <w:autoSpaceDN w:val="0"/>
              <w:adjustRightInd w:val="0"/>
              <w:spacing w:line="276" w:lineRule="auto"/>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2028</w:t>
            </w:r>
          </w:p>
        </w:tc>
        <w:tc>
          <w:tcPr>
            <w:tcW w:w="1134" w:type="dxa"/>
            <w:tcBorders>
              <w:top w:val="single" w:sz="4" w:space="0" w:color="auto"/>
              <w:left w:val="single" w:sz="4" w:space="0" w:color="auto"/>
              <w:bottom w:val="single" w:sz="4" w:space="0" w:color="auto"/>
              <w:right w:val="single" w:sz="4" w:space="0" w:color="auto"/>
            </w:tcBorders>
            <w:vAlign w:val="center"/>
          </w:tcPr>
          <w:p w:rsidR="00C0143A" w:rsidRPr="00BC1654" w:rsidRDefault="00C0143A" w:rsidP="00493E4D">
            <w:pPr>
              <w:autoSpaceDE w:val="0"/>
              <w:autoSpaceDN w:val="0"/>
              <w:adjustRightInd w:val="0"/>
              <w:spacing w:line="276" w:lineRule="auto"/>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2029</w:t>
            </w:r>
          </w:p>
        </w:tc>
      </w:tr>
      <w:tr w:rsidR="00C0143A" w:rsidRPr="00BC1654" w:rsidTr="00976B1B">
        <w:tc>
          <w:tcPr>
            <w:tcW w:w="709" w:type="dxa"/>
            <w:tcBorders>
              <w:top w:val="single" w:sz="4" w:space="0" w:color="auto"/>
              <w:left w:val="single" w:sz="4" w:space="0" w:color="auto"/>
              <w:right w:val="single" w:sz="4" w:space="0" w:color="auto"/>
            </w:tcBorders>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1</w:t>
            </w:r>
          </w:p>
        </w:tc>
        <w:tc>
          <w:tcPr>
            <w:tcW w:w="3085" w:type="dxa"/>
            <w:tcBorders>
              <w:top w:val="single" w:sz="4" w:space="0" w:color="auto"/>
              <w:left w:val="single" w:sz="4" w:space="0" w:color="auto"/>
              <w:right w:val="single" w:sz="4" w:space="0" w:color="auto"/>
            </w:tcBorders>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2</w:t>
            </w:r>
          </w:p>
        </w:tc>
        <w:tc>
          <w:tcPr>
            <w:tcW w:w="4110" w:type="dxa"/>
            <w:tcBorders>
              <w:top w:val="single" w:sz="4" w:space="0" w:color="auto"/>
              <w:left w:val="single" w:sz="4" w:space="0" w:color="auto"/>
              <w:right w:val="single" w:sz="4" w:space="0" w:color="auto"/>
            </w:tcBorders>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3</w:t>
            </w:r>
          </w:p>
        </w:tc>
        <w:tc>
          <w:tcPr>
            <w:tcW w:w="1418" w:type="dxa"/>
            <w:tcBorders>
              <w:top w:val="single" w:sz="4" w:space="0" w:color="auto"/>
              <w:left w:val="single" w:sz="4" w:space="0" w:color="auto"/>
              <w:right w:val="single" w:sz="4" w:space="0" w:color="auto"/>
            </w:tcBorders>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4</w:t>
            </w:r>
          </w:p>
        </w:tc>
        <w:tc>
          <w:tcPr>
            <w:tcW w:w="1418" w:type="dxa"/>
            <w:tcBorders>
              <w:top w:val="single" w:sz="4" w:space="0" w:color="auto"/>
              <w:left w:val="single" w:sz="4" w:space="0" w:color="auto"/>
              <w:right w:val="single" w:sz="4" w:space="0" w:color="auto"/>
            </w:tcBorders>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5</w:t>
            </w:r>
          </w:p>
        </w:tc>
        <w:tc>
          <w:tcPr>
            <w:tcW w:w="1275" w:type="dxa"/>
            <w:tcBorders>
              <w:top w:val="single" w:sz="4" w:space="0" w:color="auto"/>
              <w:left w:val="single" w:sz="4" w:space="0" w:color="auto"/>
              <w:right w:val="single" w:sz="4" w:space="0" w:color="auto"/>
            </w:tcBorders>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6</w:t>
            </w:r>
          </w:p>
        </w:tc>
        <w:tc>
          <w:tcPr>
            <w:tcW w:w="1276" w:type="dxa"/>
            <w:tcBorders>
              <w:top w:val="single" w:sz="4" w:space="0" w:color="auto"/>
              <w:left w:val="single" w:sz="4" w:space="0" w:color="auto"/>
              <w:right w:val="single" w:sz="4" w:space="0" w:color="auto"/>
            </w:tcBorders>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7</w:t>
            </w:r>
          </w:p>
        </w:tc>
        <w:tc>
          <w:tcPr>
            <w:tcW w:w="1134" w:type="dxa"/>
            <w:tcBorders>
              <w:top w:val="single" w:sz="4" w:space="0" w:color="auto"/>
              <w:left w:val="single" w:sz="4" w:space="0" w:color="auto"/>
              <w:right w:val="single" w:sz="4" w:space="0" w:color="auto"/>
            </w:tcBorders>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8</w:t>
            </w:r>
          </w:p>
        </w:tc>
        <w:tc>
          <w:tcPr>
            <w:tcW w:w="1134" w:type="dxa"/>
            <w:tcBorders>
              <w:top w:val="single" w:sz="4" w:space="0" w:color="auto"/>
              <w:left w:val="single" w:sz="4" w:space="0" w:color="auto"/>
              <w:right w:val="single" w:sz="4" w:space="0" w:color="auto"/>
            </w:tcBorders>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9</w:t>
            </w:r>
          </w:p>
        </w:tc>
      </w:tr>
      <w:tr w:rsidR="008212F1" w:rsidRPr="00BC1654" w:rsidTr="00976B1B">
        <w:trPr>
          <w:trHeight w:val="420"/>
        </w:trPr>
        <w:tc>
          <w:tcPr>
            <w:tcW w:w="709" w:type="dxa"/>
            <w:vMerge w:val="restart"/>
          </w:tcPr>
          <w:p w:rsidR="008212F1" w:rsidRPr="00BC1654" w:rsidRDefault="008212F1" w:rsidP="008212F1">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lastRenderedPageBreak/>
              <w:t>1.</w:t>
            </w:r>
          </w:p>
        </w:tc>
        <w:tc>
          <w:tcPr>
            <w:tcW w:w="3085" w:type="dxa"/>
            <w:vMerge w:val="restart"/>
          </w:tcPr>
          <w:p w:rsidR="008212F1" w:rsidRPr="00BC1654" w:rsidRDefault="008212F1" w:rsidP="008212F1">
            <w:pPr>
              <w:autoSpaceDE w:val="0"/>
              <w:autoSpaceDN w:val="0"/>
              <w:adjustRightInd w:val="0"/>
              <w:jc w:val="both"/>
              <w:rPr>
                <w:rFonts w:ascii="Times New Roman" w:eastAsia="Calibri" w:hAnsi="Times New Roman" w:cs="Times New Roman"/>
                <w:sz w:val="24"/>
                <w:szCs w:val="28"/>
              </w:rPr>
            </w:pPr>
            <w:r w:rsidRPr="00BC1654">
              <w:rPr>
                <w:rFonts w:ascii="Times New Roman" w:eastAsia="Calibri" w:hAnsi="Times New Roman" w:cs="Times New Roman"/>
                <w:sz w:val="24"/>
                <w:szCs w:val="28"/>
              </w:rPr>
              <w:t>Программа</w:t>
            </w:r>
          </w:p>
          <w:p w:rsidR="008212F1" w:rsidRPr="00BC1654" w:rsidRDefault="008212F1" w:rsidP="008212F1">
            <w:pPr>
              <w:autoSpaceDE w:val="0"/>
              <w:autoSpaceDN w:val="0"/>
              <w:adjustRightInd w:val="0"/>
              <w:jc w:val="both"/>
              <w:rPr>
                <w:rFonts w:ascii="Times New Roman" w:eastAsia="Calibri" w:hAnsi="Times New Roman" w:cs="Times New Roman"/>
                <w:sz w:val="24"/>
                <w:szCs w:val="28"/>
              </w:rPr>
            </w:pPr>
            <w:r w:rsidRPr="00BC1654">
              <w:rPr>
                <w:rFonts w:ascii="Times New Roman" w:eastAsia="Calibri" w:hAnsi="Times New Roman" w:cs="Times New Roman"/>
                <w:sz w:val="24"/>
                <w:szCs w:val="28"/>
              </w:rPr>
              <w:t>«Развитие жилищно-коммунального хозяйства, дорожной и транспортной системы, благоустройство населенных пунктов»</w:t>
            </w:r>
          </w:p>
          <w:p w:rsidR="008212F1" w:rsidRPr="00BC1654" w:rsidRDefault="008212F1" w:rsidP="008212F1">
            <w:pPr>
              <w:autoSpaceDE w:val="0"/>
              <w:autoSpaceDN w:val="0"/>
              <w:adjustRightInd w:val="0"/>
              <w:jc w:val="both"/>
              <w:rPr>
                <w:rFonts w:ascii="Times New Roman" w:eastAsia="Calibri" w:hAnsi="Times New Roman" w:cs="Times New Roman"/>
                <w:sz w:val="24"/>
                <w:szCs w:val="28"/>
              </w:rPr>
            </w:pPr>
          </w:p>
        </w:tc>
        <w:tc>
          <w:tcPr>
            <w:tcW w:w="4110" w:type="dxa"/>
          </w:tcPr>
          <w:p w:rsidR="008212F1" w:rsidRPr="00BC1654" w:rsidRDefault="008212F1" w:rsidP="008212F1">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Всего:</w:t>
            </w:r>
          </w:p>
        </w:tc>
        <w:tc>
          <w:tcPr>
            <w:tcW w:w="1418" w:type="dxa"/>
          </w:tcPr>
          <w:p w:rsidR="008212F1" w:rsidRPr="00D218AF" w:rsidRDefault="008212F1" w:rsidP="008212F1">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253048,43</w:t>
            </w:r>
          </w:p>
        </w:tc>
        <w:tc>
          <w:tcPr>
            <w:tcW w:w="1418" w:type="dxa"/>
          </w:tcPr>
          <w:p w:rsidR="008212F1" w:rsidRPr="00D218AF" w:rsidRDefault="008212F1" w:rsidP="008212F1">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171383,06</w:t>
            </w:r>
          </w:p>
        </w:tc>
        <w:tc>
          <w:tcPr>
            <w:tcW w:w="1275" w:type="dxa"/>
          </w:tcPr>
          <w:p w:rsidR="008212F1" w:rsidRPr="00D218AF" w:rsidRDefault="008212F1" w:rsidP="008212F1">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162479,38</w:t>
            </w:r>
          </w:p>
        </w:tc>
        <w:tc>
          <w:tcPr>
            <w:tcW w:w="1276" w:type="dxa"/>
          </w:tcPr>
          <w:p w:rsidR="008212F1" w:rsidRPr="00D218AF" w:rsidRDefault="008212F1" w:rsidP="008212F1">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64709,66</w:t>
            </w:r>
          </w:p>
        </w:tc>
        <w:tc>
          <w:tcPr>
            <w:tcW w:w="1134" w:type="dxa"/>
          </w:tcPr>
          <w:p w:rsidR="008212F1" w:rsidRPr="00D218AF" w:rsidRDefault="008212F1" w:rsidP="008212F1">
            <w:pPr>
              <w:jc w:val="center"/>
            </w:pPr>
            <w:r w:rsidRPr="00D218AF">
              <w:rPr>
                <w:rFonts w:ascii="Times New Roman" w:eastAsia="Calibri" w:hAnsi="Times New Roman" w:cs="Times New Roman"/>
                <w:sz w:val="24"/>
                <w:szCs w:val="28"/>
              </w:rPr>
              <w:t>57195,18</w:t>
            </w:r>
          </w:p>
        </w:tc>
        <w:tc>
          <w:tcPr>
            <w:tcW w:w="1134" w:type="dxa"/>
          </w:tcPr>
          <w:p w:rsidR="008212F1" w:rsidRDefault="008212F1" w:rsidP="008212F1">
            <w:pPr>
              <w:jc w:val="center"/>
            </w:pPr>
            <w:r w:rsidRPr="000F3858">
              <w:rPr>
                <w:rFonts w:ascii="Times New Roman" w:eastAsia="Calibri" w:hAnsi="Times New Roman" w:cs="Times New Roman"/>
                <w:sz w:val="24"/>
                <w:szCs w:val="28"/>
              </w:rPr>
              <w:t>57195,18</w:t>
            </w:r>
          </w:p>
        </w:tc>
      </w:tr>
      <w:tr w:rsidR="008212F1" w:rsidRPr="00BC1654" w:rsidTr="00976B1B">
        <w:tc>
          <w:tcPr>
            <w:tcW w:w="709" w:type="dxa"/>
            <w:vMerge/>
          </w:tcPr>
          <w:p w:rsidR="008212F1" w:rsidRPr="00BC1654" w:rsidRDefault="008212F1" w:rsidP="008212F1">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Pr>
          <w:p w:rsidR="008212F1" w:rsidRPr="00BC1654" w:rsidRDefault="008212F1" w:rsidP="008212F1">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Pr>
          <w:p w:rsidR="008212F1" w:rsidRPr="00BC1654" w:rsidRDefault="008212F1" w:rsidP="008212F1">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бюджет Левокумского муниципального округа Ставропольского края (далее –местный бюджет), в том числе:</w:t>
            </w:r>
          </w:p>
        </w:tc>
        <w:tc>
          <w:tcPr>
            <w:tcW w:w="1418" w:type="dxa"/>
          </w:tcPr>
          <w:p w:rsidR="008212F1" w:rsidRPr="00D218AF" w:rsidRDefault="008212F1" w:rsidP="008212F1">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250454,63</w:t>
            </w:r>
          </w:p>
        </w:tc>
        <w:tc>
          <w:tcPr>
            <w:tcW w:w="1418" w:type="dxa"/>
          </w:tcPr>
          <w:p w:rsidR="008212F1" w:rsidRPr="00D218AF" w:rsidRDefault="008212F1" w:rsidP="008212F1">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170680,96</w:t>
            </w:r>
          </w:p>
        </w:tc>
        <w:tc>
          <w:tcPr>
            <w:tcW w:w="1275" w:type="dxa"/>
          </w:tcPr>
          <w:p w:rsidR="008212F1" w:rsidRPr="00D218AF" w:rsidRDefault="008212F1" w:rsidP="008212F1">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162479,38</w:t>
            </w:r>
          </w:p>
        </w:tc>
        <w:tc>
          <w:tcPr>
            <w:tcW w:w="1276" w:type="dxa"/>
          </w:tcPr>
          <w:p w:rsidR="008212F1" w:rsidRPr="00D218AF" w:rsidRDefault="008212F1" w:rsidP="008212F1">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64709,66</w:t>
            </w:r>
          </w:p>
        </w:tc>
        <w:tc>
          <w:tcPr>
            <w:tcW w:w="1134" w:type="dxa"/>
          </w:tcPr>
          <w:p w:rsidR="008212F1" w:rsidRPr="00D218AF" w:rsidRDefault="008212F1" w:rsidP="008212F1">
            <w:pPr>
              <w:jc w:val="center"/>
            </w:pPr>
            <w:r w:rsidRPr="00D218AF">
              <w:rPr>
                <w:rFonts w:ascii="Times New Roman" w:eastAsia="Calibri" w:hAnsi="Times New Roman" w:cs="Times New Roman"/>
                <w:sz w:val="24"/>
                <w:szCs w:val="28"/>
              </w:rPr>
              <w:t>57195,18</w:t>
            </w:r>
          </w:p>
        </w:tc>
        <w:tc>
          <w:tcPr>
            <w:tcW w:w="1134" w:type="dxa"/>
          </w:tcPr>
          <w:p w:rsidR="008212F1" w:rsidRDefault="008212F1" w:rsidP="008212F1">
            <w:pPr>
              <w:jc w:val="center"/>
            </w:pPr>
            <w:r w:rsidRPr="000F3858">
              <w:rPr>
                <w:rFonts w:ascii="Times New Roman" w:eastAsia="Calibri" w:hAnsi="Times New Roman" w:cs="Times New Roman"/>
                <w:sz w:val="24"/>
                <w:szCs w:val="28"/>
              </w:rPr>
              <w:t>57195,18</w:t>
            </w:r>
          </w:p>
        </w:tc>
      </w:tr>
      <w:tr w:rsidR="00C0143A" w:rsidRPr="00BC1654" w:rsidTr="00976B1B">
        <w:tc>
          <w:tcPr>
            <w:tcW w:w="709"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Pr>
          <w:p w:rsidR="00C0143A" w:rsidRPr="00BC1654" w:rsidRDefault="00C0143A"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средства федерального бюджета</w:t>
            </w:r>
          </w:p>
        </w:tc>
        <w:tc>
          <w:tcPr>
            <w:tcW w:w="1418" w:type="dxa"/>
          </w:tcPr>
          <w:p w:rsidR="00C0143A" w:rsidRPr="00D218AF"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418" w:type="dxa"/>
          </w:tcPr>
          <w:p w:rsidR="00C0143A" w:rsidRPr="00D218AF"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275" w:type="dxa"/>
          </w:tcPr>
          <w:p w:rsidR="00C0143A" w:rsidRPr="00D218AF"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276" w:type="dxa"/>
          </w:tcPr>
          <w:p w:rsidR="00C0143A" w:rsidRPr="00D218AF"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134" w:type="dxa"/>
          </w:tcPr>
          <w:p w:rsidR="00C0143A" w:rsidRPr="00D218AF"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134" w:type="dxa"/>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w:t>
            </w:r>
          </w:p>
        </w:tc>
      </w:tr>
      <w:tr w:rsidR="00C0143A" w:rsidRPr="00BC1654" w:rsidTr="00976B1B">
        <w:tc>
          <w:tcPr>
            <w:tcW w:w="709"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Pr>
          <w:p w:rsidR="00C0143A" w:rsidRPr="00BC1654" w:rsidRDefault="00C0143A"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средства бюджета Ставропольского края (далее – краевой бюджет)</w:t>
            </w:r>
          </w:p>
        </w:tc>
        <w:tc>
          <w:tcPr>
            <w:tcW w:w="1418" w:type="dxa"/>
          </w:tcPr>
          <w:p w:rsidR="00C0143A" w:rsidRPr="00D218AF" w:rsidRDefault="00314F1E"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151582,71</w:t>
            </w:r>
          </w:p>
        </w:tc>
        <w:tc>
          <w:tcPr>
            <w:tcW w:w="1418" w:type="dxa"/>
          </w:tcPr>
          <w:p w:rsidR="00C0143A" w:rsidRPr="00D218AF" w:rsidRDefault="004F1518"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96357,45</w:t>
            </w:r>
          </w:p>
        </w:tc>
        <w:tc>
          <w:tcPr>
            <w:tcW w:w="1275" w:type="dxa"/>
          </w:tcPr>
          <w:p w:rsidR="00C0143A" w:rsidRPr="00D218AF" w:rsidRDefault="004F1518"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92973,61</w:t>
            </w:r>
          </w:p>
        </w:tc>
        <w:tc>
          <w:tcPr>
            <w:tcW w:w="1276" w:type="dxa"/>
          </w:tcPr>
          <w:p w:rsidR="00C0143A" w:rsidRPr="00D218AF" w:rsidRDefault="004F1518"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134" w:type="dxa"/>
          </w:tcPr>
          <w:p w:rsidR="00C0143A" w:rsidRPr="00D218AF" w:rsidRDefault="004F1518"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134" w:type="dxa"/>
          </w:tcPr>
          <w:p w:rsidR="00C0143A" w:rsidRPr="00BC1654" w:rsidRDefault="004F1518" w:rsidP="00493E4D">
            <w:pPr>
              <w:autoSpaceDE w:val="0"/>
              <w:autoSpaceDN w:val="0"/>
              <w:adjustRightInd w:val="0"/>
              <w:jc w:val="center"/>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r>
      <w:tr w:rsidR="00C0143A" w:rsidRPr="00BC1654" w:rsidTr="00976B1B">
        <w:tc>
          <w:tcPr>
            <w:tcW w:w="709"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Pr>
          <w:p w:rsidR="00C0143A" w:rsidRPr="00BC1654" w:rsidRDefault="00C0143A" w:rsidP="00493E4D">
            <w:pPr>
              <w:autoSpaceDE w:val="0"/>
              <w:autoSpaceDN w:val="0"/>
              <w:adjustRightInd w:val="0"/>
              <w:outlineLvl w:val="2"/>
              <w:rPr>
                <w:rFonts w:ascii="Times New Roman" w:eastAsia="Times New Roman" w:hAnsi="Times New Roman" w:cs="Times New Roman"/>
                <w:sz w:val="24"/>
                <w:szCs w:val="28"/>
                <w:lang w:eastAsia="ar-SA"/>
              </w:rPr>
            </w:pPr>
            <w:r w:rsidRPr="00BC1654">
              <w:rPr>
                <w:rFonts w:ascii="Times New Roman" w:eastAsia="Times New Roman" w:hAnsi="Times New Roman" w:cs="Times New Roman"/>
                <w:sz w:val="24"/>
                <w:szCs w:val="28"/>
                <w:lang w:eastAsia="ru-RU"/>
              </w:rPr>
              <w:t xml:space="preserve">в </w:t>
            </w:r>
            <w:proofErr w:type="spellStart"/>
            <w:r w:rsidRPr="00BC1654">
              <w:rPr>
                <w:rFonts w:ascii="Times New Roman" w:eastAsia="Times New Roman" w:hAnsi="Times New Roman" w:cs="Times New Roman"/>
                <w:sz w:val="24"/>
                <w:szCs w:val="28"/>
                <w:lang w:eastAsia="ru-RU"/>
              </w:rPr>
              <w:t>т.ч</w:t>
            </w:r>
            <w:proofErr w:type="spellEnd"/>
            <w:r w:rsidRPr="00BC1654">
              <w:rPr>
                <w:rFonts w:ascii="Times New Roman" w:eastAsia="Times New Roman" w:hAnsi="Times New Roman" w:cs="Times New Roman"/>
                <w:sz w:val="24"/>
                <w:szCs w:val="28"/>
                <w:lang w:eastAsia="ru-RU"/>
              </w:rPr>
              <w:t>. предусмотренные</w:t>
            </w:r>
            <w:r w:rsidRPr="00BC1654">
              <w:rPr>
                <w:rFonts w:ascii="Times New Roman" w:eastAsia="Times New Roman" w:hAnsi="Times New Roman" w:cs="Times New Roman"/>
                <w:sz w:val="24"/>
                <w:szCs w:val="28"/>
                <w:lang w:eastAsia="ar-SA"/>
              </w:rPr>
              <w:t xml:space="preserve"> </w:t>
            </w:r>
          </w:p>
          <w:p w:rsidR="00C0143A" w:rsidRPr="00BC1654" w:rsidRDefault="00C0143A" w:rsidP="00493E4D">
            <w:pPr>
              <w:autoSpaceDE w:val="0"/>
              <w:autoSpaceDN w:val="0"/>
              <w:adjustRightInd w:val="0"/>
              <w:outlineLvl w:val="2"/>
              <w:rPr>
                <w:rFonts w:ascii="Times New Roman" w:eastAsia="Times New Roman" w:hAnsi="Times New Roman" w:cs="Times New Roman"/>
                <w:sz w:val="24"/>
                <w:szCs w:val="28"/>
                <w:lang w:eastAsia="ar-SA"/>
              </w:rPr>
            </w:pPr>
            <w:r w:rsidRPr="00BC1654">
              <w:rPr>
                <w:rFonts w:ascii="Times New Roman" w:eastAsia="Calibri" w:hAnsi="Times New Roman" w:cs="Times New Roman"/>
                <w:sz w:val="24"/>
                <w:szCs w:val="28"/>
              </w:rPr>
              <w:t xml:space="preserve">Администрации Левокумского муниципального округа Ставропольского края в лице отдела муниципального хозяйства и по делам гражданской обороны, предупреждению и ликвидации последствий чрезвычайных ситуаций </w:t>
            </w:r>
            <w:r w:rsidRPr="00BC1654">
              <w:rPr>
                <w:rFonts w:ascii="Times New Roman" w:eastAsia="Times New Roman" w:hAnsi="Times New Roman" w:cs="Times New Roman"/>
                <w:sz w:val="24"/>
                <w:szCs w:val="28"/>
                <w:lang w:eastAsia="ar-SA"/>
              </w:rPr>
              <w:t>(далее – отдел муниципального хозяйства и по делам ГО и ЧС)</w:t>
            </w:r>
          </w:p>
        </w:tc>
        <w:tc>
          <w:tcPr>
            <w:tcW w:w="1418" w:type="dxa"/>
          </w:tcPr>
          <w:p w:rsidR="00C0143A" w:rsidRPr="00D218AF"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443,20</w:t>
            </w:r>
          </w:p>
        </w:tc>
        <w:tc>
          <w:tcPr>
            <w:tcW w:w="1418" w:type="dxa"/>
          </w:tcPr>
          <w:p w:rsidR="00C0143A" w:rsidRPr="00D218AF" w:rsidRDefault="004F1518"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275" w:type="dxa"/>
          </w:tcPr>
          <w:p w:rsidR="00C0143A" w:rsidRPr="00D218AF" w:rsidRDefault="004F1518"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276" w:type="dxa"/>
          </w:tcPr>
          <w:p w:rsidR="00C0143A" w:rsidRPr="00D218AF" w:rsidRDefault="004F1518"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134" w:type="dxa"/>
          </w:tcPr>
          <w:p w:rsidR="00C0143A" w:rsidRPr="00D218AF" w:rsidRDefault="004F1518"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134" w:type="dxa"/>
          </w:tcPr>
          <w:p w:rsidR="00C0143A" w:rsidRPr="00BC1654" w:rsidRDefault="004F1518" w:rsidP="00493E4D">
            <w:pPr>
              <w:autoSpaceDE w:val="0"/>
              <w:autoSpaceDN w:val="0"/>
              <w:adjustRightInd w:val="0"/>
              <w:jc w:val="center"/>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r>
      <w:tr w:rsidR="00C0143A" w:rsidRPr="00BC1654" w:rsidTr="00976B1B">
        <w:tc>
          <w:tcPr>
            <w:tcW w:w="709"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Pr>
          <w:p w:rsidR="00C0143A" w:rsidRPr="00BC1654" w:rsidRDefault="00C0143A"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Территориальным отделам администрации Левокумского муниципального округа (далее –тер. отделы)</w:t>
            </w:r>
          </w:p>
        </w:tc>
        <w:tc>
          <w:tcPr>
            <w:tcW w:w="1418" w:type="dxa"/>
          </w:tcPr>
          <w:p w:rsidR="00C0143A" w:rsidRPr="00D218AF" w:rsidRDefault="00314F1E"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151139,51</w:t>
            </w:r>
          </w:p>
        </w:tc>
        <w:tc>
          <w:tcPr>
            <w:tcW w:w="1418" w:type="dxa"/>
          </w:tcPr>
          <w:p w:rsidR="00C0143A" w:rsidRPr="00D218AF" w:rsidRDefault="004F1518"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96357,45</w:t>
            </w:r>
          </w:p>
        </w:tc>
        <w:tc>
          <w:tcPr>
            <w:tcW w:w="1275" w:type="dxa"/>
          </w:tcPr>
          <w:p w:rsidR="00C0143A" w:rsidRPr="00D218AF" w:rsidRDefault="004F1518"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92973,61</w:t>
            </w:r>
          </w:p>
        </w:tc>
        <w:tc>
          <w:tcPr>
            <w:tcW w:w="1276" w:type="dxa"/>
          </w:tcPr>
          <w:p w:rsidR="00C0143A" w:rsidRPr="00D218AF"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134" w:type="dxa"/>
          </w:tcPr>
          <w:p w:rsidR="00C0143A" w:rsidRPr="00D218AF"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134" w:type="dxa"/>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w:t>
            </w:r>
          </w:p>
        </w:tc>
      </w:tr>
      <w:tr w:rsidR="00C0143A" w:rsidRPr="00BC1654" w:rsidTr="00976B1B">
        <w:tc>
          <w:tcPr>
            <w:tcW w:w="709"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Pr>
          <w:p w:rsidR="00C0143A" w:rsidRPr="00BC1654" w:rsidRDefault="00C0143A" w:rsidP="00493E4D">
            <w:pPr>
              <w:tabs>
                <w:tab w:val="left" w:pos="404"/>
                <w:tab w:val="left" w:pos="644"/>
              </w:tabs>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средства местного бюджета</w:t>
            </w:r>
          </w:p>
        </w:tc>
        <w:tc>
          <w:tcPr>
            <w:tcW w:w="1418" w:type="dxa"/>
          </w:tcPr>
          <w:p w:rsidR="00C0143A" w:rsidRPr="00D218AF" w:rsidRDefault="00E960AC"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98871,92</w:t>
            </w:r>
          </w:p>
        </w:tc>
        <w:tc>
          <w:tcPr>
            <w:tcW w:w="1418" w:type="dxa"/>
          </w:tcPr>
          <w:p w:rsidR="00C0143A" w:rsidRPr="00D218AF" w:rsidRDefault="004F1518"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74323,51</w:t>
            </w:r>
          </w:p>
        </w:tc>
        <w:tc>
          <w:tcPr>
            <w:tcW w:w="1275" w:type="dxa"/>
          </w:tcPr>
          <w:p w:rsidR="00C0143A" w:rsidRPr="00D218AF" w:rsidRDefault="004F1518"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69505,77</w:t>
            </w:r>
          </w:p>
        </w:tc>
        <w:tc>
          <w:tcPr>
            <w:tcW w:w="1276" w:type="dxa"/>
          </w:tcPr>
          <w:p w:rsidR="00C0143A" w:rsidRPr="00D218AF" w:rsidRDefault="004F1518"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64709,66</w:t>
            </w:r>
          </w:p>
        </w:tc>
        <w:tc>
          <w:tcPr>
            <w:tcW w:w="1134" w:type="dxa"/>
          </w:tcPr>
          <w:p w:rsidR="00C0143A" w:rsidRPr="00D218AF" w:rsidRDefault="00C0143A"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57195,18</w:t>
            </w:r>
          </w:p>
        </w:tc>
        <w:tc>
          <w:tcPr>
            <w:tcW w:w="1134" w:type="dxa"/>
          </w:tcPr>
          <w:p w:rsidR="00C0143A" w:rsidRPr="00BC1654" w:rsidRDefault="00C0143A"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57195,18</w:t>
            </w:r>
          </w:p>
        </w:tc>
      </w:tr>
      <w:tr w:rsidR="00C0143A" w:rsidRPr="00BC1654" w:rsidTr="00976B1B">
        <w:tc>
          <w:tcPr>
            <w:tcW w:w="709"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Pr>
          <w:p w:rsidR="00C0143A" w:rsidRPr="00BC1654" w:rsidRDefault="00C0143A"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в </w:t>
            </w:r>
            <w:proofErr w:type="spellStart"/>
            <w:r w:rsidRPr="00BC1654">
              <w:rPr>
                <w:rFonts w:ascii="Times New Roman" w:eastAsia="Times New Roman" w:hAnsi="Times New Roman" w:cs="Times New Roman"/>
                <w:sz w:val="24"/>
                <w:szCs w:val="28"/>
                <w:lang w:eastAsia="ru-RU"/>
              </w:rPr>
              <w:t>т.ч</w:t>
            </w:r>
            <w:proofErr w:type="spellEnd"/>
            <w:r w:rsidRPr="00BC1654">
              <w:rPr>
                <w:rFonts w:ascii="Times New Roman" w:eastAsia="Times New Roman" w:hAnsi="Times New Roman" w:cs="Times New Roman"/>
                <w:sz w:val="24"/>
                <w:szCs w:val="28"/>
                <w:lang w:eastAsia="ru-RU"/>
              </w:rPr>
              <w:t>. предусмотренные</w:t>
            </w:r>
          </w:p>
        </w:tc>
        <w:tc>
          <w:tcPr>
            <w:tcW w:w="1418" w:type="dxa"/>
          </w:tcPr>
          <w:p w:rsidR="00C0143A" w:rsidRPr="00D218AF" w:rsidRDefault="00C0143A" w:rsidP="00493E4D">
            <w:pPr>
              <w:autoSpaceDE w:val="0"/>
              <w:autoSpaceDN w:val="0"/>
              <w:adjustRightInd w:val="0"/>
              <w:jc w:val="center"/>
              <w:outlineLvl w:val="2"/>
              <w:rPr>
                <w:rFonts w:ascii="Times New Roman" w:eastAsia="Times New Roman" w:hAnsi="Times New Roman" w:cs="Times New Roman"/>
                <w:color w:val="FF0000"/>
                <w:sz w:val="24"/>
                <w:szCs w:val="28"/>
                <w:lang w:eastAsia="ru-RU"/>
              </w:rPr>
            </w:pPr>
          </w:p>
        </w:tc>
        <w:tc>
          <w:tcPr>
            <w:tcW w:w="1418" w:type="dxa"/>
          </w:tcPr>
          <w:p w:rsidR="00C0143A" w:rsidRPr="00D218AF"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1275" w:type="dxa"/>
          </w:tcPr>
          <w:p w:rsidR="00C0143A" w:rsidRPr="00D218AF"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1276" w:type="dxa"/>
          </w:tcPr>
          <w:p w:rsidR="00C0143A" w:rsidRPr="00D218AF"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1134" w:type="dxa"/>
          </w:tcPr>
          <w:p w:rsidR="00C0143A" w:rsidRPr="00D218AF"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1134" w:type="dxa"/>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r>
      <w:tr w:rsidR="00C0143A" w:rsidRPr="00BC1654" w:rsidTr="00976B1B">
        <w:tc>
          <w:tcPr>
            <w:tcW w:w="709"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Pr>
          <w:p w:rsidR="00C0143A" w:rsidRPr="00BC1654" w:rsidRDefault="00C0143A" w:rsidP="00493E4D">
            <w:pPr>
              <w:tabs>
                <w:tab w:val="left" w:pos="1125"/>
              </w:tabs>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ar-SA"/>
              </w:rPr>
              <w:t>отделу муниципального хозяйства и по делам ГО и ЧС</w:t>
            </w:r>
          </w:p>
        </w:tc>
        <w:tc>
          <w:tcPr>
            <w:tcW w:w="1418" w:type="dxa"/>
          </w:tcPr>
          <w:p w:rsidR="00C0143A" w:rsidRPr="00D218AF" w:rsidRDefault="00E960AC"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16249,78</w:t>
            </w:r>
          </w:p>
        </w:tc>
        <w:tc>
          <w:tcPr>
            <w:tcW w:w="1418" w:type="dxa"/>
          </w:tcPr>
          <w:p w:rsidR="00C0143A" w:rsidRPr="00D218AF" w:rsidRDefault="00C0143A"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10261,28</w:t>
            </w:r>
          </w:p>
        </w:tc>
        <w:tc>
          <w:tcPr>
            <w:tcW w:w="1275" w:type="dxa"/>
          </w:tcPr>
          <w:p w:rsidR="00C0143A" w:rsidRPr="00D218AF" w:rsidRDefault="00C0143A"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10261,28</w:t>
            </w:r>
          </w:p>
        </w:tc>
        <w:tc>
          <w:tcPr>
            <w:tcW w:w="1276" w:type="dxa"/>
          </w:tcPr>
          <w:p w:rsidR="00C0143A" w:rsidRPr="00D218AF" w:rsidRDefault="00C0143A"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10261,28</w:t>
            </w:r>
          </w:p>
        </w:tc>
        <w:tc>
          <w:tcPr>
            <w:tcW w:w="1134" w:type="dxa"/>
          </w:tcPr>
          <w:p w:rsidR="00C0143A" w:rsidRPr="00D218AF" w:rsidRDefault="00C0143A"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10261,28</w:t>
            </w:r>
          </w:p>
        </w:tc>
        <w:tc>
          <w:tcPr>
            <w:tcW w:w="1134" w:type="dxa"/>
          </w:tcPr>
          <w:p w:rsidR="00C0143A" w:rsidRPr="00BC1654" w:rsidRDefault="00C0143A"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10261,28</w:t>
            </w:r>
          </w:p>
        </w:tc>
      </w:tr>
      <w:tr w:rsidR="00C0143A" w:rsidRPr="00BC1654" w:rsidTr="00976B1B">
        <w:tc>
          <w:tcPr>
            <w:tcW w:w="709"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Pr>
          <w:p w:rsidR="00C0143A" w:rsidRPr="00BC1654" w:rsidRDefault="00C0143A"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Территориальным отделам </w:t>
            </w:r>
          </w:p>
        </w:tc>
        <w:tc>
          <w:tcPr>
            <w:tcW w:w="1418" w:type="dxa"/>
          </w:tcPr>
          <w:p w:rsidR="00C0143A" w:rsidRPr="00D218AF" w:rsidRDefault="00243919"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71240,74</w:t>
            </w:r>
          </w:p>
        </w:tc>
        <w:tc>
          <w:tcPr>
            <w:tcW w:w="1418" w:type="dxa"/>
          </w:tcPr>
          <w:p w:rsidR="00C0143A" w:rsidRPr="00D218AF" w:rsidRDefault="005C72C1"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50594,59</w:t>
            </w:r>
          </w:p>
        </w:tc>
        <w:tc>
          <w:tcPr>
            <w:tcW w:w="1275" w:type="dxa"/>
          </w:tcPr>
          <w:p w:rsidR="00C0143A" w:rsidRPr="00D218AF" w:rsidRDefault="005C72C1"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45776,85</w:t>
            </w:r>
          </w:p>
        </w:tc>
        <w:tc>
          <w:tcPr>
            <w:tcW w:w="1276" w:type="dxa"/>
          </w:tcPr>
          <w:p w:rsidR="00C0143A" w:rsidRPr="00D218AF" w:rsidRDefault="005C72C1"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40980,74</w:t>
            </w:r>
          </w:p>
        </w:tc>
        <w:tc>
          <w:tcPr>
            <w:tcW w:w="1134" w:type="dxa"/>
          </w:tcPr>
          <w:p w:rsidR="00C0143A" w:rsidRPr="00D218AF"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46113,90</w:t>
            </w:r>
          </w:p>
        </w:tc>
        <w:tc>
          <w:tcPr>
            <w:tcW w:w="1134" w:type="dxa"/>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46113,90</w:t>
            </w:r>
          </w:p>
        </w:tc>
      </w:tr>
      <w:tr w:rsidR="00C0143A" w:rsidRPr="00BC1654" w:rsidTr="00976B1B">
        <w:tc>
          <w:tcPr>
            <w:tcW w:w="709"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Pr>
          <w:p w:rsidR="00C0143A" w:rsidRPr="00BC1654" w:rsidRDefault="00C0143A"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в </w:t>
            </w:r>
            <w:proofErr w:type="spellStart"/>
            <w:r w:rsidRPr="00BC1654">
              <w:rPr>
                <w:rFonts w:ascii="Times New Roman" w:eastAsia="Times New Roman" w:hAnsi="Times New Roman" w:cs="Times New Roman"/>
                <w:sz w:val="24"/>
                <w:szCs w:val="28"/>
                <w:lang w:eastAsia="ru-RU"/>
              </w:rPr>
              <w:t>т.ч</w:t>
            </w:r>
            <w:proofErr w:type="spellEnd"/>
            <w:r w:rsidRPr="00BC1654">
              <w:rPr>
                <w:rFonts w:ascii="Times New Roman" w:eastAsia="Times New Roman" w:hAnsi="Times New Roman" w:cs="Times New Roman"/>
                <w:sz w:val="24"/>
                <w:szCs w:val="28"/>
                <w:lang w:eastAsia="ru-RU"/>
              </w:rPr>
              <w:t>. предусмотренные</w:t>
            </w:r>
          </w:p>
        </w:tc>
        <w:tc>
          <w:tcPr>
            <w:tcW w:w="1418" w:type="dxa"/>
          </w:tcPr>
          <w:p w:rsidR="00C0143A" w:rsidRPr="00D218AF" w:rsidRDefault="00C0143A" w:rsidP="00493E4D">
            <w:pPr>
              <w:autoSpaceDE w:val="0"/>
              <w:autoSpaceDN w:val="0"/>
              <w:adjustRightInd w:val="0"/>
              <w:jc w:val="center"/>
              <w:outlineLvl w:val="2"/>
              <w:rPr>
                <w:rFonts w:ascii="Times New Roman" w:eastAsia="Times New Roman" w:hAnsi="Times New Roman" w:cs="Times New Roman"/>
                <w:color w:val="FF0000"/>
                <w:sz w:val="24"/>
                <w:szCs w:val="28"/>
                <w:lang w:eastAsia="ru-RU"/>
              </w:rPr>
            </w:pPr>
          </w:p>
        </w:tc>
        <w:tc>
          <w:tcPr>
            <w:tcW w:w="1418" w:type="dxa"/>
          </w:tcPr>
          <w:p w:rsidR="00C0143A" w:rsidRPr="00D218AF"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1275" w:type="dxa"/>
          </w:tcPr>
          <w:p w:rsidR="00C0143A" w:rsidRPr="00D218AF"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1276" w:type="dxa"/>
          </w:tcPr>
          <w:p w:rsidR="00C0143A" w:rsidRPr="00D218AF"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1134" w:type="dxa"/>
          </w:tcPr>
          <w:p w:rsidR="00C0143A" w:rsidRPr="00D218AF"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1134" w:type="dxa"/>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r>
      <w:tr w:rsidR="00C0143A" w:rsidRPr="00BC1654" w:rsidTr="00976B1B">
        <w:tc>
          <w:tcPr>
            <w:tcW w:w="709"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Pr>
          <w:p w:rsidR="00C0143A" w:rsidRPr="00BC1654" w:rsidRDefault="00C0143A" w:rsidP="00493E4D">
            <w:pPr>
              <w:tabs>
                <w:tab w:val="left" w:pos="1125"/>
              </w:tabs>
              <w:autoSpaceDE w:val="0"/>
              <w:autoSpaceDN w:val="0"/>
              <w:adjustRightInd w:val="0"/>
              <w:outlineLvl w:val="2"/>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Бургун-Маджарскому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shd w:val="clear" w:color="auto" w:fill="auto"/>
            <w:vAlign w:val="bottom"/>
          </w:tcPr>
          <w:p w:rsidR="00C0143A" w:rsidRPr="00D218AF" w:rsidRDefault="00622F89" w:rsidP="00493E4D">
            <w:pPr>
              <w:jc w:val="center"/>
              <w:rPr>
                <w:rFonts w:ascii="Times New Roman" w:eastAsia="Calibri" w:hAnsi="Times New Roman" w:cs="Times New Roman"/>
                <w:color w:val="FF0000"/>
                <w:sz w:val="24"/>
                <w:szCs w:val="28"/>
              </w:rPr>
            </w:pPr>
            <w:r w:rsidRPr="00D218AF">
              <w:rPr>
                <w:rFonts w:ascii="Times New Roman" w:eastAsia="Calibri" w:hAnsi="Times New Roman" w:cs="Times New Roman"/>
                <w:sz w:val="24"/>
                <w:szCs w:val="28"/>
              </w:rPr>
              <w:t>6109,79</w:t>
            </w:r>
          </w:p>
        </w:tc>
        <w:tc>
          <w:tcPr>
            <w:tcW w:w="1418" w:type="dxa"/>
            <w:shd w:val="clear" w:color="auto" w:fill="auto"/>
            <w:vAlign w:val="bottom"/>
          </w:tcPr>
          <w:p w:rsidR="00C0143A" w:rsidRPr="00D218AF" w:rsidRDefault="002E1CB7"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3650,31</w:t>
            </w:r>
          </w:p>
        </w:tc>
        <w:tc>
          <w:tcPr>
            <w:tcW w:w="1275" w:type="dxa"/>
          </w:tcPr>
          <w:p w:rsidR="00C0143A" w:rsidRPr="00D218AF" w:rsidRDefault="0007665B"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3327,02</w:t>
            </w:r>
          </w:p>
        </w:tc>
        <w:tc>
          <w:tcPr>
            <w:tcW w:w="1276" w:type="dxa"/>
          </w:tcPr>
          <w:p w:rsidR="00C0143A" w:rsidRPr="00D218AF" w:rsidRDefault="000920D6"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2745,92</w:t>
            </w:r>
          </w:p>
        </w:tc>
        <w:tc>
          <w:tcPr>
            <w:tcW w:w="1134" w:type="dxa"/>
          </w:tcPr>
          <w:p w:rsidR="00C0143A" w:rsidRPr="00D218AF" w:rsidRDefault="00C0143A"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2729,80</w:t>
            </w:r>
          </w:p>
        </w:tc>
        <w:tc>
          <w:tcPr>
            <w:tcW w:w="1134" w:type="dxa"/>
          </w:tcPr>
          <w:p w:rsidR="00C0143A" w:rsidRPr="00BC1654" w:rsidRDefault="00C0143A"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2729,80</w:t>
            </w:r>
          </w:p>
        </w:tc>
      </w:tr>
      <w:tr w:rsidR="00C0143A" w:rsidRPr="00BC1654" w:rsidTr="00976B1B">
        <w:tc>
          <w:tcPr>
            <w:tcW w:w="709"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Pr>
          <w:p w:rsidR="00C0143A" w:rsidRPr="00BC1654" w:rsidRDefault="00C0143A"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Величаевскому тер. отделу</w:t>
            </w:r>
          </w:p>
        </w:tc>
        <w:tc>
          <w:tcPr>
            <w:tcW w:w="1418" w:type="dxa"/>
            <w:shd w:val="clear" w:color="auto" w:fill="auto"/>
            <w:vAlign w:val="bottom"/>
          </w:tcPr>
          <w:p w:rsidR="00C0143A" w:rsidRPr="00D218AF" w:rsidRDefault="00622F89" w:rsidP="00493E4D">
            <w:pPr>
              <w:jc w:val="center"/>
              <w:rPr>
                <w:rFonts w:ascii="Times New Roman" w:eastAsia="Calibri" w:hAnsi="Times New Roman" w:cs="Times New Roman"/>
                <w:color w:val="FF0000"/>
                <w:sz w:val="24"/>
                <w:szCs w:val="28"/>
              </w:rPr>
            </w:pPr>
            <w:r w:rsidRPr="00D218AF">
              <w:rPr>
                <w:rFonts w:ascii="Times New Roman" w:eastAsia="Calibri" w:hAnsi="Times New Roman" w:cs="Times New Roman"/>
                <w:sz w:val="24"/>
                <w:szCs w:val="28"/>
              </w:rPr>
              <w:t>6933,82</w:t>
            </w:r>
          </w:p>
        </w:tc>
        <w:tc>
          <w:tcPr>
            <w:tcW w:w="1418" w:type="dxa"/>
            <w:shd w:val="clear" w:color="auto" w:fill="auto"/>
            <w:vAlign w:val="bottom"/>
          </w:tcPr>
          <w:p w:rsidR="00C0143A" w:rsidRPr="00D218AF" w:rsidRDefault="002E1CB7"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4066,29</w:t>
            </w:r>
          </w:p>
        </w:tc>
        <w:tc>
          <w:tcPr>
            <w:tcW w:w="1275" w:type="dxa"/>
          </w:tcPr>
          <w:p w:rsidR="00C0143A" w:rsidRPr="00D218AF" w:rsidRDefault="0007665B"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5240,30</w:t>
            </w:r>
          </w:p>
        </w:tc>
        <w:tc>
          <w:tcPr>
            <w:tcW w:w="1276" w:type="dxa"/>
          </w:tcPr>
          <w:p w:rsidR="00C0143A" w:rsidRPr="00D218AF" w:rsidRDefault="000920D6"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4080,22</w:t>
            </w:r>
          </w:p>
        </w:tc>
        <w:tc>
          <w:tcPr>
            <w:tcW w:w="1134" w:type="dxa"/>
          </w:tcPr>
          <w:p w:rsidR="00C0143A" w:rsidRPr="00D218AF" w:rsidRDefault="00C0143A"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4575,29</w:t>
            </w:r>
          </w:p>
        </w:tc>
        <w:tc>
          <w:tcPr>
            <w:tcW w:w="1134" w:type="dxa"/>
          </w:tcPr>
          <w:p w:rsidR="00C0143A" w:rsidRPr="00BC1654" w:rsidRDefault="00C0143A"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4575,29</w:t>
            </w:r>
          </w:p>
        </w:tc>
      </w:tr>
      <w:tr w:rsidR="00C0143A" w:rsidRPr="00BC1654" w:rsidTr="00976B1B">
        <w:tc>
          <w:tcPr>
            <w:tcW w:w="709"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Pr>
          <w:p w:rsidR="00C0143A" w:rsidRPr="00BC1654" w:rsidRDefault="00C0143A" w:rsidP="00493E4D">
            <w:pPr>
              <w:autoSpaceDE w:val="0"/>
              <w:autoSpaceDN w:val="0"/>
              <w:adjustRightInd w:val="0"/>
              <w:outlineLvl w:val="2"/>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Владимировскому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shd w:val="clear" w:color="auto" w:fill="auto"/>
            <w:vAlign w:val="bottom"/>
          </w:tcPr>
          <w:p w:rsidR="00C0143A" w:rsidRPr="00D218AF" w:rsidRDefault="00622F89" w:rsidP="00493E4D">
            <w:pPr>
              <w:jc w:val="center"/>
              <w:rPr>
                <w:rFonts w:ascii="Times New Roman" w:eastAsia="Calibri" w:hAnsi="Times New Roman" w:cs="Times New Roman"/>
                <w:color w:val="FF0000"/>
                <w:sz w:val="24"/>
                <w:szCs w:val="28"/>
              </w:rPr>
            </w:pPr>
            <w:r w:rsidRPr="00D218AF">
              <w:rPr>
                <w:rFonts w:ascii="Times New Roman" w:eastAsia="Calibri" w:hAnsi="Times New Roman" w:cs="Times New Roman"/>
                <w:sz w:val="24"/>
                <w:szCs w:val="28"/>
              </w:rPr>
              <w:t>11051,52</w:t>
            </w:r>
          </w:p>
        </w:tc>
        <w:tc>
          <w:tcPr>
            <w:tcW w:w="1418" w:type="dxa"/>
            <w:shd w:val="clear" w:color="auto" w:fill="auto"/>
            <w:vAlign w:val="bottom"/>
          </w:tcPr>
          <w:p w:rsidR="00C0143A" w:rsidRPr="00D218AF" w:rsidRDefault="002E1CB7"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5784,33</w:t>
            </w:r>
          </w:p>
        </w:tc>
        <w:tc>
          <w:tcPr>
            <w:tcW w:w="1275" w:type="dxa"/>
            <w:vAlign w:val="bottom"/>
          </w:tcPr>
          <w:p w:rsidR="00C0143A" w:rsidRPr="00D218AF" w:rsidRDefault="0007665B"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4478,86</w:t>
            </w:r>
          </w:p>
        </w:tc>
        <w:tc>
          <w:tcPr>
            <w:tcW w:w="1276" w:type="dxa"/>
            <w:vAlign w:val="bottom"/>
          </w:tcPr>
          <w:p w:rsidR="00C0143A" w:rsidRPr="00D218AF" w:rsidRDefault="000920D6"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4478,86</w:t>
            </w:r>
          </w:p>
        </w:tc>
        <w:tc>
          <w:tcPr>
            <w:tcW w:w="1134" w:type="dxa"/>
            <w:vAlign w:val="bottom"/>
          </w:tcPr>
          <w:p w:rsidR="00C0143A" w:rsidRPr="00D218AF" w:rsidRDefault="00C0143A"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5014,38</w:t>
            </w:r>
          </w:p>
        </w:tc>
        <w:tc>
          <w:tcPr>
            <w:tcW w:w="1134" w:type="dxa"/>
            <w:vAlign w:val="bottom"/>
          </w:tcPr>
          <w:p w:rsidR="00C0143A" w:rsidRPr="00BC1654" w:rsidRDefault="00C0143A"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5014,38</w:t>
            </w:r>
          </w:p>
        </w:tc>
      </w:tr>
      <w:tr w:rsidR="00C0143A" w:rsidRPr="00BC1654" w:rsidTr="00976B1B">
        <w:tc>
          <w:tcPr>
            <w:tcW w:w="709"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Pr>
          <w:p w:rsidR="00C0143A" w:rsidRPr="00BC1654" w:rsidRDefault="00C0143A" w:rsidP="00493E4D">
            <w:pPr>
              <w:autoSpaceDE w:val="0"/>
              <w:autoSpaceDN w:val="0"/>
              <w:adjustRightInd w:val="0"/>
              <w:outlineLvl w:val="2"/>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Заринскому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shd w:val="clear" w:color="auto" w:fill="auto"/>
            <w:vAlign w:val="bottom"/>
          </w:tcPr>
          <w:p w:rsidR="00C0143A" w:rsidRPr="00D218AF" w:rsidRDefault="00703CA2" w:rsidP="00493E4D">
            <w:pPr>
              <w:jc w:val="center"/>
              <w:rPr>
                <w:rFonts w:ascii="Times New Roman" w:eastAsia="Calibri" w:hAnsi="Times New Roman" w:cs="Times New Roman"/>
                <w:color w:val="FF0000"/>
                <w:sz w:val="24"/>
                <w:szCs w:val="28"/>
              </w:rPr>
            </w:pPr>
            <w:r w:rsidRPr="00D218AF">
              <w:rPr>
                <w:rFonts w:ascii="Times New Roman" w:eastAsia="Calibri" w:hAnsi="Times New Roman" w:cs="Times New Roman"/>
                <w:sz w:val="24"/>
                <w:szCs w:val="28"/>
              </w:rPr>
              <w:t>3835,33</w:t>
            </w:r>
          </w:p>
        </w:tc>
        <w:tc>
          <w:tcPr>
            <w:tcW w:w="1418" w:type="dxa"/>
            <w:shd w:val="clear" w:color="auto" w:fill="auto"/>
            <w:vAlign w:val="bottom"/>
          </w:tcPr>
          <w:p w:rsidR="00C0143A" w:rsidRPr="00D218AF" w:rsidRDefault="002E1CB7"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3763,61</w:t>
            </w:r>
          </w:p>
        </w:tc>
        <w:tc>
          <w:tcPr>
            <w:tcW w:w="1275" w:type="dxa"/>
            <w:vAlign w:val="bottom"/>
          </w:tcPr>
          <w:p w:rsidR="00C0143A" w:rsidRPr="00D218AF" w:rsidRDefault="0007665B"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3806,88</w:t>
            </w:r>
          </w:p>
        </w:tc>
        <w:tc>
          <w:tcPr>
            <w:tcW w:w="1276" w:type="dxa"/>
            <w:vAlign w:val="bottom"/>
          </w:tcPr>
          <w:p w:rsidR="00C0143A" w:rsidRPr="00D218AF" w:rsidRDefault="000920D6"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2855,41</w:t>
            </w:r>
          </w:p>
        </w:tc>
        <w:tc>
          <w:tcPr>
            <w:tcW w:w="1134" w:type="dxa"/>
            <w:vAlign w:val="bottom"/>
          </w:tcPr>
          <w:p w:rsidR="00C0143A" w:rsidRPr="00D218AF" w:rsidRDefault="00C0143A"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2498,77</w:t>
            </w:r>
          </w:p>
        </w:tc>
        <w:tc>
          <w:tcPr>
            <w:tcW w:w="1134" w:type="dxa"/>
            <w:vAlign w:val="bottom"/>
          </w:tcPr>
          <w:p w:rsidR="00C0143A" w:rsidRPr="00BC1654" w:rsidRDefault="00C0143A"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2498,77</w:t>
            </w:r>
          </w:p>
        </w:tc>
      </w:tr>
      <w:tr w:rsidR="00C0143A" w:rsidRPr="00BC1654" w:rsidTr="00976B1B">
        <w:tc>
          <w:tcPr>
            <w:tcW w:w="709"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Pr>
          <w:p w:rsidR="00C0143A" w:rsidRPr="00BC1654" w:rsidRDefault="00C0143A"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Левокумскому тер. отделу</w:t>
            </w:r>
          </w:p>
        </w:tc>
        <w:tc>
          <w:tcPr>
            <w:tcW w:w="1418" w:type="dxa"/>
            <w:shd w:val="clear" w:color="auto" w:fill="auto"/>
          </w:tcPr>
          <w:p w:rsidR="00C0143A" w:rsidRPr="00D218AF" w:rsidRDefault="00703CA2"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18797,55</w:t>
            </w:r>
          </w:p>
        </w:tc>
        <w:tc>
          <w:tcPr>
            <w:tcW w:w="1418" w:type="dxa"/>
            <w:shd w:val="clear" w:color="auto" w:fill="auto"/>
          </w:tcPr>
          <w:p w:rsidR="00C0143A" w:rsidRPr="00D218AF" w:rsidRDefault="002E1CB7"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8964,52</w:t>
            </w:r>
          </w:p>
        </w:tc>
        <w:tc>
          <w:tcPr>
            <w:tcW w:w="1275" w:type="dxa"/>
          </w:tcPr>
          <w:p w:rsidR="00C0143A" w:rsidRPr="00D218AF" w:rsidRDefault="0007665B"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8333,32</w:t>
            </w:r>
          </w:p>
        </w:tc>
        <w:tc>
          <w:tcPr>
            <w:tcW w:w="1276" w:type="dxa"/>
          </w:tcPr>
          <w:p w:rsidR="00C0143A" w:rsidRPr="00D218AF" w:rsidRDefault="000920D6"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8433,32</w:t>
            </w:r>
          </w:p>
        </w:tc>
        <w:tc>
          <w:tcPr>
            <w:tcW w:w="1134" w:type="dxa"/>
          </w:tcPr>
          <w:p w:rsidR="00C0143A" w:rsidRPr="00D218AF" w:rsidRDefault="00C0143A"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11915,19</w:t>
            </w:r>
          </w:p>
        </w:tc>
        <w:tc>
          <w:tcPr>
            <w:tcW w:w="1134" w:type="dxa"/>
          </w:tcPr>
          <w:p w:rsidR="00C0143A" w:rsidRPr="00BC1654" w:rsidRDefault="00C0143A"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11915,19</w:t>
            </w:r>
          </w:p>
        </w:tc>
      </w:tr>
      <w:tr w:rsidR="00C0143A" w:rsidRPr="00BC1654" w:rsidTr="00976B1B">
        <w:tc>
          <w:tcPr>
            <w:tcW w:w="709"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Pr>
          <w:p w:rsidR="00C0143A" w:rsidRPr="00BC1654" w:rsidRDefault="00C0143A" w:rsidP="00493E4D">
            <w:pPr>
              <w:autoSpaceDE w:val="0"/>
              <w:autoSpaceDN w:val="0"/>
              <w:adjustRightInd w:val="0"/>
              <w:outlineLvl w:val="2"/>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Николо</w:t>
            </w:r>
            <w:proofErr w:type="spellEnd"/>
            <w:r w:rsidRPr="00BC1654">
              <w:rPr>
                <w:rFonts w:ascii="Times New Roman" w:eastAsia="Times New Roman" w:hAnsi="Times New Roman" w:cs="Times New Roman"/>
                <w:sz w:val="24"/>
                <w:szCs w:val="28"/>
                <w:lang w:eastAsia="ru-RU"/>
              </w:rPr>
              <w:t>-Александровскому тер. отделу</w:t>
            </w:r>
          </w:p>
        </w:tc>
        <w:tc>
          <w:tcPr>
            <w:tcW w:w="1418" w:type="dxa"/>
            <w:shd w:val="clear" w:color="auto" w:fill="auto"/>
            <w:vAlign w:val="bottom"/>
          </w:tcPr>
          <w:p w:rsidR="00C0143A" w:rsidRPr="00D218AF" w:rsidRDefault="00703CA2"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2070,90</w:t>
            </w:r>
          </w:p>
        </w:tc>
        <w:tc>
          <w:tcPr>
            <w:tcW w:w="1418" w:type="dxa"/>
            <w:shd w:val="clear" w:color="auto" w:fill="auto"/>
            <w:vAlign w:val="bottom"/>
          </w:tcPr>
          <w:p w:rsidR="00C0143A" w:rsidRPr="00D218AF" w:rsidRDefault="002E1CB7"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1797,18</w:t>
            </w:r>
          </w:p>
        </w:tc>
        <w:tc>
          <w:tcPr>
            <w:tcW w:w="1275" w:type="dxa"/>
            <w:vAlign w:val="bottom"/>
          </w:tcPr>
          <w:p w:rsidR="00C0143A" w:rsidRPr="00D218AF" w:rsidRDefault="0007665B"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2249,78</w:t>
            </w:r>
          </w:p>
        </w:tc>
        <w:tc>
          <w:tcPr>
            <w:tcW w:w="1276" w:type="dxa"/>
            <w:vAlign w:val="bottom"/>
          </w:tcPr>
          <w:p w:rsidR="00C0143A" w:rsidRPr="00D218AF" w:rsidRDefault="000920D6"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1797,18</w:t>
            </w:r>
          </w:p>
        </w:tc>
        <w:tc>
          <w:tcPr>
            <w:tcW w:w="1134" w:type="dxa"/>
            <w:vAlign w:val="bottom"/>
          </w:tcPr>
          <w:p w:rsidR="00C0143A" w:rsidRPr="00BC1654" w:rsidRDefault="00C0143A"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1989,27</w:t>
            </w:r>
          </w:p>
        </w:tc>
        <w:tc>
          <w:tcPr>
            <w:tcW w:w="1134" w:type="dxa"/>
            <w:vAlign w:val="bottom"/>
          </w:tcPr>
          <w:p w:rsidR="00C0143A" w:rsidRPr="00BC1654" w:rsidRDefault="00C0143A"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1989,27</w:t>
            </w:r>
          </w:p>
        </w:tc>
      </w:tr>
      <w:tr w:rsidR="00C0143A" w:rsidRPr="00BC1654" w:rsidTr="00976B1B">
        <w:tc>
          <w:tcPr>
            <w:tcW w:w="709"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Pr>
          <w:p w:rsidR="00C0143A" w:rsidRPr="00BC1654" w:rsidRDefault="00C0143A" w:rsidP="00493E4D">
            <w:pPr>
              <w:autoSpaceDE w:val="0"/>
              <w:autoSpaceDN w:val="0"/>
              <w:adjustRightInd w:val="0"/>
              <w:outlineLvl w:val="2"/>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Новокумскому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shd w:val="clear" w:color="auto" w:fill="auto"/>
            <w:vAlign w:val="bottom"/>
          </w:tcPr>
          <w:p w:rsidR="00C0143A" w:rsidRPr="00D218AF" w:rsidRDefault="009A5FFB"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5705,25</w:t>
            </w:r>
          </w:p>
        </w:tc>
        <w:tc>
          <w:tcPr>
            <w:tcW w:w="1418" w:type="dxa"/>
            <w:shd w:val="clear" w:color="auto" w:fill="auto"/>
            <w:vAlign w:val="bottom"/>
          </w:tcPr>
          <w:p w:rsidR="00C0143A" w:rsidRPr="00D218AF" w:rsidRDefault="002E1CB7"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3271,45</w:t>
            </w:r>
          </w:p>
        </w:tc>
        <w:tc>
          <w:tcPr>
            <w:tcW w:w="1275" w:type="dxa"/>
            <w:vAlign w:val="bottom"/>
          </w:tcPr>
          <w:p w:rsidR="00C0143A" w:rsidRPr="00D218AF" w:rsidRDefault="0007665B"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4511,40</w:t>
            </w:r>
          </w:p>
        </w:tc>
        <w:tc>
          <w:tcPr>
            <w:tcW w:w="1276" w:type="dxa"/>
            <w:vAlign w:val="bottom"/>
          </w:tcPr>
          <w:p w:rsidR="00C0143A" w:rsidRPr="00D218AF" w:rsidRDefault="000920D6"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2764,85</w:t>
            </w:r>
          </w:p>
        </w:tc>
        <w:tc>
          <w:tcPr>
            <w:tcW w:w="1134" w:type="dxa"/>
            <w:vAlign w:val="bottom"/>
          </w:tcPr>
          <w:p w:rsidR="00C0143A" w:rsidRPr="00BC1654" w:rsidRDefault="00C0143A"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3088,00</w:t>
            </w:r>
          </w:p>
        </w:tc>
        <w:tc>
          <w:tcPr>
            <w:tcW w:w="1134" w:type="dxa"/>
            <w:vAlign w:val="bottom"/>
          </w:tcPr>
          <w:p w:rsidR="00C0143A" w:rsidRPr="00BC1654" w:rsidRDefault="00C0143A"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3088,00</w:t>
            </w:r>
          </w:p>
        </w:tc>
      </w:tr>
      <w:tr w:rsidR="00C0143A" w:rsidRPr="00BC1654" w:rsidTr="00976B1B">
        <w:tc>
          <w:tcPr>
            <w:tcW w:w="709"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Pr>
          <w:p w:rsidR="00C0143A" w:rsidRPr="00BC1654" w:rsidRDefault="00C0143A" w:rsidP="00493E4D">
            <w:pPr>
              <w:autoSpaceDE w:val="0"/>
              <w:autoSpaceDN w:val="0"/>
              <w:adjustRightInd w:val="0"/>
              <w:outlineLvl w:val="2"/>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Правокумскому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shd w:val="clear" w:color="auto" w:fill="auto"/>
            <w:vAlign w:val="bottom"/>
          </w:tcPr>
          <w:p w:rsidR="00C0143A" w:rsidRPr="00D218AF" w:rsidRDefault="009A5FFB" w:rsidP="00493E4D">
            <w:pPr>
              <w:jc w:val="center"/>
              <w:rPr>
                <w:rFonts w:ascii="Times New Roman" w:eastAsia="Calibri" w:hAnsi="Times New Roman" w:cs="Times New Roman"/>
                <w:color w:val="FF0000"/>
                <w:sz w:val="24"/>
                <w:szCs w:val="28"/>
              </w:rPr>
            </w:pPr>
            <w:r w:rsidRPr="00D218AF">
              <w:rPr>
                <w:rFonts w:ascii="Times New Roman" w:eastAsia="Calibri" w:hAnsi="Times New Roman" w:cs="Times New Roman"/>
                <w:sz w:val="24"/>
                <w:szCs w:val="28"/>
              </w:rPr>
              <w:t>4276,75</w:t>
            </w:r>
          </w:p>
        </w:tc>
        <w:tc>
          <w:tcPr>
            <w:tcW w:w="1418" w:type="dxa"/>
            <w:shd w:val="clear" w:color="auto" w:fill="auto"/>
            <w:vAlign w:val="bottom"/>
          </w:tcPr>
          <w:p w:rsidR="00C0143A" w:rsidRPr="00D218AF" w:rsidRDefault="002E1CB7"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8854,61</w:t>
            </w:r>
          </w:p>
        </w:tc>
        <w:tc>
          <w:tcPr>
            <w:tcW w:w="1275" w:type="dxa"/>
          </w:tcPr>
          <w:p w:rsidR="00C0143A" w:rsidRPr="00D218AF" w:rsidRDefault="0007665B"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4079,76</w:t>
            </w:r>
          </w:p>
        </w:tc>
        <w:tc>
          <w:tcPr>
            <w:tcW w:w="1276" w:type="dxa"/>
          </w:tcPr>
          <w:p w:rsidR="00C0143A" w:rsidRPr="00D218AF" w:rsidRDefault="000920D6"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4074,11</w:t>
            </w:r>
          </w:p>
        </w:tc>
        <w:tc>
          <w:tcPr>
            <w:tcW w:w="1134" w:type="dxa"/>
          </w:tcPr>
          <w:p w:rsidR="00C0143A" w:rsidRPr="00BC1654" w:rsidRDefault="00C0143A"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4369,38</w:t>
            </w:r>
          </w:p>
        </w:tc>
        <w:tc>
          <w:tcPr>
            <w:tcW w:w="1134" w:type="dxa"/>
          </w:tcPr>
          <w:p w:rsidR="00C0143A" w:rsidRPr="00BC1654" w:rsidRDefault="00C0143A"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4369,38</w:t>
            </w:r>
          </w:p>
        </w:tc>
      </w:tr>
      <w:tr w:rsidR="00C0143A" w:rsidRPr="00BC1654" w:rsidTr="00976B1B">
        <w:tc>
          <w:tcPr>
            <w:tcW w:w="709"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Pr>
          <w:p w:rsidR="00C0143A" w:rsidRPr="00BC1654" w:rsidRDefault="00C0143A" w:rsidP="00493E4D">
            <w:pPr>
              <w:autoSpaceDE w:val="0"/>
              <w:autoSpaceDN w:val="0"/>
              <w:adjustRightInd w:val="0"/>
              <w:outlineLvl w:val="2"/>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Приозерскому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shd w:val="clear" w:color="auto" w:fill="auto"/>
            <w:vAlign w:val="bottom"/>
          </w:tcPr>
          <w:p w:rsidR="00C0143A" w:rsidRPr="00D218AF" w:rsidRDefault="00C0143A" w:rsidP="00493E4D">
            <w:pPr>
              <w:jc w:val="center"/>
              <w:rPr>
                <w:rFonts w:ascii="Times New Roman" w:eastAsia="Calibri" w:hAnsi="Times New Roman" w:cs="Times New Roman"/>
                <w:color w:val="FF0000"/>
                <w:sz w:val="24"/>
                <w:szCs w:val="28"/>
              </w:rPr>
            </w:pPr>
            <w:r w:rsidRPr="00D218AF">
              <w:rPr>
                <w:rFonts w:ascii="Times New Roman" w:eastAsia="Calibri" w:hAnsi="Times New Roman" w:cs="Times New Roman"/>
                <w:sz w:val="24"/>
                <w:szCs w:val="28"/>
              </w:rPr>
              <w:t>1796,69</w:t>
            </w:r>
          </w:p>
        </w:tc>
        <w:tc>
          <w:tcPr>
            <w:tcW w:w="1418" w:type="dxa"/>
            <w:shd w:val="clear" w:color="auto" w:fill="auto"/>
            <w:vAlign w:val="bottom"/>
          </w:tcPr>
          <w:p w:rsidR="00C0143A" w:rsidRPr="00D218AF" w:rsidRDefault="002E1CB7"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1840,69</w:t>
            </w:r>
          </w:p>
        </w:tc>
        <w:tc>
          <w:tcPr>
            <w:tcW w:w="1275" w:type="dxa"/>
            <w:vAlign w:val="bottom"/>
          </w:tcPr>
          <w:p w:rsidR="00C0143A" w:rsidRPr="00D218AF" w:rsidRDefault="0007665B"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1806,69</w:t>
            </w:r>
          </w:p>
        </w:tc>
        <w:tc>
          <w:tcPr>
            <w:tcW w:w="1276" w:type="dxa"/>
            <w:vAlign w:val="bottom"/>
          </w:tcPr>
          <w:p w:rsidR="00C0143A" w:rsidRPr="00D218AF" w:rsidRDefault="000920D6"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1807,69</w:t>
            </w:r>
          </w:p>
        </w:tc>
        <w:tc>
          <w:tcPr>
            <w:tcW w:w="1134" w:type="dxa"/>
            <w:vAlign w:val="bottom"/>
          </w:tcPr>
          <w:p w:rsidR="00C0143A" w:rsidRPr="00BC1654" w:rsidRDefault="00C0143A"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2073,27</w:t>
            </w:r>
          </w:p>
        </w:tc>
        <w:tc>
          <w:tcPr>
            <w:tcW w:w="1134" w:type="dxa"/>
            <w:vAlign w:val="bottom"/>
          </w:tcPr>
          <w:p w:rsidR="00C0143A" w:rsidRPr="00BC1654" w:rsidRDefault="00C0143A"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2073,27</w:t>
            </w:r>
          </w:p>
        </w:tc>
      </w:tr>
      <w:tr w:rsidR="00C0143A" w:rsidRPr="00BC1654" w:rsidTr="00976B1B">
        <w:tc>
          <w:tcPr>
            <w:tcW w:w="709"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Pr>
          <w:p w:rsidR="00C0143A" w:rsidRPr="00BC1654" w:rsidRDefault="00C0143A" w:rsidP="00493E4D">
            <w:pPr>
              <w:autoSpaceDE w:val="0"/>
              <w:autoSpaceDN w:val="0"/>
              <w:adjustRightInd w:val="0"/>
              <w:outlineLvl w:val="2"/>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Турксадскому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shd w:val="clear" w:color="auto" w:fill="auto"/>
            <w:vAlign w:val="bottom"/>
          </w:tcPr>
          <w:p w:rsidR="00C0143A" w:rsidRPr="00D218AF" w:rsidRDefault="009A5FFB"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1746,05</w:t>
            </w:r>
          </w:p>
        </w:tc>
        <w:tc>
          <w:tcPr>
            <w:tcW w:w="1418" w:type="dxa"/>
            <w:shd w:val="clear" w:color="auto" w:fill="auto"/>
            <w:vAlign w:val="bottom"/>
          </w:tcPr>
          <w:p w:rsidR="00C0143A" w:rsidRPr="00D218AF" w:rsidRDefault="002E1CB7"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1538,82</w:t>
            </w:r>
          </w:p>
        </w:tc>
        <w:tc>
          <w:tcPr>
            <w:tcW w:w="1275" w:type="dxa"/>
            <w:vAlign w:val="bottom"/>
          </w:tcPr>
          <w:p w:rsidR="00C0143A" w:rsidRPr="00D218AF" w:rsidRDefault="0007665B"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1598,19</w:t>
            </w:r>
          </w:p>
        </w:tc>
        <w:tc>
          <w:tcPr>
            <w:tcW w:w="1276" w:type="dxa"/>
            <w:vAlign w:val="bottom"/>
          </w:tcPr>
          <w:p w:rsidR="00C0143A" w:rsidRPr="00D218AF" w:rsidRDefault="000920D6"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1598,53</w:t>
            </w:r>
          </w:p>
        </w:tc>
        <w:tc>
          <w:tcPr>
            <w:tcW w:w="1134" w:type="dxa"/>
            <w:vAlign w:val="bottom"/>
          </w:tcPr>
          <w:p w:rsidR="00C0143A" w:rsidRPr="00BC1654" w:rsidRDefault="00C0143A"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1588,00</w:t>
            </w:r>
          </w:p>
        </w:tc>
        <w:tc>
          <w:tcPr>
            <w:tcW w:w="1134" w:type="dxa"/>
            <w:vAlign w:val="bottom"/>
          </w:tcPr>
          <w:p w:rsidR="00C0143A" w:rsidRPr="00BC1654" w:rsidRDefault="00C0143A"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1588,00</w:t>
            </w:r>
          </w:p>
        </w:tc>
      </w:tr>
      <w:tr w:rsidR="00C0143A" w:rsidRPr="00BC1654" w:rsidTr="00976B1B">
        <w:tc>
          <w:tcPr>
            <w:tcW w:w="709"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Pr>
          <w:p w:rsidR="00C0143A" w:rsidRPr="00BC1654" w:rsidRDefault="00C0143A" w:rsidP="00493E4D">
            <w:pPr>
              <w:autoSpaceDE w:val="0"/>
              <w:autoSpaceDN w:val="0"/>
              <w:adjustRightInd w:val="0"/>
              <w:outlineLvl w:val="2"/>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Урожайненскому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shd w:val="clear" w:color="auto" w:fill="auto"/>
            <w:vAlign w:val="bottom"/>
          </w:tcPr>
          <w:p w:rsidR="00C0143A" w:rsidRPr="00D218AF" w:rsidRDefault="00457FA5"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10249,66</w:t>
            </w:r>
          </w:p>
        </w:tc>
        <w:tc>
          <w:tcPr>
            <w:tcW w:w="1418" w:type="dxa"/>
            <w:shd w:val="clear" w:color="auto" w:fill="auto"/>
            <w:vAlign w:val="bottom"/>
          </w:tcPr>
          <w:p w:rsidR="00C0143A" w:rsidRPr="00D218AF" w:rsidRDefault="002E1CB7"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7107,78</w:t>
            </w:r>
          </w:p>
        </w:tc>
        <w:tc>
          <w:tcPr>
            <w:tcW w:w="1275" w:type="dxa"/>
            <w:vAlign w:val="bottom"/>
          </w:tcPr>
          <w:p w:rsidR="00C0143A" w:rsidRPr="00D218AF" w:rsidRDefault="0007665B"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6422,58</w:t>
            </w:r>
          </w:p>
        </w:tc>
        <w:tc>
          <w:tcPr>
            <w:tcW w:w="1276" w:type="dxa"/>
            <w:vAlign w:val="bottom"/>
          </w:tcPr>
          <w:p w:rsidR="00C0143A" w:rsidRPr="00D218AF" w:rsidRDefault="000920D6"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6422,58</w:t>
            </w:r>
          </w:p>
        </w:tc>
        <w:tc>
          <w:tcPr>
            <w:tcW w:w="1134" w:type="dxa"/>
            <w:vAlign w:val="bottom"/>
          </w:tcPr>
          <w:p w:rsidR="00C0143A" w:rsidRPr="00BC1654" w:rsidRDefault="00C0143A"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6292,55</w:t>
            </w:r>
          </w:p>
        </w:tc>
        <w:tc>
          <w:tcPr>
            <w:tcW w:w="1134" w:type="dxa"/>
            <w:vAlign w:val="bottom"/>
          </w:tcPr>
          <w:p w:rsidR="00C0143A" w:rsidRPr="00BC1654" w:rsidRDefault="00C0143A"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6292,55</w:t>
            </w:r>
          </w:p>
        </w:tc>
      </w:tr>
      <w:tr w:rsidR="00C0143A" w:rsidRPr="00BC1654" w:rsidTr="00976B1B">
        <w:trPr>
          <w:trHeight w:val="762"/>
        </w:trPr>
        <w:tc>
          <w:tcPr>
            <w:tcW w:w="709"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Pr>
          <w:p w:rsidR="00C0143A" w:rsidRPr="00BC1654" w:rsidRDefault="00C0143A"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Pr>
          <w:p w:rsidR="00C0143A" w:rsidRPr="00BC1654" w:rsidRDefault="00C0143A"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Отдел культуры администрации Левокумского муниципального округа (далее - отдел культуры)</w:t>
            </w:r>
          </w:p>
        </w:tc>
        <w:tc>
          <w:tcPr>
            <w:tcW w:w="1418" w:type="dxa"/>
          </w:tcPr>
          <w:p w:rsidR="00C0143A" w:rsidRPr="00D218AF" w:rsidRDefault="003C3ACE" w:rsidP="00493E4D">
            <w:pPr>
              <w:jc w:val="center"/>
              <w:rPr>
                <w:rFonts w:ascii="Times New Roman" w:eastAsia="Calibri" w:hAnsi="Times New Roman" w:cs="Times New Roman"/>
                <w:color w:val="FF0000"/>
                <w:sz w:val="24"/>
                <w:szCs w:val="28"/>
              </w:rPr>
            </w:pPr>
            <w:r w:rsidRPr="00D218AF">
              <w:rPr>
                <w:rFonts w:ascii="Times New Roman" w:eastAsia="Calibri" w:hAnsi="Times New Roman" w:cs="Times New Roman"/>
                <w:sz w:val="24"/>
                <w:szCs w:val="28"/>
              </w:rPr>
              <w:t>1560,45</w:t>
            </w:r>
          </w:p>
        </w:tc>
        <w:tc>
          <w:tcPr>
            <w:tcW w:w="1418" w:type="dxa"/>
            <w:shd w:val="clear" w:color="auto" w:fill="auto"/>
          </w:tcPr>
          <w:p w:rsidR="00C0143A" w:rsidRPr="00D218AF" w:rsidRDefault="00C0143A"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800,00</w:t>
            </w:r>
          </w:p>
        </w:tc>
        <w:tc>
          <w:tcPr>
            <w:tcW w:w="1275" w:type="dxa"/>
          </w:tcPr>
          <w:p w:rsidR="00C0143A" w:rsidRPr="00D218AF" w:rsidRDefault="00C0143A"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800,00</w:t>
            </w:r>
          </w:p>
        </w:tc>
        <w:tc>
          <w:tcPr>
            <w:tcW w:w="1276" w:type="dxa"/>
          </w:tcPr>
          <w:p w:rsidR="00C0143A" w:rsidRPr="00D218AF" w:rsidRDefault="00C0143A"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800,00</w:t>
            </w:r>
          </w:p>
        </w:tc>
        <w:tc>
          <w:tcPr>
            <w:tcW w:w="1134" w:type="dxa"/>
          </w:tcPr>
          <w:p w:rsidR="00C0143A" w:rsidRPr="00BC1654" w:rsidRDefault="00C0143A"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800,00</w:t>
            </w:r>
          </w:p>
        </w:tc>
        <w:tc>
          <w:tcPr>
            <w:tcW w:w="1134" w:type="dxa"/>
          </w:tcPr>
          <w:p w:rsidR="00C0143A" w:rsidRPr="00BC1654" w:rsidRDefault="00C0143A"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800,00</w:t>
            </w:r>
          </w:p>
        </w:tc>
      </w:tr>
      <w:tr w:rsidR="00787633" w:rsidRPr="00BC1654" w:rsidTr="00976B1B">
        <w:trPr>
          <w:trHeight w:val="762"/>
        </w:trPr>
        <w:tc>
          <w:tcPr>
            <w:tcW w:w="709" w:type="dxa"/>
            <w:vMerge/>
          </w:tcPr>
          <w:p w:rsidR="00787633" w:rsidRPr="00BC1654" w:rsidRDefault="00787633" w:rsidP="00787633">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Pr>
          <w:p w:rsidR="00787633" w:rsidRPr="00BC1654" w:rsidRDefault="00787633" w:rsidP="00787633">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Pr>
          <w:p w:rsidR="00787633" w:rsidRPr="00BC1654" w:rsidRDefault="00787633" w:rsidP="00787633">
            <w:pPr>
              <w:autoSpaceDE w:val="0"/>
              <w:autoSpaceDN w:val="0"/>
              <w:adjustRightInd w:val="0"/>
              <w:outlineLvl w:val="2"/>
              <w:rPr>
                <w:rFonts w:ascii="Times New Roman" w:eastAsia="Times New Roman" w:hAnsi="Times New Roman" w:cs="Times New Roman"/>
                <w:sz w:val="24"/>
                <w:szCs w:val="28"/>
                <w:lang w:eastAsia="ru-RU"/>
              </w:rPr>
            </w:pPr>
            <w:r w:rsidRPr="00B55F80">
              <w:rPr>
                <w:rFonts w:ascii="Times New Roman" w:eastAsia="Times New Roman" w:hAnsi="Times New Roman" w:cs="Times New Roman"/>
                <w:sz w:val="24"/>
                <w:szCs w:val="28"/>
                <w:lang w:eastAsia="ru-RU"/>
              </w:rPr>
              <w:t>Муниципальное</w:t>
            </w:r>
            <w:r>
              <w:rPr>
                <w:rFonts w:ascii="Times New Roman" w:eastAsia="Times New Roman" w:hAnsi="Times New Roman" w:cs="Times New Roman"/>
                <w:sz w:val="24"/>
                <w:szCs w:val="28"/>
                <w:lang w:eastAsia="ru-RU"/>
              </w:rPr>
              <w:t xml:space="preserve"> бюджетное учреждение (далее </w:t>
            </w:r>
            <w:r>
              <w:rPr>
                <w:rFonts w:ascii="Times New Roman" w:eastAsia="Times New Roman" w:hAnsi="Times New Roman" w:cs="Times New Roman"/>
                <w:sz w:val="24"/>
                <w:szCs w:val="24"/>
                <w:lang w:eastAsia="ru-RU"/>
              </w:rPr>
              <w:t>МБУ ЛМО «</w:t>
            </w:r>
            <w:proofErr w:type="spellStart"/>
            <w:r>
              <w:rPr>
                <w:rFonts w:ascii="Times New Roman" w:eastAsia="Times New Roman" w:hAnsi="Times New Roman" w:cs="Times New Roman"/>
                <w:sz w:val="24"/>
                <w:szCs w:val="24"/>
                <w:lang w:eastAsia="ru-RU"/>
              </w:rPr>
              <w:t>Коммунбыт</w:t>
            </w:r>
            <w:proofErr w:type="spellEnd"/>
            <w:r>
              <w:rPr>
                <w:rFonts w:ascii="Times New Roman" w:eastAsia="Times New Roman" w:hAnsi="Times New Roman" w:cs="Times New Roman"/>
                <w:sz w:val="24"/>
                <w:szCs w:val="24"/>
                <w:lang w:eastAsia="ru-RU"/>
              </w:rPr>
              <w:t>»</w:t>
            </w:r>
            <w:r w:rsidRPr="00B55F80">
              <w:rPr>
                <w:rFonts w:ascii="Times New Roman" w:eastAsia="Times New Roman" w:hAnsi="Times New Roman" w:cs="Times New Roman"/>
                <w:sz w:val="24"/>
                <w:szCs w:val="28"/>
                <w:lang w:eastAsia="ru-RU"/>
              </w:rPr>
              <w:t>)</w:t>
            </w:r>
          </w:p>
        </w:tc>
        <w:tc>
          <w:tcPr>
            <w:tcW w:w="1418" w:type="dxa"/>
          </w:tcPr>
          <w:p w:rsidR="00787633" w:rsidRPr="00D218AF" w:rsidRDefault="00787633" w:rsidP="00787633">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9820,95</w:t>
            </w:r>
          </w:p>
        </w:tc>
        <w:tc>
          <w:tcPr>
            <w:tcW w:w="1418" w:type="dxa"/>
          </w:tcPr>
          <w:p w:rsidR="00787633" w:rsidRPr="00D218AF" w:rsidRDefault="00787633" w:rsidP="00787633">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12667,64</w:t>
            </w:r>
          </w:p>
        </w:tc>
        <w:tc>
          <w:tcPr>
            <w:tcW w:w="1275" w:type="dxa"/>
          </w:tcPr>
          <w:p w:rsidR="00787633" w:rsidRPr="00D218AF" w:rsidRDefault="00787633" w:rsidP="00787633">
            <w:pPr>
              <w:jc w:val="center"/>
            </w:pPr>
            <w:r w:rsidRPr="00D218AF">
              <w:rPr>
                <w:rFonts w:ascii="Times New Roman" w:eastAsia="Calibri" w:hAnsi="Times New Roman" w:cs="Times New Roman"/>
                <w:bCs/>
                <w:sz w:val="24"/>
                <w:szCs w:val="28"/>
              </w:rPr>
              <w:t>12667,64</w:t>
            </w:r>
          </w:p>
        </w:tc>
        <w:tc>
          <w:tcPr>
            <w:tcW w:w="1276" w:type="dxa"/>
          </w:tcPr>
          <w:p w:rsidR="00787633" w:rsidRPr="00D218AF" w:rsidRDefault="00787633" w:rsidP="00787633">
            <w:pPr>
              <w:jc w:val="center"/>
            </w:pPr>
            <w:r w:rsidRPr="00D218AF">
              <w:rPr>
                <w:rFonts w:ascii="Times New Roman" w:eastAsia="Calibri" w:hAnsi="Times New Roman" w:cs="Times New Roman"/>
                <w:bCs/>
                <w:sz w:val="24"/>
                <w:szCs w:val="28"/>
              </w:rPr>
              <w:t>12667,64</w:t>
            </w:r>
          </w:p>
        </w:tc>
        <w:tc>
          <w:tcPr>
            <w:tcW w:w="1134" w:type="dxa"/>
          </w:tcPr>
          <w:p w:rsidR="00787633" w:rsidRPr="00BC1654" w:rsidRDefault="00787633" w:rsidP="00787633">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c>
          <w:tcPr>
            <w:tcW w:w="1134" w:type="dxa"/>
          </w:tcPr>
          <w:p w:rsidR="00787633" w:rsidRPr="00BC1654" w:rsidRDefault="00787633" w:rsidP="00787633">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r>
      <w:tr w:rsidR="00B55F80" w:rsidRPr="00BC1654" w:rsidTr="00976B1B">
        <w:tc>
          <w:tcPr>
            <w:tcW w:w="709" w:type="dxa"/>
            <w:vMerge/>
          </w:tcPr>
          <w:p w:rsidR="00B55F80" w:rsidRPr="00BC1654"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участников Программы, в </w:t>
            </w:r>
            <w:proofErr w:type="spellStart"/>
            <w:r w:rsidRPr="00BC1654">
              <w:rPr>
                <w:rFonts w:ascii="Times New Roman" w:eastAsia="Times New Roman" w:hAnsi="Times New Roman" w:cs="Times New Roman"/>
                <w:sz w:val="24"/>
                <w:szCs w:val="28"/>
                <w:lang w:eastAsia="ru-RU"/>
              </w:rPr>
              <w:t>т.ч</w:t>
            </w:r>
            <w:proofErr w:type="spellEnd"/>
            <w:r w:rsidRPr="00BC1654">
              <w:rPr>
                <w:rFonts w:ascii="Times New Roman" w:eastAsia="Times New Roman" w:hAnsi="Times New Roman" w:cs="Times New Roman"/>
                <w:sz w:val="24"/>
                <w:szCs w:val="28"/>
                <w:lang w:eastAsia="ru-RU"/>
              </w:rPr>
              <w:t>.:</w:t>
            </w:r>
          </w:p>
        </w:tc>
        <w:tc>
          <w:tcPr>
            <w:tcW w:w="1418" w:type="dxa"/>
          </w:tcPr>
          <w:p w:rsidR="00B55F80" w:rsidRPr="00D218AF"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2</w:t>
            </w:r>
            <w:r w:rsidR="005E181E" w:rsidRPr="00D218AF">
              <w:rPr>
                <w:rFonts w:ascii="Times New Roman" w:eastAsia="Times New Roman" w:hAnsi="Times New Roman" w:cs="Times New Roman"/>
                <w:sz w:val="24"/>
                <w:szCs w:val="28"/>
                <w:lang w:eastAsia="ru-RU"/>
              </w:rPr>
              <w:t>5</w:t>
            </w:r>
            <w:r w:rsidRPr="00D218AF">
              <w:rPr>
                <w:rFonts w:ascii="Times New Roman" w:eastAsia="Times New Roman" w:hAnsi="Times New Roman" w:cs="Times New Roman"/>
                <w:sz w:val="24"/>
                <w:szCs w:val="28"/>
                <w:lang w:eastAsia="ru-RU"/>
              </w:rPr>
              <w:t>93,80</w:t>
            </w:r>
          </w:p>
        </w:tc>
        <w:tc>
          <w:tcPr>
            <w:tcW w:w="1418" w:type="dxa"/>
          </w:tcPr>
          <w:p w:rsidR="00B55F80" w:rsidRPr="00D218AF" w:rsidRDefault="00DB4E38"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702,10</w:t>
            </w:r>
          </w:p>
        </w:tc>
        <w:tc>
          <w:tcPr>
            <w:tcW w:w="1275" w:type="dxa"/>
          </w:tcPr>
          <w:p w:rsidR="00B55F80" w:rsidRPr="00D218AF" w:rsidRDefault="00AB3C0D"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276" w:type="dxa"/>
          </w:tcPr>
          <w:p w:rsidR="00B55F80" w:rsidRPr="00D218AF" w:rsidRDefault="00AB3C0D"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134" w:type="dxa"/>
          </w:tcPr>
          <w:p w:rsidR="00B55F80" w:rsidRPr="00BC1654" w:rsidRDefault="00AB3C0D" w:rsidP="00493E4D">
            <w:pPr>
              <w:autoSpaceDE w:val="0"/>
              <w:autoSpaceDN w:val="0"/>
              <w:adjustRightInd w:val="0"/>
              <w:jc w:val="center"/>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c>
          <w:tcPr>
            <w:tcW w:w="1134" w:type="dxa"/>
          </w:tcPr>
          <w:p w:rsidR="00B55F80" w:rsidRPr="00BC1654" w:rsidRDefault="00AB3C0D" w:rsidP="00493E4D">
            <w:pPr>
              <w:autoSpaceDE w:val="0"/>
              <w:autoSpaceDN w:val="0"/>
              <w:adjustRightInd w:val="0"/>
              <w:jc w:val="center"/>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r>
      <w:tr w:rsidR="00AB3C0D" w:rsidRPr="00D218AF" w:rsidTr="00976B1B">
        <w:trPr>
          <w:gridAfter w:val="7"/>
          <w:wAfter w:w="11765" w:type="dxa"/>
          <w:trHeight w:val="276"/>
        </w:trPr>
        <w:tc>
          <w:tcPr>
            <w:tcW w:w="709" w:type="dxa"/>
            <w:vMerge/>
          </w:tcPr>
          <w:p w:rsidR="00AB3C0D" w:rsidRPr="00BC1654" w:rsidRDefault="00AB3C0D"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AB3C0D" w:rsidRPr="00BC1654" w:rsidRDefault="00AB3C0D" w:rsidP="00493E4D">
            <w:pPr>
              <w:autoSpaceDE w:val="0"/>
              <w:autoSpaceDN w:val="0"/>
              <w:adjustRightInd w:val="0"/>
              <w:outlineLvl w:val="2"/>
              <w:rPr>
                <w:rFonts w:ascii="Times New Roman" w:eastAsia="Times New Roman" w:hAnsi="Times New Roman" w:cs="Times New Roman"/>
                <w:sz w:val="24"/>
                <w:szCs w:val="28"/>
                <w:lang w:eastAsia="ru-RU"/>
              </w:rPr>
            </w:pP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средства индивидуальных предпринимателей, физических лиц.</w:t>
            </w:r>
          </w:p>
        </w:tc>
        <w:tc>
          <w:tcPr>
            <w:tcW w:w="1418" w:type="dxa"/>
          </w:tcPr>
          <w:p w:rsidR="00B55F80" w:rsidRPr="00D218AF" w:rsidRDefault="005E181E"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25</w:t>
            </w:r>
            <w:r w:rsidR="00B55F80" w:rsidRPr="00D218AF">
              <w:rPr>
                <w:rFonts w:ascii="Times New Roman" w:eastAsia="Times New Roman" w:hAnsi="Times New Roman" w:cs="Times New Roman"/>
                <w:sz w:val="24"/>
                <w:szCs w:val="28"/>
                <w:lang w:eastAsia="ru-RU"/>
              </w:rPr>
              <w:t>93,80</w:t>
            </w:r>
          </w:p>
        </w:tc>
        <w:tc>
          <w:tcPr>
            <w:tcW w:w="1418" w:type="dxa"/>
          </w:tcPr>
          <w:p w:rsidR="00B55F80" w:rsidRPr="00D218AF" w:rsidRDefault="00DB4E38"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702,10</w:t>
            </w:r>
          </w:p>
        </w:tc>
        <w:tc>
          <w:tcPr>
            <w:tcW w:w="1275" w:type="dxa"/>
          </w:tcPr>
          <w:p w:rsidR="00B55F80" w:rsidRPr="00D218AF"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276" w:type="dxa"/>
          </w:tcPr>
          <w:p w:rsidR="00B55F80" w:rsidRPr="00D218AF"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134" w:type="dxa"/>
          </w:tcPr>
          <w:p w:rsidR="00B55F80" w:rsidRPr="00BC1654"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w:t>
            </w:r>
          </w:p>
        </w:tc>
        <w:tc>
          <w:tcPr>
            <w:tcW w:w="1134" w:type="dxa"/>
          </w:tcPr>
          <w:p w:rsidR="00B55F80" w:rsidRPr="00BC1654"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w:t>
            </w:r>
          </w:p>
        </w:tc>
      </w:tr>
      <w:tr w:rsidR="00D035F2" w:rsidRPr="00BC1654" w:rsidTr="00976B1B">
        <w:trPr>
          <w:trHeight w:val="360"/>
        </w:trPr>
        <w:tc>
          <w:tcPr>
            <w:tcW w:w="709" w:type="dxa"/>
            <w:vMerge w:val="restart"/>
          </w:tcPr>
          <w:p w:rsidR="00D035F2" w:rsidRPr="00BC1654" w:rsidRDefault="00D035F2" w:rsidP="00D035F2">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2.</w:t>
            </w:r>
          </w:p>
        </w:tc>
        <w:tc>
          <w:tcPr>
            <w:tcW w:w="3085" w:type="dxa"/>
            <w:vMerge w:val="restart"/>
          </w:tcPr>
          <w:p w:rsidR="00D035F2" w:rsidRPr="00BC1654" w:rsidRDefault="00D035F2" w:rsidP="00D035F2">
            <w:pPr>
              <w:autoSpaceDE w:val="0"/>
              <w:autoSpaceDN w:val="0"/>
              <w:adjustRightInd w:val="0"/>
              <w:jc w:val="both"/>
              <w:rPr>
                <w:rFonts w:ascii="Times New Roman" w:eastAsia="Calibri" w:hAnsi="Times New Roman" w:cs="Times New Roman"/>
                <w:sz w:val="24"/>
                <w:szCs w:val="28"/>
              </w:rPr>
            </w:pPr>
            <w:r w:rsidRPr="00BC1654">
              <w:rPr>
                <w:rFonts w:ascii="Times New Roman" w:eastAsia="Calibri" w:hAnsi="Times New Roman" w:cs="Times New Roman"/>
                <w:sz w:val="24"/>
                <w:szCs w:val="28"/>
              </w:rPr>
              <w:t>Подпрограмма «Развитие систем коммунальной инфраструктуры»</w:t>
            </w:r>
          </w:p>
        </w:tc>
        <w:tc>
          <w:tcPr>
            <w:tcW w:w="4110" w:type="dxa"/>
          </w:tcPr>
          <w:p w:rsidR="00D035F2" w:rsidRPr="00BC1654" w:rsidRDefault="00D035F2" w:rsidP="00D035F2">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Всего</w:t>
            </w:r>
          </w:p>
        </w:tc>
        <w:tc>
          <w:tcPr>
            <w:tcW w:w="1418" w:type="dxa"/>
          </w:tcPr>
          <w:p w:rsidR="00D035F2" w:rsidRPr="00D218AF" w:rsidRDefault="00D035F2" w:rsidP="00D035F2">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443,20</w:t>
            </w:r>
          </w:p>
        </w:tc>
        <w:tc>
          <w:tcPr>
            <w:tcW w:w="1418" w:type="dxa"/>
          </w:tcPr>
          <w:p w:rsidR="00D035F2" w:rsidRPr="00D218AF" w:rsidRDefault="00D035F2" w:rsidP="00D035F2">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0,00</w:t>
            </w:r>
          </w:p>
        </w:tc>
        <w:tc>
          <w:tcPr>
            <w:tcW w:w="1275" w:type="dxa"/>
          </w:tcPr>
          <w:p w:rsidR="00D035F2" w:rsidRPr="00D218AF" w:rsidRDefault="00D035F2" w:rsidP="00D035F2">
            <w:pPr>
              <w:jc w:val="center"/>
            </w:pPr>
            <w:r w:rsidRPr="00D218AF">
              <w:rPr>
                <w:rFonts w:ascii="Times New Roman" w:eastAsia="Times New Roman" w:hAnsi="Times New Roman" w:cs="Times New Roman"/>
                <w:sz w:val="24"/>
                <w:szCs w:val="28"/>
                <w:lang w:eastAsia="ru-RU"/>
              </w:rPr>
              <w:t>0,00</w:t>
            </w:r>
          </w:p>
        </w:tc>
        <w:tc>
          <w:tcPr>
            <w:tcW w:w="1276" w:type="dxa"/>
          </w:tcPr>
          <w:p w:rsidR="00D035F2" w:rsidRPr="00D218AF" w:rsidRDefault="00D035F2" w:rsidP="00D035F2">
            <w:pPr>
              <w:jc w:val="center"/>
            </w:pPr>
            <w:r w:rsidRPr="00D218AF">
              <w:rPr>
                <w:rFonts w:ascii="Times New Roman" w:eastAsia="Times New Roman" w:hAnsi="Times New Roman" w:cs="Times New Roman"/>
                <w:sz w:val="24"/>
                <w:szCs w:val="28"/>
                <w:lang w:eastAsia="ru-RU"/>
              </w:rPr>
              <w:t>0,00</w:t>
            </w:r>
          </w:p>
        </w:tc>
        <w:tc>
          <w:tcPr>
            <w:tcW w:w="1134" w:type="dxa"/>
          </w:tcPr>
          <w:p w:rsidR="00D035F2" w:rsidRDefault="00D035F2" w:rsidP="00D035F2">
            <w:pPr>
              <w:jc w:val="center"/>
            </w:pPr>
            <w:r w:rsidRPr="00B62157">
              <w:rPr>
                <w:rFonts w:ascii="Times New Roman" w:eastAsia="Times New Roman" w:hAnsi="Times New Roman" w:cs="Times New Roman"/>
                <w:sz w:val="24"/>
                <w:szCs w:val="28"/>
                <w:lang w:eastAsia="ru-RU"/>
              </w:rPr>
              <w:t>0,00</w:t>
            </w:r>
          </w:p>
        </w:tc>
        <w:tc>
          <w:tcPr>
            <w:tcW w:w="1134" w:type="dxa"/>
          </w:tcPr>
          <w:p w:rsidR="00D035F2" w:rsidRDefault="00D035F2" w:rsidP="00D035F2">
            <w:pPr>
              <w:jc w:val="center"/>
            </w:pPr>
            <w:r w:rsidRPr="00B62157">
              <w:rPr>
                <w:rFonts w:ascii="Times New Roman" w:eastAsia="Times New Roman" w:hAnsi="Times New Roman" w:cs="Times New Roman"/>
                <w:sz w:val="24"/>
                <w:szCs w:val="28"/>
                <w:lang w:eastAsia="ru-RU"/>
              </w:rPr>
              <w:t>0,00</w:t>
            </w:r>
          </w:p>
        </w:tc>
      </w:tr>
      <w:tr w:rsidR="00D035F2" w:rsidRPr="00BC1654" w:rsidTr="00976B1B">
        <w:tc>
          <w:tcPr>
            <w:tcW w:w="709" w:type="dxa"/>
            <w:vMerge/>
          </w:tcPr>
          <w:p w:rsidR="00D035F2" w:rsidRPr="00BC1654" w:rsidRDefault="00D035F2" w:rsidP="00D035F2">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D035F2" w:rsidRPr="00BC1654" w:rsidRDefault="00D035F2" w:rsidP="00D035F2">
            <w:pPr>
              <w:autoSpaceDE w:val="0"/>
              <w:autoSpaceDN w:val="0"/>
              <w:adjustRightInd w:val="0"/>
              <w:jc w:val="both"/>
              <w:rPr>
                <w:rFonts w:ascii="Times New Roman" w:eastAsia="Calibri" w:hAnsi="Times New Roman" w:cs="Times New Roman"/>
                <w:sz w:val="24"/>
                <w:szCs w:val="28"/>
              </w:rPr>
            </w:pPr>
          </w:p>
        </w:tc>
        <w:tc>
          <w:tcPr>
            <w:tcW w:w="4110" w:type="dxa"/>
          </w:tcPr>
          <w:p w:rsidR="00D035F2" w:rsidRPr="00BC1654" w:rsidRDefault="00D035F2" w:rsidP="00D035F2">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местный бюджет, в том числе:</w:t>
            </w:r>
          </w:p>
        </w:tc>
        <w:tc>
          <w:tcPr>
            <w:tcW w:w="1418" w:type="dxa"/>
          </w:tcPr>
          <w:p w:rsidR="00D035F2" w:rsidRPr="00D218AF" w:rsidRDefault="00D035F2" w:rsidP="00D035F2">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443,20</w:t>
            </w:r>
          </w:p>
        </w:tc>
        <w:tc>
          <w:tcPr>
            <w:tcW w:w="1418" w:type="dxa"/>
          </w:tcPr>
          <w:p w:rsidR="00D035F2" w:rsidRPr="00D218AF" w:rsidRDefault="00D035F2" w:rsidP="00D035F2">
            <w:pPr>
              <w:jc w:val="center"/>
            </w:pPr>
            <w:r w:rsidRPr="00D218AF">
              <w:rPr>
                <w:rFonts w:ascii="Times New Roman" w:eastAsia="Times New Roman" w:hAnsi="Times New Roman" w:cs="Times New Roman"/>
                <w:sz w:val="24"/>
                <w:szCs w:val="28"/>
                <w:lang w:eastAsia="ru-RU"/>
              </w:rPr>
              <w:t>0,00</w:t>
            </w:r>
          </w:p>
        </w:tc>
        <w:tc>
          <w:tcPr>
            <w:tcW w:w="1275" w:type="dxa"/>
          </w:tcPr>
          <w:p w:rsidR="00D035F2" w:rsidRPr="00D218AF" w:rsidRDefault="00D035F2" w:rsidP="00D035F2">
            <w:pPr>
              <w:jc w:val="center"/>
            </w:pPr>
            <w:r w:rsidRPr="00D218AF">
              <w:rPr>
                <w:rFonts w:ascii="Times New Roman" w:eastAsia="Times New Roman" w:hAnsi="Times New Roman" w:cs="Times New Roman"/>
                <w:sz w:val="24"/>
                <w:szCs w:val="28"/>
                <w:lang w:eastAsia="ru-RU"/>
              </w:rPr>
              <w:t>0,00</w:t>
            </w:r>
          </w:p>
        </w:tc>
        <w:tc>
          <w:tcPr>
            <w:tcW w:w="1276" w:type="dxa"/>
          </w:tcPr>
          <w:p w:rsidR="00D035F2" w:rsidRPr="00D218AF" w:rsidRDefault="00D035F2" w:rsidP="00D035F2">
            <w:pPr>
              <w:jc w:val="center"/>
            </w:pPr>
            <w:r w:rsidRPr="00D218AF">
              <w:rPr>
                <w:rFonts w:ascii="Times New Roman" w:eastAsia="Times New Roman" w:hAnsi="Times New Roman" w:cs="Times New Roman"/>
                <w:sz w:val="24"/>
                <w:szCs w:val="28"/>
                <w:lang w:eastAsia="ru-RU"/>
              </w:rPr>
              <w:t>0,00</w:t>
            </w:r>
          </w:p>
        </w:tc>
        <w:tc>
          <w:tcPr>
            <w:tcW w:w="1134" w:type="dxa"/>
          </w:tcPr>
          <w:p w:rsidR="00D035F2" w:rsidRDefault="00D035F2" w:rsidP="00D035F2">
            <w:pPr>
              <w:jc w:val="center"/>
            </w:pPr>
            <w:r w:rsidRPr="00B62157">
              <w:rPr>
                <w:rFonts w:ascii="Times New Roman" w:eastAsia="Times New Roman" w:hAnsi="Times New Roman" w:cs="Times New Roman"/>
                <w:sz w:val="24"/>
                <w:szCs w:val="28"/>
                <w:lang w:eastAsia="ru-RU"/>
              </w:rPr>
              <w:t>0,00</w:t>
            </w:r>
          </w:p>
        </w:tc>
        <w:tc>
          <w:tcPr>
            <w:tcW w:w="1134" w:type="dxa"/>
          </w:tcPr>
          <w:p w:rsidR="00D035F2" w:rsidRDefault="00D035F2" w:rsidP="00D035F2">
            <w:pPr>
              <w:jc w:val="center"/>
            </w:pPr>
            <w:r w:rsidRPr="00B62157">
              <w:rPr>
                <w:rFonts w:ascii="Times New Roman" w:eastAsia="Times New Roman" w:hAnsi="Times New Roman" w:cs="Times New Roman"/>
                <w:sz w:val="24"/>
                <w:szCs w:val="28"/>
                <w:lang w:eastAsia="ru-RU"/>
              </w:rPr>
              <w:t>0,00</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sz w:val="24"/>
                <w:szCs w:val="28"/>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федерального бюджета</w:t>
            </w:r>
          </w:p>
        </w:tc>
        <w:tc>
          <w:tcPr>
            <w:tcW w:w="1418" w:type="dxa"/>
          </w:tcPr>
          <w:p w:rsidR="00B55F80" w:rsidRPr="00D218AF"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418" w:type="dxa"/>
          </w:tcPr>
          <w:p w:rsidR="00B55F80" w:rsidRPr="00D218AF" w:rsidRDefault="00B55F80" w:rsidP="002E7912">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275" w:type="dxa"/>
          </w:tcPr>
          <w:p w:rsidR="00B55F80" w:rsidRPr="00D218AF" w:rsidRDefault="00B55F80" w:rsidP="002E7912">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276" w:type="dxa"/>
          </w:tcPr>
          <w:p w:rsidR="00B55F80" w:rsidRPr="00D218AF" w:rsidRDefault="00B55F80" w:rsidP="002E7912">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134" w:type="dxa"/>
          </w:tcPr>
          <w:p w:rsidR="00B55F80" w:rsidRPr="00BC1654"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w:t>
            </w:r>
          </w:p>
        </w:tc>
        <w:tc>
          <w:tcPr>
            <w:tcW w:w="1134" w:type="dxa"/>
          </w:tcPr>
          <w:p w:rsidR="00B55F80" w:rsidRPr="00BC1654"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w:t>
            </w:r>
          </w:p>
        </w:tc>
      </w:tr>
      <w:tr w:rsidR="00D035F2" w:rsidRPr="00BC1654" w:rsidTr="00976B1B">
        <w:tc>
          <w:tcPr>
            <w:tcW w:w="709" w:type="dxa"/>
            <w:vMerge/>
          </w:tcPr>
          <w:p w:rsidR="00D035F2" w:rsidRPr="00BC1654" w:rsidRDefault="00D035F2" w:rsidP="00D035F2">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D035F2" w:rsidRPr="00BC1654" w:rsidRDefault="00D035F2" w:rsidP="00D035F2">
            <w:pPr>
              <w:autoSpaceDE w:val="0"/>
              <w:autoSpaceDN w:val="0"/>
              <w:adjustRightInd w:val="0"/>
              <w:jc w:val="both"/>
              <w:rPr>
                <w:rFonts w:ascii="Times New Roman" w:eastAsia="Calibri" w:hAnsi="Times New Roman" w:cs="Times New Roman"/>
                <w:sz w:val="24"/>
                <w:szCs w:val="28"/>
              </w:rPr>
            </w:pPr>
          </w:p>
        </w:tc>
        <w:tc>
          <w:tcPr>
            <w:tcW w:w="4110" w:type="dxa"/>
          </w:tcPr>
          <w:p w:rsidR="00D035F2" w:rsidRPr="00BC1654" w:rsidRDefault="00D035F2" w:rsidP="00D035F2">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краевого бюджета</w:t>
            </w:r>
          </w:p>
        </w:tc>
        <w:tc>
          <w:tcPr>
            <w:tcW w:w="1418" w:type="dxa"/>
          </w:tcPr>
          <w:p w:rsidR="00D035F2" w:rsidRPr="00D218AF" w:rsidRDefault="00D035F2" w:rsidP="00D035F2">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443,20</w:t>
            </w:r>
          </w:p>
        </w:tc>
        <w:tc>
          <w:tcPr>
            <w:tcW w:w="1418" w:type="dxa"/>
          </w:tcPr>
          <w:p w:rsidR="00D035F2" w:rsidRPr="00D218AF" w:rsidRDefault="00D035F2" w:rsidP="00D035F2">
            <w:pPr>
              <w:jc w:val="center"/>
            </w:pPr>
            <w:r w:rsidRPr="00D218AF">
              <w:rPr>
                <w:rFonts w:ascii="Times New Roman" w:eastAsia="Times New Roman" w:hAnsi="Times New Roman" w:cs="Times New Roman"/>
                <w:sz w:val="24"/>
                <w:szCs w:val="28"/>
                <w:lang w:eastAsia="ru-RU"/>
              </w:rPr>
              <w:t>0,00</w:t>
            </w:r>
          </w:p>
        </w:tc>
        <w:tc>
          <w:tcPr>
            <w:tcW w:w="1275" w:type="dxa"/>
          </w:tcPr>
          <w:p w:rsidR="00D035F2" w:rsidRPr="00D218AF" w:rsidRDefault="00D035F2" w:rsidP="00D035F2">
            <w:pPr>
              <w:jc w:val="center"/>
            </w:pPr>
            <w:r w:rsidRPr="00D218AF">
              <w:rPr>
                <w:rFonts w:ascii="Times New Roman" w:eastAsia="Times New Roman" w:hAnsi="Times New Roman" w:cs="Times New Roman"/>
                <w:sz w:val="24"/>
                <w:szCs w:val="28"/>
                <w:lang w:eastAsia="ru-RU"/>
              </w:rPr>
              <w:t>0,00</w:t>
            </w:r>
          </w:p>
        </w:tc>
        <w:tc>
          <w:tcPr>
            <w:tcW w:w="1276" w:type="dxa"/>
          </w:tcPr>
          <w:p w:rsidR="00D035F2" w:rsidRPr="00D218AF" w:rsidRDefault="00D035F2" w:rsidP="00D035F2">
            <w:pPr>
              <w:jc w:val="center"/>
            </w:pPr>
            <w:r w:rsidRPr="00D218AF">
              <w:rPr>
                <w:rFonts w:ascii="Times New Roman" w:eastAsia="Times New Roman" w:hAnsi="Times New Roman" w:cs="Times New Roman"/>
                <w:sz w:val="24"/>
                <w:szCs w:val="28"/>
                <w:lang w:eastAsia="ru-RU"/>
              </w:rPr>
              <w:t>0,00</w:t>
            </w:r>
          </w:p>
        </w:tc>
        <w:tc>
          <w:tcPr>
            <w:tcW w:w="1134" w:type="dxa"/>
          </w:tcPr>
          <w:p w:rsidR="00D035F2" w:rsidRDefault="00D035F2" w:rsidP="00D035F2">
            <w:pPr>
              <w:jc w:val="center"/>
            </w:pPr>
            <w:r w:rsidRPr="00833AB5">
              <w:rPr>
                <w:rFonts w:ascii="Times New Roman" w:eastAsia="Times New Roman" w:hAnsi="Times New Roman" w:cs="Times New Roman"/>
                <w:sz w:val="24"/>
                <w:szCs w:val="28"/>
                <w:lang w:eastAsia="ru-RU"/>
              </w:rPr>
              <w:t>0,00</w:t>
            </w:r>
          </w:p>
        </w:tc>
        <w:tc>
          <w:tcPr>
            <w:tcW w:w="1134" w:type="dxa"/>
          </w:tcPr>
          <w:p w:rsidR="00D035F2" w:rsidRDefault="00D035F2" w:rsidP="00D035F2">
            <w:pPr>
              <w:jc w:val="center"/>
            </w:pPr>
            <w:r w:rsidRPr="00833AB5">
              <w:rPr>
                <w:rFonts w:ascii="Times New Roman" w:eastAsia="Times New Roman" w:hAnsi="Times New Roman" w:cs="Times New Roman"/>
                <w:sz w:val="24"/>
                <w:szCs w:val="28"/>
                <w:lang w:eastAsia="ru-RU"/>
              </w:rPr>
              <w:t>0,00</w:t>
            </w:r>
          </w:p>
        </w:tc>
      </w:tr>
      <w:tr w:rsidR="00D035F2" w:rsidRPr="00BC1654" w:rsidTr="00976B1B">
        <w:tc>
          <w:tcPr>
            <w:tcW w:w="709" w:type="dxa"/>
            <w:vMerge/>
          </w:tcPr>
          <w:p w:rsidR="00D035F2" w:rsidRPr="00BC1654" w:rsidRDefault="00D035F2" w:rsidP="00D035F2">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D035F2" w:rsidRPr="00BC1654" w:rsidRDefault="00D035F2" w:rsidP="00D035F2">
            <w:pPr>
              <w:autoSpaceDE w:val="0"/>
              <w:autoSpaceDN w:val="0"/>
              <w:adjustRightInd w:val="0"/>
              <w:jc w:val="both"/>
              <w:rPr>
                <w:rFonts w:ascii="Times New Roman" w:eastAsia="Calibri" w:hAnsi="Times New Roman" w:cs="Times New Roman"/>
                <w:sz w:val="24"/>
                <w:szCs w:val="28"/>
              </w:rPr>
            </w:pPr>
          </w:p>
        </w:tc>
        <w:tc>
          <w:tcPr>
            <w:tcW w:w="4110" w:type="dxa"/>
          </w:tcPr>
          <w:p w:rsidR="00D035F2" w:rsidRPr="00BC1654" w:rsidRDefault="00D035F2" w:rsidP="00D035F2">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в </w:t>
            </w:r>
            <w:proofErr w:type="spellStart"/>
            <w:r w:rsidRPr="00BC1654">
              <w:rPr>
                <w:rFonts w:ascii="Times New Roman" w:eastAsia="Times New Roman" w:hAnsi="Times New Roman" w:cs="Times New Roman"/>
                <w:sz w:val="24"/>
                <w:szCs w:val="28"/>
                <w:lang w:eastAsia="ru-RU"/>
              </w:rPr>
              <w:t>т.ч</w:t>
            </w:r>
            <w:proofErr w:type="spellEnd"/>
            <w:r w:rsidRPr="00BC1654">
              <w:rPr>
                <w:rFonts w:ascii="Times New Roman" w:eastAsia="Times New Roman" w:hAnsi="Times New Roman" w:cs="Times New Roman"/>
                <w:sz w:val="24"/>
                <w:szCs w:val="28"/>
                <w:lang w:eastAsia="ru-RU"/>
              </w:rPr>
              <w:t>. предусмотренные</w:t>
            </w:r>
          </w:p>
        </w:tc>
        <w:tc>
          <w:tcPr>
            <w:tcW w:w="1418" w:type="dxa"/>
          </w:tcPr>
          <w:p w:rsidR="00D035F2" w:rsidRPr="00D218AF" w:rsidRDefault="00D035F2" w:rsidP="00D035F2">
            <w:pPr>
              <w:autoSpaceDE w:val="0"/>
              <w:autoSpaceDN w:val="0"/>
              <w:adjustRightInd w:val="0"/>
              <w:jc w:val="center"/>
              <w:outlineLvl w:val="2"/>
              <w:rPr>
                <w:rFonts w:ascii="Times New Roman" w:eastAsia="Times New Roman" w:hAnsi="Times New Roman" w:cs="Times New Roman"/>
                <w:sz w:val="24"/>
                <w:szCs w:val="28"/>
                <w:lang w:eastAsia="ru-RU"/>
              </w:rPr>
            </w:pPr>
          </w:p>
        </w:tc>
        <w:tc>
          <w:tcPr>
            <w:tcW w:w="1418" w:type="dxa"/>
          </w:tcPr>
          <w:p w:rsidR="00D035F2" w:rsidRPr="00D218AF" w:rsidRDefault="00D035F2" w:rsidP="00D035F2">
            <w:pPr>
              <w:jc w:val="center"/>
            </w:pPr>
          </w:p>
        </w:tc>
        <w:tc>
          <w:tcPr>
            <w:tcW w:w="1275" w:type="dxa"/>
          </w:tcPr>
          <w:p w:rsidR="00D035F2" w:rsidRPr="00D218AF" w:rsidRDefault="00D035F2" w:rsidP="00D035F2">
            <w:pPr>
              <w:jc w:val="center"/>
            </w:pPr>
          </w:p>
        </w:tc>
        <w:tc>
          <w:tcPr>
            <w:tcW w:w="1276" w:type="dxa"/>
          </w:tcPr>
          <w:p w:rsidR="00D035F2" w:rsidRPr="00D218AF" w:rsidRDefault="00D035F2" w:rsidP="00D035F2">
            <w:pPr>
              <w:jc w:val="center"/>
            </w:pPr>
          </w:p>
        </w:tc>
        <w:tc>
          <w:tcPr>
            <w:tcW w:w="1134" w:type="dxa"/>
          </w:tcPr>
          <w:p w:rsidR="00D035F2" w:rsidRDefault="00D035F2" w:rsidP="00D035F2">
            <w:pPr>
              <w:jc w:val="center"/>
            </w:pPr>
          </w:p>
        </w:tc>
        <w:tc>
          <w:tcPr>
            <w:tcW w:w="1134" w:type="dxa"/>
          </w:tcPr>
          <w:p w:rsidR="00D035F2" w:rsidRDefault="00D035F2" w:rsidP="00D035F2">
            <w:pPr>
              <w:jc w:val="center"/>
            </w:pPr>
          </w:p>
        </w:tc>
      </w:tr>
      <w:tr w:rsidR="00D035F2" w:rsidRPr="00BC1654" w:rsidTr="00976B1B">
        <w:trPr>
          <w:trHeight w:val="552"/>
        </w:trPr>
        <w:tc>
          <w:tcPr>
            <w:tcW w:w="709" w:type="dxa"/>
            <w:vMerge/>
          </w:tcPr>
          <w:p w:rsidR="00D035F2" w:rsidRPr="00BC1654" w:rsidRDefault="00D035F2" w:rsidP="00D035F2">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D035F2" w:rsidRPr="00BC1654" w:rsidRDefault="00D035F2" w:rsidP="00D035F2">
            <w:pPr>
              <w:autoSpaceDE w:val="0"/>
              <w:autoSpaceDN w:val="0"/>
              <w:adjustRightInd w:val="0"/>
              <w:jc w:val="both"/>
              <w:rPr>
                <w:rFonts w:ascii="Times New Roman" w:eastAsia="Calibri" w:hAnsi="Times New Roman" w:cs="Times New Roman"/>
                <w:sz w:val="24"/>
                <w:szCs w:val="28"/>
              </w:rPr>
            </w:pPr>
          </w:p>
        </w:tc>
        <w:tc>
          <w:tcPr>
            <w:tcW w:w="4110" w:type="dxa"/>
          </w:tcPr>
          <w:p w:rsidR="00D035F2" w:rsidRPr="00BC1654" w:rsidRDefault="00D035F2" w:rsidP="00D035F2">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отделу муниципального хозяйства и по делам ГО и ЧС</w:t>
            </w:r>
          </w:p>
        </w:tc>
        <w:tc>
          <w:tcPr>
            <w:tcW w:w="1418" w:type="dxa"/>
          </w:tcPr>
          <w:p w:rsidR="00D035F2" w:rsidRPr="00D218AF" w:rsidRDefault="00D035F2" w:rsidP="00D035F2">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443,20</w:t>
            </w:r>
          </w:p>
        </w:tc>
        <w:tc>
          <w:tcPr>
            <w:tcW w:w="1418" w:type="dxa"/>
          </w:tcPr>
          <w:p w:rsidR="00D035F2" w:rsidRPr="00D218AF" w:rsidRDefault="00D035F2" w:rsidP="00D035F2">
            <w:pPr>
              <w:jc w:val="center"/>
            </w:pPr>
            <w:r w:rsidRPr="00D218AF">
              <w:rPr>
                <w:rFonts w:ascii="Times New Roman" w:eastAsia="Times New Roman" w:hAnsi="Times New Roman" w:cs="Times New Roman"/>
                <w:sz w:val="24"/>
                <w:szCs w:val="28"/>
                <w:lang w:eastAsia="ru-RU"/>
              </w:rPr>
              <w:t>0,00</w:t>
            </w:r>
          </w:p>
        </w:tc>
        <w:tc>
          <w:tcPr>
            <w:tcW w:w="1275" w:type="dxa"/>
          </w:tcPr>
          <w:p w:rsidR="00D035F2" w:rsidRPr="00D218AF" w:rsidRDefault="00D035F2" w:rsidP="00D035F2">
            <w:pPr>
              <w:jc w:val="center"/>
            </w:pPr>
            <w:r w:rsidRPr="00D218AF">
              <w:rPr>
                <w:rFonts w:ascii="Times New Roman" w:eastAsia="Times New Roman" w:hAnsi="Times New Roman" w:cs="Times New Roman"/>
                <w:sz w:val="24"/>
                <w:szCs w:val="28"/>
                <w:lang w:eastAsia="ru-RU"/>
              </w:rPr>
              <w:t>0,00</w:t>
            </w:r>
          </w:p>
        </w:tc>
        <w:tc>
          <w:tcPr>
            <w:tcW w:w="1276" w:type="dxa"/>
          </w:tcPr>
          <w:p w:rsidR="00D035F2" w:rsidRPr="00D218AF" w:rsidRDefault="00D035F2" w:rsidP="00D035F2">
            <w:pPr>
              <w:jc w:val="center"/>
            </w:pPr>
            <w:r w:rsidRPr="00D218AF">
              <w:rPr>
                <w:rFonts w:ascii="Times New Roman" w:eastAsia="Times New Roman" w:hAnsi="Times New Roman" w:cs="Times New Roman"/>
                <w:sz w:val="24"/>
                <w:szCs w:val="28"/>
                <w:lang w:eastAsia="ru-RU"/>
              </w:rPr>
              <w:t>0,00</w:t>
            </w:r>
          </w:p>
        </w:tc>
        <w:tc>
          <w:tcPr>
            <w:tcW w:w="1134" w:type="dxa"/>
          </w:tcPr>
          <w:p w:rsidR="00D035F2" w:rsidRDefault="00D035F2" w:rsidP="00D035F2">
            <w:pPr>
              <w:jc w:val="center"/>
            </w:pPr>
            <w:r w:rsidRPr="00833AB5">
              <w:rPr>
                <w:rFonts w:ascii="Times New Roman" w:eastAsia="Times New Roman" w:hAnsi="Times New Roman" w:cs="Times New Roman"/>
                <w:sz w:val="24"/>
                <w:szCs w:val="28"/>
                <w:lang w:eastAsia="ru-RU"/>
              </w:rPr>
              <w:t>0,00</w:t>
            </w:r>
          </w:p>
        </w:tc>
        <w:tc>
          <w:tcPr>
            <w:tcW w:w="1134" w:type="dxa"/>
          </w:tcPr>
          <w:p w:rsidR="00D035F2" w:rsidRDefault="00D035F2" w:rsidP="00D035F2">
            <w:pPr>
              <w:jc w:val="center"/>
            </w:pPr>
            <w:r w:rsidRPr="00833AB5">
              <w:rPr>
                <w:rFonts w:ascii="Times New Roman" w:eastAsia="Times New Roman" w:hAnsi="Times New Roman" w:cs="Times New Roman"/>
                <w:sz w:val="24"/>
                <w:szCs w:val="28"/>
                <w:lang w:eastAsia="ru-RU"/>
              </w:rPr>
              <w:t>0,00</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sz w:val="24"/>
                <w:szCs w:val="28"/>
              </w:rPr>
            </w:pPr>
          </w:p>
        </w:tc>
        <w:tc>
          <w:tcPr>
            <w:tcW w:w="4110" w:type="dxa"/>
          </w:tcPr>
          <w:p w:rsidR="00B55F80" w:rsidRPr="00BC1654" w:rsidRDefault="00B55F80" w:rsidP="00493E4D">
            <w:pPr>
              <w:tabs>
                <w:tab w:val="left" w:pos="404"/>
                <w:tab w:val="left" w:pos="644"/>
              </w:tabs>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Pr="00BC1654">
              <w:rPr>
                <w:rFonts w:ascii="Times New Roman" w:eastAsia="Times New Roman" w:hAnsi="Times New Roman" w:cs="Times New Roman"/>
                <w:sz w:val="24"/>
                <w:szCs w:val="28"/>
                <w:lang w:eastAsia="ru-RU"/>
              </w:rPr>
              <w:t>средства местного бюджета</w:t>
            </w:r>
          </w:p>
        </w:tc>
        <w:tc>
          <w:tcPr>
            <w:tcW w:w="1418" w:type="dxa"/>
          </w:tcPr>
          <w:p w:rsidR="00B55F80" w:rsidRPr="000718F9" w:rsidRDefault="00EA35B7" w:rsidP="00EA35B7">
            <w:pPr>
              <w:autoSpaceDE w:val="0"/>
              <w:autoSpaceDN w:val="0"/>
              <w:adjustRightInd w:val="0"/>
              <w:jc w:val="center"/>
              <w:outlineLvl w:val="2"/>
              <w:rPr>
                <w:rFonts w:ascii="Times New Roman" w:eastAsia="Times New Roman" w:hAnsi="Times New Roman" w:cs="Times New Roman"/>
                <w:color w:val="FF0000"/>
                <w:sz w:val="24"/>
                <w:szCs w:val="28"/>
                <w:lang w:eastAsia="ru-RU"/>
              </w:rPr>
            </w:pPr>
            <w:r>
              <w:rPr>
                <w:rFonts w:ascii="Times New Roman" w:eastAsia="Times New Roman" w:hAnsi="Times New Roman" w:cs="Times New Roman"/>
                <w:sz w:val="24"/>
                <w:szCs w:val="28"/>
                <w:lang w:eastAsia="ru-RU"/>
              </w:rPr>
              <w:t>-</w:t>
            </w:r>
          </w:p>
        </w:tc>
        <w:tc>
          <w:tcPr>
            <w:tcW w:w="1418" w:type="dxa"/>
          </w:tcPr>
          <w:p w:rsidR="00B55F80" w:rsidRPr="00BC1654"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w:t>
            </w:r>
          </w:p>
        </w:tc>
        <w:tc>
          <w:tcPr>
            <w:tcW w:w="1275" w:type="dxa"/>
          </w:tcPr>
          <w:p w:rsidR="00B55F80" w:rsidRPr="00BC1654"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w:t>
            </w:r>
          </w:p>
        </w:tc>
        <w:tc>
          <w:tcPr>
            <w:tcW w:w="1276" w:type="dxa"/>
          </w:tcPr>
          <w:p w:rsidR="00B55F80" w:rsidRPr="00BC1654"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w:t>
            </w:r>
          </w:p>
        </w:tc>
        <w:tc>
          <w:tcPr>
            <w:tcW w:w="1134" w:type="dxa"/>
          </w:tcPr>
          <w:p w:rsidR="00B55F80" w:rsidRPr="00BC1654"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w:t>
            </w:r>
          </w:p>
        </w:tc>
        <w:tc>
          <w:tcPr>
            <w:tcW w:w="1134" w:type="dxa"/>
          </w:tcPr>
          <w:p w:rsidR="00B55F80" w:rsidRPr="00BC1654"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sz w:val="24"/>
                <w:szCs w:val="28"/>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в </w:t>
            </w:r>
            <w:proofErr w:type="spellStart"/>
            <w:r w:rsidRPr="00BC1654">
              <w:rPr>
                <w:rFonts w:ascii="Times New Roman" w:eastAsia="Times New Roman" w:hAnsi="Times New Roman" w:cs="Times New Roman"/>
                <w:sz w:val="24"/>
                <w:szCs w:val="28"/>
                <w:lang w:eastAsia="ru-RU"/>
              </w:rPr>
              <w:t>т.ч</w:t>
            </w:r>
            <w:proofErr w:type="spellEnd"/>
            <w:r w:rsidRPr="00BC1654">
              <w:rPr>
                <w:rFonts w:ascii="Times New Roman" w:eastAsia="Times New Roman" w:hAnsi="Times New Roman" w:cs="Times New Roman"/>
                <w:sz w:val="24"/>
                <w:szCs w:val="28"/>
                <w:lang w:eastAsia="ru-RU"/>
              </w:rPr>
              <w:t>. предусмотренные</w:t>
            </w:r>
          </w:p>
        </w:tc>
        <w:tc>
          <w:tcPr>
            <w:tcW w:w="1418" w:type="dxa"/>
          </w:tcPr>
          <w:p w:rsidR="00B55F80" w:rsidRPr="000718F9" w:rsidRDefault="00B55F80" w:rsidP="00493E4D">
            <w:pPr>
              <w:autoSpaceDE w:val="0"/>
              <w:autoSpaceDN w:val="0"/>
              <w:adjustRightInd w:val="0"/>
              <w:jc w:val="center"/>
              <w:outlineLvl w:val="2"/>
              <w:rPr>
                <w:rFonts w:ascii="Times New Roman" w:eastAsia="Times New Roman" w:hAnsi="Times New Roman" w:cs="Times New Roman"/>
                <w:color w:val="FF0000"/>
                <w:sz w:val="24"/>
                <w:szCs w:val="28"/>
                <w:lang w:eastAsia="ru-RU"/>
              </w:rPr>
            </w:pPr>
          </w:p>
        </w:tc>
        <w:tc>
          <w:tcPr>
            <w:tcW w:w="1418" w:type="dxa"/>
          </w:tcPr>
          <w:p w:rsidR="00B55F80" w:rsidRPr="00BC1654"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1275" w:type="dxa"/>
          </w:tcPr>
          <w:p w:rsidR="00B55F80" w:rsidRPr="00BC1654"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1276" w:type="dxa"/>
          </w:tcPr>
          <w:p w:rsidR="00B55F80" w:rsidRPr="00BC1654"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1134" w:type="dxa"/>
          </w:tcPr>
          <w:p w:rsidR="00B55F80" w:rsidRPr="00BC1654"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1134" w:type="dxa"/>
          </w:tcPr>
          <w:p w:rsidR="00B55F80" w:rsidRPr="00BC1654"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sz w:val="24"/>
                <w:szCs w:val="28"/>
              </w:rPr>
            </w:pPr>
          </w:p>
        </w:tc>
        <w:tc>
          <w:tcPr>
            <w:tcW w:w="4110" w:type="dxa"/>
          </w:tcPr>
          <w:p w:rsidR="00B55F80" w:rsidRPr="00BC1654" w:rsidRDefault="00B55F80" w:rsidP="00493E4D">
            <w:pPr>
              <w:tabs>
                <w:tab w:val="left" w:pos="1125"/>
              </w:tabs>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отделу муниципального хозяйства и по делам ГО и ЧС</w:t>
            </w:r>
          </w:p>
        </w:tc>
        <w:tc>
          <w:tcPr>
            <w:tcW w:w="1418" w:type="dxa"/>
          </w:tcPr>
          <w:p w:rsidR="00B55F80" w:rsidRPr="00BC1654"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c>
          <w:tcPr>
            <w:tcW w:w="1418" w:type="dxa"/>
          </w:tcPr>
          <w:p w:rsidR="00B55F80" w:rsidRPr="00BC1654"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c>
          <w:tcPr>
            <w:tcW w:w="1275" w:type="dxa"/>
          </w:tcPr>
          <w:p w:rsidR="00B55F80" w:rsidRPr="00BC1654"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c>
          <w:tcPr>
            <w:tcW w:w="1276" w:type="dxa"/>
          </w:tcPr>
          <w:p w:rsidR="00B55F80" w:rsidRPr="00BC1654"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c>
          <w:tcPr>
            <w:tcW w:w="1134" w:type="dxa"/>
          </w:tcPr>
          <w:p w:rsidR="00B55F80" w:rsidRPr="00BC1654"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c>
          <w:tcPr>
            <w:tcW w:w="1134" w:type="dxa"/>
          </w:tcPr>
          <w:p w:rsidR="00B55F80" w:rsidRPr="00BC1654"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r>
      <w:tr w:rsidR="00B55F80" w:rsidRPr="00BC1654" w:rsidTr="00976B1B">
        <w:trPr>
          <w:trHeight w:val="243"/>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sz w:val="24"/>
                <w:szCs w:val="28"/>
              </w:rPr>
            </w:pPr>
          </w:p>
        </w:tc>
        <w:tc>
          <w:tcPr>
            <w:tcW w:w="4110" w:type="dxa"/>
          </w:tcPr>
          <w:p w:rsidR="00B55F80" w:rsidRPr="00BC1654" w:rsidRDefault="00204DFA" w:rsidP="00493E4D">
            <w:pPr>
              <w:tabs>
                <w:tab w:val="left" w:pos="1125"/>
              </w:tabs>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4"/>
                <w:lang w:eastAsia="ru-RU"/>
              </w:rPr>
              <w:t>МБУ ЛМО «</w:t>
            </w:r>
            <w:proofErr w:type="spellStart"/>
            <w:r>
              <w:rPr>
                <w:rFonts w:ascii="Times New Roman" w:eastAsia="Times New Roman" w:hAnsi="Times New Roman" w:cs="Times New Roman"/>
                <w:sz w:val="24"/>
                <w:szCs w:val="24"/>
                <w:lang w:eastAsia="ru-RU"/>
              </w:rPr>
              <w:t>Коммунбыт</w:t>
            </w:r>
            <w:proofErr w:type="spellEnd"/>
            <w:r>
              <w:rPr>
                <w:rFonts w:ascii="Times New Roman" w:eastAsia="Times New Roman" w:hAnsi="Times New Roman" w:cs="Times New Roman"/>
                <w:sz w:val="24"/>
                <w:szCs w:val="24"/>
                <w:lang w:eastAsia="ru-RU"/>
              </w:rPr>
              <w:t>»</w:t>
            </w:r>
          </w:p>
        </w:tc>
        <w:tc>
          <w:tcPr>
            <w:tcW w:w="1418" w:type="dxa"/>
          </w:tcPr>
          <w:p w:rsidR="00B55F80" w:rsidRPr="00BC1654" w:rsidRDefault="00EA35B7" w:rsidP="00493E4D">
            <w:pPr>
              <w:jc w:val="center"/>
              <w:rPr>
                <w:rFonts w:ascii="Times New Roman" w:eastAsia="Calibri" w:hAnsi="Times New Roman" w:cs="Times New Roman"/>
                <w:sz w:val="24"/>
                <w:szCs w:val="28"/>
              </w:rPr>
            </w:pPr>
            <w:r>
              <w:rPr>
                <w:rFonts w:ascii="Times New Roman" w:eastAsia="Calibri" w:hAnsi="Times New Roman" w:cs="Times New Roman"/>
                <w:sz w:val="24"/>
                <w:szCs w:val="28"/>
              </w:rPr>
              <w:t>-</w:t>
            </w:r>
          </w:p>
        </w:tc>
        <w:tc>
          <w:tcPr>
            <w:tcW w:w="1418" w:type="dxa"/>
          </w:tcPr>
          <w:p w:rsidR="00B55F80" w:rsidRPr="00BC1654" w:rsidRDefault="00B55F80" w:rsidP="00493E4D">
            <w:pPr>
              <w:jc w:val="center"/>
              <w:rPr>
                <w:rFonts w:ascii="Times New Roman" w:eastAsia="Calibri" w:hAnsi="Times New Roman" w:cs="Times New Roman"/>
                <w:sz w:val="24"/>
                <w:szCs w:val="28"/>
              </w:rPr>
            </w:pPr>
            <w:r>
              <w:rPr>
                <w:rFonts w:ascii="Times New Roman" w:eastAsia="Calibri" w:hAnsi="Times New Roman" w:cs="Times New Roman"/>
                <w:sz w:val="24"/>
                <w:szCs w:val="28"/>
              </w:rPr>
              <w:t>-</w:t>
            </w:r>
          </w:p>
        </w:tc>
        <w:tc>
          <w:tcPr>
            <w:tcW w:w="1275" w:type="dxa"/>
          </w:tcPr>
          <w:p w:rsidR="00B55F80" w:rsidRPr="00BC1654" w:rsidRDefault="00B55F80" w:rsidP="00493E4D">
            <w:pPr>
              <w:jc w:val="center"/>
              <w:rPr>
                <w:rFonts w:ascii="Times New Roman" w:eastAsia="Calibri" w:hAnsi="Times New Roman" w:cs="Times New Roman"/>
                <w:sz w:val="24"/>
                <w:szCs w:val="28"/>
              </w:rPr>
            </w:pPr>
            <w:r>
              <w:rPr>
                <w:rFonts w:ascii="Times New Roman" w:eastAsia="Calibri" w:hAnsi="Times New Roman" w:cs="Times New Roman"/>
                <w:sz w:val="24"/>
                <w:szCs w:val="28"/>
              </w:rPr>
              <w:t>-</w:t>
            </w:r>
          </w:p>
        </w:tc>
        <w:tc>
          <w:tcPr>
            <w:tcW w:w="1276" w:type="dxa"/>
          </w:tcPr>
          <w:p w:rsidR="00B55F80" w:rsidRPr="00BC1654" w:rsidRDefault="00B55F80" w:rsidP="00493E4D">
            <w:pPr>
              <w:jc w:val="center"/>
              <w:rPr>
                <w:rFonts w:ascii="Times New Roman" w:eastAsia="Calibri" w:hAnsi="Times New Roman" w:cs="Times New Roman"/>
                <w:sz w:val="24"/>
                <w:szCs w:val="28"/>
              </w:rPr>
            </w:pPr>
            <w:r>
              <w:rPr>
                <w:rFonts w:ascii="Times New Roman" w:eastAsia="Calibri" w:hAnsi="Times New Roman" w:cs="Times New Roman"/>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Pr>
                <w:rFonts w:ascii="Times New Roman" w:eastAsia="Calibri" w:hAnsi="Times New Roman" w:cs="Times New Roman"/>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Pr>
                <w:rFonts w:ascii="Times New Roman" w:eastAsia="Calibri" w:hAnsi="Times New Roman" w:cs="Times New Roman"/>
                <w:sz w:val="24"/>
                <w:szCs w:val="28"/>
              </w:rPr>
              <w:t>-</w:t>
            </w:r>
          </w:p>
        </w:tc>
      </w:tr>
      <w:tr w:rsidR="00B55F80" w:rsidRPr="00BC1654" w:rsidTr="00976B1B">
        <w:tc>
          <w:tcPr>
            <w:tcW w:w="709"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tcPr>
          <w:p w:rsidR="00B55F80" w:rsidRPr="00BC1654" w:rsidRDefault="00B55F80" w:rsidP="00493E4D">
            <w:pPr>
              <w:autoSpaceDE w:val="0"/>
              <w:autoSpaceDN w:val="0"/>
              <w:adjustRightInd w:val="0"/>
              <w:jc w:val="both"/>
              <w:rPr>
                <w:rFonts w:ascii="Times New Roman" w:eastAsia="Calibri" w:hAnsi="Times New Roman" w:cs="Times New Roman"/>
                <w:sz w:val="24"/>
                <w:szCs w:val="28"/>
              </w:rPr>
            </w:pPr>
            <w:r w:rsidRPr="00BC1654">
              <w:rPr>
                <w:rFonts w:ascii="Times New Roman" w:eastAsia="Calibri" w:hAnsi="Times New Roman" w:cs="Times New Roman"/>
                <w:sz w:val="24"/>
                <w:szCs w:val="28"/>
              </w:rPr>
              <w:t>в том числе следующие основные мероприятия:</w:t>
            </w: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1418" w:type="dxa"/>
          </w:tcPr>
          <w:p w:rsidR="00B55F80" w:rsidRPr="00BC1654"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1418" w:type="dxa"/>
          </w:tcPr>
          <w:p w:rsidR="00B55F80" w:rsidRPr="00BC1654"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1275" w:type="dxa"/>
          </w:tcPr>
          <w:p w:rsidR="00B55F80" w:rsidRPr="00BC1654"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1276" w:type="dxa"/>
          </w:tcPr>
          <w:p w:rsidR="00B55F80" w:rsidRPr="00BC1654"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1134" w:type="dxa"/>
          </w:tcPr>
          <w:p w:rsidR="00B55F80" w:rsidRPr="00BC1654"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1134" w:type="dxa"/>
          </w:tcPr>
          <w:p w:rsidR="00B55F80" w:rsidRPr="00BC1654"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p>
        </w:tc>
      </w:tr>
      <w:tr w:rsidR="00B55F80" w:rsidRPr="00BC1654" w:rsidTr="00976B1B">
        <w:trPr>
          <w:trHeight w:val="561"/>
        </w:trPr>
        <w:tc>
          <w:tcPr>
            <w:tcW w:w="709"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lastRenderedPageBreak/>
              <w:t>2.1</w:t>
            </w:r>
          </w:p>
        </w:tc>
        <w:tc>
          <w:tcPr>
            <w:tcW w:w="3085" w:type="dxa"/>
          </w:tcPr>
          <w:p w:rsidR="00B55F80" w:rsidRPr="00BC1654" w:rsidRDefault="00B55F80" w:rsidP="00493E4D">
            <w:pPr>
              <w:autoSpaceDE w:val="0"/>
              <w:autoSpaceDN w:val="0"/>
              <w:adjustRightInd w:val="0"/>
              <w:jc w:val="both"/>
              <w:rPr>
                <w:rFonts w:ascii="Times New Roman" w:eastAsia="Calibri" w:hAnsi="Times New Roman" w:cs="Times New Roman"/>
                <w:sz w:val="24"/>
                <w:szCs w:val="28"/>
              </w:rPr>
            </w:pPr>
            <w:r w:rsidRPr="00BC1654">
              <w:rPr>
                <w:rFonts w:ascii="Times New Roman" w:eastAsia="Calibri" w:hAnsi="Times New Roman" w:cs="Times New Roman"/>
                <w:sz w:val="24"/>
                <w:szCs w:val="28"/>
              </w:rPr>
              <w:t>Проведение мероприятий по энергосбережению на объектах муниципальных учреждений, находящихся в собственности Левокумского муниципального округа Ставропольского края.</w:t>
            </w: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Всего</w:t>
            </w:r>
          </w:p>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местный бюджет, в том числе:</w:t>
            </w:r>
          </w:p>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федерального бюджета</w:t>
            </w:r>
          </w:p>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краевого бюджета</w:t>
            </w:r>
          </w:p>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местного бюджета</w:t>
            </w:r>
          </w:p>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w:t>
            </w:r>
          </w:p>
        </w:tc>
        <w:tc>
          <w:tcPr>
            <w:tcW w:w="1275"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w:t>
            </w:r>
          </w:p>
        </w:tc>
        <w:tc>
          <w:tcPr>
            <w:tcW w:w="1276"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w:t>
            </w:r>
          </w:p>
        </w:tc>
      </w:tr>
      <w:tr w:rsidR="00B55F80" w:rsidRPr="00BC1654" w:rsidTr="00976B1B">
        <w:tblPrEx>
          <w:tblLook w:val="04A0" w:firstRow="1" w:lastRow="0" w:firstColumn="1" w:lastColumn="0" w:noHBand="0" w:noVBand="1"/>
        </w:tblPrEx>
        <w:trPr>
          <w:trHeight w:val="1414"/>
        </w:trPr>
        <w:tc>
          <w:tcPr>
            <w:tcW w:w="709"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2.2</w:t>
            </w:r>
          </w:p>
        </w:tc>
        <w:tc>
          <w:tcPr>
            <w:tcW w:w="3085" w:type="dxa"/>
          </w:tcPr>
          <w:p w:rsidR="00B55F80" w:rsidRPr="00BC1654" w:rsidRDefault="00B55F80" w:rsidP="00493E4D">
            <w:pPr>
              <w:autoSpaceDE w:val="0"/>
              <w:autoSpaceDN w:val="0"/>
              <w:adjustRightInd w:val="0"/>
              <w:jc w:val="both"/>
              <w:rPr>
                <w:rFonts w:ascii="Times New Roman" w:eastAsia="Calibri" w:hAnsi="Times New Roman" w:cs="Times New Roman"/>
                <w:sz w:val="24"/>
                <w:szCs w:val="28"/>
              </w:rPr>
            </w:pPr>
            <w:r w:rsidRPr="00BC1654">
              <w:rPr>
                <w:rFonts w:ascii="Times New Roman" w:eastAsia="Calibri" w:hAnsi="Times New Roman" w:cs="Times New Roman"/>
                <w:sz w:val="24"/>
                <w:szCs w:val="28"/>
              </w:rPr>
              <w:t>Проведение капитального ремонта в многоквартирных домах Левокумского муниципального округа.</w:t>
            </w: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Всего</w:t>
            </w:r>
          </w:p>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местный бюджет, в том числе:</w:t>
            </w:r>
          </w:p>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федерального бюджета</w:t>
            </w:r>
          </w:p>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краевого бюджета</w:t>
            </w:r>
          </w:p>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местного бюджета</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5"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6"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324017" w:rsidRPr="00BC1654" w:rsidTr="00976B1B">
        <w:trPr>
          <w:trHeight w:val="464"/>
        </w:trPr>
        <w:tc>
          <w:tcPr>
            <w:tcW w:w="709" w:type="dxa"/>
            <w:vMerge w:val="restart"/>
          </w:tcPr>
          <w:p w:rsidR="00324017" w:rsidRPr="00BC1654" w:rsidRDefault="00324017" w:rsidP="00324017">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2.3</w:t>
            </w:r>
          </w:p>
        </w:tc>
        <w:tc>
          <w:tcPr>
            <w:tcW w:w="3085" w:type="dxa"/>
            <w:vMerge w:val="restart"/>
          </w:tcPr>
          <w:p w:rsidR="00324017" w:rsidRPr="00BC1654" w:rsidRDefault="00324017" w:rsidP="00324017">
            <w:pPr>
              <w:autoSpaceDE w:val="0"/>
              <w:autoSpaceDN w:val="0"/>
              <w:adjustRightInd w:val="0"/>
              <w:jc w:val="both"/>
              <w:rPr>
                <w:rFonts w:ascii="Times New Roman" w:eastAsia="Calibri" w:hAnsi="Times New Roman" w:cs="Times New Roman"/>
                <w:sz w:val="24"/>
                <w:szCs w:val="28"/>
              </w:rPr>
            </w:pPr>
            <w:r w:rsidRPr="00BC1654">
              <w:rPr>
                <w:rFonts w:ascii="Times New Roman" w:eastAsia="Calibri" w:hAnsi="Times New Roman" w:cs="Times New Roman"/>
                <w:sz w:val="24"/>
                <w:szCs w:val="28"/>
              </w:rPr>
              <w:t>Организация мероприятий по отлову и содержанию безнадзорных животных</w:t>
            </w:r>
          </w:p>
        </w:tc>
        <w:tc>
          <w:tcPr>
            <w:tcW w:w="4110" w:type="dxa"/>
          </w:tcPr>
          <w:p w:rsidR="00324017" w:rsidRPr="00BC1654" w:rsidRDefault="00324017" w:rsidP="00324017">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Всего</w:t>
            </w:r>
          </w:p>
        </w:tc>
        <w:tc>
          <w:tcPr>
            <w:tcW w:w="1418" w:type="dxa"/>
          </w:tcPr>
          <w:p w:rsidR="00324017" w:rsidRPr="00D218AF" w:rsidRDefault="00324017" w:rsidP="00324017">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443,20</w:t>
            </w:r>
          </w:p>
        </w:tc>
        <w:tc>
          <w:tcPr>
            <w:tcW w:w="1418" w:type="dxa"/>
          </w:tcPr>
          <w:p w:rsidR="00324017" w:rsidRPr="00D218AF" w:rsidRDefault="00324017" w:rsidP="00324017">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0,00</w:t>
            </w:r>
          </w:p>
        </w:tc>
        <w:tc>
          <w:tcPr>
            <w:tcW w:w="1275" w:type="dxa"/>
          </w:tcPr>
          <w:p w:rsidR="00324017" w:rsidRPr="00D218AF" w:rsidRDefault="00324017" w:rsidP="00324017">
            <w:pPr>
              <w:jc w:val="center"/>
            </w:pPr>
            <w:r w:rsidRPr="00D218AF">
              <w:rPr>
                <w:rFonts w:ascii="Times New Roman" w:eastAsia="Times New Roman" w:hAnsi="Times New Roman" w:cs="Times New Roman"/>
                <w:sz w:val="24"/>
                <w:szCs w:val="28"/>
                <w:lang w:eastAsia="ru-RU"/>
              </w:rPr>
              <w:t>0,00</w:t>
            </w:r>
          </w:p>
        </w:tc>
        <w:tc>
          <w:tcPr>
            <w:tcW w:w="1276" w:type="dxa"/>
          </w:tcPr>
          <w:p w:rsidR="00324017" w:rsidRPr="00D218AF" w:rsidRDefault="00324017" w:rsidP="00324017">
            <w:pPr>
              <w:jc w:val="center"/>
            </w:pPr>
            <w:r w:rsidRPr="00D218AF">
              <w:rPr>
                <w:rFonts w:ascii="Times New Roman" w:eastAsia="Times New Roman" w:hAnsi="Times New Roman" w:cs="Times New Roman"/>
                <w:sz w:val="24"/>
                <w:szCs w:val="28"/>
                <w:lang w:eastAsia="ru-RU"/>
              </w:rPr>
              <w:t>0,00</w:t>
            </w:r>
          </w:p>
        </w:tc>
        <w:tc>
          <w:tcPr>
            <w:tcW w:w="1134" w:type="dxa"/>
          </w:tcPr>
          <w:p w:rsidR="00324017" w:rsidRDefault="00324017" w:rsidP="00324017">
            <w:pPr>
              <w:jc w:val="center"/>
            </w:pPr>
            <w:r w:rsidRPr="00351A87">
              <w:rPr>
                <w:rFonts w:ascii="Times New Roman" w:eastAsia="Calibri" w:hAnsi="Times New Roman" w:cs="Times New Roman"/>
                <w:bCs/>
                <w:sz w:val="24"/>
                <w:szCs w:val="28"/>
              </w:rPr>
              <w:t>0,00</w:t>
            </w:r>
          </w:p>
        </w:tc>
        <w:tc>
          <w:tcPr>
            <w:tcW w:w="1134" w:type="dxa"/>
          </w:tcPr>
          <w:p w:rsidR="00324017" w:rsidRDefault="00324017" w:rsidP="00324017">
            <w:pPr>
              <w:jc w:val="center"/>
            </w:pPr>
            <w:r w:rsidRPr="00351A87">
              <w:rPr>
                <w:rFonts w:ascii="Times New Roman" w:eastAsia="Calibri" w:hAnsi="Times New Roman" w:cs="Times New Roman"/>
                <w:bCs/>
                <w:sz w:val="24"/>
                <w:szCs w:val="28"/>
              </w:rPr>
              <w:t>0,00</w:t>
            </w:r>
          </w:p>
        </w:tc>
      </w:tr>
      <w:tr w:rsidR="00324017" w:rsidRPr="00BC1654" w:rsidTr="00976B1B">
        <w:trPr>
          <w:trHeight w:val="322"/>
        </w:trPr>
        <w:tc>
          <w:tcPr>
            <w:tcW w:w="709" w:type="dxa"/>
            <w:vMerge/>
          </w:tcPr>
          <w:p w:rsidR="00324017" w:rsidRPr="00BC1654" w:rsidRDefault="00324017" w:rsidP="00324017">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324017" w:rsidRPr="00BC1654" w:rsidRDefault="00324017" w:rsidP="00324017">
            <w:pPr>
              <w:autoSpaceDE w:val="0"/>
              <w:autoSpaceDN w:val="0"/>
              <w:adjustRightInd w:val="0"/>
              <w:jc w:val="both"/>
              <w:rPr>
                <w:rFonts w:ascii="Times New Roman" w:eastAsia="Calibri" w:hAnsi="Times New Roman" w:cs="Times New Roman"/>
                <w:sz w:val="24"/>
                <w:szCs w:val="28"/>
                <w:lang w:eastAsia="ru-RU"/>
              </w:rPr>
            </w:pPr>
          </w:p>
        </w:tc>
        <w:tc>
          <w:tcPr>
            <w:tcW w:w="4110" w:type="dxa"/>
          </w:tcPr>
          <w:p w:rsidR="00324017" w:rsidRPr="00BC1654" w:rsidRDefault="00324017" w:rsidP="00324017">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местный бюджет, в том числе:</w:t>
            </w:r>
          </w:p>
        </w:tc>
        <w:tc>
          <w:tcPr>
            <w:tcW w:w="1418" w:type="dxa"/>
          </w:tcPr>
          <w:p w:rsidR="00324017" w:rsidRPr="00D218AF" w:rsidRDefault="00324017" w:rsidP="00324017">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443,20</w:t>
            </w:r>
          </w:p>
        </w:tc>
        <w:tc>
          <w:tcPr>
            <w:tcW w:w="1418" w:type="dxa"/>
          </w:tcPr>
          <w:p w:rsidR="00324017" w:rsidRPr="00D218AF" w:rsidRDefault="00324017" w:rsidP="00324017">
            <w:pPr>
              <w:jc w:val="center"/>
            </w:pPr>
            <w:r w:rsidRPr="00D218AF">
              <w:rPr>
                <w:rFonts w:ascii="Times New Roman" w:eastAsia="Times New Roman" w:hAnsi="Times New Roman" w:cs="Times New Roman"/>
                <w:sz w:val="24"/>
                <w:szCs w:val="28"/>
                <w:lang w:eastAsia="ru-RU"/>
              </w:rPr>
              <w:t>0,00</w:t>
            </w:r>
          </w:p>
        </w:tc>
        <w:tc>
          <w:tcPr>
            <w:tcW w:w="1275" w:type="dxa"/>
          </w:tcPr>
          <w:p w:rsidR="00324017" w:rsidRPr="00D218AF" w:rsidRDefault="00324017" w:rsidP="00324017">
            <w:pPr>
              <w:jc w:val="center"/>
            </w:pPr>
            <w:r w:rsidRPr="00D218AF">
              <w:rPr>
                <w:rFonts w:ascii="Times New Roman" w:eastAsia="Times New Roman" w:hAnsi="Times New Roman" w:cs="Times New Roman"/>
                <w:sz w:val="24"/>
                <w:szCs w:val="28"/>
                <w:lang w:eastAsia="ru-RU"/>
              </w:rPr>
              <w:t>0,00</w:t>
            </w:r>
          </w:p>
        </w:tc>
        <w:tc>
          <w:tcPr>
            <w:tcW w:w="1276" w:type="dxa"/>
          </w:tcPr>
          <w:p w:rsidR="00324017" w:rsidRPr="00D218AF" w:rsidRDefault="00324017" w:rsidP="00324017">
            <w:pPr>
              <w:jc w:val="center"/>
            </w:pPr>
            <w:r w:rsidRPr="00D218AF">
              <w:rPr>
                <w:rFonts w:ascii="Times New Roman" w:eastAsia="Times New Roman" w:hAnsi="Times New Roman" w:cs="Times New Roman"/>
                <w:sz w:val="24"/>
                <w:szCs w:val="28"/>
                <w:lang w:eastAsia="ru-RU"/>
              </w:rPr>
              <w:t>0,00</w:t>
            </w:r>
          </w:p>
        </w:tc>
        <w:tc>
          <w:tcPr>
            <w:tcW w:w="1134" w:type="dxa"/>
          </w:tcPr>
          <w:p w:rsidR="00324017" w:rsidRDefault="00324017" w:rsidP="00324017">
            <w:pPr>
              <w:jc w:val="center"/>
            </w:pPr>
            <w:r w:rsidRPr="00351A87">
              <w:rPr>
                <w:rFonts w:ascii="Times New Roman" w:eastAsia="Calibri" w:hAnsi="Times New Roman" w:cs="Times New Roman"/>
                <w:bCs/>
                <w:sz w:val="24"/>
                <w:szCs w:val="28"/>
              </w:rPr>
              <w:t>0,00</w:t>
            </w:r>
          </w:p>
        </w:tc>
        <w:tc>
          <w:tcPr>
            <w:tcW w:w="1134" w:type="dxa"/>
          </w:tcPr>
          <w:p w:rsidR="00324017" w:rsidRDefault="00324017" w:rsidP="00324017">
            <w:pPr>
              <w:jc w:val="center"/>
            </w:pPr>
            <w:r w:rsidRPr="00351A87">
              <w:rPr>
                <w:rFonts w:ascii="Times New Roman" w:eastAsia="Calibri" w:hAnsi="Times New Roman" w:cs="Times New Roman"/>
                <w:bCs/>
                <w:sz w:val="24"/>
                <w:szCs w:val="28"/>
              </w:rPr>
              <w:t>0,00</w:t>
            </w:r>
          </w:p>
        </w:tc>
      </w:tr>
      <w:tr w:rsidR="00FA1753" w:rsidRPr="00BC1654" w:rsidTr="00976B1B">
        <w:trPr>
          <w:trHeight w:val="179"/>
        </w:trPr>
        <w:tc>
          <w:tcPr>
            <w:tcW w:w="709" w:type="dxa"/>
            <w:vMerge/>
          </w:tcPr>
          <w:p w:rsidR="00FA1753" w:rsidRPr="00BC1654" w:rsidRDefault="00FA1753" w:rsidP="00FA1753">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FA1753" w:rsidRPr="00BC1654" w:rsidRDefault="00FA1753" w:rsidP="00FA1753">
            <w:pPr>
              <w:autoSpaceDE w:val="0"/>
              <w:autoSpaceDN w:val="0"/>
              <w:adjustRightInd w:val="0"/>
              <w:jc w:val="both"/>
              <w:rPr>
                <w:rFonts w:ascii="Times New Roman" w:eastAsia="Calibri" w:hAnsi="Times New Roman" w:cs="Times New Roman"/>
                <w:sz w:val="24"/>
                <w:szCs w:val="28"/>
                <w:lang w:eastAsia="ru-RU"/>
              </w:rPr>
            </w:pPr>
          </w:p>
        </w:tc>
        <w:tc>
          <w:tcPr>
            <w:tcW w:w="4110" w:type="dxa"/>
          </w:tcPr>
          <w:p w:rsidR="00FA1753" w:rsidRPr="00BC1654" w:rsidRDefault="00FA1753" w:rsidP="00FA1753">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федерального бюджета</w:t>
            </w:r>
          </w:p>
        </w:tc>
        <w:tc>
          <w:tcPr>
            <w:tcW w:w="1418" w:type="dxa"/>
          </w:tcPr>
          <w:p w:rsidR="00FA1753" w:rsidRPr="00D218AF" w:rsidRDefault="00FA1753" w:rsidP="00FA1753">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418" w:type="dxa"/>
          </w:tcPr>
          <w:p w:rsidR="00FA1753" w:rsidRPr="00D218AF" w:rsidRDefault="00FA1753" w:rsidP="00FA1753">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275" w:type="dxa"/>
          </w:tcPr>
          <w:p w:rsidR="00FA1753" w:rsidRPr="00D218AF" w:rsidRDefault="00FA1753" w:rsidP="00FA1753">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276" w:type="dxa"/>
          </w:tcPr>
          <w:p w:rsidR="00FA1753" w:rsidRPr="00D218AF" w:rsidRDefault="00FA1753" w:rsidP="00FA1753">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134" w:type="dxa"/>
          </w:tcPr>
          <w:p w:rsidR="00FA1753" w:rsidRPr="00BC1654" w:rsidRDefault="00FA1753" w:rsidP="00FA1753">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c>
          <w:tcPr>
            <w:tcW w:w="1134" w:type="dxa"/>
          </w:tcPr>
          <w:p w:rsidR="00FA1753" w:rsidRPr="00BC1654" w:rsidRDefault="00FA1753" w:rsidP="00FA1753">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r>
      <w:tr w:rsidR="00324017" w:rsidRPr="00BC1654" w:rsidTr="00976B1B">
        <w:trPr>
          <w:trHeight w:val="360"/>
        </w:trPr>
        <w:tc>
          <w:tcPr>
            <w:tcW w:w="709" w:type="dxa"/>
            <w:vMerge/>
          </w:tcPr>
          <w:p w:rsidR="00324017" w:rsidRPr="00BC1654" w:rsidRDefault="00324017" w:rsidP="00324017">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324017" w:rsidRPr="00BC1654" w:rsidRDefault="00324017" w:rsidP="00324017">
            <w:pPr>
              <w:autoSpaceDE w:val="0"/>
              <w:autoSpaceDN w:val="0"/>
              <w:adjustRightInd w:val="0"/>
              <w:jc w:val="both"/>
              <w:rPr>
                <w:rFonts w:ascii="Times New Roman" w:eastAsia="Calibri" w:hAnsi="Times New Roman" w:cs="Times New Roman"/>
                <w:sz w:val="24"/>
                <w:szCs w:val="28"/>
                <w:lang w:eastAsia="ru-RU"/>
              </w:rPr>
            </w:pPr>
          </w:p>
        </w:tc>
        <w:tc>
          <w:tcPr>
            <w:tcW w:w="4110" w:type="dxa"/>
          </w:tcPr>
          <w:p w:rsidR="00324017" w:rsidRPr="00BC1654" w:rsidRDefault="00324017" w:rsidP="00324017">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краевого бюджета</w:t>
            </w:r>
          </w:p>
        </w:tc>
        <w:tc>
          <w:tcPr>
            <w:tcW w:w="1418" w:type="dxa"/>
          </w:tcPr>
          <w:p w:rsidR="00324017" w:rsidRPr="00D218AF" w:rsidRDefault="00324017" w:rsidP="00324017">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443,20</w:t>
            </w:r>
          </w:p>
        </w:tc>
        <w:tc>
          <w:tcPr>
            <w:tcW w:w="1418" w:type="dxa"/>
          </w:tcPr>
          <w:p w:rsidR="00324017" w:rsidRPr="00D218AF" w:rsidRDefault="00324017" w:rsidP="00324017">
            <w:pPr>
              <w:jc w:val="center"/>
            </w:pPr>
            <w:r w:rsidRPr="00D218AF">
              <w:rPr>
                <w:rFonts w:ascii="Times New Roman" w:eastAsia="Times New Roman" w:hAnsi="Times New Roman" w:cs="Times New Roman"/>
                <w:sz w:val="24"/>
                <w:szCs w:val="28"/>
                <w:lang w:eastAsia="ru-RU"/>
              </w:rPr>
              <w:t>0,00</w:t>
            </w:r>
          </w:p>
        </w:tc>
        <w:tc>
          <w:tcPr>
            <w:tcW w:w="1275" w:type="dxa"/>
          </w:tcPr>
          <w:p w:rsidR="00324017" w:rsidRPr="00D218AF" w:rsidRDefault="00324017" w:rsidP="00324017">
            <w:pPr>
              <w:jc w:val="center"/>
            </w:pPr>
            <w:r w:rsidRPr="00D218AF">
              <w:rPr>
                <w:rFonts w:ascii="Times New Roman" w:eastAsia="Times New Roman" w:hAnsi="Times New Roman" w:cs="Times New Roman"/>
                <w:sz w:val="24"/>
                <w:szCs w:val="28"/>
                <w:lang w:eastAsia="ru-RU"/>
              </w:rPr>
              <w:t>0,00</w:t>
            </w:r>
          </w:p>
        </w:tc>
        <w:tc>
          <w:tcPr>
            <w:tcW w:w="1276" w:type="dxa"/>
          </w:tcPr>
          <w:p w:rsidR="00324017" w:rsidRPr="00D218AF" w:rsidRDefault="00324017" w:rsidP="00324017">
            <w:pPr>
              <w:jc w:val="center"/>
            </w:pPr>
            <w:r w:rsidRPr="00D218AF">
              <w:rPr>
                <w:rFonts w:ascii="Times New Roman" w:eastAsia="Times New Roman" w:hAnsi="Times New Roman" w:cs="Times New Roman"/>
                <w:sz w:val="24"/>
                <w:szCs w:val="28"/>
                <w:lang w:eastAsia="ru-RU"/>
              </w:rPr>
              <w:t>0,00</w:t>
            </w:r>
          </w:p>
        </w:tc>
        <w:tc>
          <w:tcPr>
            <w:tcW w:w="1134" w:type="dxa"/>
          </w:tcPr>
          <w:p w:rsidR="00324017" w:rsidRDefault="00324017" w:rsidP="00324017">
            <w:pPr>
              <w:jc w:val="center"/>
            </w:pPr>
            <w:r w:rsidRPr="00F1582C">
              <w:rPr>
                <w:rFonts w:ascii="Times New Roman" w:eastAsia="Calibri" w:hAnsi="Times New Roman" w:cs="Times New Roman"/>
                <w:bCs/>
                <w:sz w:val="24"/>
                <w:szCs w:val="28"/>
              </w:rPr>
              <w:t>0,00</w:t>
            </w:r>
          </w:p>
        </w:tc>
        <w:tc>
          <w:tcPr>
            <w:tcW w:w="1134" w:type="dxa"/>
          </w:tcPr>
          <w:p w:rsidR="00324017" w:rsidRDefault="00324017" w:rsidP="00324017">
            <w:pPr>
              <w:jc w:val="center"/>
            </w:pPr>
            <w:r w:rsidRPr="00F1582C">
              <w:rPr>
                <w:rFonts w:ascii="Times New Roman" w:eastAsia="Calibri" w:hAnsi="Times New Roman" w:cs="Times New Roman"/>
                <w:bCs/>
                <w:sz w:val="24"/>
                <w:szCs w:val="28"/>
              </w:rPr>
              <w:t>0,00</w:t>
            </w:r>
          </w:p>
        </w:tc>
      </w:tr>
      <w:tr w:rsidR="00324017" w:rsidRPr="00BC1654" w:rsidTr="00976B1B">
        <w:trPr>
          <w:trHeight w:val="273"/>
        </w:trPr>
        <w:tc>
          <w:tcPr>
            <w:tcW w:w="709" w:type="dxa"/>
            <w:vMerge/>
          </w:tcPr>
          <w:p w:rsidR="00324017" w:rsidRPr="00BC1654" w:rsidRDefault="00324017" w:rsidP="00324017">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324017" w:rsidRPr="00BC1654" w:rsidRDefault="00324017" w:rsidP="00324017">
            <w:pPr>
              <w:autoSpaceDE w:val="0"/>
              <w:autoSpaceDN w:val="0"/>
              <w:adjustRightInd w:val="0"/>
              <w:jc w:val="both"/>
              <w:rPr>
                <w:rFonts w:ascii="Times New Roman" w:eastAsia="Calibri" w:hAnsi="Times New Roman" w:cs="Times New Roman"/>
                <w:sz w:val="24"/>
                <w:szCs w:val="28"/>
                <w:lang w:eastAsia="ru-RU"/>
              </w:rPr>
            </w:pPr>
          </w:p>
        </w:tc>
        <w:tc>
          <w:tcPr>
            <w:tcW w:w="4110" w:type="dxa"/>
          </w:tcPr>
          <w:p w:rsidR="00324017" w:rsidRPr="00BC1654" w:rsidRDefault="00324017" w:rsidP="00324017">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в </w:t>
            </w:r>
            <w:proofErr w:type="spellStart"/>
            <w:r w:rsidRPr="00BC1654">
              <w:rPr>
                <w:rFonts w:ascii="Times New Roman" w:eastAsia="Times New Roman" w:hAnsi="Times New Roman" w:cs="Times New Roman"/>
                <w:sz w:val="24"/>
                <w:szCs w:val="28"/>
                <w:lang w:eastAsia="ru-RU"/>
              </w:rPr>
              <w:t>т.ч</w:t>
            </w:r>
            <w:proofErr w:type="spellEnd"/>
            <w:r w:rsidRPr="00BC1654">
              <w:rPr>
                <w:rFonts w:ascii="Times New Roman" w:eastAsia="Times New Roman" w:hAnsi="Times New Roman" w:cs="Times New Roman"/>
                <w:sz w:val="24"/>
                <w:szCs w:val="28"/>
                <w:lang w:eastAsia="ru-RU"/>
              </w:rPr>
              <w:t>. предусмотренные</w:t>
            </w:r>
          </w:p>
        </w:tc>
        <w:tc>
          <w:tcPr>
            <w:tcW w:w="1418" w:type="dxa"/>
          </w:tcPr>
          <w:p w:rsidR="00324017" w:rsidRPr="00D218AF" w:rsidRDefault="00324017" w:rsidP="00324017">
            <w:pPr>
              <w:jc w:val="center"/>
              <w:rPr>
                <w:rFonts w:ascii="Times New Roman" w:eastAsia="Calibri" w:hAnsi="Times New Roman" w:cs="Times New Roman"/>
                <w:bCs/>
                <w:sz w:val="24"/>
                <w:szCs w:val="28"/>
              </w:rPr>
            </w:pPr>
          </w:p>
        </w:tc>
        <w:tc>
          <w:tcPr>
            <w:tcW w:w="1418" w:type="dxa"/>
          </w:tcPr>
          <w:p w:rsidR="00324017" w:rsidRPr="00D218AF" w:rsidRDefault="00324017" w:rsidP="00324017">
            <w:pPr>
              <w:jc w:val="center"/>
            </w:pPr>
          </w:p>
        </w:tc>
        <w:tc>
          <w:tcPr>
            <w:tcW w:w="1275" w:type="dxa"/>
          </w:tcPr>
          <w:p w:rsidR="00324017" w:rsidRPr="00D218AF" w:rsidRDefault="00324017" w:rsidP="00324017">
            <w:pPr>
              <w:jc w:val="center"/>
            </w:pPr>
          </w:p>
        </w:tc>
        <w:tc>
          <w:tcPr>
            <w:tcW w:w="1276" w:type="dxa"/>
          </w:tcPr>
          <w:p w:rsidR="00324017" w:rsidRPr="00D218AF" w:rsidRDefault="00324017" w:rsidP="00324017">
            <w:pPr>
              <w:jc w:val="center"/>
            </w:pPr>
          </w:p>
        </w:tc>
        <w:tc>
          <w:tcPr>
            <w:tcW w:w="1134" w:type="dxa"/>
          </w:tcPr>
          <w:p w:rsidR="00324017" w:rsidRDefault="00324017" w:rsidP="00324017">
            <w:pPr>
              <w:jc w:val="center"/>
            </w:pPr>
          </w:p>
        </w:tc>
        <w:tc>
          <w:tcPr>
            <w:tcW w:w="1134" w:type="dxa"/>
          </w:tcPr>
          <w:p w:rsidR="00324017" w:rsidRDefault="00324017" w:rsidP="00324017">
            <w:pPr>
              <w:jc w:val="center"/>
            </w:pPr>
          </w:p>
        </w:tc>
      </w:tr>
      <w:tr w:rsidR="00324017" w:rsidRPr="00BC1654" w:rsidTr="00976B1B">
        <w:trPr>
          <w:trHeight w:val="477"/>
        </w:trPr>
        <w:tc>
          <w:tcPr>
            <w:tcW w:w="709" w:type="dxa"/>
            <w:vMerge/>
          </w:tcPr>
          <w:p w:rsidR="00324017" w:rsidRPr="00BC1654" w:rsidRDefault="00324017" w:rsidP="00324017">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324017" w:rsidRPr="00BC1654" w:rsidRDefault="00324017" w:rsidP="00324017">
            <w:pPr>
              <w:autoSpaceDE w:val="0"/>
              <w:autoSpaceDN w:val="0"/>
              <w:adjustRightInd w:val="0"/>
              <w:jc w:val="both"/>
              <w:rPr>
                <w:rFonts w:ascii="Times New Roman" w:eastAsia="Calibri" w:hAnsi="Times New Roman" w:cs="Times New Roman"/>
                <w:sz w:val="24"/>
                <w:szCs w:val="28"/>
                <w:lang w:eastAsia="ru-RU"/>
              </w:rPr>
            </w:pPr>
          </w:p>
        </w:tc>
        <w:tc>
          <w:tcPr>
            <w:tcW w:w="4110" w:type="dxa"/>
          </w:tcPr>
          <w:p w:rsidR="00324017" w:rsidRPr="00BC1654" w:rsidRDefault="00324017" w:rsidP="00324017">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отделу муниципального хозяйства и по делам ГО и ЧС</w:t>
            </w:r>
          </w:p>
        </w:tc>
        <w:tc>
          <w:tcPr>
            <w:tcW w:w="1418" w:type="dxa"/>
          </w:tcPr>
          <w:p w:rsidR="00324017" w:rsidRPr="00D218AF" w:rsidRDefault="00324017" w:rsidP="00324017">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443,20</w:t>
            </w:r>
          </w:p>
        </w:tc>
        <w:tc>
          <w:tcPr>
            <w:tcW w:w="1418" w:type="dxa"/>
          </w:tcPr>
          <w:p w:rsidR="00324017" w:rsidRPr="00D218AF" w:rsidRDefault="00324017" w:rsidP="00324017">
            <w:pPr>
              <w:jc w:val="center"/>
            </w:pPr>
            <w:r w:rsidRPr="00D218AF">
              <w:rPr>
                <w:rFonts w:ascii="Times New Roman" w:eastAsia="Times New Roman" w:hAnsi="Times New Roman" w:cs="Times New Roman"/>
                <w:sz w:val="24"/>
                <w:szCs w:val="28"/>
                <w:lang w:eastAsia="ru-RU"/>
              </w:rPr>
              <w:t>0,00</w:t>
            </w:r>
          </w:p>
        </w:tc>
        <w:tc>
          <w:tcPr>
            <w:tcW w:w="1275" w:type="dxa"/>
          </w:tcPr>
          <w:p w:rsidR="00324017" w:rsidRPr="00D218AF" w:rsidRDefault="00324017" w:rsidP="00324017">
            <w:pPr>
              <w:jc w:val="center"/>
            </w:pPr>
            <w:r w:rsidRPr="00D218AF">
              <w:rPr>
                <w:rFonts w:ascii="Times New Roman" w:eastAsia="Times New Roman" w:hAnsi="Times New Roman" w:cs="Times New Roman"/>
                <w:sz w:val="24"/>
                <w:szCs w:val="28"/>
                <w:lang w:eastAsia="ru-RU"/>
              </w:rPr>
              <w:t>0,00</w:t>
            </w:r>
          </w:p>
        </w:tc>
        <w:tc>
          <w:tcPr>
            <w:tcW w:w="1276" w:type="dxa"/>
          </w:tcPr>
          <w:p w:rsidR="00324017" w:rsidRPr="00D218AF" w:rsidRDefault="00324017" w:rsidP="00324017">
            <w:pPr>
              <w:jc w:val="center"/>
            </w:pPr>
            <w:r w:rsidRPr="00D218AF">
              <w:rPr>
                <w:rFonts w:ascii="Times New Roman" w:eastAsia="Times New Roman" w:hAnsi="Times New Roman" w:cs="Times New Roman"/>
                <w:sz w:val="24"/>
                <w:szCs w:val="28"/>
                <w:lang w:eastAsia="ru-RU"/>
              </w:rPr>
              <w:t>0,00</w:t>
            </w:r>
          </w:p>
        </w:tc>
        <w:tc>
          <w:tcPr>
            <w:tcW w:w="1134" w:type="dxa"/>
          </w:tcPr>
          <w:p w:rsidR="00324017" w:rsidRDefault="00324017" w:rsidP="00324017">
            <w:pPr>
              <w:jc w:val="center"/>
            </w:pPr>
            <w:r w:rsidRPr="00F1582C">
              <w:rPr>
                <w:rFonts w:ascii="Times New Roman" w:eastAsia="Calibri" w:hAnsi="Times New Roman" w:cs="Times New Roman"/>
                <w:bCs/>
                <w:sz w:val="24"/>
                <w:szCs w:val="28"/>
              </w:rPr>
              <w:t>0,00</w:t>
            </w:r>
          </w:p>
        </w:tc>
        <w:tc>
          <w:tcPr>
            <w:tcW w:w="1134" w:type="dxa"/>
          </w:tcPr>
          <w:p w:rsidR="00324017" w:rsidRDefault="00324017" w:rsidP="00324017">
            <w:pPr>
              <w:jc w:val="center"/>
            </w:pPr>
            <w:r w:rsidRPr="00F1582C">
              <w:rPr>
                <w:rFonts w:ascii="Times New Roman" w:eastAsia="Calibri" w:hAnsi="Times New Roman" w:cs="Times New Roman"/>
                <w:bCs/>
                <w:sz w:val="24"/>
                <w:szCs w:val="28"/>
              </w:rPr>
              <w:t>0,00</w:t>
            </w:r>
          </w:p>
        </w:tc>
      </w:tr>
      <w:tr w:rsidR="00B55F80" w:rsidRPr="00BC1654" w:rsidTr="00976B1B">
        <w:trPr>
          <w:trHeight w:val="276"/>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sz w:val="24"/>
                <w:szCs w:val="28"/>
                <w:lang w:eastAsia="ru-RU"/>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местного бюджета</w:t>
            </w:r>
          </w:p>
        </w:tc>
        <w:tc>
          <w:tcPr>
            <w:tcW w:w="1418" w:type="dxa"/>
          </w:tcPr>
          <w:p w:rsidR="00B55F80" w:rsidRPr="00D218AF" w:rsidRDefault="0038150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418"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r>
      <w:tr w:rsidR="00B55F80" w:rsidRPr="00BC1654" w:rsidTr="00976B1B">
        <w:trPr>
          <w:trHeight w:val="320"/>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sz w:val="24"/>
                <w:szCs w:val="28"/>
                <w:lang w:eastAsia="ru-RU"/>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в </w:t>
            </w:r>
            <w:proofErr w:type="spellStart"/>
            <w:r w:rsidRPr="00BC1654">
              <w:rPr>
                <w:rFonts w:ascii="Times New Roman" w:eastAsia="Times New Roman" w:hAnsi="Times New Roman" w:cs="Times New Roman"/>
                <w:sz w:val="24"/>
                <w:szCs w:val="28"/>
                <w:lang w:eastAsia="ru-RU"/>
              </w:rPr>
              <w:t>т.ч</w:t>
            </w:r>
            <w:proofErr w:type="spellEnd"/>
            <w:r w:rsidRPr="00BC1654">
              <w:rPr>
                <w:rFonts w:ascii="Times New Roman" w:eastAsia="Times New Roman" w:hAnsi="Times New Roman" w:cs="Times New Roman"/>
                <w:sz w:val="24"/>
                <w:szCs w:val="28"/>
                <w:lang w:eastAsia="ru-RU"/>
              </w:rPr>
              <w:t>. предусмотренные</w:t>
            </w:r>
          </w:p>
        </w:tc>
        <w:tc>
          <w:tcPr>
            <w:tcW w:w="1418" w:type="dxa"/>
          </w:tcPr>
          <w:p w:rsidR="00B55F80" w:rsidRPr="00D218AF" w:rsidRDefault="00B55F80" w:rsidP="00493E4D">
            <w:pPr>
              <w:jc w:val="center"/>
              <w:rPr>
                <w:rFonts w:ascii="Times New Roman" w:eastAsia="Calibri" w:hAnsi="Times New Roman" w:cs="Times New Roman"/>
                <w:bCs/>
                <w:sz w:val="24"/>
                <w:szCs w:val="28"/>
              </w:rPr>
            </w:pPr>
          </w:p>
        </w:tc>
        <w:tc>
          <w:tcPr>
            <w:tcW w:w="1418" w:type="dxa"/>
          </w:tcPr>
          <w:p w:rsidR="00B55F80" w:rsidRPr="00D218AF" w:rsidRDefault="00B55F80" w:rsidP="00493E4D">
            <w:pPr>
              <w:jc w:val="center"/>
              <w:rPr>
                <w:rFonts w:ascii="Times New Roman" w:eastAsia="Calibri" w:hAnsi="Times New Roman" w:cs="Times New Roman"/>
                <w:bCs/>
                <w:sz w:val="24"/>
                <w:szCs w:val="28"/>
              </w:rPr>
            </w:pPr>
          </w:p>
        </w:tc>
        <w:tc>
          <w:tcPr>
            <w:tcW w:w="1275" w:type="dxa"/>
          </w:tcPr>
          <w:p w:rsidR="00B55F80" w:rsidRPr="00D218AF" w:rsidRDefault="00B55F80" w:rsidP="00493E4D">
            <w:pPr>
              <w:jc w:val="center"/>
              <w:rPr>
                <w:rFonts w:ascii="Times New Roman" w:eastAsia="Calibri" w:hAnsi="Times New Roman" w:cs="Times New Roman"/>
                <w:bCs/>
                <w:sz w:val="24"/>
                <w:szCs w:val="28"/>
              </w:rPr>
            </w:pPr>
          </w:p>
        </w:tc>
        <w:tc>
          <w:tcPr>
            <w:tcW w:w="1276" w:type="dxa"/>
          </w:tcPr>
          <w:p w:rsidR="00B55F80" w:rsidRPr="00D218AF" w:rsidRDefault="00B55F80" w:rsidP="00493E4D">
            <w:pPr>
              <w:jc w:val="center"/>
              <w:rPr>
                <w:rFonts w:ascii="Times New Roman" w:eastAsia="Calibri" w:hAnsi="Times New Roman" w:cs="Times New Roman"/>
                <w:bCs/>
                <w:sz w:val="24"/>
                <w:szCs w:val="28"/>
              </w:rPr>
            </w:pPr>
          </w:p>
        </w:tc>
        <w:tc>
          <w:tcPr>
            <w:tcW w:w="1134" w:type="dxa"/>
          </w:tcPr>
          <w:p w:rsidR="00B55F80" w:rsidRPr="00BC1654" w:rsidRDefault="00B55F80" w:rsidP="00493E4D">
            <w:pPr>
              <w:jc w:val="center"/>
              <w:rPr>
                <w:rFonts w:ascii="Times New Roman" w:eastAsia="Calibri" w:hAnsi="Times New Roman" w:cs="Times New Roman"/>
                <w:bCs/>
                <w:sz w:val="24"/>
                <w:szCs w:val="28"/>
              </w:rPr>
            </w:pPr>
          </w:p>
        </w:tc>
        <w:tc>
          <w:tcPr>
            <w:tcW w:w="1134" w:type="dxa"/>
          </w:tcPr>
          <w:p w:rsidR="00B55F80" w:rsidRPr="00BC1654" w:rsidRDefault="00B55F80" w:rsidP="00493E4D">
            <w:pPr>
              <w:jc w:val="center"/>
              <w:rPr>
                <w:rFonts w:ascii="Times New Roman" w:eastAsia="Calibri" w:hAnsi="Times New Roman" w:cs="Times New Roman"/>
                <w:bCs/>
                <w:sz w:val="24"/>
                <w:szCs w:val="28"/>
              </w:rPr>
            </w:pPr>
          </w:p>
        </w:tc>
      </w:tr>
      <w:tr w:rsidR="00B55F80" w:rsidRPr="00BC1654" w:rsidTr="00976B1B">
        <w:trPr>
          <w:trHeight w:val="578"/>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sz w:val="24"/>
                <w:szCs w:val="28"/>
                <w:lang w:eastAsia="ru-RU"/>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отделу муниципального хозяйства и по делам ГО и ЧС</w:t>
            </w:r>
          </w:p>
        </w:tc>
        <w:tc>
          <w:tcPr>
            <w:tcW w:w="1418"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p w:rsidR="00B55F80" w:rsidRPr="00D218AF" w:rsidRDefault="00B55F80" w:rsidP="00493E4D">
            <w:pPr>
              <w:jc w:val="center"/>
              <w:rPr>
                <w:rFonts w:ascii="Times New Roman" w:eastAsia="Calibri" w:hAnsi="Times New Roman" w:cs="Times New Roman"/>
                <w:bCs/>
                <w:sz w:val="24"/>
                <w:szCs w:val="28"/>
              </w:rPr>
            </w:pPr>
          </w:p>
        </w:tc>
        <w:tc>
          <w:tcPr>
            <w:tcW w:w="1418"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p w:rsidR="00B55F80" w:rsidRPr="00D218AF" w:rsidRDefault="00B55F80" w:rsidP="00493E4D">
            <w:pPr>
              <w:jc w:val="center"/>
              <w:rPr>
                <w:rFonts w:ascii="Times New Roman" w:eastAsia="Calibri" w:hAnsi="Times New Roman" w:cs="Times New Roman"/>
                <w:bCs/>
                <w:sz w:val="24"/>
                <w:szCs w:val="28"/>
              </w:rPr>
            </w:pPr>
          </w:p>
        </w:tc>
        <w:tc>
          <w:tcPr>
            <w:tcW w:w="1275"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p w:rsidR="00B55F80" w:rsidRPr="00D218AF" w:rsidRDefault="00B55F80" w:rsidP="00493E4D">
            <w:pPr>
              <w:jc w:val="center"/>
              <w:rPr>
                <w:rFonts w:ascii="Times New Roman" w:eastAsia="Calibri" w:hAnsi="Times New Roman" w:cs="Times New Roman"/>
                <w:bCs/>
                <w:sz w:val="24"/>
                <w:szCs w:val="28"/>
              </w:rPr>
            </w:pPr>
          </w:p>
        </w:tc>
        <w:tc>
          <w:tcPr>
            <w:tcW w:w="1276"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p w:rsidR="00B55F80" w:rsidRPr="00D218AF" w:rsidRDefault="00B55F80" w:rsidP="00493E4D">
            <w:pPr>
              <w:jc w:val="center"/>
              <w:rPr>
                <w:rFonts w:ascii="Times New Roman" w:eastAsia="Calibri" w:hAnsi="Times New Roman" w:cs="Times New Roman"/>
                <w:bCs/>
                <w:sz w:val="24"/>
                <w:szCs w:val="28"/>
              </w:rPr>
            </w:pPr>
          </w:p>
        </w:tc>
        <w:tc>
          <w:tcPr>
            <w:tcW w:w="1134" w:type="dxa"/>
          </w:tcPr>
          <w:p w:rsidR="00B55F80" w:rsidRPr="00BC1654" w:rsidRDefault="00B55F80"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p w:rsidR="00B55F80" w:rsidRPr="00BC1654" w:rsidRDefault="00B55F80" w:rsidP="00493E4D">
            <w:pPr>
              <w:jc w:val="center"/>
              <w:rPr>
                <w:rFonts w:ascii="Times New Roman" w:eastAsia="Calibri" w:hAnsi="Times New Roman" w:cs="Times New Roman"/>
                <w:bCs/>
                <w:sz w:val="24"/>
                <w:szCs w:val="28"/>
              </w:rPr>
            </w:pPr>
          </w:p>
        </w:tc>
        <w:tc>
          <w:tcPr>
            <w:tcW w:w="1134" w:type="dxa"/>
          </w:tcPr>
          <w:p w:rsidR="00B55F80" w:rsidRPr="00BC1654" w:rsidRDefault="00B55F80"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p w:rsidR="00B55F80" w:rsidRPr="00BC1654" w:rsidRDefault="00B55F80" w:rsidP="00493E4D">
            <w:pPr>
              <w:jc w:val="center"/>
              <w:rPr>
                <w:rFonts w:ascii="Times New Roman" w:eastAsia="Calibri" w:hAnsi="Times New Roman" w:cs="Times New Roman"/>
                <w:bCs/>
                <w:sz w:val="24"/>
                <w:szCs w:val="28"/>
              </w:rPr>
            </w:pPr>
          </w:p>
        </w:tc>
      </w:tr>
      <w:tr w:rsidR="00B55F80" w:rsidRPr="00BC1654" w:rsidTr="00976B1B">
        <w:trPr>
          <w:trHeight w:val="353"/>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sz w:val="24"/>
                <w:szCs w:val="28"/>
                <w:lang w:eastAsia="ru-RU"/>
              </w:rPr>
            </w:pPr>
          </w:p>
        </w:tc>
        <w:tc>
          <w:tcPr>
            <w:tcW w:w="4110" w:type="dxa"/>
          </w:tcPr>
          <w:p w:rsidR="00B55F80" w:rsidRPr="00BC1654" w:rsidRDefault="00204DFA" w:rsidP="00493E4D">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4"/>
                <w:lang w:eastAsia="ru-RU"/>
              </w:rPr>
              <w:t>МБУ ЛМО «</w:t>
            </w:r>
            <w:proofErr w:type="spellStart"/>
            <w:r>
              <w:rPr>
                <w:rFonts w:ascii="Times New Roman" w:eastAsia="Times New Roman" w:hAnsi="Times New Roman" w:cs="Times New Roman"/>
                <w:sz w:val="24"/>
                <w:szCs w:val="24"/>
                <w:lang w:eastAsia="ru-RU"/>
              </w:rPr>
              <w:t>Коммунбыт</w:t>
            </w:r>
            <w:proofErr w:type="spellEnd"/>
            <w:r>
              <w:rPr>
                <w:rFonts w:ascii="Times New Roman" w:eastAsia="Times New Roman" w:hAnsi="Times New Roman" w:cs="Times New Roman"/>
                <w:sz w:val="24"/>
                <w:szCs w:val="24"/>
                <w:lang w:eastAsia="ru-RU"/>
              </w:rPr>
              <w:t>»</w:t>
            </w:r>
          </w:p>
        </w:tc>
        <w:tc>
          <w:tcPr>
            <w:tcW w:w="1418" w:type="dxa"/>
          </w:tcPr>
          <w:p w:rsidR="00B55F80" w:rsidRPr="00D218AF" w:rsidRDefault="0038150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418"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r>
      <w:tr w:rsidR="00C7143F" w:rsidRPr="00BC1654" w:rsidTr="00976B1B">
        <w:trPr>
          <w:trHeight w:val="423"/>
        </w:trPr>
        <w:tc>
          <w:tcPr>
            <w:tcW w:w="709" w:type="dxa"/>
            <w:vMerge w:val="restart"/>
          </w:tcPr>
          <w:p w:rsidR="00C7143F" w:rsidRPr="00BC1654" w:rsidRDefault="00C7143F"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3</w:t>
            </w:r>
          </w:p>
        </w:tc>
        <w:tc>
          <w:tcPr>
            <w:tcW w:w="3085" w:type="dxa"/>
            <w:vMerge w:val="restart"/>
          </w:tcPr>
          <w:p w:rsidR="00C7143F" w:rsidRPr="00BC1654" w:rsidRDefault="00C7143F" w:rsidP="00493E4D">
            <w:pPr>
              <w:autoSpaceDE w:val="0"/>
              <w:autoSpaceDN w:val="0"/>
              <w:adjustRightInd w:val="0"/>
              <w:jc w:val="both"/>
              <w:rPr>
                <w:rFonts w:ascii="Times New Roman" w:eastAsia="Calibri" w:hAnsi="Times New Roman" w:cs="Times New Roman"/>
                <w:sz w:val="24"/>
                <w:szCs w:val="28"/>
              </w:rPr>
            </w:pPr>
            <w:r w:rsidRPr="00BC1654">
              <w:rPr>
                <w:rFonts w:ascii="Times New Roman" w:eastAsia="Calibri" w:hAnsi="Times New Roman" w:cs="Times New Roman"/>
                <w:sz w:val="24"/>
                <w:szCs w:val="28"/>
              </w:rPr>
              <w:t xml:space="preserve">Подпрограмма «Развитие дорожной сети, обеспечение безопасности дорожного движения и </w:t>
            </w:r>
            <w:r w:rsidRPr="00BC1654">
              <w:rPr>
                <w:rFonts w:ascii="Times New Roman" w:eastAsia="Calibri" w:hAnsi="Times New Roman" w:cs="Times New Roman"/>
                <w:sz w:val="24"/>
                <w:szCs w:val="28"/>
              </w:rPr>
              <w:lastRenderedPageBreak/>
              <w:t>транспортное обслуживание населения»</w:t>
            </w:r>
          </w:p>
        </w:tc>
        <w:tc>
          <w:tcPr>
            <w:tcW w:w="4110" w:type="dxa"/>
          </w:tcPr>
          <w:p w:rsidR="00C7143F" w:rsidRPr="00BC1654" w:rsidRDefault="00C7143F"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lastRenderedPageBreak/>
              <w:t>Всего:</w:t>
            </w:r>
          </w:p>
        </w:tc>
        <w:tc>
          <w:tcPr>
            <w:tcW w:w="1418" w:type="dxa"/>
          </w:tcPr>
          <w:p w:rsidR="00C7143F" w:rsidRPr="00D218AF" w:rsidRDefault="000718F9" w:rsidP="00493E4D">
            <w:pPr>
              <w:jc w:val="center"/>
              <w:rPr>
                <w:rFonts w:ascii="Times New Roman" w:eastAsia="Calibri" w:hAnsi="Times New Roman" w:cs="Times New Roman"/>
                <w:sz w:val="24"/>
                <w:szCs w:val="28"/>
              </w:rPr>
            </w:pPr>
            <w:r w:rsidRPr="00D218AF">
              <w:rPr>
                <w:rFonts w:ascii="Times New Roman" w:eastAsia="Times New Roman" w:hAnsi="Times New Roman" w:cs="Times New Roman"/>
                <w:sz w:val="24"/>
                <w:szCs w:val="28"/>
                <w:lang w:eastAsia="ru-RU"/>
              </w:rPr>
              <w:t>185673,71</w:t>
            </w:r>
          </w:p>
        </w:tc>
        <w:tc>
          <w:tcPr>
            <w:tcW w:w="1418" w:type="dxa"/>
          </w:tcPr>
          <w:p w:rsidR="00C7143F" w:rsidRPr="00D218AF" w:rsidRDefault="007A6846" w:rsidP="00493E4D">
            <w:pPr>
              <w:jc w:val="center"/>
              <w:rPr>
                <w:rFonts w:ascii="Times New Roman" w:eastAsia="Calibri" w:hAnsi="Times New Roman" w:cs="Times New Roman"/>
                <w:sz w:val="24"/>
                <w:szCs w:val="28"/>
              </w:rPr>
            </w:pPr>
            <w:r w:rsidRPr="00D218AF">
              <w:rPr>
                <w:rFonts w:ascii="Times New Roman" w:eastAsia="Times New Roman" w:hAnsi="Times New Roman" w:cs="Times New Roman"/>
                <w:sz w:val="24"/>
                <w:szCs w:val="28"/>
                <w:lang w:eastAsia="ru-RU"/>
              </w:rPr>
              <w:t>126036,21</w:t>
            </w:r>
          </w:p>
        </w:tc>
        <w:tc>
          <w:tcPr>
            <w:tcW w:w="1275" w:type="dxa"/>
          </w:tcPr>
          <w:p w:rsidR="00C7143F" w:rsidRPr="00D218AF" w:rsidRDefault="007A6846" w:rsidP="00493E4D">
            <w:pPr>
              <w:jc w:val="center"/>
              <w:rPr>
                <w:rFonts w:ascii="Times New Roman" w:eastAsia="Calibri" w:hAnsi="Times New Roman" w:cs="Times New Roman"/>
                <w:sz w:val="24"/>
                <w:szCs w:val="28"/>
              </w:rPr>
            </w:pPr>
            <w:r w:rsidRPr="00D218AF">
              <w:rPr>
                <w:rFonts w:ascii="Times New Roman" w:eastAsia="Times New Roman" w:hAnsi="Times New Roman" w:cs="Times New Roman"/>
                <w:sz w:val="24"/>
                <w:szCs w:val="28"/>
                <w:lang w:eastAsia="ru-RU"/>
              </w:rPr>
              <w:t>125472,23</w:t>
            </w:r>
          </w:p>
        </w:tc>
        <w:tc>
          <w:tcPr>
            <w:tcW w:w="1276" w:type="dxa"/>
          </w:tcPr>
          <w:p w:rsidR="00C7143F" w:rsidRPr="00D218AF" w:rsidRDefault="007A6846" w:rsidP="00493E4D">
            <w:pPr>
              <w:jc w:val="center"/>
              <w:rPr>
                <w:rFonts w:ascii="Times New Roman" w:eastAsia="Calibri" w:hAnsi="Times New Roman" w:cs="Times New Roman"/>
                <w:sz w:val="24"/>
                <w:szCs w:val="28"/>
              </w:rPr>
            </w:pPr>
            <w:r w:rsidRPr="00D218AF">
              <w:rPr>
                <w:rFonts w:ascii="Times New Roman" w:eastAsia="Times New Roman" w:hAnsi="Times New Roman" w:cs="Times New Roman"/>
                <w:sz w:val="24"/>
                <w:szCs w:val="28"/>
                <w:lang w:eastAsia="ru-RU"/>
              </w:rPr>
              <w:t>27605,27</w:t>
            </w:r>
          </w:p>
        </w:tc>
        <w:tc>
          <w:tcPr>
            <w:tcW w:w="1134" w:type="dxa"/>
          </w:tcPr>
          <w:p w:rsidR="00C7143F" w:rsidRPr="00BC1654" w:rsidRDefault="00C7143F" w:rsidP="00493E4D">
            <w:pPr>
              <w:jc w:val="center"/>
              <w:rPr>
                <w:rFonts w:ascii="Times New Roman" w:eastAsia="Calibri" w:hAnsi="Times New Roman" w:cs="Times New Roman"/>
                <w:sz w:val="24"/>
                <w:szCs w:val="28"/>
              </w:rPr>
            </w:pPr>
            <w:r w:rsidRPr="00BC1654">
              <w:rPr>
                <w:rFonts w:ascii="Times New Roman" w:eastAsia="Times New Roman" w:hAnsi="Times New Roman" w:cs="Times New Roman"/>
                <w:sz w:val="24"/>
                <w:szCs w:val="28"/>
                <w:lang w:eastAsia="ru-RU"/>
              </w:rPr>
              <w:t>24453,06</w:t>
            </w:r>
          </w:p>
        </w:tc>
        <w:tc>
          <w:tcPr>
            <w:tcW w:w="1134" w:type="dxa"/>
          </w:tcPr>
          <w:p w:rsidR="00C7143F" w:rsidRPr="00BC1654" w:rsidRDefault="00C7143F" w:rsidP="00493E4D">
            <w:pPr>
              <w:jc w:val="center"/>
              <w:rPr>
                <w:rFonts w:ascii="Times New Roman" w:eastAsia="Calibri" w:hAnsi="Times New Roman" w:cs="Times New Roman"/>
                <w:sz w:val="24"/>
                <w:szCs w:val="28"/>
              </w:rPr>
            </w:pPr>
            <w:r w:rsidRPr="00BC1654">
              <w:rPr>
                <w:rFonts w:ascii="Times New Roman" w:eastAsia="Times New Roman" w:hAnsi="Times New Roman" w:cs="Times New Roman"/>
                <w:sz w:val="24"/>
                <w:szCs w:val="28"/>
                <w:lang w:eastAsia="ru-RU"/>
              </w:rPr>
              <w:t>24453,06</w:t>
            </w:r>
          </w:p>
        </w:tc>
      </w:tr>
      <w:tr w:rsidR="007A6846" w:rsidRPr="00BC1654" w:rsidTr="00976B1B">
        <w:tc>
          <w:tcPr>
            <w:tcW w:w="709" w:type="dxa"/>
            <w:vMerge/>
          </w:tcPr>
          <w:p w:rsidR="007A6846" w:rsidRPr="00BC1654" w:rsidRDefault="007A6846" w:rsidP="007A6846">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7A6846" w:rsidRPr="00BC1654" w:rsidRDefault="007A6846" w:rsidP="007A6846">
            <w:pPr>
              <w:autoSpaceDE w:val="0"/>
              <w:autoSpaceDN w:val="0"/>
              <w:adjustRightInd w:val="0"/>
              <w:jc w:val="both"/>
              <w:rPr>
                <w:rFonts w:ascii="Times New Roman" w:eastAsia="Times New Roman" w:hAnsi="Times New Roman" w:cs="Times New Roman"/>
                <w:sz w:val="24"/>
                <w:szCs w:val="28"/>
                <w:lang w:eastAsia="ru-RU"/>
              </w:rPr>
            </w:pPr>
          </w:p>
        </w:tc>
        <w:tc>
          <w:tcPr>
            <w:tcW w:w="4110" w:type="dxa"/>
          </w:tcPr>
          <w:p w:rsidR="007A6846" w:rsidRPr="00BC1654" w:rsidRDefault="007A6846" w:rsidP="007A6846">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местный бюджет, в том числе:</w:t>
            </w:r>
          </w:p>
        </w:tc>
        <w:tc>
          <w:tcPr>
            <w:tcW w:w="1418" w:type="dxa"/>
          </w:tcPr>
          <w:p w:rsidR="007A6846" w:rsidRPr="00D218AF" w:rsidRDefault="007A6846" w:rsidP="007A6846">
            <w:pPr>
              <w:rPr>
                <w:rFonts w:ascii="Times New Roman" w:eastAsia="Calibri" w:hAnsi="Times New Roman" w:cs="Times New Roman"/>
                <w:sz w:val="24"/>
                <w:szCs w:val="28"/>
              </w:rPr>
            </w:pPr>
            <w:r w:rsidRPr="00D218AF">
              <w:rPr>
                <w:rFonts w:ascii="Times New Roman" w:eastAsia="Times New Roman" w:hAnsi="Times New Roman" w:cs="Times New Roman"/>
                <w:sz w:val="24"/>
                <w:szCs w:val="28"/>
                <w:lang w:eastAsia="ru-RU"/>
              </w:rPr>
              <w:t xml:space="preserve">  185673,71</w:t>
            </w:r>
          </w:p>
        </w:tc>
        <w:tc>
          <w:tcPr>
            <w:tcW w:w="1418" w:type="dxa"/>
          </w:tcPr>
          <w:p w:rsidR="007A6846" w:rsidRPr="00D218AF" w:rsidRDefault="007A6846" w:rsidP="007A6846">
            <w:pPr>
              <w:jc w:val="center"/>
              <w:rPr>
                <w:rFonts w:ascii="Times New Roman" w:eastAsia="Calibri" w:hAnsi="Times New Roman" w:cs="Times New Roman"/>
                <w:sz w:val="24"/>
                <w:szCs w:val="28"/>
              </w:rPr>
            </w:pPr>
            <w:r w:rsidRPr="00D218AF">
              <w:rPr>
                <w:rFonts w:ascii="Times New Roman" w:eastAsia="Times New Roman" w:hAnsi="Times New Roman" w:cs="Times New Roman"/>
                <w:sz w:val="24"/>
                <w:szCs w:val="28"/>
                <w:lang w:eastAsia="ru-RU"/>
              </w:rPr>
              <w:t>126036,21</w:t>
            </w:r>
          </w:p>
        </w:tc>
        <w:tc>
          <w:tcPr>
            <w:tcW w:w="1275" w:type="dxa"/>
          </w:tcPr>
          <w:p w:rsidR="007A6846" w:rsidRPr="00D218AF" w:rsidRDefault="007A6846" w:rsidP="007A6846">
            <w:pPr>
              <w:jc w:val="center"/>
              <w:rPr>
                <w:rFonts w:ascii="Times New Roman" w:eastAsia="Calibri" w:hAnsi="Times New Roman" w:cs="Times New Roman"/>
                <w:sz w:val="24"/>
                <w:szCs w:val="28"/>
              </w:rPr>
            </w:pPr>
            <w:r w:rsidRPr="00D218AF">
              <w:rPr>
                <w:rFonts w:ascii="Times New Roman" w:eastAsia="Times New Roman" w:hAnsi="Times New Roman" w:cs="Times New Roman"/>
                <w:sz w:val="24"/>
                <w:szCs w:val="28"/>
                <w:lang w:eastAsia="ru-RU"/>
              </w:rPr>
              <w:t>125472,23</w:t>
            </w:r>
          </w:p>
        </w:tc>
        <w:tc>
          <w:tcPr>
            <w:tcW w:w="1276" w:type="dxa"/>
          </w:tcPr>
          <w:p w:rsidR="007A6846" w:rsidRPr="00D218AF" w:rsidRDefault="007A6846" w:rsidP="007A6846">
            <w:pPr>
              <w:jc w:val="center"/>
              <w:rPr>
                <w:rFonts w:ascii="Times New Roman" w:eastAsia="Calibri" w:hAnsi="Times New Roman" w:cs="Times New Roman"/>
                <w:sz w:val="24"/>
                <w:szCs w:val="28"/>
              </w:rPr>
            </w:pPr>
            <w:r w:rsidRPr="00D218AF">
              <w:rPr>
                <w:rFonts w:ascii="Times New Roman" w:eastAsia="Times New Roman" w:hAnsi="Times New Roman" w:cs="Times New Roman"/>
                <w:sz w:val="24"/>
                <w:szCs w:val="28"/>
                <w:lang w:eastAsia="ru-RU"/>
              </w:rPr>
              <w:t>27605,27</w:t>
            </w:r>
          </w:p>
        </w:tc>
        <w:tc>
          <w:tcPr>
            <w:tcW w:w="1134" w:type="dxa"/>
          </w:tcPr>
          <w:p w:rsidR="007A6846" w:rsidRPr="00BC1654" w:rsidRDefault="007A6846" w:rsidP="007A6846">
            <w:pPr>
              <w:jc w:val="center"/>
              <w:rPr>
                <w:rFonts w:ascii="Times New Roman" w:eastAsia="Calibri" w:hAnsi="Times New Roman" w:cs="Times New Roman"/>
                <w:sz w:val="24"/>
                <w:szCs w:val="28"/>
              </w:rPr>
            </w:pPr>
            <w:r w:rsidRPr="00BC1654">
              <w:rPr>
                <w:rFonts w:ascii="Times New Roman" w:eastAsia="Times New Roman" w:hAnsi="Times New Roman" w:cs="Times New Roman"/>
                <w:sz w:val="24"/>
                <w:szCs w:val="28"/>
                <w:lang w:eastAsia="ru-RU"/>
              </w:rPr>
              <w:t>24453,06</w:t>
            </w:r>
          </w:p>
        </w:tc>
        <w:tc>
          <w:tcPr>
            <w:tcW w:w="1134" w:type="dxa"/>
          </w:tcPr>
          <w:p w:rsidR="007A6846" w:rsidRPr="00BC1654" w:rsidRDefault="007A6846" w:rsidP="007A6846">
            <w:pPr>
              <w:jc w:val="center"/>
              <w:rPr>
                <w:rFonts w:ascii="Times New Roman" w:eastAsia="Calibri" w:hAnsi="Times New Roman" w:cs="Times New Roman"/>
                <w:sz w:val="24"/>
                <w:szCs w:val="28"/>
              </w:rPr>
            </w:pPr>
            <w:r w:rsidRPr="00BC1654">
              <w:rPr>
                <w:rFonts w:ascii="Times New Roman" w:eastAsia="Times New Roman" w:hAnsi="Times New Roman" w:cs="Times New Roman"/>
                <w:sz w:val="24"/>
                <w:szCs w:val="28"/>
                <w:lang w:eastAsia="ru-RU"/>
              </w:rPr>
              <w:t>24453,06</w:t>
            </w:r>
          </w:p>
        </w:tc>
      </w:tr>
      <w:tr w:rsidR="00C7143F" w:rsidRPr="00BC1654" w:rsidTr="00976B1B">
        <w:trPr>
          <w:trHeight w:val="330"/>
        </w:trPr>
        <w:tc>
          <w:tcPr>
            <w:tcW w:w="709" w:type="dxa"/>
            <w:vMerge/>
          </w:tcPr>
          <w:p w:rsidR="00C7143F" w:rsidRPr="00BC1654" w:rsidRDefault="00C7143F"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C7143F" w:rsidRPr="00BC1654" w:rsidRDefault="00C7143F" w:rsidP="00493E4D">
            <w:pPr>
              <w:autoSpaceDE w:val="0"/>
              <w:autoSpaceDN w:val="0"/>
              <w:adjustRightInd w:val="0"/>
              <w:jc w:val="both"/>
              <w:rPr>
                <w:rFonts w:ascii="Times New Roman" w:eastAsia="Times New Roman" w:hAnsi="Times New Roman" w:cs="Times New Roman"/>
                <w:sz w:val="24"/>
                <w:szCs w:val="28"/>
                <w:lang w:eastAsia="ru-RU"/>
              </w:rPr>
            </w:pPr>
          </w:p>
        </w:tc>
        <w:tc>
          <w:tcPr>
            <w:tcW w:w="4110" w:type="dxa"/>
          </w:tcPr>
          <w:p w:rsidR="00C7143F" w:rsidRPr="00BC1654" w:rsidRDefault="00C7143F"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федерального бюджета</w:t>
            </w:r>
          </w:p>
        </w:tc>
        <w:tc>
          <w:tcPr>
            <w:tcW w:w="1418" w:type="dxa"/>
          </w:tcPr>
          <w:p w:rsidR="00C7143F" w:rsidRPr="00D218AF"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418" w:type="dxa"/>
          </w:tcPr>
          <w:p w:rsidR="00C7143F" w:rsidRPr="00D218AF"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275" w:type="dxa"/>
          </w:tcPr>
          <w:p w:rsidR="00C7143F" w:rsidRPr="00D218AF"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276" w:type="dxa"/>
          </w:tcPr>
          <w:p w:rsidR="00C7143F" w:rsidRPr="00D218AF"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134" w:type="dxa"/>
          </w:tcPr>
          <w:p w:rsidR="00C7143F" w:rsidRPr="00BC1654"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w:t>
            </w:r>
          </w:p>
        </w:tc>
        <w:tc>
          <w:tcPr>
            <w:tcW w:w="1134" w:type="dxa"/>
          </w:tcPr>
          <w:p w:rsidR="00C7143F" w:rsidRPr="00BC1654"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w:t>
            </w:r>
          </w:p>
        </w:tc>
      </w:tr>
      <w:tr w:rsidR="00C7143F" w:rsidRPr="00BC1654" w:rsidTr="00976B1B">
        <w:tc>
          <w:tcPr>
            <w:tcW w:w="709" w:type="dxa"/>
            <w:vMerge/>
          </w:tcPr>
          <w:p w:rsidR="00C7143F" w:rsidRPr="00BC1654" w:rsidRDefault="00C7143F"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C7143F" w:rsidRPr="00BC1654" w:rsidRDefault="00C7143F" w:rsidP="00493E4D">
            <w:pPr>
              <w:autoSpaceDE w:val="0"/>
              <w:autoSpaceDN w:val="0"/>
              <w:adjustRightInd w:val="0"/>
              <w:jc w:val="both"/>
              <w:rPr>
                <w:rFonts w:ascii="Times New Roman" w:eastAsia="Times New Roman" w:hAnsi="Times New Roman" w:cs="Times New Roman"/>
                <w:sz w:val="24"/>
                <w:szCs w:val="28"/>
                <w:lang w:eastAsia="ru-RU"/>
              </w:rPr>
            </w:pPr>
          </w:p>
        </w:tc>
        <w:tc>
          <w:tcPr>
            <w:tcW w:w="4110" w:type="dxa"/>
          </w:tcPr>
          <w:p w:rsidR="00C7143F" w:rsidRPr="00BC1654" w:rsidRDefault="00C7143F"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краевого бюджета</w:t>
            </w:r>
          </w:p>
        </w:tc>
        <w:tc>
          <w:tcPr>
            <w:tcW w:w="1418" w:type="dxa"/>
          </w:tcPr>
          <w:p w:rsidR="00C7143F" w:rsidRPr="00D218AF" w:rsidRDefault="00455D2E" w:rsidP="00493E4D">
            <w:pPr>
              <w:autoSpaceDE w:val="0"/>
              <w:autoSpaceDN w:val="0"/>
              <w:adjustRightInd w:val="0"/>
              <w:jc w:val="center"/>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140407,30</w:t>
            </w:r>
          </w:p>
        </w:tc>
        <w:tc>
          <w:tcPr>
            <w:tcW w:w="1418" w:type="dxa"/>
          </w:tcPr>
          <w:p w:rsidR="00C7143F" w:rsidRPr="00D218AF" w:rsidRDefault="00E57EBC"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93478,10</w:t>
            </w:r>
          </w:p>
        </w:tc>
        <w:tc>
          <w:tcPr>
            <w:tcW w:w="1275" w:type="dxa"/>
          </w:tcPr>
          <w:p w:rsidR="00C7143F" w:rsidRPr="00D218AF" w:rsidRDefault="00E57EBC"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92973,61</w:t>
            </w:r>
          </w:p>
        </w:tc>
        <w:tc>
          <w:tcPr>
            <w:tcW w:w="1276" w:type="dxa"/>
          </w:tcPr>
          <w:p w:rsidR="00C7143F" w:rsidRPr="00D218AF"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134" w:type="dxa"/>
          </w:tcPr>
          <w:p w:rsidR="00C7143F" w:rsidRPr="00BC1654"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w:t>
            </w:r>
          </w:p>
        </w:tc>
        <w:tc>
          <w:tcPr>
            <w:tcW w:w="1134" w:type="dxa"/>
          </w:tcPr>
          <w:p w:rsidR="00C7143F" w:rsidRPr="00BC1654"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w:t>
            </w:r>
          </w:p>
        </w:tc>
      </w:tr>
      <w:tr w:rsidR="00C7143F" w:rsidRPr="00BC1654" w:rsidTr="00976B1B">
        <w:trPr>
          <w:trHeight w:val="202"/>
        </w:trPr>
        <w:tc>
          <w:tcPr>
            <w:tcW w:w="709" w:type="dxa"/>
            <w:vMerge/>
          </w:tcPr>
          <w:p w:rsidR="00C7143F" w:rsidRPr="00BC1654" w:rsidRDefault="00C7143F"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C7143F" w:rsidRPr="00BC1654" w:rsidRDefault="00C7143F" w:rsidP="00493E4D">
            <w:pPr>
              <w:autoSpaceDE w:val="0"/>
              <w:autoSpaceDN w:val="0"/>
              <w:adjustRightInd w:val="0"/>
              <w:jc w:val="both"/>
              <w:rPr>
                <w:rFonts w:ascii="Times New Roman" w:eastAsia="Times New Roman" w:hAnsi="Times New Roman" w:cs="Times New Roman"/>
                <w:sz w:val="24"/>
                <w:szCs w:val="28"/>
                <w:lang w:eastAsia="ru-RU"/>
              </w:rPr>
            </w:pPr>
          </w:p>
        </w:tc>
        <w:tc>
          <w:tcPr>
            <w:tcW w:w="4110" w:type="dxa"/>
          </w:tcPr>
          <w:p w:rsidR="00C7143F" w:rsidRPr="00BC1654" w:rsidRDefault="00C7143F"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в </w:t>
            </w:r>
            <w:proofErr w:type="spellStart"/>
            <w:r w:rsidRPr="00BC1654">
              <w:rPr>
                <w:rFonts w:ascii="Times New Roman" w:eastAsia="Times New Roman" w:hAnsi="Times New Roman" w:cs="Times New Roman"/>
                <w:sz w:val="24"/>
                <w:szCs w:val="28"/>
                <w:lang w:eastAsia="ru-RU"/>
              </w:rPr>
              <w:t>т.ч</w:t>
            </w:r>
            <w:proofErr w:type="spellEnd"/>
            <w:r w:rsidRPr="00BC1654">
              <w:rPr>
                <w:rFonts w:ascii="Times New Roman" w:eastAsia="Times New Roman" w:hAnsi="Times New Roman" w:cs="Times New Roman"/>
                <w:sz w:val="24"/>
                <w:szCs w:val="28"/>
                <w:lang w:eastAsia="ru-RU"/>
              </w:rPr>
              <w:t>. предусмотренные</w:t>
            </w:r>
          </w:p>
        </w:tc>
        <w:tc>
          <w:tcPr>
            <w:tcW w:w="1418" w:type="dxa"/>
          </w:tcPr>
          <w:p w:rsidR="00C7143F" w:rsidRPr="00D218AF"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1418" w:type="dxa"/>
          </w:tcPr>
          <w:p w:rsidR="00C7143F" w:rsidRPr="00D218AF"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1275" w:type="dxa"/>
          </w:tcPr>
          <w:p w:rsidR="00C7143F" w:rsidRPr="00D218AF"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1276" w:type="dxa"/>
          </w:tcPr>
          <w:p w:rsidR="00C7143F" w:rsidRPr="00D218AF"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1134" w:type="dxa"/>
          </w:tcPr>
          <w:p w:rsidR="00C7143F" w:rsidRPr="00BC1654"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1134" w:type="dxa"/>
          </w:tcPr>
          <w:p w:rsidR="00C7143F" w:rsidRPr="00BC1654"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p>
        </w:tc>
      </w:tr>
      <w:tr w:rsidR="00C7143F" w:rsidRPr="00BC1654" w:rsidTr="00976B1B">
        <w:tc>
          <w:tcPr>
            <w:tcW w:w="709" w:type="dxa"/>
            <w:vMerge/>
          </w:tcPr>
          <w:p w:rsidR="00C7143F" w:rsidRPr="00BC1654" w:rsidRDefault="00C7143F"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C7143F" w:rsidRPr="00BC1654" w:rsidRDefault="00C7143F" w:rsidP="00493E4D">
            <w:pPr>
              <w:autoSpaceDE w:val="0"/>
              <w:autoSpaceDN w:val="0"/>
              <w:adjustRightInd w:val="0"/>
              <w:jc w:val="both"/>
              <w:rPr>
                <w:rFonts w:ascii="Times New Roman" w:eastAsia="Times New Roman" w:hAnsi="Times New Roman" w:cs="Times New Roman"/>
                <w:sz w:val="24"/>
                <w:szCs w:val="28"/>
                <w:lang w:eastAsia="ru-RU"/>
              </w:rPr>
            </w:pPr>
          </w:p>
        </w:tc>
        <w:tc>
          <w:tcPr>
            <w:tcW w:w="4110" w:type="dxa"/>
          </w:tcPr>
          <w:p w:rsidR="00C7143F" w:rsidRPr="00BC1654" w:rsidRDefault="00C7143F" w:rsidP="00493E4D">
            <w:pPr>
              <w:tabs>
                <w:tab w:val="left" w:pos="1125"/>
              </w:tabs>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отделу муниципального хозяйства и по делам ГО и ЧС</w:t>
            </w:r>
          </w:p>
        </w:tc>
        <w:tc>
          <w:tcPr>
            <w:tcW w:w="1418" w:type="dxa"/>
          </w:tcPr>
          <w:p w:rsidR="00C7143F" w:rsidRPr="00BC1654" w:rsidRDefault="00C7143F" w:rsidP="00493E4D">
            <w:pPr>
              <w:jc w:val="center"/>
              <w:rPr>
                <w:rFonts w:ascii="Times New Roman" w:eastAsia="Calibri" w:hAnsi="Times New Roman" w:cs="Times New Roman"/>
                <w:sz w:val="24"/>
                <w:szCs w:val="28"/>
              </w:rPr>
            </w:pPr>
            <w:r w:rsidRPr="00BC1654">
              <w:rPr>
                <w:rFonts w:ascii="Times New Roman" w:eastAsia="Times New Roman" w:hAnsi="Times New Roman" w:cs="Times New Roman"/>
                <w:sz w:val="24"/>
                <w:szCs w:val="28"/>
                <w:lang w:eastAsia="ru-RU"/>
              </w:rPr>
              <w:t>-</w:t>
            </w:r>
          </w:p>
        </w:tc>
        <w:tc>
          <w:tcPr>
            <w:tcW w:w="1418" w:type="dxa"/>
          </w:tcPr>
          <w:p w:rsidR="00C7143F" w:rsidRPr="00BC1654" w:rsidRDefault="00C7143F" w:rsidP="00493E4D">
            <w:pPr>
              <w:jc w:val="center"/>
              <w:rPr>
                <w:rFonts w:ascii="Times New Roman" w:eastAsia="Calibri" w:hAnsi="Times New Roman" w:cs="Times New Roman"/>
                <w:sz w:val="24"/>
                <w:szCs w:val="28"/>
              </w:rPr>
            </w:pPr>
            <w:r w:rsidRPr="00BC1654">
              <w:rPr>
                <w:rFonts w:ascii="Times New Roman" w:eastAsia="Times New Roman" w:hAnsi="Times New Roman" w:cs="Times New Roman"/>
                <w:sz w:val="24"/>
                <w:szCs w:val="28"/>
                <w:lang w:eastAsia="ru-RU"/>
              </w:rPr>
              <w:t>-</w:t>
            </w:r>
          </w:p>
        </w:tc>
        <w:tc>
          <w:tcPr>
            <w:tcW w:w="1275" w:type="dxa"/>
          </w:tcPr>
          <w:p w:rsidR="00C7143F" w:rsidRPr="00BC1654" w:rsidRDefault="00C7143F" w:rsidP="00493E4D">
            <w:pPr>
              <w:jc w:val="center"/>
              <w:rPr>
                <w:rFonts w:ascii="Times New Roman" w:eastAsia="Calibri" w:hAnsi="Times New Roman" w:cs="Times New Roman"/>
                <w:sz w:val="24"/>
                <w:szCs w:val="28"/>
              </w:rPr>
            </w:pPr>
            <w:r w:rsidRPr="00BC1654">
              <w:rPr>
                <w:rFonts w:ascii="Times New Roman" w:eastAsia="Times New Roman" w:hAnsi="Times New Roman" w:cs="Times New Roman"/>
                <w:sz w:val="24"/>
                <w:szCs w:val="28"/>
                <w:lang w:eastAsia="ru-RU"/>
              </w:rPr>
              <w:t>-</w:t>
            </w:r>
          </w:p>
        </w:tc>
        <w:tc>
          <w:tcPr>
            <w:tcW w:w="1276" w:type="dxa"/>
          </w:tcPr>
          <w:p w:rsidR="00C7143F" w:rsidRPr="00BC1654" w:rsidRDefault="00C7143F" w:rsidP="00493E4D">
            <w:pPr>
              <w:jc w:val="center"/>
              <w:rPr>
                <w:rFonts w:ascii="Times New Roman" w:eastAsia="Calibri" w:hAnsi="Times New Roman" w:cs="Times New Roman"/>
                <w:sz w:val="24"/>
                <w:szCs w:val="28"/>
              </w:rPr>
            </w:pPr>
            <w:r w:rsidRPr="00BC1654">
              <w:rPr>
                <w:rFonts w:ascii="Times New Roman" w:eastAsia="Times New Roman" w:hAnsi="Times New Roman" w:cs="Times New Roman"/>
                <w:sz w:val="24"/>
                <w:szCs w:val="28"/>
                <w:lang w:eastAsia="ru-RU"/>
              </w:rPr>
              <w:t>-</w:t>
            </w:r>
          </w:p>
        </w:tc>
        <w:tc>
          <w:tcPr>
            <w:tcW w:w="1134" w:type="dxa"/>
          </w:tcPr>
          <w:p w:rsidR="00C7143F" w:rsidRPr="00BC1654" w:rsidRDefault="00C7143F" w:rsidP="00493E4D">
            <w:pPr>
              <w:jc w:val="center"/>
              <w:rPr>
                <w:rFonts w:ascii="Times New Roman" w:eastAsia="Calibri" w:hAnsi="Times New Roman" w:cs="Times New Roman"/>
                <w:sz w:val="24"/>
                <w:szCs w:val="28"/>
              </w:rPr>
            </w:pPr>
            <w:r w:rsidRPr="00BC1654">
              <w:rPr>
                <w:rFonts w:ascii="Times New Roman" w:eastAsia="Times New Roman" w:hAnsi="Times New Roman" w:cs="Times New Roman"/>
                <w:sz w:val="24"/>
                <w:szCs w:val="28"/>
                <w:lang w:eastAsia="ru-RU"/>
              </w:rPr>
              <w:t>-</w:t>
            </w:r>
          </w:p>
        </w:tc>
        <w:tc>
          <w:tcPr>
            <w:tcW w:w="1134" w:type="dxa"/>
          </w:tcPr>
          <w:p w:rsidR="00C7143F" w:rsidRPr="00BC1654" w:rsidRDefault="00C7143F" w:rsidP="00493E4D">
            <w:pPr>
              <w:jc w:val="center"/>
              <w:rPr>
                <w:rFonts w:ascii="Times New Roman" w:eastAsia="Calibri" w:hAnsi="Times New Roman" w:cs="Times New Roman"/>
                <w:sz w:val="24"/>
                <w:szCs w:val="28"/>
              </w:rPr>
            </w:pPr>
            <w:r w:rsidRPr="00BC1654">
              <w:rPr>
                <w:rFonts w:ascii="Times New Roman" w:eastAsia="Times New Roman" w:hAnsi="Times New Roman" w:cs="Times New Roman"/>
                <w:sz w:val="24"/>
                <w:szCs w:val="28"/>
                <w:lang w:eastAsia="ru-RU"/>
              </w:rPr>
              <w:t>-</w:t>
            </w:r>
          </w:p>
        </w:tc>
      </w:tr>
      <w:tr w:rsidR="00F91052" w:rsidRPr="00BC1654" w:rsidTr="00976B1B">
        <w:tc>
          <w:tcPr>
            <w:tcW w:w="709" w:type="dxa"/>
            <w:vMerge/>
          </w:tcPr>
          <w:p w:rsidR="00F91052" w:rsidRPr="00BC1654" w:rsidRDefault="00F91052" w:rsidP="00F91052">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F91052" w:rsidRPr="00BC1654" w:rsidRDefault="00F91052" w:rsidP="00F91052">
            <w:pPr>
              <w:autoSpaceDE w:val="0"/>
              <w:autoSpaceDN w:val="0"/>
              <w:adjustRightInd w:val="0"/>
              <w:jc w:val="both"/>
              <w:rPr>
                <w:rFonts w:ascii="Times New Roman" w:eastAsia="Times New Roman" w:hAnsi="Times New Roman" w:cs="Times New Roman"/>
                <w:sz w:val="24"/>
                <w:szCs w:val="28"/>
                <w:lang w:eastAsia="ru-RU"/>
              </w:rPr>
            </w:pPr>
          </w:p>
        </w:tc>
        <w:tc>
          <w:tcPr>
            <w:tcW w:w="4110" w:type="dxa"/>
          </w:tcPr>
          <w:p w:rsidR="00F91052" w:rsidRPr="00BC1654" w:rsidRDefault="00F91052" w:rsidP="00F91052">
            <w:pPr>
              <w:tabs>
                <w:tab w:val="left" w:pos="1125"/>
              </w:tabs>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территориальным отделам</w:t>
            </w:r>
          </w:p>
        </w:tc>
        <w:tc>
          <w:tcPr>
            <w:tcW w:w="1418" w:type="dxa"/>
          </w:tcPr>
          <w:p w:rsidR="00F91052" w:rsidRPr="00D218AF" w:rsidRDefault="00455D2E" w:rsidP="00F91052">
            <w:pPr>
              <w:jc w:val="center"/>
              <w:rPr>
                <w:rFonts w:ascii="Times New Roman" w:eastAsia="Calibri" w:hAnsi="Times New Roman" w:cs="Times New Roman"/>
                <w:sz w:val="24"/>
                <w:szCs w:val="28"/>
              </w:rPr>
            </w:pPr>
            <w:r>
              <w:rPr>
                <w:rFonts w:ascii="Times New Roman" w:eastAsia="Times New Roman" w:hAnsi="Times New Roman" w:cs="Times New Roman"/>
                <w:sz w:val="24"/>
                <w:szCs w:val="28"/>
                <w:lang w:eastAsia="ru-RU"/>
              </w:rPr>
              <w:t>140407,30</w:t>
            </w:r>
          </w:p>
        </w:tc>
        <w:tc>
          <w:tcPr>
            <w:tcW w:w="1418" w:type="dxa"/>
          </w:tcPr>
          <w:p w:rsidR="00F91052" w:rsidRPr="00D218AF" w:rsidRDefault="00F91052" w:rsidP="00F91052">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93478,10</w:t>
            </w:r>
          </w:p>
        </w:tc>
        <w:tc>
          <w:tcPr>
            <w:tcW w:w="1275" w:type="dxa"/>
          </w:tcPr>
          <w:p w:rsidR="00F91052" w:rsidRPr="00D218AF" w:rsidRDefault="00F91052" w:rsidP="00F91052">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92973,61</w:t>
            </w:r>
          </w:p>
        </w:tc>
        <w:tc>
          <w:tcPr>
            <w:tcW w:w="1276" w:type="dxa"/>
          </w:tcPr>
          <w:p w:rsidR="00F91052" w:rsidRPr="00D218AF" w:rsidRDefault="00F91052" w:rsidP="00F91052">
            <w:pPr>
              <w:jc w:val="center"/>
              <w:rPr>
                <w:rFonts w:ascii="Times New Roman" w:eastAsia="Calibri" w:hAnsi="Times New Roman" w:cs="Times New Roman"/>
                <w:sz w:val="24"/>
                <w:szCs w:val="28"/>
              </w:rPr>
            </w:pPr>
            <w:r w:rsidRPr="00D218AF">
              <w:rPr>
                <w:rFonts w:ascii="Times New Roman" w:eastAsia="Times New Roman" w:hAnsi="Times New Roman" w:cs="Times New Roman"/>
                <w:sz w:val="24"/>
                <w:szCs w:val="28"/>
                <w:lang w:eastAsia="ru-RU"/>
              </w:rPr>
              <w:t>-</w:t>
            </w:r>
          </w:p>
        </w:tc>
        <w:tc>
          <w:tcPr>
            <w:tcW w:w="1134" w:type="dxa"/>
          </w:tcPr>
          <w:p w:rsidR="00F91052" w:rsidRPr="00D218AF" w:rsidRDefault="00F91052" w:rsidP="00F91052">
            <w:pPr>
              <w:jc w:val="center"/>
              <w:rPr>
                <w:rFonts w:ascii="Times New Roman" w:eastAsia="Calibri" w:hAnsi="Times New Roman" w:cs="Times New Roman"/>
                <w:sz w:val="24"/>
                <w:szCs w:val="28"/>
              </w:rPr>
            </w:pPr>
            <w:r w:rsidRPr="00D218AF">
              <w:rPr>
                <w:rFonts w:ascii="Times New Roman" w:eastAsia="Times New Roman" w:hAnsi="Times New Roman" w:cs="Times New Roman"/>
                <w:sz w:val="24"/>
                <w:szCs w:val="28"/>
                <w:lang w:eastAsia="ru-RU"/>
              </w:rPr>
              <w:t>-</w:t>
            </w:r>
          </w:p>
        </w:tc>
        <w:tc>
          <w:tcPr>
            <w:tcW w:w="1134" w:type="dxa"/>
          </w:tcPr>
          <w:p w:rsidR="00F91052" w:rsidRPr="00BC1654" w:rsidRDefault="00F91052" w:rsidP="00F91052">
            <w:pPr>
              <w:jc w:val="center"/>
              <w:rPr>
                <w:rFonts w:ascii="Times New Roman" w:eastAsia="Calibri" w:hAnsi="Times New Roman" w:cs="Times New Roman"/>
                <w:sz w:val="24"/>
                <w:szCs w:val="28"/>
              </w:rPr>
            </w:pPr>
            <w:r w:rsidRPr="00BC1654">
              <w:rPr>
                <w:rFonts w:ascii="Times New Roman" w:eastAsia="Times New Roman" w:hAnsi="Times New Roman" w:cs="Times New Roman"/>
                <w:sz w:val="24"/>
                <w:szCs w:val="28"/>
                <w:lang w:eastAsia="ru-RU"/>
              </w:rPr>
              <w:t>-</w:t>
            </w:r>
          </w:p>
        </w:tc>
      </w:tr>
      <w:tr w:rsidR="00C7143F" w:rsidRPr="00BC1654" w:rsidTr="00976B1B">
        <w:trPr>
          <w:trHeight w:val="301"/>
        </w:trPr>
        <w:tc>
          <w:tcPr>
            <w:tcW w:w="709" w:type="dxa"/>
            <w:vMerge/>
          </w:tcPr>
          <w:p w:rsidR="00C7143F" w:rsidRPr="00BC1654" w:rsidRDefault="00C7143F"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C7143F" w:rsidRPr="00BC1654" w:rsidRDefault="00C7143F" w:rsidP="00493E4D">
            <w:pPr>
              <w:autoSpaceDE w:val="0"/>
              <w:autoSpaceDN w:val="0"/>
              <w:adjustRightInd w:val="0"/>
              <w:jc w:val="both"/>
              <w:rPr>
                <w:rFonts w:ascii="Times New Roman" w:eastAsia="Times New Roman" w:hAnsi="Times New Roman" w:cs="Times New Roman"/>
                <w:sz w:val="24"/>
                <w:szCs w:val="28"/>
                <w:lang w:eastAsia="ru-RU"/>
              </w:rPr>
            </w:pPr>
          </w:p>
        </w:tc>
        <w:tc>
          <w:tcPr>
            <w:tcW w:w="4110" w:type="dxa"/>
          </w:tcPr>
          <w:p w:rsidR="00C7143F" w:rsidRPr="00BC1654" w:rsidRDefault="00C7143F" w:rsidP="00493E4D">
            <w:pPr>
              <w:tabs>
                <w:tab w:val="left" w:pos="404"/>
                <w:tab w:val="left" w:pos="644"/>
              </w:tabs>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местного бюджета</w:t>
            </w:r>
          </w:p>
        </w:tc>
        <w:tc>
          <w:tcPr>
            <w:tcW w:w="1418" w:type="dxa"/>
          </w:tcPr>
          <w:p w:rsidR="00C7143F" w:rsidRPr="00D218AF" w:rsidRDefault="00616721" w:rsidP="00493E4D">
            <w:pPr>
              <w:jc w:val="center"/>
              <w:rPr>
                <w:rFonts w:ascii="Times New Roman" w:eastAsia="Calibri" w:hAnsi="Times New Roman" w:cs="Times New Roman"/>
                <w:sz w:val="24"/>
                <w:szCs w:val="28"/>
              </w:rPr>
            </w:pPr>
            <w:r w:rsidRPr="00D218AF">
              <w:rPr>
                <w:rFonts w:ascii="Times New Roman" w:eastAsia="Times New Roman" w:hAnsi="Times New Roman" w:cs="Times New Roman"/>
                <w:sz w:val="24"/>
                <w:szCs w:val="28"/>
                <w:lang w:eastAsia="ru-RU"/>
              </w:rPr>
              <w:t>45266,4</w:t>
            </w:r>
            <w:r w:rsidR="00455D2E">
              <w:rPr>
                <w:rFonts w:ascii="Times New Roman" w:eastAsia="Times New Roman" w:hAnsi="Times New Roman" w:cs="Times New Roman"/>
                <w:sz w:val="24"/>
                <w:szCs w:val="28"/>
                <w:lang w:eastAsia="ru-RU"/>
              </w:rPr>
              <w:t>1</w:t>
            </w:r>
          </w:p>
        </w:tc>
        <w:tc>
          <w:tcPr>
            <w:tcW w:w="1418" w:type="dxa"/>
          </w:tcPr>
          <w:p w:rsidR="00C7143F" w:rsidRPr="00D218AF" w:rsidRDefault="00D21254" w:rsidP="00493E4D">
            <w:pPr>
              <w:jc w:val="center"/>
              <w:rPr>
                <w:rFonts w:ascii="Times New Roman" w:eastAsia="Calibri" w:hAnsi="Times New Roman" w:cs="Times New Roman"/>
                <w:sz w:val="24"/>
                <w:szCs w:val="28"/>
              </w:rPr>
            </w:pPr>
            <w:r w:rsidRPr="00D218AF">
              <w:rPr>
                <w:rFonts w:ascii="Times New Roman" w:eastAsia="Times New Roman" w:hAnsi="Times New Roman" w:cs="Times New Roman"/>
                <w:sz w:val="24"/>
                <w:szCs w:val="28"/>
                <w:lang w:eastAsia="ru-RU"/>
              </w:rPr>
              <w:t>35763,23</w:t>
            </w:r>
          </w:p>
        </w:tc>
        <w:tc>
          <w:tcPr>
            <w:tcW w:w="1275" w:type="dxa"/>
          </w:tcPr>
          <w:p w:rsidR="00C7143F" w:rsidRPr="00D218AF" w:rsidRDefault="00D21254" w:rsidP="00493E4D">
            <w:pPr>
              <w:jc w:val="center"/>
              <w:rPr>
                <w:rFonts w:ascii="Times New Roman" w:eastAsia="Calibri" w:hAnsi="Times New Roman" w:cs="Times New Roman"/>
                <w:sz w:val="24"/>
                <w:szCs w:val="28"/>
              </w:rPr>
            </w:pPr>
            <w:r w:rsidRPr="00D218AF">
              <w:rPr>
                <w:rFonts w:ascii="Times New Roman" w:eastAsia="Times New Roman" w:hAnsi="Times New Roman" w:cs="Times New Roman"/>
                <w:sz w:val="24"/>
                <w:szCs w:val="28"/>
                <w:lang w:eastAsia="ru-RU"/>
              </w:rPr>
              <w:t>35670,80</w:t>
            </w:r>
          </w:p>
        </w:tc>
        <w:tc>
          <w:tcPr>
            <w:tcW w:w="1276" w:type="dxa"/>
          </w:tcPr>
          <w:p w:rsidR="00C7143F" w:rsidRPr="00D218AF" w:rsidRDefault="009839D2" w:rsidP="00493E4D">
            <w:pPr>
              <w:jc w:val="center"/>
              <w:rPr>
                <w:rFonts w:ascii="Times New Roman" w:eastAsia="Calibri" w:hAnsi="Times New Roman" w:cs="Times New Roman"/>
                <w:sz w:val="24"/>
                <w:szCs w:val="28"/>
              </w:rPr>
            </w:pPr>
            <w:r w:rsidRPr="00D218AF">
              <w:rPr>
                <w:rFonts w:ascii="Times New Roman" w:eastAsia="Times New Roman" w:hAnsi="Times New Roman" w:cs="Times New Roman"/>
                <w:sz w:val="24"/>
                <w:szCs w:val="28"/>
                <w:lang w:eastAsia="ru-RU"/>
              </w:rPr>
              <w:t>27605,27</w:t>
            </w:r>
          </w:p>
        </w:tc>
        <w:tc>
          <w:tcPr>
            <w:tcW w:w="1134" w:type="dxa"/>
          </w:tcPr>
          <w:p w:rsidR="00C7143F" w:rsidRPr="00D218AF" w:rsidRDefault="00C7143F" w:rsidP="00493E4D">
            <w:pPr>
              <w:jc w:val="center"/>
              <w:rPr>
                <w:rFonts w:ascii="Times New Roman" w:eastAsia="Calibri" w:hAnsi="Times New Roman" w:cs="Times New Roman"/>
                <w:sz w:val="24"/>
                <w:szCs w:val="28"/>
              </w:rPr>
            </w:pPr>
            <w:r w:rsidRPr="00D218AF">
              <w:rPr>
                <w:rFonts w:ascii="Times New Roman" w:eastAsia="Times New Roman" w:hAnsi="Times New Roman" w:cs="Times New Roman"/>
                <w:sz w:val="24"/>
                <w:szCs w:val="28"/>
                <w:lang w:eastAsia="ru-RU"/>
              </w:rPr>
              <w:t>24453,06</w:t>
            </w:r>
          </w:p>
        </w:tc>
        <w:tc>
          <w:tcPr>
            <w:tcW w:w="1134" w:type="dxa"/>
          </w:tcPr>
          <w:p w:rsidR="00C7143F" w:rsidRPr="00BC1654" w:rsidRDefault="00C7143F" w:rsidP="00493E4D">
            <w:pPr>
              <w:jc w:val="center"/>
              <w:rPr>
                <w:rFonts w:ascii="Times New Roman" w:eastAsia="Calibri" w:hAnsi="Times New Roman" w:cs="Times New Roman"/>
                <w:sz w:val="24"/>
                <w:szCs w:val="28"/>
              </w:rPr>
            </w:pPr>
            <w:r w:rsidRPr="00BC1654">
              <w:rPr>
                <w:rFonts w:ascii="Times New Roman" w:eastAsia="Times New Roman" w:hAnsi="Times New Roman" w:cs="Times New Roman"/>
                <w:sz w:val="24"/>
                <w:szCs w:val="28"/>
                <w:lang w:eastAsia="ru-RU"/>
              </w:rPr>
              <w:t>24453,06</w:t>
            </w:r>
          </w:p>
        </w:tc>
      </w:tr>
      <w:tr w:rsidR="00C7143F" w:rsidRPr="00BC1654" w:rsidTr="00976B1B">
        <w:tc>
          <w:tcPr>
            <w:tcW w:w="709" w:type="dxa"/>
            <w:vMerge/>
          </w:tcPr>
          <w:p w:rsidR="00C7143F" w:rsidRPr="00BC1654" w:rsidRDefault="00C7143F"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C7143F" w:rsidRPr="00BC1654" w:rsidRDefault="00C7143F" w:rsidP="00493E4D">
            <w:pPr>
              <w:autoSpaceDE w:val="0"/>
              <w:autoSpaceDN w:val="0"/>
              <w:adjustRightInd w:val="0"/>
              <w:jc w:val="both"/>
              <w:rPr>
                <w:rFonts w:ascii="Times New Roman" w:eastAsia="Times New Roman" w:hAnsi="Times New Roman" w:cs="Times New Roman"/>
                <w:sz w:val="24"/>
                <w:szCs w:val="28"/>
                <w:lang w:eastAsia="ru-RU"/>
              </w:rPr>
            </w:pPr>
          </w:p>
        </w:tc>
        <w:tc>
          <w:tcPr>
            <w:tcW w:w="4110" w:type="dxa"/>
          </w:tcPr>
          <w:p w:rsidR="00C7143F" w:rsidRPr="00BC1654" w:rsidRDefault="00C7143F"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в </w:t>
            </w:r>
            <w:proofErr w:type="spellStart"/>
            <w:r w:rsidRPr="00BC1654">
              <w:rPr>
                <w:rFonts w:ascii="Times New Roman" w:eastAsia="Times New Roman" w:hAnsi="Times New Roman" w:cs="Times New Roman"/>
                <w:sz w:val="24"/>
                <w:szCs w:val="28"/>
                <w:lang w:eastAsia="ru-RU"/>
              </w:rPr>
              <w:t>т.ч</w:t>
            </w:r>
            <w:proofErr w:type="spellEnd"/>
            <w:r w:rsidRPr="00BC1654">
              <w:rPr>
                <w:rFonts w:ascii="Times New Roman" w:eastAsia="Times New Roman" w:hAnsi="Times New Roman" w:cs="Times New Roman"/>
                <w:sz w:val="24"/>
                <w:szCs w:val="28"/>
                <w:lang w:eastAsia="ru-RU"/>
              </w:rPr>
              <w:t>. предусмотренные</w:t>
            </w:r>
          </w:p>
        </w:tc>
        <w:tc>
          <w:tcPr>
            <w:tcW w:w="1418" w:type="dxa"/>
          </w:tcPr>
          <w:p w:rsidR="00C7143F" w:rsidRPr="00D218AF"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1418" w:type="dxa"/>
          </w:tcPr>
          <w:p w:rsidR="00C7143F" w:rsidRPr="00D218AF"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1275" w:type="dxa"/>
          </w:tcPr>
          <w:p w:rsidR="00C7143F" w:rsidRPr="00D218AF"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1276" w:type="dxa"/>
          </w:tcPr>
          <w:p w:rsidR="00C7143F" w:rsidRPr="00D218AF"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1134" w:type="dxa"/>
          </w:tcPr>
          <w:p w:rsidR="00C7143F" w:rsidRPr="00D218AF"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p>
        </w:tc>
        <w:tc>
          <w:tcPr>
            <w:tcW w:w="1134" w:type="dxa"/>
          </w:tcPr>
          <w:p w:rsidR="00C7143F" w:rsidRPr="00BC1654"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p>
        </w:tc>
      </w:tr>
      <w:tr w:rsidR="00C7143F" w:rsidRPr="00BC1654" w:rsidTr="00976B1B">
        <w:tc>
          <w:tcPr>
            <w:tcW w:w="709" w:type="dxa"/>
            <w:vMerge/>
          </w:tcPr>
          <w:p w:rsidR="00C7143F" w:rsidRPr="00BC1654" w:rsidRDefault="00C7143F"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C7143F" w:rsidRPr="00BC1654" w:rsidRDefault="00C7143F" w:rsidP="00493E4D">
            <w:pPr>
              <w:autoSpaceDE w:val="0"/>
              <w:autoSpaceDN w:val="0"/>
              <w:adjustRightInd w:val="0"/>
              <w:jc w:val="both"/>
              <w:rPr>
                <w:rFonts w:ascii="Times New Roman" w:eastAsia="Times New Roman" w:hAnsi="Times New Roman" w:cs="Times New Roman"/>
                <w:sz w:val="24"/>
                <w:szCs w:val="28"/>
                <w:lang w:eastAsia="ru-RU"/>
              </w:rPr>
            </w:pPr>
          </w:p>
        </w:tc>
        <w:tc>
          <w:tcPr>
            <w:tcW w:w="4110" w:type="dxa"/>
          </w:tcPr>
          <w:p w:rsidR="00C7143F" w:rsidRPr="00BC1654" w:rsidRDefault="00C7143F" w:rsidP="00493E4D">
            <w:pPr>
              <w:tabs>
                <w:tab w:val="left" w:pos="1125"/>
              </w:tabs>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отделу муниципального хозяйства и по делам ГО и ЧС</w:t>
            </w:r>
          </w:p>
        </w:tc>
        <w:tc>
          <w:tcPr>
            <w:tcW w:w="1418" w:type="dxa"/>
          </w:tcPr>
          <w:p w:rsidR="00C7143F" w:rsidRPr="00D218AF" w:rsidRDefault="000718F9"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16249,78</w:t>
            </w:r>
          </w:p>
        </w:tc>
        <w:tc>
          <w:tcPr>
            <w:tcW w:w="1418" w:type="dxa"/>
          </w:tcPr>
          <w:p w:rsidR="00C7143F" w:rsidRPr="00D218AF"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10261,28</w:t>
            </w:r>
          </w:p>
        </w:tc>
        <w:tc>
          <w:tcPr>
            <w:tcW w:w="1275" w:type="dxa"/>
          </w:tcPr>
          <w:p w:rsidR="00C7143F" w:rsidRPr="00D218AF"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10261,28</w:t>
            </w:r>
          </w:p>
        </w:tc>
        <w:tc>
          <w:tcPr>
            <w:tcW w:w="1276" w:type="dxa"/>
          </w:tcPr>
          <w:p w:rsidR="00C7143F" w:rsidRPr="00D218AF"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10261,28</w:t>
            </w:r>
          </w:p>
        </w:tc>
        <w:tc>
          <w:tcPr>
            <w:tcW w:w="1134" w:type="dxa"/>
          </w:tcPr>
          <w:p w:rsidR="00C7143F" w:rsidRPr="00D218AF"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10261,28</w:t>
            </w:r>
          </w:p>
        </w:tc>
        <w:tc>
          <w:tcPr>
            <w:tcW w:w="1134" w:type="dxa"/>
          </w:tcPr>
          <w:p w:rsidR="00C7143F" w:rsidRPr="00BC1654"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10261,28</w:t>
            </w:r>
          </w:p>
        </w:tc>
      </w:tr>
      <w:tr w:rsidR="00C7143F" w:rsidRPr="00BC1654" w:rsidTr="00976B1B">
        <w:trPr>
          <w:trHeight w:val="276"/>
        </w:trPr>
        <w:tc>
          <w:tcPr>
            <w:tcW w:w="709" w:type="dxa"/>
            <w:vMerge/>
          </w:tcPr>
          <w:p w:rsidR="00C7143F" w:rsidRPr="00BC1654" w:rsidRDefault="00C7143F"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C7143F" w:rsidRPr="00BC1654" w:rsidRDefault="00C7143F" w:rsidP="00493E4D">
            <w:pPr>
              <w:autoSpaceDE w:val="0"/>
              <w:autoSpaceDN w:val="0"/>
              <w:adjustRightInd w:val="0"/>
              <w:jc w:val="both"/>
              <w:rPr>
                <w:rFonts w:ascii="Times New Roman" w:eastAsia="Times New Roman" w:hAnsi="Times New Roman" w:cs="Times New Roman"/>
                <w:sz w:val="24"/>
                <w:szCs w:val="28"/>
                <w:lang w:eastAsia="ru-RU"/>
              </w:rPr>
            </w:pPr>
          </w:p>
        </w:tc>
        <w:tc>
          <w:tcPr>
            <w:tcW w:w="4110" w:type="dxa"/>
          </w:tcPr>
          <w:p w:rsidR="00C7143F" w:rsidRPr="00BC1654" w:rsidRDefault="00C7143F" w:rsidP="00493E4D">
            <w:pPr>
              <w:tabs>
                <w:tab w:val="left" w:pos="1125"/>
              </w:tabs>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территориальным отделам</w:t>
            </w:r>
          </w:p>
        </w:tc>
        <w:tc>
          <w:tcPr>
            <w:tcW w:w="1418" w:type="dxa"/>
          </w:tcPr>
          <w:p w:rsidR="00C7143F" w:rsidRPr="00D218AF" w:rsidRDefault="00455D2E" w:rsidP="00493E4D">
            <w:pPr>
              <w:autoSpaceDE w:val="0"/>
              <w:autoSpaceDN w:val="0"/>
              <w:adjustRightInd w:val="0"/>
              <w:jc w:val="center"/>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28074,64</w:t>
            </w:r>
            <w:r w:rsidR="00C7143F" w:rsidRPr="00D218AF">
              <w:rPr>
                <w:rFonts w:ascii="Times New Roman" w:eastAsia="Times New Roman" w:hAnsi="Times New Roman" w:cs="Times New Roman"/>
                <w:sz w:val="24"/>
                <w:szCs w:val="28"/>
                <w:lang w:eastAsia="ru-RU"/>
              </w:rPr>
              <w:t xml:space="preserve"> </w:t>
            </w:r>
          </w:p>
        </w:tc>
        <w:tc>
          <w:tcPr>
            <w:tcW w:w="1418" w:type="dxa"/>
          </w:tcPr>
          <w:p w:rsidR="00C7143F" w:rsidRPr="00D218AF" w:rsidRDefault="00514859"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19091,71</w:t>
            </w:r>
          </w:p>
        </w:tc>
        <w:tc>
          <w:tcPr>
            <w:tcW w:w="1275" w:type="dxa"/>
          </w:tcPr>
          <w:p w:rsidR="00C7143F" w:rsidRPr="00D218AF" w:rsidRDefault="00514859"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19065,16</w:t>
            </w:r>
          </w:p>
        </w:tc>
        <w:tc>
          <w:tcPr>
            <w:tcW w:w="1276" w:type="dxa"/>
          </w:tcPr>
          <w:p w:rsidR="00C7143F" w:rsidRPr="00D218AF" w:rsidRDefault="009839D2"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14171,81</w:t>
            </w:r>
          </w:p>
        </w:tc>
        <w:tc>
          <w:tcPr>
            <w:tcW w:w="1134" w:type="dxa"/>
          </w:tcPr>
          <w:p w:rsidR="00C7143F" w:rsidRPr="00D218AF"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14191,78</w:t>
            </w:r>
          </w:p>
        </w:tc>
        <w:tc>
          <w:tcPr>
            <w:tcW w:w="1134" w:type="dxa"/>
          </w:tcPr>
          <w:p w:rsidR="00C7143F" w:rsidRPr="00BC1654"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14191,78</w:t>
            </w:r>
          </w:p>
        </w:tc>
      </w:tr>
      <w:tr w:rsidR="00C7143F" w:rsidRPr="00BC1654" w:rsidTr="00976B1B">
        <w:trPr>
          <w:trHeight w:val="447"/>
        </w:trPr>
        <w:tc>
          <w:tcPr>
            <w:tcW w:w="709" w:type="dxa"/>
            <w:vMerge/>
          </w:tcPr>
          <w:p w:rsidR="00C7143F" w:rsidRPr="00BC1654" w:rsidRDefault="00C7143F"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C7143F" w:rsidRPr="00BC1654" w:rsidRDefault="00C7143F" w:rsidP="00493E4D">
            <w:pPr>
              <w:autoSpaceDE w:val="0"/>
              <w:autoSpaceDN w:val="0"/>
              <w:adjustRightInd w:val="0"/>
              <w:jc w:val="both"/>
              <w:rPr>
                <w:rFonts w:ascii="Times New Roman" w:eastAsia="Times New Roman" w:hAnsi="Times New Roman" w:cs="Times New Roman"/>
                <w:sz w:val="24"/>
                <w:szCs w:val="28"/>
                <w:lang w:eastAsia="ru-RU"/>
              </w:rPr>
            </w:pPr>
          </w:p>
        </w:tc>
        <w:tc>
          <w:tcPr>
            <w:tcW w:w="4110" w:type="dxa"/>
          </w:tcPr>
          <w:p w:rsidR="00C7143F" w:rsidRPr="00BC1654" w:rsidRDefault="00C7143F" w:rsidP="00493E4D">
            <w:pPr>
              <w:tabs>
                <w:tab w:val="left" w:pos="1125"/>
              </w:tabs>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4"/>
                <w:lang w:eastAsia="ru-RU"/>
              </w:rPr>
              <w:t>МБУ ЛМО «</w:t>
            </w:r>
            <w:proofErr w:type="spellStart"/>
            <w:r>
              <w:rPr>
                <w:rFonts w:ascii="Times New Roman" w:eastAsia="Times New Roman" w:hAnsi="Times New Roman" w:cs="Times New Roman"/>
                <w:sz w:val="24"/>
                <w:szCs w:val="24"/>
                <w:lang w:eastAsia="ru-RU"/>
              </w:rPr>
              <w:t>Коммунбыт</w:t>
            </w:r>
            <w:proofErr w:type="spellEnd"/>
            <w:r>
              <w:rPr>
                <w:rFonts w:ascii="Times New Roman" w:eastAsia="Times New Roman" w:hAnsi="Times New Roman" w:cs="Times New Roman"/>
                <w:sz w:val="24"/>
                <w:szCs w:val="24"/>
                <w:lang w:eastAsia="ru-RU"/>
              </w:rPr>
              <w:t>»</w:t>
            </w:r>
          </w:p>
        </w:tc>
        <w:tc>
          <w:tcPr>
            <w:tcW w:w="1418" w:type="dxa"/>
          </w:tcPr>
          <w:p w:rsidR="00C7143F" w:rsidRPr="00D218AF" w:rsidRDefault="000718F9"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941,99</w:t>
            </w:r>
          </w:p>
        </w:tc>
        <w:tc>
          <w:tcPr>
            <w:tcW w:w="1418" w:type="dxa"/>
          </w:tcPr>
          <w:p w:rsidR="00C7143F" w:rsidRPr="00D218AF" w:rsidRDefault="00D21254"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3205,12</w:t>
            </w:r>
          </w:p>
        </w:tc>
        <w:tc>
          <w:tcPr>
            <w:tcW w:w="1275" w:type="dxa"/>
          </w:tcPr>
          <w:p w:rsidR="00C7143F" w:rsidRPr="00D218AF" w:rsidRDefault="00D21254"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3172,18</w:t>
            </w:r>
          </w:p>
        </w:tc>
        <w:tc>
          <w:tcPr>
            <w:tcW w:w="1276" w:type="dxa"/>
          </w:tcPr>
          <w:p w:rsidR="00C7143F" w:rsidRPr="00D218AF" w:rsidRDefault="00D21254"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3172,18</w:t>
            </w:r>
          </w:p>
        </w:tc>
        <w:tc>
          <w:tcPr>
            <w:tcW w:w="1134" w:type="dxa"/>
          </w:tcPr>
          <w:p w:rsidR="00C7143F" w:rsidRPr="00D218AF"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134" w:type="dxa"/>
          </w:tcPr>
          <w:p w:rsidR="00C7143F" w:rsidRPr="00BC1654" w:rsidRDefault="00C7143F" w:rsidP="00493E4D">
            <w:pPr>
              <w:autoSpaceDE w:val="0"/>
              <w:autoSpaceDN w:val="0"/>
              <w:adjustRightInd w:val="0"/>
              <w:jc w:val="center"/>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tc>
      </w:tr>
      <w:tr w:rsidR="000718F9" w:rsidRPr="00BC1654" w:rsidTr="00976B1B">
        <w:trPr>
          <w:trHeight w:val="420"/>
        </w:trPr>
        <w:tc>
          <w:tcPr>
            <w:tcW w:w="709" w:type="dxa"/>
            <w:vMerge w:val="restart"/>
          </w:tcPr>
          <w:p w:rsidR="000718F9" w:rsidRPr="00BC1654" w:rsidRDefault="000718F9" w:rsidP="000718F9">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3.1</w:t>
            </w:r>
          </w:p>
        </w:tc>
        <w:tc>
          <w:tcPr>
            <w:tcW w:w="3085" w:type="dxa"/>
            <w:vMerge w:val="restart"/>
          </w:tcPr>
          <w:p w:rsidR="000718F9" w:rsidRPr="00BC1654" w:rsidRDefault="000718F9" w:rsidP="000718F9">
            <w:pPr>
              <w:autoSpaceDE w:val="0"/>
              <w:autoSpaceDN w:val="0"/>
              <w:adjustRightInd w:val="0"/>
              <w:jc w:val="both"/>
              <w:rPr>
                <w:rFonts w:ascii="Times New Roman" w:eastAsia="Calibri" w:hAnsi="Times New Roman" w:cs="Times New Roman"/>
                <w:sz w:val="24"/>
                <w:szCs w:val="28"/>
              </w:rPr>
            </w:pPr>
            <w:r w:rsidRPr="00BC1654">
              <w:rPr>
                <w:rFonts w:ascii="Times New Roman" w:eastAsia="Times New Roman" w:hAnsi="Times New Roman" w:cs="Times New Roman"/>
                <w:sz w:val="24"/>
                <w:szCs w:val="28"/>
                <w:lang w:eastAsia="ru-RU"/>
              </w:rPr>
              <w:t>Содержание и ремонт автомобильных дорог общего пользования местного значения в границах муниципального округа, в том числе дорожных сооружений, расположенных на них в границах муниципального округа</w:t>
            </w:r>
          </w:p>
        </w:tc>
        <w:tc>
          <w:tcPr>
            <w:tcW w:w="4110" w:type="dxa"/>
          </w:tcPr>
          <w:p w:rsidR="000718F9" w:rsidRPr="00BC1654" w:rsidRDefault="000718F9" w:rsidP="000718F9">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Всего:</w:t>
            </w:r>
          </w:p>
        </w:tc>
        <w:tc>
          <w:tcPr>
            <w:tcW w:w="1418" w:type="dxa"/>
          </w:tcPr>
          <w:p w:rsidR="000718F9" w:rsidRPr="00D218AF" w:rsidRDefault="000718F9" w:rsidP="000718F9">
            <w:r w:rsidRPr="00D218AF">
              <w:rPr>
                <w:rFonts w:ascii="Times New Roman" w:eastAsia="Times New Roman" w:hAnsi="Times New Roman" w:cs="Times New Roman"/>
                <w:sz w:val="24"/>
                <w:szCs w:val="28"/>
                <w:lang w:eastAsia="ru-RU"/>
              </w:rPr>
              <w:t>16249,78</w:t>
            </w:r>
          </w:p>
        </w:tc>
        <w:tc>
          <w:tcPr>
            <w:tcW w:w="1418" w:type="dxa"/>
          </w:tcPr>
          <w:p w:rsidR="000718F9" w:rsidRPr="00D218AF" w:rsidRDefault="000718F9" w:rsidP="000718F9">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10261,28</w:t>
            </w:r>
          </w:p>
        </w:tc>
        <w:tc>
          <w:tcPr>
            <w:tcW w:w="1275" w:type="dxa"/>
          </w:tcPr>
          <w:p w:rsidR="000718F9" w:rsidRPr="00D218AF" w:rsidRDefault="000718F9" w:rsidP="000718F9">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10261,28</w:t>
            </w:r>
          </w:p>
        </w:tc>
        <w:tc>
          <w:tcPr>
            <w:tcW w:w="1276" w:type="dxa"/>
          </w:tcPr>
          <w:p w:rsidR="000718F9" w:rsidRPr="00D218AF" w:rsidRDefault="000718F9" w:rsidP="000718F9">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10261,28</w:t>
            </w:r>
          </w:p>
        </w:tc>
        <w:tc>
          <w:tcPr>
            <w:tcW w:w="1134" w:type="dxa"/>
          </w:tcPr>
          <w:p w:rsidR="000718F9" w:rsidRPr="00D218AF" w:rsidRDefault="000718F9" w:rsidP="000718F9">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10261,28</w:t>
            </w:r>
          </w:p>
        </w:tc>
        <w:tc>
          <w:tcPr>
            <w:tcW w:w="1134" w:type="dxa"/>
          </w:tcPr>
          <w:p w:rsidR="000718F9" w:rsidRPr="00BC1654" w:rsidRDefault="000718F9" w:rsidP="000718F9">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10261,28</w:t>
            </w:r>
          </w:p>
        </w:tc>
      </w:tr>
      <w:tr w:rsidR="000718F9" w:rsidRPr="00BC1654" w:rsidTr="00976B1B">
        <w:tc>
          <w:tcPr>
            <w:tcW w:w="709" w:type="dxa"/>
            <w:vMerge/>
          </w:tcPr>
          <w:p w:rsidR="000718F9" w:rsidRPr="00BC1654" w:rsidRDefault="000718F9" w:rsidP="000718F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0718F9" w:rsidRPr="00BC1654" w:rsidRDefault="000718F9" w:rsidP="000718F9">
            <w:pPr>
              <w:autoSpaceDE w:val="0"/>
              <w:autoSpaceDN w:val="0"/>
              <w:adjustRightInd w:val="0"/>
              <w:jc w:val="both"/>
              <w:rPr>
                <w:rFonts w:ascii="Times New Roman" w:eastAsia="Calibri" w:hAnsi="Times New Roman" w:cs="Times New Roman"/>
                <w:sz w:val="24"/>
                <w:szCs w:val="28"/>
              </w:rPr>
            </w:pPr>
          </w:p>
        </w:tc>
        <w:tc>
          <w:tcPr>
            <w:tcW w:w="4110" w:type="dxa"/>
          </w:tcPr>
          <w:p w:rsidR="000718F9" w:rsidRPr="00BC1654" w:rsidRDefault="000718F9" w:rsidP="000718F9">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местный бюджет, в том числе:</w:t>
            </w:r>
          </w:p>
        </w:tc>
        <w:tc>
          <w:tcPr>
            <w:tcW w:w="1418" w:type="dxa"/>
          </w:tcPr>
          <w:p w:rsidR="000718F9" w:rsidRPr="00D218AF" w:rsidRDefault="000718F9" w:rsidP="000718F9">
            <w:r w:rsidRPr="00D218AF">
              <w:rPr>
                <w:rFonts w:ascii="Times New Roman" w:eastAsia="Times New Roman" w:hAnsi="Times New Roman" w:cs="Times New Roman"/>
                <w:sz w:val="24"/>
                <w:szCs w:val="28"/>
                <w:lang w:eastAsia="ru-RU"/>
              </w:rPr>
              <w:t>16249,78</w:t>
            </w:r>
          </w:p>
        </w:tc>
        <w:tc>
          <w:tcPr>
            <w:tcW w:w="1418" w:type="dxa"/>
          </w:tcPr>
          <w:p w:rsidR="000718F9" w:rsidRPr="00D218AF" w:rsidRDefault="000718F9" w:rsidP="000718F9">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10261,28</w:t>
            </w:r>
          </w:p>
        </w:tc>
        <w:tc>
          <w:tcPr>
            <w:tcW w:w="1275" w:type="dxa"/>
          </w:tcPr>
          <w:p w:rsidR="000718F9" w:rsidRPr="00D218AF" w:rsidRDefault="000718F9" w:rsidP="000718F9">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10261,28</w:t>
            </w:r>
          </w:p>
        </w:tc>
        <w:tc>
          <w:tcPr>
            <w:tcW w:w="1276" w:type="dxa"/>
          </w:tcPr>
          <w:p w:rsidR="000718F9" w:rsidRPr="00D218AF" w:rsidRDefault="000718F9" w:rsidP="000718F9">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10261,28</w:t>
            </w:r>
          </w:p>
        </w:tc>
        <w:tc>
          <w:tcPr>
            <w:tcW w:w="1134" w:type="dxa"/>
          </w:tcPr>
          <w:p w:rsidR="000718F9" w:rsidRPr="00D218AF" w:rsidRDefault="000718F9" w:rsidP="000718F9">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10261,28</w:t>
            </w:r>
          </w:p>
        </w:tc>
        <w:tc>
          <w:tcPr>
            <w:tcW w:w="1134" w:type="dxa"/>
          </w:tcPr>
          <w:p w:rsidR="000718F9" w:rsidRPr="00BC1654" w:rsidRDefault="000718F9" w:rsidP="000718F9">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10261,28</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sz w:val="24"/>
                <w:szCs w:val="28"/>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федерального бюджета</w:t>
            </w:r>
          </w:p>
        </w:tc>
        <w:tc>
          <w:tcPr>
            <w:tcW w:w="1418" w:type="dxa"/>
          </w:tcPr>
          <w:p w:rsidR="00B55F80" w:rsidRPr="00D218AF"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418" w:type="dxa"/>
          </w:tcPr>
          <w:p w:rsidR="00B55F80" w:rsidRPr="00D218AF"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275" w:type="dxa"/>
          </w:tcPr>
          <w:p w:rsidR="00B55F80" w:rsidRPr="00D218AF"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276" w:type="dxa"/>
          </w:tcPr>
          <w:p w:rsidR="00B55F80" w:rsidRPr="00D218AF"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134" w:type="dxa"/>
          </w:tcPr>
          <w:p w:rsidR="00B55F80" w:rsidRPr="00D218AF"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134" w:type="dxa"/>
          </w:tcPr>
          <w:p w:rsidR="00B55F80" w:rsidRPr="00BC1654"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w:t>
            </w:r>
          </w:p>
        </w:tc>
      </w:tr>
      <w:tr w:rsidR="00B55F80" w:rsidRPr="00BC1654" w:rsidTr="00976B1B">
        <w:trPr>
          <w:trHeight w:val="311"/>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sz w:val="24"/>
                <w:szCs w:val="28"/>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краевого бюджета</w:t>
            </w:r>
          </w:p>
        </w:tc>
        <w:tc>
          <w:tcPr>
            <w:tcW w:w="1418" w:type="dxa"/>
          </w:tcPr>
          <w:p w:rsidR="00B55F80" w:rsidRPr="00D218AF"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418" w:type="dxa"/>
          </w:tcPr>
          <w:p w:rsidR="00B55F80" w:rsidRPr="00D218AF"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275" w:type="dxa"/>
          </w:tcPr>
          <w:p w:rsidR="00B55F80" w:rsidRPr="00D218AF"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276" w:type="dxa"/>
          </w:tcPr>
          <w:p w:rsidR="00B55F80" w:rsidRPr="00D218AF"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134" w:type="dxa"/>
          </w:tcPr>
          <w:p w:rsidR="00B55F80" w:rsidRPr="00D218AF"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134" w:type="dxa"/>
          </w:tcPr>
          <w:p w:rsidR="00B55F80" w:rsidRPr="00BC1654"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w:t>
            </w:r>
          </w:p>
        </w:tc>
      </w:tr>
      <w:tr w:rsidR="000718F9" w:rsidRPr="00BC1654" w:rsidTr="00976B1B">
        <w:tc>
          <w:tcPr>
            <w:tcW w:w="709" w:type="dxa"/>
            <w:vMerge/>
          </w:tcPr>
          <w:p w:rsidR="000718F9" w:rsidRPr="00BC1654" w:rsidRDefault="000718F9" w:rsidP="000718F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0718F9" w:rsidRPr="00BC1654" w:rsidRDefault="000718F9" w:rsidP="000718F9">
            <w:pPr>
              <w:autoSpaceDE w:val="0"/>
              <w:autoSpaceDN w:val="0"/>
              <w:adjustRightInd w:val="0"/>
              <w:jc w:val="both"/>
              <w:rPr>
                <w:rFonts w:ascii="Times New Roman" w:eastAsia="Calibri" w:hAnsi="Times New Roman" w:cs="Times New Roman"/>
                <w:sz w:val="24"/>
                <w:szCs w:val="28"/>
              </w:rPr>
            </w:pPr>
          </w:p>
        </w:tc>
        <w:tc>
          <w:tcPr>
            <w:tcW w:w="4110" w:type="dxa"/>
          </w:tcPr>
          <w:p w:rsidR="000718F9" w:rsidRPr="00BC1654" w:rsidRDefault="000718F9" w:rsidP="000718F9">
            <w:pPr>
              <w:tabs>
                <w:tab w:val="left" w:pos="404"/>
                <w:tab w:val="left" w:pos="644"/>
              </w:tabs>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местного бюджета</w:t>
            </w:r>
          </w:p>
        </w:tc>
        <w:tc>
          <w:tcPr>
            <w:tcW w:w="1418" w:type="dxa"/>
          </w:tcPr>
          <w:p w:rsidR="000718F9" w:rsidRPr="00D218AF" w:rsidRDefault="000718F9" w:rsidP="000718F9">
            <w:r w:rsidRPr="00D218AF">
              <w:rPr>
                <w:rFonts w:ascii="Times New Roman" w:eastAsia="Times New Roman" w:hAnsi="Times New Roman" w:cs="Times New Roman"/>
                <w:sz w:val="24"/>
                <w:szCs w:val="28"/>
                <w:lang w:eastAsia="ru-RU"/>
              </w:rPr>
              <w:t>16249,78</w:t>
            </w:r>
          </w:p>
        </w:tc>
        <w:tc>
          <w:tcPr>
            <w:tcW w:w="1418" w:type="dxa"/>
          </w:tcPr>
          <w:p w:rsidR="000718F9" w:rsidRPr="00D218AF" w:rsidRDefault="000718F9" w:rsidP="000718F9">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10261,28</w:t>
            </w:r>
          </w:p>
        </w:tc>
        <w:tc>
          <w:tcPr>
            <w:tcW w:w="1275" w:type="dxa"/>
          </w:tcPr>
          <w:p w:rsidR="000718F9" w:rsidRPr="00D218AF" w:rsidRDefault="000718F9" w:rsidP="000718F9">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10261,28</w:t>
            </w:r>
          </w:p>
        </w:tc>
        <w:tc>
          <w:tcPr>
            <w:tcW w:w="1276" w:type="dxa"/>
          </w:tcPr>
          <w:p w:rsidR="000718F9" w:rsidRPr="00D218AF" w:rsidRDefault="000718F9" w:rsidP="000718F9">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10261,28</w:t>
            </w:r>
          </w:p>
        </w:tc>
        <w:tc>
          <w:tcPr>
            <w:tcW w:w="1134" w:type="dxa"/>
          </w:tcPr>
          <w:p w:rsidR="000718F9" w:rsidRPr="00D218AF" w:rsidRDefault="000718F9" w:rsidP="000718F9">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10261,28</w:t>
            </w:r>
          </w:p>
        </w:tc>
        <w:tc>
          <w:tcPr>
            <w:tcW w:w="1134" w:type="dxa"/>
          </w:tcPr>
          <w:p w:rsidR="000718F9" w:rsidRPr="00BC1654" w:rsidRDefault="000718F9" w:rsidP="000718F9">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10261,28</w:t>
            </w:r>
          </w:p>
        </w:tc>
      </w:tr>
      <w:tr w:rsidR="000718F9" w:rsidRPr="00BC1654" w:rsidTr="00976B1B">
        <w:tc>
          <w:tcPr>
            <w:tcW w:w="709" w:type="dxa"/>
            <w:vMerge/>
          </w:tcPr>
          <w:p w:rsidR="000718F9" w:rsidRPr="00BC1654" w:rsidRDefault="000718F9" w:rsidP="000718F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0718F9" w:rsidRPr="00BC1654" w:rsidRDefault="000718F9" w:rsidP="000718F9">
            <w:pPr>
              <w:autoSpaceDE w:val="0"/>
              <w:autoSpaceDN w:val="0"/>
              <w:adjustRightInd w:val="0"/>
              <w:jc w:val="both"/>
              <w:rPr>
                <w:rFonts w:ascii="Times New Roman" w:eastAsia="Calibri" w:hAnsi="Times New Roman" w:cs="Times New Roman"/>
                <w:sz w:val="24"/>
                <w:szCs w:val="28"/>
              </w:rPr>
            </w:pPr>
          </w:p>
        </w:tc>
        <w:tc>
          <w:tcPr>
            <w:tcW w:w="4110" w:type="dxa"/>
          </w:tcPr>
          <w:p w:rsidR="000718F9" w:rsidRPr="00BC1654" w:rsidRDefault="000718F9" w:rsidP="000718F9">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в </w:t>
            </w:r>
            <w:proofErr w:type="spellStart"/>
            <w:r w:rsidRPr="00BC1654">
              <w:rPr>
                <w:rFonts w:ascii="Times New Roman" w:eastAsia="Times New Roman" w:hAnsi="Times New Roman" w:cs="Times New Roman"/>
                <w:sz w:val="24"/>
                <w:szCs w:val="28"/>
                <w:lang w:eastAsia="ru-RU"/>
              </w:rPr>
              <w:t>т.ч</w:t>
            </w:r>
            <w:proofErr w:type="spellEnd"/>
            <w:r w:rsidRPr="00BC1654">
              <w:rPr>
                <w:rFonts w:ascii="Times New Roman" w:eastAsia="Times New Roman" w:hAnsi="Times New Roman" w:cs="Times New Roman"/>
                <w:sz w:val="24"/>
                <w:szCs w:val="28"/>
                <w:lang w:eastAsia="ru-RU"/>
              </w:rPr>
              <w:t>. предусмотренные</w:t>
            </w:r>
          </w:p>
        </w:tc>
        <w:tc>
          <w:tcPr>
            <w:tcW w:w="1418" w:type="dxa"/>
          </w:tcPr>
          <w:p w:rsidR="000718F9" w:rsidRPr="00D218AF" w:rsidRDefault="000718F9" w:rsidP="000718F9"/>
        </w:tc>
        <w:tc>
          <w:tcPr>
            <w:tcW w:w="1418" w:type="dxa"/>
          </w:tcPr>
          <w:p w:rsidR="000718F9" w:rsidRPr="00D218AF" w:rsidRDefault="000718F9" w:rsidP="000718F9">
            <w:pPr>
              <w:autoSpaceDE w:val="0"/>
              <w:autoSpaceDN w:val="0"/>
              <w:adjustRightInd w:val="0"/>
              <w:jc w:val="center"/>
              <w:outlineLvl w:val="2"/>
              <w:rPr>
                <w:rFonts w:ascii="Times New Roman" w:eastAsia="Times New Roman" w:hAnsi="Times New Roman" w:cs="Times New Roman"/>
                <w:sz w:val="24"/>
                <w:szCs w:val="28"/>
                <w:lang w:eastAsia="ru-RU"/>
              </w:rPr>
            </w:pPr>
          </w:p>
        </w:tc>
        <w:tc>
          <w:tcPr>
            <w:tcW w:w="1275" w:type="dxa"/>
          </w:tcPr>
          <w:p w:rsidR="000718F9" w:rsidRPr="00D218AF" w:rsidRDefault="000718F9" w:rsidP="000718F9">
            <w:pPr>
              <w:autoSpaceDE w:val="0"/>
              <w:autoSpaceDN w:val="0"/>
              <w:adjustRightInd w:val="0"/>
              <w:jc w:val="center"/>
              <w:outlineLvl w:val="2"/>
              <w:rPr>
                <w:rFonts w:ascii="Times New Roman" w:eastAsia="Times New Roman" w:hAnsi="Times New Roman" w:cs="Times New Roman"/>
                <w:sz w:val="24"/>
                <w:szCs w:val="28"/>
                <w:lang w:eastAsia="ru-RU"/>
              </w:rPr>
            </w:pPr>
          </w:p>
        </w:tc>
        <w:tc>
          <w:tcPr>
            <w:tcW w:w="1276" w:type="dxa"/>
          </w:tcPr>
          <w:p w:rsidR="000718F9" w:rsidRPr="00D218AF" w:rsidRDefault="000718F9" w:rsidP="000718F9">
            <w:pPr>
              <w:autoSpaceDE w:val="0"/>
              <w:autoSpaceDN w:val="0"/>
              <w:adjustRightInd w:val="0"/>
              <w:jc w:val="center"/>
              <w:outlineLvl w:val="2"/>
              <w:rPr>
                <w:rFonts w:ascii="Times New Roman" w:eastAsia="Times New Roman" w:hAnsi="Times New Roman" w:cs="Times New Roman"/>
                <w:sz w:val="24"/>
                <w:szCs w:val="28"/>
                <w:lang w:eastAsia="ru-RU"/>
              </w:rPr>
            </w:pPr>
          </w:p>
        </w:tc>
        <w:tc>
          <w:tcPr>
            <w:tcW w:w="1134" w:type="dxa"/>
          </w:tcPr>
          <w:p w:rsidR="000718F9" w:rsidRPr="00D218AF" w:rsidRDefault="000718F9" w:rsidP="000718F9">
            <w:pPr>
              <w:autoSpaceDE w:val="0"/>
              <w:autoSpaceDN w:val="0"/>
              <w:adjustRightInd w:val="0"/>
              <w:jc w:val="center"/>
              <w:outlineLvl w:val="2"/>
              <w:rPr>
                <w:rFonts w:ascii="Times New Roman" w:eastAsia="Times New Roman" w:hAnsi="Times New Roman" w:cs="Times New Roman"/>
                <w:sz w:val="24"/>
                <w:szCs w:val="28"/>
                <w:lang w:eastAsia="ru-RU"/>
              </w:rPr>
            </w:pPr>
          </w:p>
        </w:tc>
        <w:tc>
          <w:tcPr>
            <w:tcW w:w="1134" w:type="dxa"/>
          </w:tcPr>
          <w:p w:rsidR="000718F9" w:rsidRPr="00BC1654" w:rsidRDefault="000718F9" w:rsidP="000718F9">
            <w:pPr>
              <w:autoSpaceDE w:val="0"/>
              <w:autoSpaceDN w:val="0"/>
              <w:adjustRightInd w:val="0"/>
              <w:jc w:val="center"/>
              <w:outlineLvl w:val="2"/>
              <w:rPr>
                <w:rFonts w:ascii="Times New Roman" w:eastAsia="Times New Roman" w:hAnsi="Times New Roman" w:cs="Times New Roman"/>
                <w:sz w:val="24"/>
                <w:szCs w:val="28"/>
                <w:lang w:eastAsia="ru-RU"/>
              </w:rPr>
            </w:pPr>
          </w:p>
        </w:tc>
      </w:tr>
      <w:tr w:rsidR="000718F9" w:rsidRPr="00BC1654" w:rsidTr="00976B1B">
        <w:trPr>
          <w:trHeight w:val="1146"/>
        </w:trPr>
        <w:tc>
          <w:tcPr>
            <w:tcW w:w="709" w:type="dxa"/>
            <w:vMerge/>
          </w:tcPr>
          <w:p w:rsidR="000718F9" w:rsidRPr="00BC1654" w:rsidRDefault="000718F9" w:rsidP="000718F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0718F9" w:rsidRPr="00BC1654" w:rsidRDefault="000718F9" w:rsidP="000718F9">
            <w:pPr>
              <w:autoSpaceDE w:val="0"/>
              <w:autoSpaceDN w:val="0"/>
              <w:adjustRightInd w:val="0"/>
              <w:jc w:val="both"/>
              <w:rPr>
                <w:rFonts w:ascii="Times New Roman" w:eastAsia="Calibri" w:hAnsi="Times New Roman" w:cs="Times New Roman"/>
                <w:sz w:val="24"/>
                <w:szCs w:val="28"/>
              </w:rPr>
            </w:pPr>
          </w:p>
        </w:tc>
        <w:tc>
          <w:tcPr>
            <w:tcW w:w="4110" w:type="dxa"/>
          </w:tcPr>
          <w:p w:rsidR="000718F9" w:rsidRPr="00BC1654" w:rsidRDefault="000718F9" w:rsidP="000718F9">
            <w:pPr>
              <w:tabs>
                <w:tab w:val="left" w:pos="1125"/>
              </w:tabs>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отделу муниципального хозяйства и по делам ГО и ЧС</w:t>
            </w:r>
          </w:p>
        </w:tc>
        <w:tc>
          <w:tcPr>
            <w:tcW w:w="1418" w:type="dxa"/>
          </w:tcPr>
          <w:p w:rsidR="000718F9" w:rsidRPr="00D218AF" w:rsidRDefault="000718F9" w:rsidP="000718F9">
            <w:r w:rsidRPr="00D218AF">
              <w:rPr>
                <w:rFonts w:ascii="Times New Roman" w:eastAsia="Times New Roman" w:hAnsi="Times New Roman" w:cs="Times New Roman"/>
                <w:sz w:val="24"/>
                <w:szCs w:val="28"/>
                <w:lang w:eastAsia="ru-RU"/>
              </w:rPr>
              <w:t>16249,78</w:t>
            </w:r>
          </w:p>
        </w:tc>
        <w:tc>
          <w:tcPr>
            <w:tcW w:w="1418" w:type="dxa"/>
          </w:tcPr>
          <w:p w:rsidR="000718F9" w:rsidRPr="00D218AF" w:rsidRDefault="000718F9" w:rsidP="000718F9">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10261,28</w:t>
            </w:r>
          </w:p>
        </w:tc>
        <w:tc>
          <w:tcPr>
            <w:tcW w:w="1275" w:type="dxa"/>
          </w:tcPr>
          <w:p w:rsidR="000718F9" w:rsidRPr="00D218AF" w:rsidRDefault="000718F9" w:rsidP="000718F9">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10261,28</w:t>
            </w:r>
          </w:p>
        </w:tc>
        <w:tc>
          <w:tcPr>
            <w:tcW w:w="1276" w:type="dxa"/>
          </w:tcPr>
          <w:p w:rsidR="000718F9" w:rsidRPr="00D218AF" w:rsidRDefault="000718F9" w:rsidP="000718F9">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10261,28</w:t>
            </w:r>
          </w:p>
        </w:tc>
        <w:tc>
          <w:tcPr>
            <w:tcW w:w="1134" w:type="dxa"/>
          </w:tcPr>
          <w:p w:rsidR="000718F9" w:rsidRPr="00D218AF" w:rsidRDefault="000718F9" w:rsidP="000718F9">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10261,28</w:t>
            </w:r>
          </w:p>
        </w:tc>
        <w:tc>
          <w:tcPr>
            <w:tcW w:w="1134" w:type="dxa"/>
          </w:tcPr>
          <w:p w:rsidR="000718F9" w:rsidRPr="00BC1654" w:rsidRDefault="000718F9" w:rsidP="000718F9">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10261,28</w:t>
            </w:r>
          </w:p>
        </w:tc>
      </w:tr>
      <w:tr w:rsidR="0070461F" w:rsidRPr="00BC1654" w:rsidTr="00976B1B">
        <w:trPr>
          <w:trHeight w:val="372"/>
        </w:trPr>
        <w:tc>
          <w:tcPr>
            <w:tcW w:w="709" w:type="dxa"/>
            <w:vMerge w:val="restart"/>
          </w:tcPr>
          <w:p w:rsidR="0070461F" w:rsidRPr="00BC1654" w:rsidRDefault="0070461F" w:rsidP="0070461F">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3.2</w:t>
            </w:r>
          </w:p>
        </w:tc>
        <w:tc>
          <w:tcPr>
            <w:tcW w:w="3085" w:type="dxa"/>
            <w:vMerge w:val="restart"/>
          </w:tcPr>
          <w:p w:rsidR="0070461F" w:rsidRPr="00BC1654" w:rsidRDefault="0070461F" w:rsidP="0070461F">
            <w:pPr>
              <w:autoSpaceDE w:val="0"/>
              <w:autoSpaceDN w:val="0"/>
              <w:adjustRightInd w:val="0"/>
              <w:jc w:val="both"/>
              <w:rPr>
                <w:rFonts w:ascii="Times New Roman" w:eastAsia="Calibri" w:hAnsi="Times New Roman" w:cs="Times New Roman"/>
                <w:sz w:val="24"/>
                <w:szCs w:val="28"/>
              </w:rPr>
            </w:pPr>
            <w:r w:rsidRPr="00BC1654">
              <w:rPr>
                <w:rFonts w:ascii="Times New Roman" w:eastAsia="Times New Roman" w:hAnsi="Times New Roman" w:cs="Times New Roman"/>
                <w:sz w:val="24"/>
                <w:szCs w:val="28"/>
                <w:lang w:eastAsia="ru-RU"/>
              </w:rPr>
              <w:t>Содержание и ремонт автомобильных дорог общего пользования местного значения в границах населенного пункта округа, в том числе дорожных сооружений, расположенных на них в границах населенных пунктов округа</w:t>
            </w:r>
          </w:p>
        </w:tc>
        <w:tc>
          <w:tcPr>
            <w:tcW w:w="4110" w:type="dxa"/>
          </w:tcPr>
          <w:p w:rsidR="0070461F" w:rsidRPr="00BC1654" w:rsidRDefault="0070461F" w:rsidP="0070461F">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Всего</w:t>
            </w:r>
            <w:r>
              <w:rPr>
                <w:rFonts w:ascii="Times New Roman" w:eastAsia="Times New Roman" w:hAnsi="Times New Roman" w:cs="Times New Roman"/>
                <w:sz w:val="24"/>
                <w:szCs w:val="28"/>
                <w:lang w:eastAsia="ru-RU"/>
              </w:rPr>
              <w:t>:</w:t>
            </w:r>
          </w:p>
        </w:tc>
        <w:tc>
          <w:tcPr>
            <w:tcW w:w="1418" w:type="dxa"/>
          </w:tcPr>
          <w:p w:rsidR="0070461F" w:rsidRPr="00D218AF" w:rsidRDefault="00455D2E" w:rsidP="0070461F">
            <w:pPr>
              <w:autoSpaceDE w:val="0"/>
              <w:autoSpaceDN w:val="0"/>
              <w:adjustRightInd w:val="0"/>
              <w:jc w:val="center"/>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20794,30</w:t>
            </w:r>
          </w:p>
        </w:tc>
        <w:tc>
          <w:tcPr>
            <w:tcW w:w="1418" w:type="dxa"/>
          </w:tcPr>
          <w:p w:rsidR="0070461F" w:rsidRPr="00D218AF" w:rsidRDefault="0070461F" w:rsidP="0070461F">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14171,81</w:t>
            </w:r>
          </w:p>
        </w:tc>
        <w:tc>
          <w:tcPr>
            <w:tcW w:w="1275" w:type="dxa"/>
          </w:tcPr>
          <w:p w:rsidR="0070461F" w:rsidRPr="00D218AF" w:rsidRDefault="0070461F" w:rsidP="0070461F">
            <w:r w:rsidRPr="00D218AF">
              <w:rPr>
                <w:rFonts w:ascii="Times New Roman" w:eastAsia="Calibri" w:hAnsi="Times New Roman" w:cs="Times New Roman"/>
                <w:sz w:val="24"/>
                <w:szCs w:val="28"/>
              </w:rPr>
              <w:t>14171,81</w:t>
            </w:r>
          </w:p>
        </w:tc>
        <w:tc>
          <w:tcPr>
            <w:tcW w:w="1276" w:type="dxa"/>
          </w:tcPr>
          <w:p w:rsidR="0070461F" w:rsidRPr="00D218AF" w:rsidRDefault="0070461F" w:rsidP="0070461F">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14171,81</w:t>
            </w:r>
          </w:p>
        </w:tc>
        <w:tc>
          <w:tcPr>
            <w:tcW w:w="1134" w:type="dxa"/>
          </w:tcPr>
          <w:p w:rsidR="0070461F" w:rsidRPr="00D218AF" w:rsidRDefault="0070461F" w:rsidP="0070461F">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14191,78</w:t>
            </w:r>
          </w:p>
        </w:tc>
        <w:tc>
          <w:tcPr>
            <w:tcW w:w="1134" w:type="dxa"/>
          </w:tcPr>
          <w:p w:rsidR="0070461F" w:rsidRPr="00BC1654" w:rsidRDefault="0070461F" w:rsidP="0070461F">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14191,78</w:t>
            </w:r>
          </w:p>
        </w:tc>
      </w:tr>
      <w:tr w:rsidR="0070461F" w:rsidRPr="00BC1654" w:rsidTr="00976B1B">
        <w:tc>
          <w:tcPr>
            <w:tcW w:w="709" w:type="dxa"/>
            <w:vMerge/>
          </w:tcPr>
          <w:p w:rsidR="0070461F" w:rsidRPr="00BC1654" w:rsidRDefault="0070461F" w:rsidP="0070461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70461F" w:rsidRPr="00BC1654" w:rsidRDefault="0070461F" w:rsidP="0070461F">
            <w:pPr>
              <w:autoSpaceDE w:val="0"/>
              <w:autoSpaceDN w:val="0"/>
              <w:adjustRightInd w:val="0"/>
              <w:jc w:val="both"/>
              <w:rPr>
                <w:rFonts w:ascii="Times New Roman" w:eastAsia="Calibri" w:hAnsi="Times New Roman" w:cs="Times New Roman"/>
                <w:sz w:val="24"/>
                <w:szCs w:val="28"/>
              </w:rPr>
            </w:pPr>
          </w:p>
        </w:tc>
        <w:tc>
          <w:tcPr>
            <w:tcW w:w="4110" w:type="dxa"/>
          </w:tcPr>
          <w:p w:rsidR="0070461F" w:rsidRPr="00BC1654" w:rsidRDefault="0070461F" w:rsidP="0070461F">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местный бюджет, в том числе:</w:t>
            </w:r>
          </w:p>
        </w:tc>
        <w:tc>
          <w:tcPr>
            <w:tcW w:w="1418" w:type="dxa"/>
          </w:tcPr>
          <w:p w:rsidR="0070461F" w:rsidRPr="00D218AF" w:rsidRDefault="00455D2E" w:rsidP="0070461F">
            <w:pPr>
              <w:autoSpaceDE w:val="0"/>
              <w:autoSpaceDN w:val="0"/>
              <w:adjustRightInd w:val="0"/>
              <w:jc w:val="center"/>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20794,30</w:t>
            </w:r>
          </w:p>
        </w:tc>
        <w:tc>
          <w:tcPr>
            <w:tcW w:w="1418" w:type="dxa"/>
          </w:tcPr>
          <w:p w:rsidR="0070461F" w:rsidRPr="00D218AF" w:rsidRDefault="0070461F" w:rsidP="0070461F">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14171,81</w:t>
            </w:r>
          </w:p>
        </w:tc>
        <w:tc>
          <w:tcPr>
            <w:tcW w:w="1275" w:type="dxa"/>
          </w:tcPr>
          <w:p w:rsidR="0070461F" w:rsidRPr="00D218AF" w:rsidRDefault="0070461F" w:rsidP="0070461F">
            <w:r w:rsidRPr="00D218AF">
              <w:rPr>
                <w:rFonts w:ascii="Times New Roman" w:eastAsia="Calibri" w:hAnsi="Times New Roman" w:cs="Times New Roman"/>
                <w:sz w:val="24"/>
                <w:szCs w:val="28"/>
              </w:rPr>
              <w:t>14171,81</w:t>
            </w:r>
          </w:p>
        </w:tc>
        <w:tc>
          <w:tcPr>
            <w:tcW w:w="1276" w:type="dxa"/>
          </w:tcPr>
          <w:p w:rsidR="0070461F" w:rsidRPr="00D218AF" w:rsidRDefault="0070461F" w:rsidP="0070461F">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14171,81</w:t>
            </w:r>
          </w:p>
        </w:tc>
        <w:tc>
          <w:tcPr>
            <w:tcW w:w="1134" w:type="dxa"/>
          </w:tcPr>
          <w:p w:rsidR="0070461F" w:rsidRPr="00D218AF" w:rsidRDefault="0070461F" w:rsidP="0070461F">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14191,78</w:t>
            </w:r>
          </w:p>
        </w:tc>
        <w:tc>
          <w:tcPr>
            <w:tcW w:w="1134" w:type="dxa"/>
          </w:tcPr>
          <w:p w:rsidR="0070461F" w:rsidRPr="00BC1654" w:rsidRDefault="0070461F" w:rsidP="0070461F">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14191,78</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sz w:val="24"/>
                <w:szCs w:val="28"/>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федерального бюджета</w:t>
            </w:r>
          </w:p>
        </w:tc>
        <w:tc>
          <w:tcPr>
            <w:tcW w:w="1418" w:type="dxa"/>
          </w:tcPr>
          <w:p w:rsidR="00B55F80" w:rsidRPr="00D218AF"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418" w:type="dxa"/>
          </w:tcPr>
          <w:p w:rsidR="00B55F80" w:rsidRPr="00D218AF"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275" w:type="dxa"/>
          </w:tcPr>
          <w:p w:rsidR="00B55F80" w:rsidRPr="00D218AF"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276" w:type="dxa"/>
          </w:tcPr>
          <w:p w:rsidR="00B55F80" w:rsidRPr="00D218AF"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134" w:type="dxa"/>
          </w:tcPr>
          <w:p w:rsidR="00B55F80" w:rsidRPr="00D218AF"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134" w:type="dxa"/>
          </w:tcPr>
          <w:p w:rsidR="00B55F80" w:rsidRPr="00BC1654"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sz w:val="24"/>
                <w:szCs w:val="28"/>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краевого бюджета</w:t>
            </w:r>
          </w:p>
        </w:tc>
        <w:tc>
          <w:tcPr>
            <w:tcW w:w="1418" w:type="dxa"/>
          </w:tcPr>
          <w:p w:rsidR="00B55F80" w:rsidRPr="00D218AF"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418" w:type="dxa"/>
          </w:tcPr>
          <w:p w:rsidR="00B55F80" w:rsidRPr="00D218AF"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275" w:type="dxa"/>
          </w:tcPr>
          <w:p w:rsidR="00B55F80" w:rsidRPr="00D218AF"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276" w:type="dxa"/>
          </w:tcPr>
          <w:p w:rsidR="00B55F80" w:rsidRPr="00D218AF"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134" w:type="dxa"/>
          </w:tcPr>
          <w:p w:rsidR="00B55F80" w:rsidRPr="00D218AF"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w:t>
            </w:r>
          </w:p>
        </w:tc>
        <w:tc>
          <w:tcPr>
            <w:tcW w:w="1134" w:type="dxa"/>
          </w:tcPr>
          <w:p w:rsidR="00B55F80" w:rsidRPr="00BC1654" w:rsidRDefault="00B55F80"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sz w:val="24"/>
                <w:szCs w:val="28"/>
              </w:rPr>
            </w:pPr>
          </w:p>
        </w:tc>
        <w:tc>
          <w:tcPr>
            <w:tcW w:w="4110" w:type="dxa"/>
          </w:tcPr>
          <w:p w:rsidR="00B55F80" w:rsidRPr="00BC1654" w:rsidRDefault="00B55F80" w:rsidP="00493E4D">
            <w:pPr>
              <w:tabs>
                <w:tab w:val="left" w:pos="404"/>
                <w:tab w:val="left" w:pos="644"/>
              </w:tabs>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местного бюджета</w:t>
            </w:r>
          </w:p>
        </w:tc>
        <w:tc>
          <w:tcPr>
            <w:tcW w:w="1418" w:type="dxa"/>
          </w:tcPr>
          <w:p w:rsidR="00B55F80" w:rsidRPr="00D218AF" w:rsidRDefault="00DA557A" w:rsidP="00493E4D">
            <w:pPr>
              <w:autoSpaceDE w:val="0"/>
              <w:autoSpaceDN w:val="0"/>
              <w:adjustRightInd w:val="0"/>
              <w:jc w:val="center"/>
              <w:outlineLvl w:val="2"/>
              <w:rPr>
                <w:rFonts w:ascii="Times New Roman" w:eastAsia="Times New Roman" w:hAnsi="Times New Roman" w:cs="Times New Roman"/>
                <w:sz w:val="24"/>
                <w:szCs w:val="28"/>
                <w:lang w:eastAsia="ru-RU"/>
              </w:rPr>
            </w:pPr>
            <w:r w:rsidRPr="00D218AF">
              <w:rPr>
                <w:rFonts w:ascii="Times New Roman" w:eastAsia="Times New Roman" w:hAnsi="Times New Roman" w:cs="Times New Roman"/>
                <w:sz w:val="24"/>
                <w:szCs w:val="28"/>
                <w:lang w:eastAsia="ru-RU"/>
              </w:rPr>
              <w:t>20794,30</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14171,81</w:t>
            </w:r>
          </w:p>
        </w:tc>
        <w:tc>
          <w:tcPr>
            <w:tcW w:w="1275" w:type="dxa"/>
          </w:tcPr>
          <w:p w:rsidR="00B55F80" w:rsidRPr="00D218AF" w:rsidRDefault="0070461F"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14171,81</w:t>
            </w:r>
          </w:p>
        </w:tc>
        <w:tc>
          <w:tcPr>
            <w:tcW w:w="1276" w:type="dxa"/>
          </w:tcPr>
          <w:p w:rsidR="00B55F80" w:rsidRPr="00D218AF" w:rsidRDefault="0082359D"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14171,81</w:t>
            </w:r>
          </w:p>
        </w:tc>
        <w:tc>
          <w:tcPr>
            <w:tcW w:w="1134"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14191,78</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14191,78</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sz w:val="24"/>
                <w:szCs w:val="28"/>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в </w:t>
            </w:r>
            <w:proofErr w:type="spellStart"/>
            <w:r w:rsidRPr="00BC1654">
              <w:rPr>
                <w:rFonts w:ascii="Times New Roman" w:eastAsia="Times New Roman" w:hAnsi="Times New Roman" w:cs="Times New Roman"/>
                <w:sz w:val="24"/>
                <w:szCs w:val="28"/>
                <w:lang w:eastAsia="ru-RU"/>
              </w:rPr>
              <w:t>т.ч</w:t>
            </w:r>
            <w:proofErr w:type="spellEnd"/>
            <w:r w:rsidRPr="00BC1654">
              <w:rPr>
                <w:rFonts w:ascii="Times New Roman" w:eastAsia="Times New Roman" w:hAnsi="Times New Roman" w:cs="Times New Roman"/>
                <w:sz w:val="24"/>
                <w:szCs w:val="28"/>
                <w:lang w:eastAsia="ru-RU"/>
              </w:rPr>
              <w:t>. предусмотренные</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p>
        </w:tc>
        <w:tc>
          <w:tcPr>
            <w:tcW w:w="1134"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sz w:val="24"/>
                <w:szCs w:val="28"/>
              </w:rPr>
            </w:pPr>
          </w:p>
        </w:tc>
        <w:tc>
          <w:tcPr>
            <w:tcW w:w="4110" w:type="dxa"/>
          </w:tcPr>
          <w:p w:rsidR="00B55F80" w:rsidRPr="00BC1654" w:rsidRDefault="00B55F80" w:rsidP="00493E4D">
            <w:pPr>
              <w:tabs>
                <w:tab w:val="left" w:pos="1125"/>
              </w:tabs>
              <w:autoSpaceDE w:val="0"/>
              <w:autoSpaceDN w:val="0"/>
              <w:adjustRightInd w:val="0"/>
              <w:outlineLvl w:val="2"/>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Бургун-Маджарскому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EE1EC7" w:rsidP="00493E4D">
            <w:pPr>
              <w:jc w:val="center"/>
              <w:rPr>
                <w:rFonts w:ascii="Times New Roman" w:eastAsia="Calibri" w:hAnsi="Times New Roman" w:cs="Times New Roman"/>
                <w:color w:val="FF0000"/>
                <w:sz w:val="24"/>
                <w:szCs w:val="28"/>
              </w:rPr>
            </w:pPr>
            <w:r w:rsidRPr="00D218AF">
              <w:rPr>
                <w:rFonts w:ascii="Times New Roman" w:eastAsia="Calibri" w:hAnsi="Times New Roman" w:cs="Times New Roman"/>
                <w:sz w:val="24"/>
                <w:szCs w:val="28"/>
              </w:rPr>
              <w:t>1118,80</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895,80</w:t>
            </w:r>
          </w:p>
        </w:tc>
        <w:tc>
          <w:tcPr>
            <w:tcW w:w="1275" w:type="dxa"/>
          </w:tcPr>
          <w:p w:rsidR="00B55F80" w:rsidRPr="00D218AF" w:rsidRDefault="0070461F"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895,80</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895,80</w:t>
            </w:r>
          </w:p>
        </w:tc>
        <w:tc>
          <w:tcPr>
            <w:tcW w:w="1134"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895,80</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895,80</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sz w:val="24"/>
                <w:szCs w:val="28"/>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Величаевскому тер. отделу</w:t>
            </w:r>
          </w:p>
        </w:tc>
        <w:tc>
          <w:tcPr>
            <w:tcW w:w="1418" w:type="dxa"/>
          </w:tcPr>
          <w:p w:rsidR="00B55F80" w:rsidRPr="00D218AF" w:rsidRDefault="009E34C3"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3399,9</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975,33</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975,33</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975,33</w:t>
            </w:r>
          </w:p>
        </w:tc>
        <w:tc>
          <w:tcPr>
            <w:tcW w:w="1134"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975,33</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975,33</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sz w:val="24"/>
                <w:szCs w:val="28"/>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Владимировскому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w:t>
            </w:r>
            <w:r w:rsidR="009E34C3" w:rsidRPr="00D218AF">
              <w:rPr>
                <w:rFonts w:ascii="Times New Roman" w:eastAsia="Calibri" w:hAnsi="Times New Roman" w:cs="Times New Roman"/>
                <w:bCs/>
                <w:sz w:val="24"/>
                <w:szCs w:val="28"/>
              </w:rPr>
              <w:t>717,18</w:t>
            </w:r>
          </w:p>
        </w:tc>
        <w:tc>
          <w:tcPr>
            <w:tcW w:w="1418" w:type="dxa"/>
            <w:shd w:val="clear" w:color="auto" w:fill="auto"/>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1073,52</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1073,52</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1073,52</w:t>
            </w:r>
          </w:p>
        </w:tc>
        <w:tc>
          <w:tcPr>
            <w:tcW w:w="1134"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1073,52</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1073,52</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sz w:val="24"/>
                <w:szCs w:val="28"/>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Заринскому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9E34C3"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1309</w:t>
            </w:r>
            <w:r w:rsidR="00D129A5" w:rsidRPr="00D218AF">
              <w:rPr>
                <w:rFonts w:ascii="Times New Roman" w:eastAsia="Calibri" w:hAnsi="Times New Roman" w:cs="Times New Roman"/>
                <w:bCs/>
                <w:sz w:val="24"/>
                <w:szCs w:val="28"/>
              </w:rPr>
              <w:t>,95</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800,00</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800,00</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800,00</w:t>
            </w:r>
          </w:p>
        </w:tc>
        <w:tc>
          <w:tcPr>
            <w:tcW w:w="1134"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800,00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800,00</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sz w:val="24"/>
                <w:szCs w:val="28"/>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Левокумскому тер. отделу</w:t>
            </w:r>
          </w:p>
        </w:tc>
        <w:tc>
          <w:tcPr>
            <w:tcW w:w="1418" w:type="dxa"/>
          </w:tcPr>
          <w:p w:rsidR="00B55F80" w:rsidRPr="00D218AF" w:rsidRDefault="00455D2E" w:rsidP="00493E4D">
            <w:pPr>
              <w:autoSpaceDE w:val="0"/>
              <w:autoSpaceDN w:val="0"/>
              <w:adjustRightInd w:val="0"/>
              <w:jc w:val="center"/>
              <w:outlineLvl w:val="2"/>
              <w:rPr>
                <w:rFonts w:ascii="Times New Roman" w:eastAsia="Calibri" w:hAnsi="Times New Roman" w:cs="Times New Roman"/>
                <w:bCs/>
                <w:color w:val="FF0000"/>
                <w:sz w:val="24"/>
                <w:szCs w:val="28"/>
              </w:rPr>
            </w:pPr>
            <w:r>
              <w:rPr>
                <w:rFonts w:ascii="Times New Roman" w:eastAsia="Calibri" w:hAnsi="Times New Roman" w:cs="Times New Roman"/>
                <w:bCs/>
                <w:sz w:val="24"/>
                <w:szCs w:val="28"/>
              </w:rPr>
              <w:t>6000,23</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4130,00</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4130,00</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4130,00</w:t>
            </w:r>
          </w:p>
        </w:tc>
        <w:tc>
          <w:tcPr>
            <w:tcW w:w="1134"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4130,00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color w:val="FF0000"/>
                <w:sz w:val="24"/>
                <w:szCs w:val="28"/>
              </w:rPr>
            </w:pPr>
            <w:r w:rsidRPr="00BC1654">
              <w:rPr>
                <w:rFonts w:ascii="Times New Roman" w:eastAsia="Calibri" w:hAnsi="Times New Roman" w:cs="Times New Roman"/>
                <w:bCs/>
                <w:sz w:val="24"/>
                <w:szCs w:val="28"/>
              </w:rPr>
              <w:t>4130,00</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sz w:val="24"/>
                <w:szCs w:val="28"/>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Николо</w:t>
            </w:r>
            <w:proofErr w:type="spellEnd"/>
            <w:r w:rsidRPr="00BC1654">
              <w:rPr>
                <w:rFonts w:ascii="Times New Roman" w:eastAsia="Times New Roman" w:hAnsi="Times New Roman" w:cs="Times New Roman"/>
                <w:sz w:val="24"/>
                <w:szCs w:val="28"/>
                <w:lang w:eastAsia="ru-RU"/>
              </w:rPr>
              <w:t>-Александровскому тер. отделу</w:t>
            </w:r>
          </w:p>
        </w:tc>
        <w:tc>
          <w:tcPr>
            <w:tcW w:w="1418" w:type="dxa"/>
          </w:tcPr>
          <w:p w:rsidR="00B55F80" w:rsidRPr="00D218AF" w:rsidRDefault="003E1AE1"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951,28</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809,94</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809,94</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809,94</w:t>
            </w:r>
          </w:p>
        </w:tc>
        <w:tc>
          <w:tcPr>
            <w:tcW w:w="1134"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809,94</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809,94</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sz w:val="24"/>
                <w:szCs w:val="28"/>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Новокумскому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9E34C3"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1579,03</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1370,00</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1370,00</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1370,00</w:t>
            </w:r>
          </w:p>
        </w:tc>
        <w:tc>
          <w:tcPr>
            <w:tcW w:w="1134"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1370,00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1370,00</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sz w:val="24"/>
                <w:szCs w:val="28"/>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Правокумскому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965E6B"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1559,22</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1409,22</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1409,22</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1409,22</w:t>
            </w:r>
          </w:p>
        </w:tc>
        <w:tc>
          <w:tcPr>
            <w:tcW w:w="1134"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1409,22</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1409,22</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sz w:val="24"/>
                <w:szCs w:val="28"/>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Приозеркому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508,00</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508,00</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508,00</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508,00</w:t>
            </w:r>
          </w:p>
        </w:tc>
        <w:tc>
          <w:tcPr>
            <w:tcW w:w="1134"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508,00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508,00</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sz w:val="24"/>
                <w:szCs w:val="28"/>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Турксадскому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450,00</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450,00</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450,00</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450,00</w:t>
            </w:r>
          </w:p>
        </w:tc>
        <w:tc>
          <w:tcPr>
            <w:tcW w:w="1134"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450,00</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450,00</w:t>
            </w:r>
          </w:p>
        </w:tc>
      </w:tr>
      <w:tr w:rsidR="00B55F80" w:rsidRPr="00BC1654" w:rsidTr="00976B1B">
        <w:trPr>
          <w:trHeight w:val="460"/>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sz w:val="24"/>
                <w:szCs w:val="28"/>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Урожайненскому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9E34C3"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2200,71</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1750,00</w:t>
            </w:r>
          </w:p>
        </w:tc>
        <w:tc>
          <w:tcPr>
            <w:tcW w:w="1275" w:type="dxa"/>
          </w:tcPr>
          <w:p w:rsidR="00B55F80" w:rsidRPr="00D218AF" w:rsidRDefault="007348FF"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1750,00</w:t>
            </w:r>
          </w:p>
        </w:tc>
        <w:tc>
          <w:tcPr>
            <w:tcW w:w="1276" w:type="dxa"/>
          </w:tcPr>
          <w:p w:rsidR="00B55F80" w:rsidRPr="00D218AF" w:rsidRDefault="007348FF"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1750,00</w:t>
            </w:r>
          </w:p>
        </w:tc>
        <w:tc>
          <w:tcPr>
            <w:tcW w:w="1134"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1769,97</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1769,97</w:t>
            </w:r>
          </w:p>
        </w:tc>
      </w:tr>
      <w:tr w:rsidR="00B55F80" w:rsidRPr="00BC1654" w:rsidTr="00976B1B">
        <w:trPr>
          <w:trHeight w:val="400"/>
        </w:trPr>
        <w:tc>
          <w:tcPr>
            <w:tcW w:w="709" w:type="dxa"/>
            <w:vMerge w:val="restart"/>
          </w:tcPr>
          <w:p w:rsidR="00B55F80"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6972BC">
              <w:rPr>
                <w:rFonts w:ascii="Times New Roman" w:eastAsia="Times New Roman" w:hAnsi="Times New Roman" w:cs="Times New Roman"/>
                <w:sz w:val="24"/>
                <w:szCs w:val="28"/>
                <w:lang w:eastAsia="ru-RU"/>
              </w:rPr>
              <w:t>3.3.</w:t>
            </w:r>
          </w:p>
          <w:p w:rsidR="001E4FDF" w:rsidRDefault="001E4FDF" w:rsidP="00493E4D">
            <w:pPr>
              <w:autoSpaceDE w:val="0"/>
              <w:autoSpaceDN w:val="0"/>
              <w:adjustRightInd w:val="0"/>
              <w:outlineLvl w:val="2"/>
              <w:rPr>
                <w:rFonts w:ascii="Times New Roman" w:eastAsia="Times New Roman" w:hAnsi="Times New Roman" w:cs="Times New Roman"/>
                <w:sz w:val="24"/>
                <w:szCs w:val="28"/>
                <w:lang w:eastAsia="ru-RU"/>
              </w:rPr>
            </w:pPr>
          </w:p>
          <w:p w:rsidR="001E4FDF" w:rsidRDefault="001E4FDF" w:rsidP="00493E4D">
            <w:pPr>
              <w:autoSpaceDE w:val="0"/>
              <w:autoSpaceDN w:val="0"/>
              <w:adjustRightInd w:val="0"/>
              <w:outlineLvl w:val="2"/>
              <w:rPr>
                <w:rFonts w:ascii="Times New Roman" w:eastAsia="Times New Roman" w:hAnsi="Times New Roman" w:cs="Times New Roman"/>
                <w:sz w:val="24"/>
                <w:szCs w:val="28"/>
                <w:lang w:eastAsia="ru-RU"/>
              </w:rPr>
            </w:pPr>
          </w:p>
          <w:p w:rsidR="001E4FDF" w:rsidRDefault="001E4FDF" w:rsidP="00493E4D">
            <w:pPr>
              <w:autoSpaceDE w:val="0"/>
              <w:autoSpaceDN w:val="0"/>
              <w:adjustRightInd w:val="0"/>
              <w:outlineLvl w:val="2"/>
              <w:rPr>
                <w:rFonts w:ascii="Times New Roman" w:eastAsia="Times New Roman" w:hAnsi="Times New Roman" w:cs="Times New Roman"/>
                <w:sz w:val="24"/>
                <w:szCs w:val="28"/>
                <w:lang w:eastAsia="ru-RU"/>
              </w:rPr>
            </w:pPr>
          </w:p>
          <w:p w:rsidR="001E4FDF" w:rsidRDefault="001E4FDF" w:rsidP="00493E4D">
            <w:pPr>
              <w:autoSpaceDE w:val="0"/>
              <w:autoSpaceDN w:val="0"/>
              <w:adjustRightInd w:val="0"/>
              <w:outlineLvl w:val="2"/>
              <w:rPr>
                <w:rFonts w:ascii="Times New Roman" w:eastAsia="Times New Roman" w:hAnsi="Times New Roman" w:cs="Times New Roman"/>
                <w:sz w:val="24"/>
                <w:szCs w:val="28"/>
                <w:lang w:eastAsia="ru-RU"/>
              </w:rPr>
            </w:pPr>
          </w:p>
          <w:p w:rsidR="001E4FDF" w:rsidRDefault="001E4FDF" w:rsidP="00493E4D">
            <w:pPr>
              <w:autoSpaceDE w:val="0"/>
              <w:autoSpaceDN w:val="0"/>
              <w:adjustRightInd w:val="0"/>
              <w:outlineLvl w:val="2"/>
              <w:rPr>
                <w:rFonts w:ascii="Times New Roman" w:eastAsia="Times New Roman" w:hAnsi="Times New Roman" w:cs="Times New Roman"/>
                <w:sz w:val="24"/>
                <w:szCs w:val="28"/>
                <w:lang w:eastAsia="ru-RU"/>
              </w:rPr>
            </w:pPr>
          </w:p>
          <w:p w:rsidR="001E4FDF" w:rsidRDefault="001E4FDF" w:rsidP="00493E4D">
            <w:pPr>
              <w:autoSpaceDE w:val="0"/>
              <w:autoSpaceDN w:val="0"/>
              <w:adjustRightInd w:val="0"/>
              <w:outlineLvl w:val="2"/>
              <w:rPr>
                <w:rFonts w:ascii="Times New Roman" w:eastAsia="Times New Roman" w:hAnsi="Times New Roman" w:cs="Times New Roman"/>
                <w:sz w:val="24"/>
                <w:szCs w:val="28"/>
                <w:lang w:eastAsia="ru-RU"/>
              </w:rPr>
            </w:pPr>
          </w:p>
          <w:p w:rsidR="001E4FDF" w:rsidRDefault="001E4FDF" w:rsidP="00493E4D">
            <w:pPr>
              <w:autoSpaceDE w:val="0"/>
              <w:autoSpaceDN w:val="0"/>
              <w:adjustRightInd w:val="0"/>
              <w:outlineLvl w:val="2"/>
              <w:rPr>
                <w:rFonts w:ascii="Times New Roman" w:eastAsia="Times New Roman" w:hAnsi="Times New Roman" w:cs="Times New Roman"/>
                <w:sz w:val="24"/>
                <w:szCs w:val="28"/>
                <w:lang w:eastAsia="ru-RU"/>
              </w:rPr>
            </w:pPr>
          </w:p>
          <w:p w:rsidR="001E4FDF" w:rsidRDefault="001E4FDF" w:rsidP="00493E4D">
            <w:pPr>
              <w:autoSpaceDE w:val="0"/>
              <w:autoSpaceDN w:val="0"/>
              <w:adjustRightInd w:val="0"/>
              <w:outlineLvl w:val="2"/>
              <w:rPr>
                <w:rFonts w:ascii="Times New Roman" w:eastAsia="Times New Roman" w:hAnsi="Times New Roman" w:cs="Times New Roman"/>
                <w:sz w:val="24"/>
                <w:szCs w:val="28"/>
                <w:lang w:eastAsia="ru-RU"/>
              </w:rPr>
            </w:pPr>
          </w:p>
          <w:p w:rsidR="001E4FDF" w:rsidRDefault="001E4FDF" w:rsidP="00493E4D">
            <w:pPr>
              <w:autoSpaceDE w:val="0"/>
              <w:autoSpaceDN w:val="0"/>
              <w:adjustRightInd w:val="0"/>
              <w:outlineLvl w:val="2"/>
              <w:rPr>
                <w:rFonts w:ascii="Times New Roman" w:eastAsia="Times New Roman" w:hAnsi="Times New Roman" w:cs="Times New Roman"/>
                <w:sz w:val="24"/>
                <w:szCs w:val="28"/>
                <w:lang w:eastAsia="ru-RU"/>
              </w:rPr>
            </w:pPr>
          </w:p>
          <w:p w:rsidR="001E4FDF" w:rsidRDefault="001E4FDF" w:rsidP="00493E4D">
            <w:pPr>
              <w:autoSpaceDE w:val="0"/>
              <w:autoSpaceDN w:val="0"/>
              <w:adjustRightInd w:val="0"/>
              <w:outlineLvl w:val="2"/>
              <w:rPr>
                <w:rFonts w:ascii="Times New Roman" w:eastAsia="Times New Roman" w:hAnsi="Times New Roman" w:cs="Times New Roman"/>
                <w:sz w:val="24"/>
                <w:szCs w:val="28"/>
                <w:lang w:eastAsia="ru-RU"/>
              </w:rPr>
            </w:pPr>
          </w:p>
          <w:p w:rsidR="001E4FDF" w:rsidRDefault="001E4FDF" w:rsidP="00493E4D">
            <w:pPr>
              <w:autoSpaceDE w:val="0"/>
              <w:autoSpaceDN w:val="0"/>
              <w:adjustRightInd w:val="0"/>
              <w:outlineLvl w:val="2"/>
              <w:rPr>
                <w:rFonts w:ascii="Times New Roman" w:eastAsia="Times New Roman" w:hAnsi="Times New Roman" w:cs="Times New Roman"/>
                <w:sz w:val="24"/>
                <w:szCs w:val="28"/>
                <w:lang w:eastAsia="ru-RU"/>
              </w:rPr>
            </w:pPr>
          </w:p>
          <w:p w:rsidR="001E4FDF" w:rsidRDefault="001E4FDF" w:rsidP="00493E4D">
            <w:pPr>
              <w:autoSpaceDE w:val="0"/>
              <w:autoSpaceDN w:val="0"/>
              <w:adjustRightInd w:val="0"/>
              <w:outlineLvl w:val="2"/>
              <w:rPr>
                <w:rFonts w:ascii="Times New Roman" w:eastAsia="Times New Roman" w:hAnsi="Times New Roman" w:cs="Times New Roman"/>
                <w:sz w:val="24"/>
                <w:szCs w:val="28"/>
                <w:lang w:eastAsia="ru-RU"/>
              </w:rPr>
            </w:pPr>
          </w:p>
          <w:p w:rsidR="001E4FDF" w:rsidRPr="006972BC" w:rsidRDefault="001E4FDF"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val="restart"/>
          </w:tcPr>
          <w:p w:rsidR="001E4FDF" w:rsidRPr="006972BC" w:rsidRDefault="00B55F80" w:rsidP="00493E4D">
            <w:pPr>
              <w:autoSpaceDE w:val="0"/>
              <w:autoSpaceDN w:val="0"/>
              <w:adjustRightInd w:val="0"/>
              <w:jc w:val="both"/>
              <w:rPr>
                <w:rFonts w:ascii="Times New Roman" w:eastAsia="Calibri" w:hAnsi="Times New Roman" w:cs="Times New Roman"/>
                <w:sz w:val="24"/>
                <w:szCs w:val="28"/>
              </w:rPr>
            </w:pPr>
            <w:r w:rsidRPr="006972BC">
              <w:rPr>
                <w:rFonts w:ascii="Times New Roman" w:eastAsia="Calibri" w:hAnsi="Times New Roman" w:cs="Times New Roman"/>
                <w:sz w:val="24"/>
                <w:szCs w:val="28"/>
              </w:rPr>
              <w:t>Капитальный ремонт и ремонт автомобильных дорог общего пользования местного значения в границах населенного пункта округа</w:t>
            </w:r>
          </w:p>
        </w:tc>
        <w:tc>
          <w:tcPr>
            <w:tcW w:w="4110" w:type="dxa"/>
          </w:tcPr>
          <w:p w:rsidR="00B55F80" w:rsidRPr="006972BC"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6972BC">
              <w:rPr>
                <w:rFonts w:ascii="Times New Roman" w:eastAsia="Times New Roman" w:hAnsi="Times New Roman" w:cs="Times New Roman"/>
                <w:sz w:val="24"/>
                <w:szCs w:val="28"/>
                <w:lang w:eastAsia="ru-RU"/>
              </w:rPr>
              <w:t>Всего</w:t>
            </w:r>
            <w:r w:rsidR="00C7143F">
              <w:rPr>
                <w:rFonts w:ascii="Times New Roman" w:eastAsia="Times New Roman" w:hAnsi="Times New Roman" w:cs="Times New Roman"/>
                <w:sz w:val="24"/>
                <w:szCs w:val="28"/>
                <w:lang w:eastAsia="ru-RU"/>
              </w:rPr>
              <w:t>:</w:t>
            </w:r>
          </w:p>
        </w:tc>
        <w:tc>
          <w:tcPr>
            <w:tcW w:w="1418" w:type="dxa"/>
          </w:tcPr>
          <w:p w:rsidR="00B55F80" w:rsidRPr="00D218AF" w:rsidRDefault="00BE27DE" w:rsidP="00493E4D">
            <w:pPr>
              <w:jc w:val="center"/>
              <w:rPr>
                <w:rFonts w:ascii="Times New Roman" w:eastAsia="Calibri" w:hAnsi="Times New Roman" w:cs="Times New Roman"/>
                <w:color w:val="FF0000"/>
                <w:sz w:val="24"/>
                <w:szCs w:val="28"/>
              </w:rPr>
            </w:pPr>
            <w:r w:rsidRPr="00D218AF">
              <w:rPr>
                <w:rFonts w:ascii="Times New Roman" w:eastAsia="Calibri" w:hAnsi="Times New Roman" w:cs="Times New Roman"/>
                <w:sz w:val="24"/>
                <w:szCs w:val="28"/>
              </w:rPr>
              <w:t>147687,64</w:t>
            </w:r>
          </w:p>
        </w:tc>
        <w:tc>
          <w:tcPr>
            <w:tcW w:w="1418" w:type="dxa"/>
          </w:tcPr>
          <w:p w:rsidR="00B55F80" w:rsidRPr="00D218AF" w:rsidRDefault="001C638A" w:rsidP="00493E4D">
            <w:pPr>
              <w:jc w:val="center"/>
              <w:rPr>
                <w:rFonts w:ascii="Times New Roman" w:eastAsia="Calibri" w:hAnsi="Times New Roman" w:cs="Times New Roman"/>
                <w:color w:val="FF0000"/>
                <w:sz w:val="24"/>
                <w:szCs w:val="28"/>
              </w:rPr>
            </w:pPr>
            <w:r w:rsidRPr="00D218AF">
              <w:rPr>
                <w:rFonts w:ascii="Times New Roman" w:eastAsia="Calibri" w:hAnsi="Times New Roman" w:cs="Times New Roman"/>
                <w:bCs/>
                <w:color w:val="000000" w:themeColor="text1"/>
                <w:sz w:val="24"/>
                <w:szCs w:val="28"/>
              </w:rPr>
              <w:t>98398,00*</w:t>
            </w:r>
          </w:p>
        </w:tc>
        <w:tc>
          <w:tcPr>
            <w:tcW w:w="1275" w:type="dxa"/>
          </w:tcPr>
          <w:p w:rsidR="00B55F80" w:rsidRPr="00D218AF" w:rsidRDefault="00C86C53" w:rsidP="00C86C53">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97866</w:t>
            </w:r>
            <w:r w:rsidR="001C638A" w:rsidRPr="00D218AF">
              <w:rPr>
                <w:rFonts w:ascii="Times New Roman" w:eastAsia="Calibri" w:hAnsi="Times New Roman" w:cs="Times New Roman"/>
                <w:bCs/>
                <w:sz w:val="24"/>
                <w:szCs w:val="28"/>
              </w:rPr>
              <w:t>,</w:t>
            </w:r>
            <w:r w:rsidRPr="00D218AF">
              <w:rPr>
                <w:rFonts w:ascii="Times New Roman" w:eastAsia="Calibri" w:hAnsi="Times New Roman" w:cs="Times New Roman"/>
                <w:bCs/>
                <w:sz w:val="24"/>
                <w:szCs w:val="28"/>
              </w:rPr>
              <w:t xml:space="preserve">96 </w:t>
            </w:r>
            <w:r w:rsidR="00B55F80"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color w:val="FF0000"/>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color w:val="FF0000"/>
                <w:sz w:val="24"/>
                <w:szCs w:val="28"/>
              </w:rPr>
            </w:pPr>
          </w:p>
        </w:tc>
        <w:tc>
          <w:tcPr>
            <w:tcW w:w="4110" w:type="dxa"/>
          </w:tcPr>
          <w:p w:rsidR="00B55F80" w:rsidRPr="006972BC"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6972BC">
              <w:rPr>
                <w:rFonts w:ascii="Times New Roman" w:eastAsia="Times New Roman" w:hAnsi="Times New Roman" w:cs="Times New Roman"/>
                <w:sz w:val="24"/>
                <w:szCs w:val="28"/>
                <w:lang w:eastAsia="ru-RU"/>
              </w:rPr>
              <w:t>- местный бюджет, в том числе:</w:t>
            </w:r>
          </w:p>
        </w:tc>
        <w:tc>
          <w:tcPr>
            <w:tcW w:w="1418" w:type="dxa"/>
          </w:tcPr>
          <w:p w:rsidR="00B55F80" w:rsidRPr="00D218AF" w:rsidRDefault="00BE27DE" w:rsidP="00493E4D">
            <w:pPr>
              <w:jc w:val="center"/>
              <w:rPr>
                <w:rFonts w:ascii="Times New Roman" w:eastAsia="Calibri" w:hAnsi="Times New Roman" w:cs="Times New Roman"/>
                <w:color w:val="FF0000"/>
                <w:sz w:val="24"/>
                <w:szCs w:val="28"/>
              </w:rPr>
            </w:pPr>
            <w:r w:rsidRPr="00D218AF">
              <w:rPr>
                <w:rFonts w:ascii="Times New Roman" w:eastAsia="Calibri" w:hAnsi="Times New Roman" w:cs="Times New Roman"/>
                <w:sz w:val="24"/>
                <w:szCs w:val="28"/>
              </w:rPr>
              <w:t>147687,64</w:t>
            </w:r>
          </w:p>
        </w:tc>
        <w:tc>
          <w:tcPr>
            <w:tcW w:w="1418" w:type="dxa"/>
          </w:tcPr>
          <w:p w:rsidR="00B55F80" w:rsidRPr="00D218AF" w:rsidRDefault="001C638A" w:rsidP="00493E4D">
            <w:pPr>
              <w:jc w:val="center"/>
              <w:rPr>
                <w:rFonts w:ascii="Times New Roman" w:eastAsia="Calibri" w:hAnsi="Times New Roman" w:cs="Times New Roman"/>
                <w:color w:val="FF0000"/>
                <w:sz w:val="24"/>
                <w:szCs w:val="28"/>
              </w:rPr>
            </w:pPr>
            <w:r w:rsidRPr="00D218AF">
              <w:rPr>
                <w:rFonts w:ascii="Times New Roman" w:eastAsia="Calibri" w:hAnsi="Times New Roman" w:cs="Times New Roman"/>
                <w:bCs/>
                <w:color w:val="000000" w:themeColor="text1"/>
                <w:sz w:val="24"/>
                <w:szCs w:val="28"/>
              </w:rPr>
              <w:t>98398,00*</w:t>
            </w:r>
          </w:p>
        </w:tc>
        <w:tc>
          <w:tcPr>
            <w:tcW w:w="1275" w:type="dxa"/>
          </w:tcPr>
          <w:p w:rsidR="00B55F80" w:rsidRPr="00D218AF" w:rsidRDefault="00C86C53"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 xml:space="preserve">97866,96 </w:t>
            </w:r>
            <w:r w:rsidR="00B55F80"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color w:val="FF0000"/>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color w:val="FF0000"/>
                <w:sz w:val="24"/>
                <w:szCs w:val="28"/>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федерального бюджета</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color w:val="FF0000"/>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color w:val="FF0000"/>
                <w:sz w:val="24"/>
                <w:szCs w:val="28"/>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краевого бюджета</w:t>
            </w:r>
          </w:p>
        </w:tc>
        <w:tc>
          <w:tcPr>
            <w:tcW w:w="1418" w:type="dxa"/>
          </w:tcPr>
          <w:p w:rsidR="00B55F80" w:rsidRPr="00D218AF" w:rsidRDefault="00455D2E" w:rsidP="00493E4D">
            <w:pPr>
              <w:jc w:val="center"/>
              <w:rPr>
                <w:rFonts w:ascii="Times New Roman" w:eastAsia="Calibri" w:hAnsi="Times New Roman" w:cs="Times New Roman"/>
                <w:sz w:val="24"/>
                <w:szCs w:val="28"/>
              </w:rPr>
            </w:pPr>
            <w:r>
              <w:rPr>
                <w:rFonts w:ascii="Times New Roman" w:eastAsia="Calibri" w:hAnsi="Times New Roman" w:cs="Times New Roman"/>
                <w:bCs/>
                <w:sz w:val="24"/>
                <w:szCs w:val="28"/>
              </w:rPr>
              <w:t>140407,30</w:t>
            </w:r>
          </w:p>
        </w:tc>
        <w:tc>
          <w:tcPr>
            <w:tcW w:w="1418" w:type="dxa"/>
          </w:tcPr>
          <w:p w:rsidR="00B55F80" w:rsidRPr="00D218AF" w:rsidRDefault="0070461F"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93478,10</w:t>
            </w:r>
            <w:r w:rsidR="00B55F80" w:rsidRPr="00D218AF">
              <w:rPr>
                <w:rFonts w:ascii="Times New Roman" w:eastAsia="Calibri" w:hAnsi="Times New Roman" w:cs="Times New Roman"/>
                <w:bCs/>
                <w:sz w:val="24"/>
                <w:szCs w:val="28"/>
              </w:rPr>
              <w:t>*</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92973,61*</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493E4D" w:rsidRPr="00BC1654" w:rsidTr="00976B1B">
        <w:tc>
          <w:tcPr>
            <w:tcW w:w="709" w:type="dxa"/>
            <w:vMerge/>
          </w:tcPr>
          <w:p w:rsidR="00493E4D" w:rsidRPr="00BC1654" w:rsidRDefault="00493E4D" w:rsidP="00493E4D">
            <w:pPr>
              <w:autoSpaceDE w:val="0"/>
              <w:autoSpaceDN w:val="0"/>
              <w:adjustRightInd w:val="0"/>
              <w:outlineLvl w:val="2"/>
              <w:rPr>
                <w:rFonts w:ascii="Times New Roman" w:eastAsia="Times New Roman" w:hAnsi="Times New Roman" w:cs="Times New Roman"/>
                <w:color w:val="FF0000"/>
                <w:sz w:val="24"/>
                <w:szCs w:val="28"/>
                <w:lang w:eastAsia="ru-RU"/>
              </w:rPr>
            </w:pPr>
          </w:p>
        </w:tc>
        <w:tc>
          <w:tcPr>
            <w:tcW w:w="3085" w:type="dxa"/>
            <w:vMerge/>
          </w:tcPr>
          <w:p w:rsidR="00493E4D" w:rsidRPr="00BC1654" w:rsidRDefault="00493E4D" w:rsidP="00493E4D">
            <w:pPr>
              <w:autoSpaceDE w:val="0"/>
              <w:autoSpaceDN w:val="0"/>
              <w:adjustRightInd w:val="0"/>
              <w:jc w:val="both"/>
              <w:rPr>
                <w:rFonts w:ascii="Times New Roman" w:eastAsia="Calibri" w:hAnsi="Times New Roman" w:cs="Times New Roman"/>
                <w:color w:val="FF0000"/>
                <w:sz w:val="24"/>
                <w:szCs w:val="28"/>
              </w:rPr>
            </w:pPr>
          </w:p>
        </w:tc>
        <w:tc>
          <w:tcPr>
            <w:tcW w:w="4110" w:type="dxa"/>
          </w:tcPr>
          <w:p w:rsidR="00493E4D" w:rsidRPr="00BC1654" w:rsidRDefault="00493E4D" w:rsidP="00493E4D">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в </w:t>
            </w:r>
            <w:proofErr w:type="spellStart"/>
            <w:r>
              <w:rPr>
                <w:rFonts w:ascii="Times New Roman" w:eastAsia="Times New Roman" w:hAnsi="Times New Roman" w:cs="Times New Roman"/>
                <w:sz w:val="24"/>
                <w:szCs w:val="28"/>
                <w:lang w:eastAsia="ru-RU"/>
              </w:rPr>
              <w:t>т.ч</w:t>
            </w:r>
            <w:proofErr w:type="spellEnd"/>
            <w:r>
              <w:rPr>
                <w:rFonts w:ascii="Times New Roman" w:eastAsia="Times New Roman" w:hAnsi="Times New Roman" w:cs="Times New Roman"/>
                <w:sz w:val="24"/>
                <w:szCs w:val="28"/>
                <w:lang w:eastAsia="ru-RU"/>
              </w:rPr>
              <w:t>. предусмотренные</w:t>
            </w:r>
          </w:p>
        </w:tc>
        <w:tc>
          <w:tcPr>
            <w:tcW w:w="1418" w:type="dxa"/>
          </w:tcPr>
          <w:p w:rsidR="00493E4D" w:rsidRPr="00D218AF" w:rsidRDefault="00493E4D" w:rsidP="00493E4D">
            <w:pPr>
              <w:jc w:val="center"/>
              <w:rPr>
                <w:rFonts w:ascii="Times New Roman" w:eastAsia="Calibri" w:hAnsi="Times New Roman" w:cs="Times New Roman"/>
                <w:bCs/>
                <w:sz w:val="24"/>
                <w:szCs w:val="28"/>
              </w:rPr>
            </w:pPr>
          </w:p>
        </w:tc>
        <w:tc>
          <w:tcPr>
            <w:tcW w:w="1418" w:type="dxa"/>
          </w:tcPr>
          <w:p w:rsidR="00493E4D" w:rsidRPr="00D218AF" w:rsidRDefault="00493E4D" w:rsidP="00493E4D">
            <w:pPr>
              <w:jc w:val="center"/>
              <w:rPr>
                <w:rFonts w:ascii="Times New Roman" w:eastAsia="Calibri" w:hAnsi="Times New Roman" w:cs="Times New Roman"/>
                <w:bCs/>
                <w:sz w:val="24"/>
                <w:szCs w:val="28"/>
              </w:rPr>
            </w:pPr>
          </w:p>
        </w:tc>
        <w:tc>
          <w:tcPr>
            <w:tcW w:w="1275" w:type="dxa"/>
          </w:tcPr>
          <w:p w:rsidR="00493E4D" w:rsidRPr="00D218AF" w:rsidRDefault="00493E4D" w:rsidP="00493E4D">
            <w:pPr>
              <w:jc w:val="center"/>
              <w:rPr>
                <w:rFonts w:ascii="Times New Roman" w:eastAsia="Calibri" w:hAnsi="Times New Roman" w:cs="Times New Roman"/>
                <w:bCs/>
                <w:sz w:val="24"/>
                <w:szCs w:val="28"/>
              </w:rPr>
            </w:pPr>
          </w:p>
        </w:tc>
        <w:tc>
          <w:tcPr>
            <w:tcW w:w="1276" w:type="dxa"/>
          </w:tcPr>
          <w:p w:rsidR="00493E4D" w:rsidRPr="00D218AF" w:rsidRDefault="00493E4D" w:rsidP="00493E4D">
            <w:pPr>
              <w:jc w:val="center"/>
              <w:rPr>
                <w:rFonts w:ascii="Times New Roman" w:eastAsia="Calibri" w:hAnsi="Times New Roman" w:cs="Times New Roman"/>
                <w:bCs/>
                <w:sz w:val="24"/>
                <w:szCs w:val="28"/>
              </w:rPr>
            </w:pPr>
          </w:p>
        </w:tc>
        <w:tc>
          <w:tcPr>
            <w:tcW w:w="1134" w:type="dxa"/>
          </w:tcPr>
          <w:p w:rsidR="00493E4D" w:rsidRPr="00D218AF" w:rsidRDefault="00493E4D" w:rsidP="00493E4D">
            <w:pPr>
              <w:jc w:val="center"/>
              <w:rPr>
                <w:rFonts w:ascii="Times New Roman" w:eastAsia="Calibri" w:hAnsi="Times New Roman" w:cs="Times New Roman"/>
                <w:bCs/>
                <w:sz w:val="24"/>
                <w:szCs w:val="28"/>
              </w:rPr>
            </w:pPr>
          </w:p>
        </w:tc>
        <w:tc>
          <w:tcPr>
            <w:tcW w:w="1134" w:type="dxa"/>
          </w:tcPr>
          <w:p w:rsidR="00493E4D" w:rsidRPr="00BC1654" w:rsidRDefault="00493E4D" w:rsidP="00493E4D">
            <w:pPr>
              <w:jc w:val="center"/>
              <w:rPr>
                <w:rFonts w:ascii="Times New Roman" w:eastAsia="Calibri" w:hAnsi="Times New Roman" w:cs="Times New Roman"/>
                <w:bCs/>
                <w:sz w:val="24"/>
                <w:szCs w:val="28"/>
              </w:rPr>
            </w:pP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color w:val="FF0000"/>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color w:val="FF0000"/>
                <w:sz w:val="24"/>
                <w:szCs w:val="28"/>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отделу муниципального хозяйства и по делам ГО и ЧС</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418" w:type="dxa"/>
          </w:tcPr>
          <w:p w:rsidR="00B55F80" w:rsidRPr="00D218AF" w:rsidRDefault="00B55F80" w:rsidP="00493E4D">
            <w:pPr>
              <w:jc w:val="center"/>
              <w:rPr>
                <w:rFonts w:ascii="Times New Roman" w:eastAsia="Calibri" w:hAnsi="Times New Roman" w:cs="Times New Roman"/>
                <w:color w:val="FF0000"/>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jc w:val="center"/>
              <w:rPr>
                <w:rFonts w:ascii="Times New Roman" w:eastAsia="Calibri" w:hAnsi="Times New Roman" w:cs="Times New Roman"/>
                <w:color w:val="FF0000"/>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70461F" w:rsidRPr="00BC1654" w:rsidTr="00976B1B">
        <w:tc>
          <w:tcPr>
            <w:tcW w:w="709" w:type="dxa"/>
            <w:vMerge/>
          </w:tcPr>
          <w:p w:rsidR="0070461F" w:rsidRPr="00BC1654" w:rsidRDefault="0070461F" w:rsidP="0070461F">
            <w:pPr>
              <w:autoSpaceDE w:val="0"/>
              <w:autoSpaceDN w:val="0"/>
              <w:adjustRightInd w:val="0"/>
              <w:outlineLvl w:val="2"/>
              <w:rPr>
                <w:rFonts w:ascii="Times New Roman" w:eastAsia="Times New Roman" w:hAnsi="Times New Roman" w:cs="Times New Roman"/>
                <w:color w:val="FF0000"/>
                <w:sz w:val="24"/>
                <w:szCs w:val="28"/>
                <w:lang w:eastAsia="ru-RU"/>
              </w:rPr>
            </w:pPr>
          </w:p>
        </w:tc>
        <w:tc>
          <w:tcPr>
            <w:tcW w:w="3085" w:type="dxa"/>
            <w:vMerge/>
          </w:tcPr>
          <w:p w:rsidR="0070461F" w:rsidRPr="00BC1654" w:rsidRDefault="0070461F" w:rsidP="0070461F">
            <w:pPr>
              <w:autoSpaceDE w:val="0"/>
              <w:autoSpaceDN w:val="0"/>
              <w:adjustRightInd w:val="0"/>
              <w:jc w:val="both"/>
              <w:rPr>
                <w:rFonts w:ascii="Times New Roman" w:eastAsia="Calibri" w:hAnsi="Times New Roman" w:cs="Times New Roman"/>
                <w:color w:val="FF0000"/>
                <w:sz w:val="24"/>
                <w:szCs w:val="28"/>
              </w:rPr>
            </w:pPr>
          </w:p>
        </w:tc>
        <w:tc>
          <w:tcPr>
            <w:tcW w:w="4110" w:type="dxa"/>
          </w:tcPr>
          <w:p w:rsidR="0070461F" w:rsidRPr="00BC1654" w:rsidRDefault="0070461F" w:rsidP="0070461F">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территориальным отделам</w:t>
            </w:r>
          </w:p>
        </w:tc>
        <w:tc>
          <w:tcPr>
            <w:tcW w:w="1418" w:type="dxa"/>
          </w:tcPr>
          <w:p w:rsidR="0070461F" w:rsidRPr="00D218AF" w:rsidRDefault="00455D2E" w:rsidP="0070461F">
            <w:pPr>
              <w:jc w:val="center"/>
              <w:rPr>
                <w:rFonts w:ascii="Times New Roman" w:eastAsia="Calibri" w:hAnsi="Times New Roman" w:cs="Times New Roman"/>
                <w:sz w:val="24"/>
                <w:szCs w:val="28"/>
              </w:rPr>
            </w:pPr>
            <w:r>
              <w:rPr>
                <w:rFonts w:ascii="Times New Roman" w:eastAsia="Calibri" w:hAnsi="Times New Roman" w:cs="Times New Roman"/>
                <w:bCs/>
                <w:sz w:val="24"/>
                <w:szCs w:val="28"/>
              </w:rPr>
              <w:t>140407,30</w:t>
            </w:r>
          </w:p>
        </w:tc>
        <w:tc>
          <w:tcPr>
            <w:tcW w:w="1418" w:type="dxa"/>
          </w:tcPr>
          <w:p w:rsidR="0070461F" w:rsidRPr="00D218AF" w:rsidRDefault="0070461F" w:rsidP="0070461F">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93478,10*</w:t>
            </w:r>
          </w:p>
        </w:tc>
        <w:tc>
          <w:tcPr>
            <w:tcW w:w="1275" w:type="dxa"/>
          </w:tcPr>
          <w:p w:rsidR="0070461F" w:rsidRPr="00D218AF" w:rsidRDefault="0070461F" w:rsidP="0070461F">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92973,61*</w:t>
            </w:r>
          </w:p>
        </w:tc>
        <w:tc>
          <w:tcPr>
            <w:tcW w:w="1276" w:type="dxa"/>
          </w:tcPr>
          <w:p w:rsidR="0070461F" w:rsidRPr="00D218AF" w:rsidRDefault="0070461F" w:rsidP="0070461F">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70461F" w:rsidRPr="00D218AF" w:rsidRDefault="0070461F" w:rsidP="0070461F">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70461F" w:rsidRPr="00BC1654" w:rsidRDefault="0070461F" w:rsidP="0070461F">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color w:val="FF0000"/>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color w:val="FF0000"/>
                <w:sz w:val="24"/>
                <w:szCs w:val="28"/>
              </w:rPr>
            </w:pPr>
          </w:p>
        </w:tc>
        <w:tc>
          <w:tcPr>
            <w:tcW w:w="4110" w:type="dxa"/>
          </w:tcPr>
          <w:p w:rsidR="00B55F80" w:rsidRPr="006972BC" w:rsidRDefault="00B55F80" w:rsidP="00493E4D">
            <w:pPr>
              <w:tabs>
                <w:tab w:val="left" w:pos="404"/>
                <w:tab w:val="left" w:pos="644"/>
              </w:tabs>
              <w:autoSpaceDE w:val="0"/>
              <w:autoSpaceDN w:val="0"/>
              <w:adjustRightInd w:val="0"/>
              <w:outlineLvl w:val="2"/>
              <w:rPr>
                <w:rFonts w:ascii="Times New Roman" w:eastAsia="Times New Roman" w:hAnsi="Times New Roman" w:cs="Times New Roman"/>
                <w:sz w:val="24"/>
                <w:szCs w:val="28"/>
                <w:lang w:eastAsia="ru-RU"/>
              </w:rPr>
            </w:pPr>
            <w:r w:rsidRPr="006972BC">
              <w:rPr>
                <w:rFonts w:ascii="Times New Roman" w:eastAsia="Times New Roman" w:hAnsi="Times New Roman" w:cs="Times New Roman"/>
                <w:sz w:val="24"/>
                <w:szCs w:val="28"/>
                <w:lang w:eastAsia="ru-RU"/>
              </w:rPr>
              <w:t xml:space="preserve">    средства местного бюджета</w:t>
            </w:r>
          </w:p>
        </w:tc>
        <w:tc>
          <w:tcPr>
            <w:tcW w:w="1418" w:type="dxa"/>
          </w:tcPr>
          <w:p w:rsidR="00B55F80" w:rsidRPr="00D218AF" w:rsidRDefault="00A40438" w:rsidP="00493E4D">
            <w:pPr>
              <w:jc w:val="center"/>
              <w:rPr>
                <w:rFonts w:ascii="Times New Roman" w:eastAsia="Calibri" w:hAnsi="Times New Roman" w:cs="Times New Roman"/>
                <w:color w:val="FF0000"/>
                <w:sz w:val="24"/>
                <w:szCs w:val="28"/>
              </w:rPr>
            </w:pPr>
            <w:r w:rsidRPr="00D218AF">
              <w:rPr>
                <w:rFonts w:ascii="Times New Roman" w:eastAsia="Calibri" w:hAnsi="Times New Roman" w:cs="Times New Roman"/>
                <w:bCs/>
                <w:sz w:val="24"/>
                <w:szCs w:val="28"/>
              </w:rPr>
              <w:t>7280,34</w:t>
            </w:r>
          </w:p>
        </w:tc>
        <w:tc>
          <w:tcPr>
            <w:tcW w:w="1418" w:type="dxa"/>
          </w:tcPr>
          <w:p w:rsidR="00B55F80" w:rsidRPr="00D218AF" w:rsidRDefault="0070461F"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4919,90</w:t>
            </w:r>
            <w:r w:rsidR="00B55F80" w:rsidRPr="00D218AF">
              <w:rPr>
                <w:rFonts w:ascii="Times New Roman" w:eastAsia="Calibri" w:hAnsi="Times New Roman" w:cs="Times New Roman"/>
                <w:bCs/>
                <w:sz w:val="24"/>
                <w:szCs w:val="28"/>
              </w:rPr>
              <w:t>*</w:t>
            </w:r>
          </w:p>
        </w:tc>
        <w:tc>
          <w:tcPr>
            <w:tcW w:w="1275" w:type="dxa"/>
          </w:tcPr>
          <w:p w:rsidR="00B55F80" w:rsidRPr="00D218AF" w:rsidRDefault="00C86C53"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4893,35</w:t>
            </w:r>
            <w:r w:rsidR="00B55F80"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color w:val="FF0000"/>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color w:val="FF0000"/>
                <w:sz w:val="24"/>
                <w:szCs w:val="28"/>
              </w:rPr>
            </w:pPr>
          </w:p>
        </w:tc>
        <w:tc>
          <w:tcPr>
            <w:tcW w:w="4110" w:type="dxa"/>
          </w:tcPr>
          <w:p w:rsidR="00B55F80" w:rsidRPr="006972BC"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6972BC">
              <w:rPr>
                <w:rFonts w:ascii="Times New Roman" w:eastAsia="Times New Roman" w:hAnsi="Times New Roman" w:cs="Times New Roman"/>
                <w:sz w:val="24"/>
                <w:szCs w:val="28"/>
                <w:lang w:eastAsia="ru-RU"/>
              </w:rPr>
              <w:t xml:space="preserve">в </w:t>
            </w:r>
            <w:proofErr w:type="spellStart"/>
            <w:r w:rsidRPr="006972BC">
              <w:rPr>
                <w:rFonts w:ascii="Times New Roman" w:eastAsia="Times New Roman" w:hAnsi="Times New Roman" w:cs="Times New Roman"/>
                <w:sz w:val="24"/>
                <w:szCs w:val="28"/>
                <w:lang w:eastAsia="ru-RU"/>
              </w:rPr>
              <w:t>т.ч</w:t>
            </w:r>
            <w:proofErr w:type="spellEnd"/>
            <w:r w:rsidRPr="006972BC">
              <w:rPr>
                <w:rFonts w:ascii="Times New Roman" w:eastAsia="Times New Roman" w:hAnsi="Times New Roman" w:cs="Times New Roman"/>
                <w:sz w:val="24"/>
                <w:szCs w:val="28"/>
                <w:lang w:eastAsia="ru-RU"/>
              </w:rPr>
              <w:t>. предусмотренные</w:t>
            </w:r>
          </w:p>
        </w:tc>
        <w:tc>
          <w:tcPr>
            <w:tcW w:w="1418" w:type="dxa"/>
          </w:tcPr>
          <w:p w:rsidR="00B55F80" w:rsidRPr="00D218AF" w:rsidRDefault="00B55F80" w:rsidP="00493E4D">
            <w:pPr>
              <w:jc w:val="center"/>
              <w:rPr>
                <w:rFonts w:ascii="Times New Roman" w:eastAsia="Calibri" w:hAnsi="Times New Roman" w:cs="Times New Roman"/>
                <w:color w:val="FF0000"/>
                <w:sz w:val="24"/>
                <w:szCs w:val="28"/>
              </w:rPr>
            </w:pPr>
          </w:p>
        </w:tc>
        <w:tc>
          <w:tcPr>
            <w:tcW w:w="1418" w:type="dxa"/>
          </w:tcPr>
          <w:p w:rsidR="00B55F80" w:rsidRPr="00D218AF" w:rsidRDefault="00B55F80" w:rsidP="00493E4D">
            <w:pPr>
              <w:jc w:val="center"/>
              <w:rPr>
                <w:rFonts w:ascii="Times New Roman" w:eastAsia="Calibri" w:hAnsi="Times New Roman" w:cs="Times New Roman"/>
                <w:sz w:val="24"/>
                <w:szCs w:val="28"/>
              </w:rPr>
            </w:pPr>
          </w:p>
        </w:tc>
        <w:tc>
          <w:tcPr>
            <w:tcW w:w="1275" w:type="dxa"/>
          </w:tcPr>
          <w:p w:rsidR="00B55F80" w:rsidRPr="00D218AF" w:rsidRDefault="00B55F80" w:rsidP="00493E4D">
            <w:pPr>
              <w:jc w:val="center"/>
              <w:rPr>
                <w:rFonts w:ascii="Times New Roman" w:eastAsia="Calibri" w:hAnsi="Times New Roman" w:cs="Times New Roman"/>
                <w:sz w:val="24"/>
                <w:szCs w:val="28"/>
              </w:rPr>
            </w:pPr>
          </w:p>
        </w:tc>
        <w:tc>
          <w:tcPr>
            <w:tcW w:w="1276" w:type="dxa"/>
          </w:tcPr>
          <w:p w:rsidR="00B55F80" w:rsidRPr="00D218AF" w:rsidRDefault="00B55F80" w:rsidP="00493E4D">
            <w:pPr>
              <w:jc w:val="center"/>
              <w:rPr>
                <w:rFonts w:ascii="Times New Roman" w:eastAsia="Calibri" w:hAnsi="Times New Roman" w:cs="Times New Roman"/>
                <w:sz w:val="24"/>
                <w:szCs w:val="28"/>
              </w:rPr>
            </w:pPr>
          </w:p>
        </w:tc>
        <w:tc>
          <w:tcPr>
            <w:tcW w:w="1134" w:type="dxa"/>
          </w:tcPr>
          <w:p w:rsidR="00B55F80" w:rsidRPr="00D218AF" w:rsidRDefault="00B55F80" w:rsidP="00493E4D">
            <w:pPr>
              <w:jc w:val="center"/>
              <w:rPr>
                <w:rFonts w:ascii="Times New Roman" w:eastAsia="Calibri" w:hAnsi="Times New Roman" w:cs="Times New Roman"/>
                <w:sz w:val="24"/>
                <w:szCs w:val="28"/>
              </w:rPr>
            </w:pPr>
          </w:p>
        </w:tc>
        <w:tc>
          <w:tcPr>
            <w:tcW w:w="1134" w:type="dxa"/>
          </w:tcPr>
          <w:p w:rsidR="00B55F80" w:rsidRPr="00BC1654" w:rsidRDefault="00B55F80" w:rsidP="00493E4D">
            <w:pPr>
              <w:jc w:val="center"/>
              <w:rPr>
                <w:rFonts w:ascii="Times New Roman" w:eastAsia="Calibri" w:hAnsi="Times New Roman" w:cs="Times New Roman"/>
                <w:sz w:val="24"/>
                <w:szCs w:val="28"/>
              </w:rPr>
            </w:pPr>
          </w:p>
        </w:tc>
      </w:tr>
      <w:tr w:rsidR="00B55F80" w:rsidRPr="00BC1654" w:rsidTr="00976B1B">
        <w:trPr>
          <w:trHeight w:val="445"/>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color w:val="FF0000"/>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color w:val="FF0000"/>
                <w:sz w:val="24"/>
                <w:szCs w:val="28"/>
              </w:rPr>
            </w:pPr>
          </w:p>
        </w:tc>
        <w:tc>
          <w:tcPr>
            <w:tcW w:w="4110" w:type="dxa"/>
          </w:tcPr>
          <w:p w:rsidR="00B55F80" w:rsidRPr="006972BC"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6972BC">
              <w:rPr>
                <w:rFonts w:ascii="Times New Roman" w:eastAsia="Times New Roman" w:hAnsi="Times New Roman" w:cs="Times New Roman"/>
                <w:sz w:val="24"/>
                <w:szCs w:val="28"/>
                <w:lang w:eastAsia="ru-RU"/>
              </w:rPr>
              <w:t>отделу муниципального хозяйства и по делам ГО и ЧС</w:t>
            </w:r>
          </w:p>
        </w:tc>
        <w:tc>
          <w:tcPr>
            <w:tcW w:w="1418" w:type="dxa"/>
          </w:tcPr>
          <w:p w:rsidR="00B55F80" w:rsidRPr="00D218AF" w:rsidRDefault="00B55F80" w:rsidP="00493E4D">
            <w:pPr>
              <w:jc w:val="center"/>
              <w:rPr>
                <w:rFonts w:ascii="Times New Roman" w:eastAsia="Calibri" w:hAnsi="Times New Roman" w:cs="Times New Roman"/>
                <w:color w:val="FF0000"/>
                <w:sz w:val="24"/>
                <w:szCs w:val="28"/>
              </w:rPr>
            </w:pPr>
            <w:r w:rsidRPr="00D218AF">
              <w:rPr>
                <w:rFonts w:ascii="Times New Roman" w:eastAsia="Calibri" w:hAnsi="Times New Roman" w:cs="Times New Roman"/>
                <w:bCs/>
                <w:sz w:val="24"/>
                <w:szCs w:val="28"/>
              </w:rPr>
              <w:t>-</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58"/>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Calibri" w:hAnsi="Times New Roman" w:cs="Times New Roman"/>
                <w:sz w:val="24"/>
                <w:szCs w:val="28"/>
              </w:rPr>
            </w:pPr>
          </w:p>
        </w:tc>
        <w:tc>
          <w:tcPr>
            <w:tcW w:w="4110" w:type="dxa"/>
          </w:tcPr>
          <w:p w:rsidR="00E9289B" w:rsidRPr="006972BC"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6972BC">
              <w:rPr>
                <w:rFonts w:ascii="Times New Roman" w:eastAsia="Times New Roman" w:hAnsi="Times New Roman" w:cs="Times New Roman"/>
                <w:sz w:val="24"/>
                <w:szCs w:val="28"/>
                <w:lang w:eastAsia="ru-RU"/>
              </w:rPr>
              <w:t>территориальным отделам</w:t>
            </w:r>
          </w:p>
        </w:tc>
        <w:tc>
          <w:tcPr>
            <w:tcW w:w="1418" w:type="dxa"/>
          </w:tcPr>
          <w:p w:rsidR="00E9289B" w:rsidRPr="00D218AF" w:rsidRDefault="00A40438"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7280,34</w:t>
            </w:r>
          </w:p>
        </w:tc>
        <w:tc>
          <w:tcPr>
            <w:tcW w:w="1418" w:type="dxa"/>
          </w:tcPr>
          <w:p w:rsidR="00E9289B"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4919,90*</w:t>
            </w:r>
          </w:p>
        </w:tc>
        <w:tc>
          <w:tcPr>
            <w:tcW w:w="1275" w:type="dxa"/>
          </w:tcPr>
          <w:p w:rsidR="00E9289B" w:rsidRPr="00D218AF" w:rsidRDefault="00C86C53"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4893,35</w:t>
            </w:r>
            <w:r w:rsidR="00B55F80" w:rsidRPr="00D218AF">
              <w:rPr>
                <w:rFonts w:ascii="Times New Roman" w:eastAsia="Calibri" w:hAnsi="Times New Roman" w:cs="Times New Roman"/>
                <w:bCs/>
                <w:sz w:val="24"/>
                <w:szCs w:val="28"/>
              </w:rPr>
              <w:t>*</w:t>
            </w:r>
          </w:p>
        </w:tc>
        <w:tc>
          <w:tcPr>
            <w:tcW w:w="1276" w:type="dxa"/>
          </w:tcPr>
          <w:p w:rsidR="00E9289B"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E9289B"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E9289B" w:rsidRPr="00C7143F" w:rsidRDefault="00B55F80"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r>
      <w:tr w:rsidR="00C7143F" w:rsidRPr="00BC1654" w:rsidTr="00976B1B">
        <w:trPr>
          <w:trHeight w:val="278"/>
        </w:trPr>
        <w:tc>
          <w:tcPr>
            <w:tcW w:w="709" w:type="dxa"/>
            <w:vMerge w:val="restart"/>
          </w:tcPr>
          <w:p w:rsidR="00C7143F" w:rsidRDefault="00C7143F" w:rsidP="00493E4D">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3.4</w:t>
            </w:r>
          </w:p>
          <w:p w:rsidR="00C7143F" w:rsidRPr="00BC1654" w:rsidRDefault="00C7143F"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val="restart"/>
          </w:tcPr>
          <w:p w:rsidR="00C7143F" w:rsidRPr="001E4FDF" w:rsidRDefault="00C7143F" w:rsidP="00493E4D">
            <w:pPr>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Капитальный ремонт и (или) </w:t>
            </w:r>
            <w:r w:rsidRPr="001E4FDF">
              <w:rPr>
                <w:rFonts w:ascii="Times New Roman" w:eastAsia="Calibri" w:hAnsi="Times New Roman" w:cs="Times New Roman"/>
                <w:sz w:val="24"/>
                <w:szCs w:val="28"/>
              </w:rPr>
              <w:t>ремонт автомобильных до</w:t>
            </w:r>
            <w:r>
              <w:rPr>
                <w:rFonts w:ascii="Times New Roman" w:eastAsia="Calibri" w:hAnsi="Times New Roman" w:cs="Times New Roman"/>
                <w:sz w:val="24"/>
                <w:szCs w:val="28"/>
              </w:rPr>
              <w:t xml:space="preserve">рог общего пользования местного </w:t>
            </w:r>
            <w:r w:rsidRPr="001E4FDF">
              <w:rPr>
                <w:rFonts w:ascii="Times New Roman" w:eastAsia="Calibri" w:hAnsi="Times New Roman" w:cs="Times New Roman"/>
                <w:sz w:val="24"/>
                <w:szCs w:val="28"/>
              </w:rPr>
              <w:t>значения, ведущих к муниципальным общеобразовательным организациям</w:t>
            </w:r>
          </w:p>
          <w:p w:rsidR="00C7143F" w:rsidRPr="00BC1654" w:rsidRDefault="00C7143F" w:rsidP="00493E4D">
            <w:pPr>
              <w:autoSpaceDE w:val="0"/>
              <w:autoSpaceDN w:val="0"/>
              <w:adjustRightInd w:val="0"/>
              <w:jc w:val="both"/>
              <w:rPr>
                <w:rFonts w:ascii="Times New Roman" w:eastAsia="Calibri" w:hAnsi="Times New Roman" w:cs="Times New Roman"/>
                <w:sz w:val="24"/>
                <w:szCs w:val="28"/>
              </w:rPr>
            </w:pPr>
          </w:p>
        </w:tc>
        <w:tc>
          <w:tcPr>
            <w:tcW w:w="4110" w:type="dxa"/>
          </w:tcPr>
          <w:p w:rsidR="00C7143F" w:rsidRPr="006972BC" w:rsidRDefault="00C7143F" w:rsidP="00493E4D">
            <w:pPr>
              <w:autoSpaceDE w:val="0"/>
              <w:autoSpaceDN w:val="0"/>
              <w:adjustRightInd w:val="0"/>
              <w:jc w:val="both"/>
              <w:outlineLvl w:val="2"/>
              <w:rPr>
                <w:rFonts w:ascii="Times New Roman" w:eastAsia="Times New Roman" w:hAnsi="Times New Roman" w:cs="Times New Roman"/>
                <w:sz w:val="24"/>
                <w:szCs w:val="28"/>
                <w:lang w:eastAsia="ru-RU"/>
              </w:rPr>
            </w:pPr>
            <w:r w:rsidRPr="00E9289B">
              <w:rPr>
                <w:rFonts w:ascii="Times New Roman" w:eastAsia="Times New Roman" w:hAnsi="Times New Roman" w:cs="Times New Roman"/>
                <w:sz w:val="24"/>
                <w:szCs w:val="28"/>
                <w:lang w:eastAsia="ru-RU"/>
              </w:rPr>
              <w:t>Всего</w:t>
            </w:r>
            <w:r>
              <w:rPr>
                <w:rFonts w:ascii="Times New Roman" w:eastAsia="Times New Roman" w:hAnsi="Times New Roman" w:cs="Times New Roman"/>
                <w:sz w:val="24"/>
                <w:szCs w:val="28"/>
                <w:lang w:eastAsia="ru-RU"/>
              </w:rPr>
              <w:t>:</w:t>
            </w:r>
          </w:p>
        </w:tc>
        <w:tc>
          <w:tcPr>
            <w:tcW w:w="1418" w:type="dxa"/>
          </w:tcPr>
          <w:p w:rsidR="00C7143F" w:rsidRPr="00D218AF" w:rsidRDefault="00C7143F"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418" w:type="dxa"/>
          </w:tcPr>
          <w:p w:rsidR="00C7143F" w:rsidRPr="00D218AF" w:rsidRDefault="00C7143F"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5" w:type="dxa"/>
          </w:tcPr>
          <w:p w:rsidR="00C7143F" w:rsidRPr="00D218AF" w:rsidRDefault="00C7143F"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6" w:type="dxa"/>
          </w:tcPr>
          <w:p w:rsidR="00C7143F" w:rsidRPr="00D218AF" w:rsidRDefault="00C7143F"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C7143F" w:rsidRPr="00D218AF" w:rsidRDefault="00C7143F"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C7143F" w:rsidRPr="00BC1654" w:rsidRDefault="00C7143F" w:rsidP="00493E4D">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493E4D" w:rsidRPr="00BC1654" w:rsidTr="00976B1B">
        <w:trPr>
          <w:trHeight w:val="278"/>
        </w:trPr>
        <w:tc>
          <w:tcPr>
            <w:tcW w:w="709" w:type="dxa"/>
            <w:vMerge/>
          </w:tcPr>
          <w:p w:rsidR="00493E4D" w:rsidRDefault="00493E4D"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493E4D" w:rsidRDefault="00493E4D" w:rsidP="00493E4D">
            <w:pPr>
              <w:jc w:val="both"/>
              <w:rPr>
                <w:rFonts w:ascii="Times New Roman" w:eastAsia="Calibri" w:hAnsi="Times New Roman" w:cs="Times New Roman"/>
                <w:sz w:val="24"/>
                <w:szCs w:val="28"/>
              </w:rPr>
            </w:pPr>
          </w:p>
        </w:tc>
        <w:tc>
          <w:tcPr>
            <w:tcW w:w="4110" w:type="dxa"/>
          </w:tcPr>
          <w:p w:rsidR="00493E4D" w:rsidRPr="00E9289B" w:rsidRDefault="00493E4D" w:rsidP="00493E4D">
            <w:pPr>
              <w:autoSpaceDE w:val="0"/>
              <w:autoSpaceDN w:val="0"/>
              <w:adjustRightInd w:val="0"/>
              <w:jc w:val="both"/>
              <w:outlineLvl w:val="2"/>
              <w:rPr>
                <w:rFonts w:ascii="Times New Roman" w:eastAsia="Times New Roman" w:hAnsi="Times New Roman" w:cs="Times New Roman"/>
                <w:sz w:val="24"/>
                <w:szCs w:val="28"/>
                <w:lang w:eastAsia="ru-RU"/>
              </w:rPr>
            </w:pPr>
            <w:r w:rsidRPr="00E9289B">
              <w:rPr>
                <w:rFonts w:ascii="Times New Roman" w:eastAsia="Times New Roman" w:hAnsi="Times New Roman" w:cs="Times New Roman"/>
                <w:sz w:val="24"/>
                <w:szCs w:val="28"/>
                <w:lang w:eastAsia="ru-RU"/>
              </w:rPr>
              <w:t>- местный бюджет, в том числе:</w:t>
            </w:r>
          </w:p>
        </w:tc>
        <w:tc>
          <w:tcPr>
            <w:tcW w:w="1418"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418"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5"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6"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493E4D" w:rsidRPr="00BC1654" w:rsidRDefault="00493E4D" w:rsidP="00493E4D">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493E4D" w:rsidRPr="00BC1654" w:rsidTr="00976B1B">
        <w:trPr>
          <w:trHeight w:val="278"/>
        </w:trPr>
        <w:tc>
          <w:tcPr>
            <w:tcW w:w="709" w:type="dxa"/>
            <w:vMerge/>
          </w:tcPr>
          <w:p w:rsidR="00493E4D" w:rsidRDefault="00493E4D"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493E4D" w:rsidRDefault="00493E4D" w:rsidP="00493E4D">
            <w:pPr>
              <w:jc w:val="both"/>
              <w:rPr>
                <w:rFonts w:ascii="Times New Roman" w:eastAsia="Calibri" w:hAnsi="Times New Roman" w:cs="Times New Roman"/>
                <w:sz w:val="24"/>
                <w:szCs w:val="28"/>
              </w:rPr>
            </w:pPr>
          </w:p>
        </w:tc>
        <w:tc>
          <w:tcPr>
            <w:tcW w:w="4110" w:type="dxa"/>
          </w:tcPr>
          <w:p w:rsidR="00493E4D" w:rsidRPr="00E9289B" w:rsidRDefault="00493E4D" w:rsidP="00493E4D">
            <w:pPr>
              <w:autoSpaceDE w:val="0"/>
              <w:autoSpaceDN w:val="0"/>
              <w:adjustRightInd w:val="0"/>
              <w:ind w:firstLine="209"/>
              <w:jc w:val="both"/>
              <w:outlineLvl w:val="2"/>
              <w:rPr>
                <w:rFonts w:ascii="Times New Roman" w:eastAsia="Times New Roman" w:hAnsi="Times New Roman" w:cs="Times New Roman"/>
                <w:sz w:val="24"/>
                <w:szCs w:val="28"/>
                <w:lang w:eastAsia="ru-RU"/>
              </w:rPr>
            </w:pPr>
            <w:r w:rsidRPr="00E9289B">
              <w:rPr>
                <w:rFonts w:ascii="Times New Roman" w:eastAsia="Times New Roman" w:hAnsi="Times New Roman" w:cs="Times New Roman"/>
                <w:sz w:val="24"/>
                <w:szCs w:val="28"/>
                <w:lang w:eastAsia="ru-RU"/>
              </w:rPr>
              <w:t>средства федерального бюджета</w:t>
            </w:r>
          </w:p>
        </w:tc>
        <w:tc>
          <w:tcPr>
            <w:tcW w:w="1418"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418"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5"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6"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493E4D" w:rsidRPr="00BC1654" w:rsidRDefault="00493E4D" w:rsidP="00493E4D">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493E4D" w:rsidRPr="00BC1654" w:rsidTr="00976B1B">
        <w:trPr>
          <w:trHeight w:val="278"/>
        </w:trPr>
        <w:tc>
          <w:tcPr>
            <w:tcW w:w="709" w:type="dxa"/>
            <w:vMerge/>
          </w:tcPr>
          <w:p w:rsidR="00493E4D" w:rsidRDefault="00493E4D"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493E4D" w:rsidRDefault="00493E4D" w:rsidP="00493E4D">
            <w:pPr>
              <w:jc w:val="both"/>
              <w:rPr>
                <w:rFonts w:ascii="Times New Roman" w:eastAsia="Calibri" w:hAnsi="Times New Roman" w:cs="Times New Roman"/>
                <w:sz w:val="24"/>
                <w:szCs w:val="28"/>
              </w:rPr>
            </w:pPr>
          </w:p>
        </w:tc>
        <w:tc>
          <w:tcPr>
            <w:tcW w:w="4110" w:type="dxa"/>
          </w:tcPr>
          <w:p w:rsidR="00493E4D" w:rsidRPr="00E9289B" w:rsidRDefault="00493E4D" w:rsidP="00493E4D">
            <w:pPr>
              <w:autoSpaceDE w:val="0"/>
              <w:autoSpaceDN w:val="0"/>
              <w:adjustRightInd w:val="0"/>
              <w:ind w:firstLine="209"/>
              <w:jc w:val="both"/>
              <w:outlineLvl w:val="2"/>
              <w:rPr>
                <w:rFonts w:ascii="Times New Roman" w:eastAsia="Times New Roman" w:hAnsi="Times New Roman" w:cs="Times New Roman"/>
                <w:sz w:val="24"/>
                <w:szCs w:val="28"/>
                <w:lang w:eastAsia="ru-RU"/>
              </w:rPr>
            </w:pPr>
            <w:r w:rsidRPr="00E9289B">
              <w:rPr>
                <w:rFonts w:ascii="Times New Roman" w:eastAsia="Times New Roman" w:hAnsi="Times New Roman" w:cs="Times New Roman"/>
                <w:sz w:val="24"/>
                <w:szCs w:val="28"/>
                <w:lang w:eastAsia="ru-RU"/>
              </w:rPr>
              <w:t>средства краевого бюджета</w:t>
            </w:r>
          </w:p>
        </w:tc>
        <w:tc>
          <w:tcPr>
            <w:tcW w:w="1418"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418"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5"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6"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493E4D" w:rsidRPr="00BC1654" w:rsidRDefault="00493E4D" w:rsidP="00493E4D">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493E4D" w:rsidRPr="00BC1654" w:rsidTr="00976B1B">
        <w:trPr>
          <w:trHeight w:val="278"/>
        </w:trPr>
        <w:tc>
          <w:tcPr>
            <w:tcW w:w="709" w:type="dxa"/>
            <w:vMerge/>
          </w:tcPr>
          <w:p w:rsidR="00493E4D" w:rsidRDefault="00493E4D"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493E4D" w:rsidRDefault="00493E4D" w:rsidP="00493E4D">
            <w:pPr>
              <w:jc w:val="both"/>
              <w:rPr>
                <w:rFonts w:ascii="Times New Roman" w:eastAsia="Calibri" w:hAnsi="Times New Roman" w:cs="Times New Roman"/>
                <w:sz w:val="24"/>
                <w:szCs w:val="28"/>
              </w:rPr>
            </w:pPr>
          </w:p>
        </w:tc>
        <w:tc>
          <w:tcPr>
            <w:tcW w:w="4110" w:type="dxa"/>
          </w:tcPr>
          <w:p w:rsidR="00493E4D" w:rsidRPr="00E9289B" w:rsidRDefault="00493E4D" w:rsidP="00493E4D">
            <w:pPr>
              <w:autoSpaceDE w:val="0"/>
              <w:autoSpaceDN w:val="0"/>
              <w:adjustRightInd w:val="0"/>
              <w:jc w:val="both"/>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в </w:t>
            </w:r>
            <w:proofErr w:type="spellStart"/>
            <w:r>
              <w:rPr>
                <w:rFonts w:ascii="Times New Roman" w:eastAsia="Times New Roman" w:hAnsi="Times New Roman" w:cs="Times New Roman"/>
                <w:sz w:val="24"/>
                <w:szCs w:val="28"/>
                <w:lang w:eastAsia="ru-RU"/>
              </w:rPr>
              <w:t>т.ч</w:t>
            </w:r>
            <w:proofErr w:type="spellEnd"/>
            <w:r>
              <w:rPr>
                <w:rFonts w:ascii="Times New Roman" w:eastAsia="Times New Roman" w:hAnsi="Times New Roman" w:cs="Times New Roman"/>
                <w:sz w:val="24"/>
                <w:szCs w:val="28"/>
                <w:lang w:eastAsia="ru-RU"/>
              </w:rPr>
              <w:t>. предусмотренные</w:t>
            </w:r>
          </w:p>
        </w:tc>
        <w:tc>
          <w:tcPr>
            <w:tcW w:w="1418" w:type="dxa"/>
          </w:tcPr>
          <w:p w:rsidR="00493E4D" w:rsidRPr="00D218AF" w:rsidRDefault="00493E4D" w:rsidP="00493E4D">
            <w:pPr>
              <w:jc w:val="center"/>
              <w:rPr>
                <w:rFonts w:ascii="Times New Roman" w:eastAsia="Calibri" w:hAnsi="Times New Roman" w:cs="Times New Roman"/>
                <w:bCs/>
                <w:sz w:val="24"/>
                <w:szCs w:val="28"/>
              </w:rPr>
            </w:pPr>
          </w:p>
        </w:tc>
        <w:tc>
          <w:tcPr>
            <w:tcW w:w="1418" w:type="dxa"/>
          </w:tcPr>
          <w:p w:rsidR="00493E4D" w:rsidRPr="00D218AF" w:rsidRDefault="00493E4D" w:rsidP="00493E4D">
            <w:pPr>
              <w:jc w:val="center"/>
              <w:rPr>
                <w:rFonts w:ascii="Times New Roman" w:eastAsia="Calibri" w:hAnsi="Times New Roman" w:cs="Times New Roman"/>
                <w:bCs/>
                <w:sz w:val="24"/>
                <w:szCs w:val="28"/>
              </w:rPr>
            </w:pPr>
          </w:p>
        </w:tc>
        <w:tc>
          <w:tcPr>
            <w:tcW w:w="1275" w:type="dxa"/>
          </w:tcPr>
          <w:p w:rsidR="00493E4D" w:rsidRPr="00D218AF" w:rsidRDefault="00493E4D" w:rsidP="00493E4D">
            <w:pPr>
              <w:jc w:val="center"/>
              <w:rPr>
                <w:rFonts w:ascii="Times New Roman" w:eastAsia="Calibri" w:hAnsi="Times New Roman" w:cs="Times New Roman"/>
                <w:bCs/>
                <w:sz w:val="24"/>
                <w:szCs w:val="28"/>
              </w:rPr>
            </w:pPr>
          </w:p>
        </w:tc>
        <w:tc>
          <w:tcPr>
            <w:tcW w:w="1276" w:type="dxa"/>
          </w:tcPr>
          <w:p w:rsidR="00493E4D" w:rsidRPr="00D218AF" w:rsidRDefault="00493E4D" w:rsidP="00493E4D">
            <w:pPr>
              <w:jc w:val="center"/>
              <w:rPr>
                <w:rFonts w:ascii="Times New Roman" w:eastAsia="Calibri" w:hAnsi="Times New Roman" w:cs="Times New Roman"/>
                <w:bCs/>
                <w:sz w:val="24"/>
                <w:szCs w:val="28"/>
              </w:rPr>
            </w:pPr>
          </w:p>
        </w:tc>
        <w:tc>
          <w:tcPr>
            <w:tcW w:w="1134" w:type="dxa"/>
          </w:tcPr>
          <w:p w:rsidR="00493E4D" w:rsidRPr="00D218AF" w:rsidRDefault="00493E4D" w:rsidP="00493E4D">
            <w:pPr>
              <w:jc w:val="center"/>
              <w:rPr>
                <w:rFonts w:ascii="Times New Roman" w:eastAsia="Calibri" w:hAnsi="Times New Roman" w:cs="Times New Roman"/>
                <w:bCs/>
                <w:sz w:val="24"/>
                <w:szCs w:val="28"/>
              </w:rPr>
            </w:pPr>
          </w:p>
        </w:tc>
        <w:tc>
          <w:tcPr>
            <w:tcW w:w="1134" w:type="dxa"/>
          </w:tcPr>
          <w:p w:rsidR="00493E4D" w:rsidRDefault="00493E4D" w:rsidP="00493E4D">
            <w:pPr>
              <w:jc w:val="center"/>
              <w:rPr>
                <w:rFonts w:ascii="Times New Roman" w:eastAsia="Calibri" w:hAnsi="Times New Roman" w:cs="Times New Roman"/>
                <w:bCs/>
                <w:sz w:val="24"/>
                <w:szCs w:val="28"/>
              </w:rPr>
            </w:pPr>
          </w:p>
        </w:tc>
      </w:tr>
      <w:tr w:rsidR="00493E4D" w:rsidRPr="00BC1654" w:rsidTr="00976B1B">
        <w:trPr>
          <w:trHeight w:val="278"/>
        </w:trPr>
        <w:tc>
          <w:tcPr>
            <w:tcW w:w="709" w:type="dxa"/>
            <w:vMerge/>
          </w:tcPr>
          <w:p w:rsidR="00493E4D" w:rsidRDefault="00493E4D"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493E4D" w:rsidRDefault="00493E4D" w:rsidP="00493E4D">
            <w:pPr>
              <w:jc w:val="both"/>
              <w:rPr>
                <w:rFonts w:ascii="Times New Roman" w:eastAsia="Calibri" w:hAnsi="Times New Roman" w:cs="Times New Roman"/>
                <w:sz w:val="24"/>
                <w:szCs w:val="28"/>
              </w:rPr>
            </w:pPr>
          </w:p>
        </w:tc>
        <w:tc>
          <w:tcPr>
            <w:tcW w:w="4110" w:type="dxa"/>
          </w:tcPr>
          <w:p w:rsidR="00493E4D" w:rsidRPr="00E9289B" w:rsidRDefault="00493E4D" w:rsidP="00493E4D">
            <w:pPr>
              <w:autoSpaceDE w:val="0"/>
              <w:autoSpaceDN w:val="0"/>
              <w:adjustRightInd w:val="0"/>
              <w:jc w:val="both"/>
              <w:outlineLvl w:val="2"/>
              <w:rPr>
                <w:rFonts w:ascii="Times New Roman" w:eastAsia="Times New Roman" w:hAnsi="Times New Roman" w:cs="Times New Roman"/>
                <w:sz w:val="24"/>
                <w:szCs w:val="28"/>
                <w:lang w:eastAsia="ru-RU"/>
              </w:rPr>
            </w:pPr>
            <w:r w:rsidRPr="00E9289B">
              <w:rPr>
                <w:rFonts w:ascii="Times New Roman" w:eastAsia="Times New Roman" w:hAnsi="Times New Roman" w:cs="Times New Roman"/>
                <w:sz w:val="24"/>
                <w:szCs w:val="28"/>
                <w:lang w:eastAsia="ru-RU"/>
              </w:rPr>
              <w:t>отделу муниципально</w:t>
            </w:r>
            <w:r>
              <w:rPr>
                <w:rFonts w:ascii="Times New Roman" w:eastAsia="Times New Roman" w:hAnsi="Times New Roman" w:cs="Times New Roman"/>
                <w:sz w:val="24"/>
                <w:szCs w:val="28"/>
                <w:lang w:eastAsia="ru-RU"/>
              </w:rPr>
              <w:t>го хозяйства и по делам ГО и ЧС</w:t>
            </w:r>
          </w:p>
        </w:tc>
        <w:tc>
          <w:tcPr>
            <w:tcW w:w="1418"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418"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5"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6"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493E4D" w:rsidRPr="00BC1654" w:rsidRDefault="00493E4D" w:rsidP="00493E4D">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493E4D" w:rsidRPr="00BC1654" w:rsidTr="00976B1B">
        <w:trPr>
          <w:trHeight w:val="278"/>
        </w:trPr>
        <w:tc>
          <w:tcPr>
            <w:tcW w:w="709" w:type="dxa"/>
            <w:vMerge/>
          </w:tcPr>
          <w:p w:rsidR="00493E4D" w:rsidRDefault="00493E4D"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493E4D" w:rsidRDefault="00493E4D" w:rsidP="00493E4D">
            <w:pPr>
              <w:jc w:val="both"/>
              <w:rPr>
                <w:rFonts w:ascii="Times New Roman" w:eastAsia="Calibri" w:hAnsi="Times New Roman" w:cs="Times New Roman"/>
                <w:sz w:val="24"/>
                <w:szCs w:val="28"/>
              </w:rPr>
            </w:pPr>
          </w:p>
        </w:tc>
        <w:tc>
          <w:tcPr>
            <w:tcW w:w="4110" w:type="dxa"/>
          </w:tcPr>
          <w:p w:rsidR="00493E4D" w:rsidRPr="00E9289B" w:rsidRDefault="00493E4D" w:rsidP="00493E4D">
            <w:pPr>
              <w:autoSpaceDE w:val="0"/>
              <w:autoSpaceDN w:val="0"/>
              <w:adjustRightInd w:val="0"/>
              <w:jc w:val="both"/>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территориальным отделам</w:t>
            </w:r>
          </w:p>
        </w:tc>
        <w:tc>
          <w:tcPr>
            <w:tcW w:w="1418"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418"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5"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6"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493E4D" w:rsidRPr="00BC1654" w:rsidRDefault="00493E4D" w:rsidP="00493E4D">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493E4D" w:rsidRPr="00BC1654" w:rsidTr="00976B1B">
        <w:trPr>
          <w:trHeight w:val="278"/>
        </w:trPr>
        <w:tc>
          <w:tcPr>
            <w:tcW w:w="709" w:type="dxa"/>
            <w:vMerge/>
          </w:tcPr>
          <w:p w:rsidR="00493E4D" w:rsidRDefault="00493E4D"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493E4D" w:rsidRDefault="00493E4D" w:rsidP="00493E4D">
            <w:pPr>
              <w:jc w:val="both"/>
              <w:rPr>
                <w:rFonts w:ascii="Times New Roman" w:eastAsia="Calibri" w:hAnsi="Times New Roman" w:cs="Times New Roman"/>
                <w:sz w:val="24"/>
                <w:szCs w:val="28"/>
              </w:rPr>
            </w:pPr>
          </w:p>
        </w:tc>
        <w:tc>
          <w:tcPr>
            <w:tcW w:w="4110" w:type="dxa"/>
          </w:tcPr>
          <w:p w:rsidR="00493E4D" w:rsidRDefault="00493E4D" w:rsidP="00493E4D">
            <w:pPr>
              <w:autoSpaceDE w:val="0"/>
              <w:autoSpaceDN w:val="0"/>
              <w:adjustRightInd w:val="0"/>
              <w:ind w:firstLine="209"/>
              <w:jc w:val="both"/>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средства местного бюджета</w:t>
            </w:r>
          </w:p>
        </w:tc>
        <w:tc>
          <w:tcPr>
            <w:tcW w:w="1418"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418"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5"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6"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493E4D" w:rsidRPr="00BC1654" w:rsidRDefault="00493E4D" w:rsidP="00493E4D">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493E4D" w:rsidRPr="00BC1654" w:rsidTr="00976B1B">
        <w:trPr>
          <w:trHeight w:val="278"/>
        </w:trPr>
        <w:tc>
          <w:tcPr>
            <w:tcW w:w="709" w:type="dxa"/>
            <w:vMerge/>
          </w:tcPr>
          <w:p w:rsidR="00493E4D" w:rsidRDefault="00493E4D"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493E4D" w:rsidRDefault="00493E4D" w:rsidP="00493E4D">
            <w:pPr>
              <w:jc w:val="both"/>
              <w:rPr>
                <w:rFonts w:ascii="Times New Roman" w:eastAsia="Calibri" w:hAnsi="Times New Roman" w:cs="Times New Roman"/>
                <w:sz w:val="24"/>
                <w:szCs w:val="28"/>
              </w:rPr>
            </w:pPr>
          </w:p>
        </w:tc>
        <w:tc>
          <w:tcPr>
            <w:tcW w:w="4110" w:type="dxa"/>
          </w:tcPr>
          <w:p w:rsidR="00493E4D" w:rsidRDefault="00493E4D" w:rsidP="00493E4D">
            <w:pPr>
              <w:autoSpaceDE w:val="0"/>
              <w:autoSpaceDN w:val="0"/>
              <w:adjustRightInd w:val="0"/>
              <w:jc w:val="both"/>
              <w:outlineLvl w:val="2"/>
              <w:rPr>
                <w:rFonts w:ascii="Times New Roman" w:eastAsia="Times New Roman" w:hAnsi="Times New Roman" w:cs="Times New Roman"/>
                <w:sz w:val="24"/>
                <w:szCs w:val="28"/>
                <w:lang w:eastAsia="ru-RU"/>
              </w:rPr>
            </w:pPr>
            <w:r w:rsidRPr="00E9289B">
              <w:rPr>
                <w:rFonts w:ascii="Times New Roman" w:eastAsia="Times New Roman" w:hAnsi="Times New Roman" w:cs="Times New Roman"/>
                <w:sz w:val="24"/>
                <w:szCs w:val="28"/>
                <w:lang w:eastAsia="ru-RU"/>
              </w:rPr>
              <w:t xml:space="preserve">в </w:t>
            </w:r>
            <w:proofErr w:type="spellStart"/>
            <w:r w:rsidRPr="00E9289B">
              <w:rPr>
                <w:rFonts w:ascii="Times New Roman" w:eastAsia="Times New Roman" w:hAnsi="Times New Roman" w:cs="Times New Roman"/>
                <w:sz w:val="24"/>
                <w:szCs w:val="28"/>
                <w:lang w:eastAsia="ru-RU"/>
              </w:rPr>
              <w:t>т.ч</w:t>
            </w:r>
            <w:proofErr w:type="spellEnd"/>
            <w:r w:rsidRPr="00E9289B">
              <w:rPr>
                <w:rFonts w:ascii="Times New Roman" w:eastAsia="Times New Roman" w:hAnsi="Times New Roman" w:cs="Times New Roman"/>
                <w:sz w:val="24"/>
                <w:szCs w:val="28"/>
                <w:lang w:eastAsia="ru-RU"/>
              </w:rPr>
              <w:t>. предусмотренные</w:t>
            </w:r>
          </w:p>
        </w:tc>
        <w:tc>
          <w:tcPr>
            <w:tcW w:w="1418" w:type="dxa"/>
          </w:tcPr>
          <w:p w:rsidR="00493E4D" w:rsidRPr="00D218AF" w:rsidRDefault="00493E4D" w:rsidP="00493E4D">
            <w:pPr>
              <w:jc w:val="center"/>
              <w:rPr>
                <w:rFonts w:ascii="Times New Roman" w:eastAsia="Calibri" w:hAnsi="Times New Roman" w:cs="Times New Roman"/>
                <w:bCs/>
                <w:sz w:val="24"/>
                <w:szCs w:val="28"/>
              </w:rPr>
            </w:pPr>
          </w:p>
        </w:tc>
        <w:tc>
          <w:tcPr>
            <w:tcW w:w="1418" w:type="dxa"/>
          </w:tcPr>
          <w:p w:rsidR="00493E4D" w:rsidRPr="00D218AF" w:rsidRDefault="00493E4D" w:rsidP="00493E4D">
            <w:pPr>
              <w:jc w:val="center"/>
              <w:rPr>
                <w:rFonts w:ascii="Times New Roman" w:eastAsia="Calibri" w:hAnsi="Times New Roman" w:cs="Times New Roman"/>
                <w:bCs/>
                <w:sz w:val="24"/>
                <w:szCs w:val="28"/>
              </w:rPr>
            </w:pPr>
          </w:p>
        </w:tc>
        <w:tc>
          <w:tcPr>
            <w:tcW w:w="1275" w:type="dxa"/>
          </w:tcPr>
          <w:p w:rsidR="00493E4D" w:rsidRPr="00D218AF" w:rsidRDefault="00493E4D" w:rsidP="00493E4D">
            <w:pPr>
              <w:jc w:val="center"/>
              <w:rPr>
                <w:rFonts w:ascii="Times New Roman" w:eastAsia="Calibri" w:hAnsi="Times New Roman" w:cs="Times New Roman"/>
                <w:bCs/>
                <w:sz w:val="24"/>
                <w:szCs w:val="28"/>
              </w:rPr>
            </w:pPr>
          </w:p>
        </w:tc>
        <w:tc>
          <w:tcPr>
            <w:tcW w:w="1276" w:type="dxa"/>
          </w:tcPr>
          <w:p w:rsidR="00493E4D" w:rsidRPr="00D218AF" w:rsidRDefault="00493E4D" w:rsidP="00493E4D">
            <w:pPr>
              <w:jc w:val="center"/>
              <w:rPr>
                <w:rFonts w:ascii="Times New Roman" w:eastAsia="Calibri" w:hAnsi="Times New Roman" w:cs="Times New Roman"/>
                <w:bCs/>
                <w:sz w:val="24"/>
                <w:szCs w:val="28"/>
              </w:rPr>
            </w:pPr>
          </w:p>
        </w:tc>
        <w:tc>
          <w:tcPr>
            <w:tcW w:w="1134" w:type="dxa"/>
          </w:tcPr>
          <w:p w:rsidR="00493E4D" w:rsidRPr="00D218AF" w:rsidRDefault="00493E4D" w:rsidP="00493E4D">
            <w:pPr>
              <w:jc w:val="center"/>
              <w:rPr>
                <w:rFonts w:ascii="Times New Roman" w:eastAsia="Calibri" w:hAnsi="Times New Roman" w:cs="Times New Roman"/>
                <w:bCs/>
                <w:sz w:val="24"/>
                <w:szCs w:val="28"/>
              </w:rPr>
            </w:pPr>
          </w:p>
        </w:tc>
        <w:tc>
          <w:tcPr>
            <w:tcW w:w="1134" w:type="dxa"/>
          </w:tcPr>
          <w:p w:rsidR="00493E4D" w:rsidRDefault="00493E4D" w:rsidP="00493E4D">
            <w:pPr>
              <w:jc w:val="center"/>
              <w:rPr>
                <w:rFonts w:ascii="Times New Roman" w:eastAsia="Calibri" w:hAnsi="Times New Roman" w:cs="Times New Roman"/>
                <w:bCs/>
                <w:sz w:val="24"/>
                <w:szCs w:val="28"/>
              </w:rPr>
            </w:pPr>
          </w:p>
        </w:tc>
      </w:tr>
      <w:tr w:rsidR="00C7143F" w:rsidRPr="00BC1654" w:rsidTr="00976B1B">
        <w:trPr>
          <w:trHeight w:val="265"/>
        </w:trPr>
        <w:tc>
          <w:tcPr>
            <w:tcW w:w="709" w:type="dxa"/>
            <w:vMerge/>
          </w:tcPr>
          <w:p w:rsidR="00C7143F" w:rsidRDefault="00C7143F"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C7143F" w:rsidRDefault="00C7143F" w:rsidP="00493E4D">
            <w:pPr>
              <w:jc w:val="both"/>
              <w:rPr>
                <w:rFonts w:ascii="Times New Roman" w:eastAsia="Calibri" w:hAnsi="Times New Roman" w:cs="Times New Roman"/>
                <w:sz w:val="24"/>
                <w:szCs w:val="28"/>
              </w:rPr>
            </w:pPr>
          </w:p>
        </w:tc>
        <w:tc>
          <w:tcPr>
            <w:tcW w:w="4110" w:type="dxa"/>
          </w:tcPr>
          <w:p w:rsidR="00C7143F" w:rsidRPr="00E9289B" w:rsidRDefault="00C7143F" w:rsidP="00493E4D">
            <w:pPr>
              <w:autoSpaceDE w:val="0"/>
              <w:autoSpaceDN w:val="0"/>
              <w:adjustRightInd w:val="0"/>
              <w:jc w:val="both"/>
              <w:outlineLvl w:val="2"/>
              <w:rPr>
                <w:rFonts w:ascii="Times New Roman" w:eastAsia="Times New Roman" w:hAnsi="Times New Roman" w:cs="Times New Roman"/>
                <w:sz w:val="24"/>
                <w:szCs w:val="28"/>
                <w:lang w:eastAsia="ru-RU"/>
              </w:rPr>
            </w:pPr>
            <w:r w:rsidRPr="00E9289B">
              <w:rPr>
                <w:rFonts w:ascii="Times New Roman" w:eastAsia="Times New Roman" w:hAnsi="Times New Roman" w:cs="Times New Roman"/>
                <w:sz w:val="24"/>
                <w:szCs w:val="28"/>
                <w:lang w:eastAsia="ru-RU"/>
              </w:rPr>
              <w:t>отделу муниципального хозяйства и</w:t>
            </w:r>
            <w:r w:rsidR="00493E4D" w:rsidRPr="00E9289B">
              <w:rPr>
                <w:rFonts w:ascii="Times New Roman" w:eastAsia="Times New Roman" w:hAnsi="Times New Roman" w:cs="Times New Roman"/>
                <w:sz w:val="24"/>
                <w:szCs w:val="28"/>
                <w:lang w:eastAsia="ru-RU"/>
              </w:rPr>
              <w:t xml:space="preserve"> по делам ГО и ЧС</w:t>
            </w:r>
            <w:r w:rsidR="00493E4D">
              <w:rPr>
                <w:rFonts w:ascii="Times New Roman" w:eastAsia="Times New Roman" w:hAnsi="Times New Roman" w:cs="Times New Roman"/>
                <w:sz w:val="24"/>
                <w:szCs w:val="28"/>
                <w:lang w:eastAsia="ru-RU"/>
              </w:rPr>
              <w:t xml:space="preserve"> </w:t>
            </w:r>
          </w:p>
        </w:tc>
        <w:tc>
          <w:tcPr>
            <w:tcW w:w="1418" w:type="dxa"/>
          </w:tcPr>
          <w:p w:rsidR="00C7143F" w:rsidRPr="00D218AF" w:rsidRDefault="00493E4D"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w:t>
            </w:r>
          </w:p>
        </w:tc>
        <w:tc>
          <w:tcPr>
            <w:tcW w:w="1418" w:type="dxa"/>
          </w:tcPr>
          <w:p w:rsidR="00C7143F" w:rsidRPr="00D218AF" w:rsidRDefault="00C7143F"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5" w:type="dxa"/>
          </w:tcPr>
          <w:p w:rsidR="00C7143F" w:rsidRPr="00D218AF" w:rsidRDefault="00C7143F"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6" w:type="dxa"/>
          </w:tcPr>
          <w:p w:rsidR="00C7143F" w:rsidRPr="00D218AF" w:rsidRDefault="00C7143F" w:rsidP="00493E4D">
            <w:pPr>
              <w:jc w:val="center"/>
              <w:rPr>
                <w:rFonts w:ascii="Times New Roman" w:eastAsia="Calibri" w:hAnsi="Times New Roman" w:cs="Times New Roman"/>
                <w:bCs/>
                <w:sz w:val="24"/>
                <w:szCs w:val="28"/>
              </w:rPr>
            </w:pPr>
          </w:p>
        </w:tc>
        <w:tc>
          <w:tcPr>
            <w:tcW w:w="1134" w:type="dxa"/>
          </w:tcPr>
          <w:p w:rsidR="00C7143F" w:rsidRPr="00D218AF" w:rsidRDefault="00C7143F" w:rsidP="00493E4D">
            <w:pPr>
              <w:jc w:val="center"/>
              <w:rPr>
                <w:rFonts w:ascii="Times New Roman" w:eastAsia="Calibri" w:hAnsi="Times New Roman" w:cs="Times New Roman"/>
                <w:bCs/>
                <w:sz w:val="24"/>
                <w:szCs w:val="28"/>
              </w:rPr>
            </w:pPr>
          </w:p>
        </w:tc>
        <w:tc>
          <w:tcPr>
            <w:tcW w:w="1134" w:type="dxa"/>
          </w:tcPr>
          <w:p w:rsidR="00C7143F" w:rsidRDefault="00C7143F" w:rsidP="00493E4D">
            <w:pPr>
              <w:jc w:val="center"/>
              <w:rPr>
                <w:rFonts w:ascii="Times New Roman" w:eastAsia="Calibri" w:hAnsi="Times New Roman" w:cs="Times New Roman"/>
                <w:bCs/>
                <w:sz w:val="24"/>
                <w:szCs w:val="28"/>
              </w:rPr>
            </w:pPr>
          </w:p>
        </w:tc>
      </w:tr>
      <w:tr w:rsidR="00493E4D" w:rsidRPr="00BC1654" w:rsidTr="00976B1B">
        <w:trPr>
          <w:trHeight w:val="265"/>
        </w:trPr>
        <w:tc>
          <w:tcPr>
            <w:tcW w:w="709" w:type="dxa"/>
            <w:vMerge/>
          </w:tcPr>
          <w:p w:rsidR="00493E4D" w:rsidRDefault="00493E4D"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493E4D" w:rsidRDefault="00493E4D" w:rsidP="00493E4D">
            <w:pPr>
              <w:jc w:val="both"/>
              <w:rPr>
                <w:rFonts w:ascii="Times New Roman" w:eastAsia="Calibri" w:hAnsi="Times New Roman" w:cs="Times New Roman"/>
                <w:sz w:val="24"/>
                <w:szCs w:val="28"/>
              </w:rPr>
            </w:pPr>
          </w:p>
        </w:tc>
        <w:tc>
          <w:tcPr>
            <w:tcW w:w="4110" w:type="dxa"/>
          </w:tcPr>
          <w:p w:rsidR="00493E4D" w:rsidRPr="00E9289B" w:rsidRDefault="00493E4D" w:rsidP="00493E4D">
            <w:pPr>
              <w:autoSpaceDE w:val="0"/>
              <w:autoSpaceDN w:val="0"/>
              <w:adjustRightInd w:val="0"/>
              <w:jc w:val="both"/>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территориальным отделам</w:t>
            </w:r>
          </w:p>
        </w:tc>
        <w:tc>
          <w:tcPr>
            <w:tcW w:w="1418"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418"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5"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6"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493E4D" w:rsidRPr="00BC1654" w:rsidRDefault="00493E4D" w:rsidP="00493E4D">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B55F80" w:rsidRPr="00BC1654" w:rsidTr="00976B1B">
        <w:trPr>
          <w:trHeight w:val="382"/>
        </w:trPr>
        <w:tc>
          <w:tcPr>
            <w:tcW w:w="709" w:type="dxa"/>
            <w:vMerge w:val="restart"/>
          </w:tcPr>
          <w:p w:rsidR="00B55F80" w:rsidRPr="00BC1654" w:rsidRDefault="001E4FDF" w:rsidP="00493E4D">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3.5</w:t>
            </w:r>
          </w:p>
        </w:tc>
        <w:tc>
          <w:tcPr>
            <w:tcW w:w="3085" w:type="dxa"/>
            <w:vMerge w:val="restart"/>
          </w:tcPr>
          <w:p w:rsidR="00B55F80" w:rsidRPr="00BC1654" w:rsidRDefault="00B55F80" w:rsidP="00493E4D">
            <w:pPr>
              <w:autoSpaceDE w:val="0"/>
              <w:autoSpaceDN w:val="0"/>
              <w:adjustRightInd w:val="0"/>
              <w:jc w:val="both"/>
              <w:rPr>
                <w:rFonts w:ascii="Times New Roman" w:eastAsia="Calibri" w:hAnsi="Times New Roman" w:cs="Times New Roman"/>
                <w:sz w:val="24"/>
                <w:szCs w:val="28"/>
              </w:rPr>
            </w:pPr>
            <w:r w:rsidRPr="00BC1654">
              <w:rPr>
                <w:rFonts w:ascii="Times New Roman" w:eastAsia="Calibri" w:hAnsi="Times New Roman" w:cs="Times New Roman"/>
                <w:sz w:val="24"/>
                <w:szCs w:val="28"/>
              </w:rPr>
              <w:t>Разработка проектов, комплексной схемы организации дорожного движения автомобильных дорог общего пользования, находящихся в собственности Левокумского муниципального округа Ставропольского края</w:t>
            </w:r>
            <w:r w:rsidRPr="00BC1654">
              <w:rPr>
                <w:rFonts w:ascii="Times New Roman" w:eastAsia="Calibri" w:hAnsi="Times New Roman" w:cs="Times New Roman"/>
                <w:sz w:val="24"/>
                <w:szCs w:val="28"/>
                <w:vertAlign w:val="superscript"/>
              </w:rPr>
              <w:t>2</w:t>
            </w: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Всего:</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5"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6"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rPr>
                <w:rFonts w:ascii="Times New Roman" w:eastAsia="Calibri" w:hAnsi="Times New Roman" w:cs="Times New Roman"/>
                <w:sz w:val="24"/>
                <w:szCs w:val="28"/>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местный бюджет, в том числе:</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5"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6"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rPr>
                <w:rFonts w:ascii="Times New Roman" w:eastAsia="Calibri" w:hAnsi="Times New Roman" w:cs="Times New Roman"/>
                <w:sz w:val="24"/>
                <w:szCs w:val="28"/>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федерального бюджета</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5"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6"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rPr>
                <w:rFonts w:ascii="Times New Roman" w:eastAsia="Calibri" w:hAnsi="Times New Roman" w:cs="Times New Roman"/>
                <w:sz w:val="24"/>
                <w:szCs w:val="28"/>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краевого бюджета</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5"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6"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rPr>
                <w:rFonts w:ascii="Times New Roman" w:eastAsia="Calibri" w:hAnsi="Times New Roman" w:cs="Times New Roman"/>
                <w:sz w:val="24"/>
                <w:szCs w:val="28"/>
              </w:rPr>
            </w:pPr>
          </w:p>
        </w:tc>
        <w:tc>
          <w:tcPr>
            <w:tcW w:w="4110" w:type="dxa"/>
          </w:tcPr>
          <w:p w:rsidR="00B55F80" w:rsidRPr="00BC1654" w:rsidRDefault="00B55F80" w:rsidP="00493E4D">
            <w:pPr>
              <w:tabs>
                <w:tab w:val="left" w:pos="404"/>
                <w:tab w:val="left" w:pos="644"/>
              </w:tabs>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местного бюджета</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5"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6"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rPr>
                <w:rFonts w:ascii="Times New Roman" w:eastAsia="Calibri" w:hAnsi="Times New Roman" w:cs="Times New Roman"/>
                <w:sz w:val="24"/>
                <w:szCs w:val="28"/>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в </w:t>
            </w:r>
            <w:proofErr w:type="spellStart"/>
            <w:r w:rsidRPr="00BC1654">
              <w:rPr>
                <w:rFonts w:ascii="Times New Roman" w:eastAsia="Times New Roman" w:hAnsi="Times New Roman" w:cs="Times New Roman"/>
                <w:sz w:val="24"/>
                <w:szCs w:val="28"/>
                <w:lang w:eastAsia="ru-RU"/>
              </w:rPr>
              <w:t>т.ч</w:t>
            </w:r>
            <w:proofErr w:type="spellEnd"/>
            <w:r w:rsidRPr="00BC1654">
              <w:rPr>
                <w:rFonts w:ascii="Times New Roman" w:eastAsia="Times New Roman" w:hAnsi="Times New Roman" w:cs="Times New Roman"/>
                <w:sz w:val="24"/>
                <w:szCs w:val="28"/>
                <w:lang w:eastAsia="ru-RU"/>
              </w:rPr>
              <w:t>. предусмотренные</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5"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6"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rPr>
                <w:rFonts w:ascii="Times New Roman" w:eastAsia="Calibri" w:hAnsi="Times New Roman" w:cs="Times New Roman"/>
                <w:sz w:val="24"/>
                <w:szCs w:val="28"/>
              </w:rPr>
            </w:pPr>
          </w:p>
        </w:tc>
        <w:tc>
          <w:tcPr>
            <w:tcW w:w="4110" w:type="dxa"/>
          </w:tcPr>
          <w:p w:rsidR="00B55F80" w:rsidRPr="00BC1654" w:rsidRDefault="00B55F80" w:rsidP="00493E4D">
            <w:pPr>
              <w:tabs>
                <w:tab w:val="left" w:pos="1125"/>
              </w:tabs>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отделу муниципального хозяйства и по делам ГО и ЧС</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5"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6"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rPr>
                <w:rFonts w:ascii="Times New Roman" w:eastAsia="Calibri" w:hAnsi="Times New Roman" w:cs="Times New Roman"/>
                <w:sz w:val="24"/>
                <w:szCs w:val="28"/>
              </w:rPr>
            </w:pPr>
          </w:p>
        </w:tc>
        <w:tc>
          <w:tcPr>
            <w:tcW w:w="4110" w:type="dxa"/>
          </w:tcPr>
          <w:p w:rsidR="00B55F80" w:rsidRPr="00BC1654" w:rsidRDefault="00B55F80" w:rsidP="00493E4D">
            <w:pPr>
              <w:tabs>
                <w:tab w:val="left" w:pos="1125"/>
              </w:tabs>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территориальным отделам</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5"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6"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423"/>
        </w:trPr>
        <w:tc>
          <w:tcPr>
            <w:tcW w:w="709" w:type="dxa"/>
            <w:vMerge w:val="restart"/>
          </w:tcPr>
          <w:p w:rsidR="00B55F80" w:rsidRPr="00BC1654" w:rsidRDefault="001E4FDF" w:rsidP="00493E4D">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3.6</w:t>
            </w:r>
          </w:p>
        </w:tc>
        <w:tc>
          <w:tcPr>
            <w:tcW w:w="3085" w:type="dxa"/>
            <w:vMerge w:val="restart"/>
          </w:tcPr>
          <w:p w:rsidR="00B55F80" w:rsidRPr="00BC1654" w:rsidRDefault="00B55F80" w:rsidP="00493E4D">
            <w:pPr>
              <w:autoSpaceDE w:val="0"/>
              <w:autoSpaceDN w:val="0"/>
              <w:adjustRightInd w:val="0"/>
              <w:jc w:val="both"/>
              <w:rPr>
                <w:rFonts w:ascii="Times New Roman" w:eastAsia="Calibri" w:hAnsi="Times New Roman" w:cs="Times New Roman"/>
                <w:sz w:val="24"/>
                <w:szCs w:val="28"/>
              </w:rPr>
            </w:pPr>
            <w:r w:rsidRPr="00BC1654">
              <w:rPr>
                <w:rFonts w:ascii="Times New Roman" w:eastAsia="Calibri" w:hAnsi="Times New Roman" w:cs="Times New Roman"/>
                <w:sz w:val="24"/>
                <w:szCs w:val="28"/>
              </w:rPr>
              <w:t>Разработка технических паспортов автомобильных дорог общего пользования, находящихся в собственности Левокумского муниципального округа Ставропольского края</w:t>
            </w:r>
            <w:r w:rsidRPr="00BC1654">
              <w:rPr>
                <w:rFonts w:ascii="Times New Roman" w:eastAsia="Calibri" w:hAnsi="Times New Roman" w:cs="Times New Roman"/>
                <w:sz w:val="24"/>
                <w:szCs w:val="28"/>
                <w:vertAlign w:val="superscript"/>
              </w:rPr>
              <w:t>3</w:t>
            </w: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Всего:</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5"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6"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259"/>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rPr>
                <w:rFonts w:ascii="Times New Roman" w:eastAsia="Calibri" w:hAnsi="Times New Roman" w:cs="Times New Roman"/>
                <w:sz w:val="24"/>
                <w:szCs w:val="28"/>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местный бюджет, в том числе:</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5"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6"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263"/>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rPr>
                <w:rFonts w:ascii="Times New Roman" w:eastAsia="Calibri" w:hAnsi="Times New Roman" w:cs="Times New Roman"/>
                <w:sz w:val="24"/>
                <w:szCs w:val="28"/>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федерального бюджета</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5"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6"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266"/>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rPr>
                <w:rFonts w:ascii="Times New Roman" w:eastAsia="Calibri" w:hAnsi="Times New Roman" w:cs="Times New Roman"/>
                <w:sz w:val="24"/>
                <w:szCs w:val="28"/>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краевого бюджета</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5"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6"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257"/>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rPr>
                <w:rFonts w:ascii="Times New Roman" w:eastAsia="Calibri" w:hAnsi="Times New Roman" w:cs="Times New Roman"/>
                <w:sz w:val="24"/>
                <w:szCs w:val="28"/>
              </w:rPr>
            </w:pPr>
          </w:p>
        </w:tc>
        <w:tc>
          <w:tcPr>
            <w:tcW w:w="4110" w:type="dxa"/>
          </w:tcPr>
          <w:p w:rsidR="00B55F80" w:rsidRPr="00BC1654" w:rsidRDefault="00B55F80" w:rsidP="00493E4D">
            <w:pPr>
              <w:tabs>
                <w:tab w:val="left" w:pos="404"/>
                <w:tab w:val="left" w:pos="644"/>
              </w:tabs>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местного бюджета</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5"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6"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260"/>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rPr>
                <w:rFonts w:ascii="Times New Roman" w:eastAsia="Calibri" w:hAnsi="Times New Roman" w:cs="Times New Roman"/>
                <w:sz w:val="24"/>
                <w:szCs w:val="28"/>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в </w:t>
            </w:r>
            <w:proofErr w:type="spellStart"/>
            <w:r w:rsidRPr="00BC1654">
              <w:rPr>
                <w:rFonts w:ascii="Times New Roman" w:eastAsia="Times New Roman" w:hAnsi="Times New Roman" w:cs="Times New Roman"/>
                <w:sz w:val="24"/>
                <w:szCs w:val="28"/>
                <w:lang w:eastAsia="ru-RU"/>
              </w:rPr>
              <w:t>т.ч</w:t>
            </w:r>
            <w:proofErr w:type="spellEnd"/>
            <w:r w:rsidRPr="00BC1654">
              <w:rPr>
                <w:rFonts w:ascii="Times New Roman" w:eastAsia="Times New Roman" w:hAnsi="Times New Roman" w:cs="Times New Roman"/>
                <w:sz w:val="24"/>
                <w:szCs w:val="28"/>
                <w:lang w:eastAsia="ru-RU"/>
              </w:rPr>
              <w:t>. предусмотренные</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5"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6"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rPr>
                <w:rFonts w:ascii="Times New Roman" w:eastAsia="Calibri" w:hAnsi="Times New Roman" w:cs="Times New Roman"/>
                <w:sz w:val="24"/>
                <w:szCs w:val="28"/>
              </w:rPr>
            </w:pPr>
          </w:p>
        </w:tc>
        <w:tc>
          <w:tcPr>
            <w:tcW w:w="4110" w:type="dxa"/>
          </w:tcPr>
          <w:p w:rsidR="00B55F80" w:rsidRPr="00BC1654" w:rsidRDefault="00B55F80" w:rsidP="00493E4D">
            <w:pPr>
              <w:tabs>
                <w:tab w:val="left" w:pos="1125"/>
              </w:tabs>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отделу муниципального хозяйства и по делам ГО и ЧС</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5"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6"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259"/>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rPr>
                <w:rFonts w:ascii="Times New Roman" w:eastAsia="Calibri" w:hAnsi="Times New Roman" w:cs="Times New Roman"/>
                <w:sz w:val="24"/>
                <w:szCs w:val="28"/>
              </w:rPr>
            </w:pPr>
          </w:p>
        </w:tc>
        <w:tc>
          <w:tcPr>
            <w:tcW w:w="4110" w:type="dxa"/>
          </w:tcPr>
          <w:p w:rsidR="00B55F80" w:rsidRPr="00BC1654" w:rsidRDefault="00B55F80" w:rsidP="00493E4D">
            <w:pPr>
              <w:tabs>
                <w:tab w:val="left" w:pos="1125"/>
              </w:tabs>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территориальным отделам</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5"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6"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873"/>
        </w:trPr>
        <w:tc>
          <w:tcPr>
            <w:tcW w:w="709" w:type="dxa"/>
          </w:tcPr>
          <w:p w:rsidR="00B55F80" w:rsidRPr="00BC1654" w:rsidRDefault="001E4FDF" w:rsidP="00493E4D">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3.7</w:t>
            </w:r>
          </w:p>
        </w:tc>
        <w:tc>
          <w:tcPr>
            <w:tcW w:w="3085" w:type="dxa"/>
          </w:tcPr>
          <w:p w:rsidR="00B55F80" w:rsidRPr="00BC1654" w:rsidRDefault="00B55F80" w:rsidP="00493E4D">
            <w:pPr>
              <w:jc w:val="both"/>
              <w:rPr>
                <w:rFonts w:ascii="Times New Roman" w:eastAsia="Calibri" w:hAnsi="Times New Roman" w:cs="Times New Roman"/>
                <w:sz w:val="24"/>
                <w:szCs w:val="28"/>
              </w:rPr>
            </w:pPr>
            <w:r w:rsidRPr="00BC1654">
              <w:rPr>
                <w:rFonts w:ascii="Times New Roman" w:eastAsia="Calibri" w:hAnsi="Times New Roman" w:cs="Times New Roman"/>
                <w:sz w:val="24"/>
                <w:szCs w:val="28"/>
              </w:rPr>
              <w:t>Проведение мониторинга дорожно-транспортных происшествий</w:t>
            </w: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Не требует финансирования</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418"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5"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276"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493E4D" w:rsidRPr="00BC1654" w:rsidTr="00976B1B">
        <w:trPr>
          <w:trHeight w:val="291"/>
        </w:trPr>
        <w:tc>
          <w:tcPr>
            <w:tcW w:w="709" w:type="dxa"/>
            <w:vMerge w:val="restart"/>
          </w:tcPr>
          <w:p w:rsidR="00493E4D" w:rsidRPr="00BC1654" w:rsidRDefault="00493E4D" w:rsidP="00493E4D">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3.8</w:t>
            </w:r>
          </w:p>
        </w:tc>
        <w:tc>
          <w:tcPr>
            <w:tcW w:w="3085" w:type="dxa"/>
            <w:vMerge w:val="restart"/>
          </w:tcPr>
          <w:p w:rsidR="00493E4D" w:rsidRPr="00BC1654" w:rsidRDefault="00493E4D" w:rsidP="00493E4D">
            <w:pPr>
              <w:jc w:val="both"/>
              <w:rPr>
                <w:rFonts w:ascii="Times New Roman" w:eastAsia="Calibri" w:hAnsi="Times New Roman" w:cs="Times New Roman"/>
                <w:sz w:val="24"/>
                <w:szCs w:val="28"/>
              </w:rPr>
            </w:pPr>
            <w:r w:rsidRPr="00BC1654">
              <w:rPr>
                <w:rFonts w:ascii="Times New Roman" w:eastAsia="Calibri" w:hAnsi="Times New Roman" w:cs="Times New Roman"/>
                <w:sz w:val="24"/>
                <w:szCs w:val="28"/>
              </w:rPr>
              <w:t>Организация осуществление пассажирского обслуживания общественным транспортом населения на пригородных маршрутах Левокумского муниципального округа</w:t>
            </w:r>
          </w:p>
        </w:tc>
        <w:tc>
          <w:tcPr>
            <w:tcW w:w="4110" w:type="dxa"/>
          </w:tcPr>
          <w:p w:rsidR="00493E4D" w:rsidRPr="00BC1654" w:rsidRDefault="00493E4D" w:rsidP="00493E4D">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Всего</w:t>
            </w:r>
          </w:p>
        </w:tc>
        <w:tc>
          <w:tcPr>
            <w:tcW w:w="1418" w:type="dxa"/>
          </w:tcPr>
          <w:p w:rsidR="00493E4D" w:rsidRPr="00D218AF" w:rsidRDefault="00436A64"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941,99</w:t>
            </w:r>
          </w:p>
        </w:tc>
        <w:tc>
          <w:tcPr>
            <w:tcW w:w="1418" w:type="dxa"/>
          </w:tcPr>
          <w:p w:rsidR="00493E4D" w:rsidRPr="00D218AF" w:rsidRDefault="001C638A"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3205,12</w:t>
            </w:r>
          </w:p>
        </w:tc>
        <w:tc>
          <w:tcPr>
            <w:tcW w:w="1275" w:type="dxa"/>
          </w:tcPr>
          <w:p w:rsidR="00493E4D" w:rsidRPr="00D218AF" w:rsidRDefault="001C638A" w:rsidP="001C638A">
            <w:pP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3172,18</w:t>
            </w:r>
          </w:p>
        </w:tc>
        <w:tc>
          <w:tcPr>
            <w:tcW w:w="1276" w:type="dxa"/>
          </w:tcPr>
          <w:p w:rsidR="00493E4D" w:rsidRPr="00D218AF" w:rsidRDefault="001C638A"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3172,18</w:t>
            </w:r>
          </w:p>
        </w:tc>
        <w:tc>
          <w:tcPr>
            <w:tcW w:w="1134" w:type="dxa"/>
          </w:tcPr>
          <w:p w:rsidR="00493E4D" w:rsidRPr="00493E4D" w:rsidRDefault="00493E4D"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c>
          <w:tcPr>
            <w:tcW w:w="1134" w:type="dxa"/>
          </w:tcPr>
          <w:p w:rsidR="00493E4D" w:rsidRPr="00493E4D" w:rsidRDefault="00493E4D"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r>
      <w:tr w:rsidR="00493E4D" w:rsidRPr="00BC1654" w:rsidTr="00976B1B">
        <w:trPr>
          <w:trHeight w:val="291"/>
        </w:trPr>
        <w:tc>
          <w:tcPr>
            <w:tcW w:w="709" w:type="dxa"/>
            <w:vMerge/>
          </w:tcPr>
          <w:p w:rsidR="00493E4D" w:rsidRDefault="00493E4D"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493E4D" w:rsidRPr="00BC1654" w:rsidRDefault="00493E4D" w:rsidP="00493E4D">
            <w:pPr>
              <w:jc w:val="both"/>
              <w:rPr>
                <w:rFonts w:ascii="Times New Roman" w:eastAsia="Calibri" w:hAnsi="Times New Roman" w:cs="Times New Roman"/>
                <w:sz w:val="24"/>
                <w:szCs w:val="28"/>
              </w:rPr>
            </w:pPr>
          </w:p>
        </w:tc>
        <w:tc>
          <w:tcPr>
            <w:tcW w:w="4110" w:type="dxa"/>
          </w:tcPr>
          <w:p w:rsidR="00493E4D" w:rsidRPr="006972BC" w:rsidRDefault="00493E4D" w:rsidP="00493E4D">
            <w:pPr>
              <w:autoSpaceDE w:val="0"/>
              <w:autoSpaceDN w:val="0"/>
              <w:adjustRightInd w:val="0"/>
              <w:outlineLvl w:val="2"/>
              <w:rPr>
                <w:rFonts w:ascii="Times New Roman" w:eastAsia="Times New Roman" w:hAnsi="Times New Roman" w:cs="Times New Roman"/>
                <w:sz w:val="24"/>
                <w:szCs w:val="28"/>
                <w:lang w:eastAsia="ru-RU"/>
              </w:rPr>
            </w:pPr>
            <w:r w:rsidRPr="006972BC">
              <w:rPr>
                <w:rFonts w:ascii="Times New Roman" w:eastAsia="Times New Roman" w:hAnsi="Times New Roman" w:cs="Times New Roman"/>
                <w:sz w:val="24"/>
                <w:szCs w:val="28"/>
                <w:lang w:eastAsia="ru-RU"/>
              </w:rPr>
              <w:t>- местный бюджет, в том числе:</w:t>
            </w:r>
          </w:p>
        </w:tc>
        <w:tc>
          <w:tcPr>
            <w:tcW w:w="1418"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418"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5"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6"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493E4D" w:rsidRPr="00BC1654" w:rsidRDefault="00493E4D" w:rsidP="00493E4D">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Pr>
          <w:p w:rsidR="00493E4D" w:rsidRPr="00BC1654" w:rsidRDefault="00493E4D" w:rsidP="00493E4D">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493E4D" w:rsidRPr="00BC1654" w:rsidTr="00976B1B">
        <w:trPr>
          <w:trHeight w:val="291"/>
        </w:trPr>
        <w:tc>
          <w:tcPr>
            <w:tcW w:w="709" w:type="dxa"/>
            <w:vMerge/>
          </w:tcPr>
          <w:p w:rsidR="00493E4D" w:rsidRDefault="00493E4D"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493E4D" w:rsidRPr="00BC1654" w:rsidRDefault="00493E4D" w:rsidP="00493E4D">
            <w:pPr>
              <w:jc w:val="both"/>
              <w:rPr>
                <w:rFonts w:ascii="Times New Roman" w:eastAsia="Calibri" w:hAnsi="Times New Roman" w:cs="Times New Roman"/>
                <w:sz w:val="24"/>
                <w:szCs w:val="28"/>
              </w:rPr>
            </w:pPr>
          </w:p>
        </w:tc>
        <w:tc>
          <w:tcPr>
            <w:tcW w:w="4110" w:type="dxa"/>
          </w:tcPr>
          <w:p w:rsidR="00493E4D" w:rsidRPr="006972BC" w:rsidRDefault="00493E4D" w:rsidP="00493E4D">
            <w:pPr>
              <w:autoSpaceDE w:val="0"/>
              <w:autoSpaceDN w:val="0"/>
              <w:adjustRightInd w:val="0"/>
              <w:ind w:firstLine="209"/>
              <w:outlineLvl w:val="2"/>
              <w:rPr>
                <w:rFonts w:ascii="Times New Roman" w:eastAsia="Times New Roman" w:hAnsi="Times New Roman" w:cs="Times New Roman"/>
                <w:sz w:val="24"/>
                <w:szCs w:val="28"/>
                <w:lang w:eastAsia="ru-RU"/>
              </w:rPr>
            </w:pPr>
            <w:r w:rsidRPr="006972BC">
              <w:rPr>
                <w:rFonts w:ascii="Times New Roman" w:eastAsia="Times New Roman" w:hAnsi="Times New Roman" w:cs="Times New Roman"/>
                <w:sz w:val="24"/>
                <w:szCs w:val="28"/>
                <w:lang w:eastAsia="ru-RU"/>
              </w:rPr>
              <w:t>средства федерального бюджета</w:t>
            </w:r>
          </w:p>
        </w:tc>
        <w:tc>
          <w:tcPr>
            <w:tcW w:w="1418"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418"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5"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6"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493E4D" w:rsidRPr="00BC1654" w:rsidRDefault="00493E4D" w:rsidP="00493E4D">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Pr>
          <w:p w:rsidR="00493E4D" w:rsidRPr="00BC1654" w:rsidRDefault="00493E4D" w:rsidP="00493E4D">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493E4D" w:rsidRPr="00BC1654" w:rsidTr="00976B1B">
        <w:trPr>
          <w:trHeight w:val="291"/>
        </w:trPr>
        <w:tc>
          <w:tcPr>
            <w:tcW w:w="709" w:type="dxa"/>
            <w:vMerge/>
          </w:tcPr>
          <w:p w:rsidR="00493E4D" w:rsidRDefault="00493E4D"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493E4D" w:rsidRPr="00BC1654" w:rsidRDefault="00493E4D" w:rsidP="00493E4D">
            <w:pPr>
              <w:jc w:val="both"/>
              <w:rPr>
                <w:rFonts w:ascii="Times New Roman" w:eastAsia="Calibri" w:hAnsi="Times New Roman" w:cs="Times New Roman"/>
                <w:sz w:val="24"/>
                <w:szCs w:val="28"/>
              </w:rPr>
            </w:pPr>
          </w:p>
        </w:tc>
        <w:tc>
          <w:tcPr>
            <w:tcW w:w="4110" w:type="dxa"/>
          </w:tcPr>
          <w:p w:rsidR="00493E4D" w:rsidRPr="006972BC" w:rsidRDefault="00493E4D" w:rsidP="00493E4D">
            <w:pPr>
              <w:autoSpaceDE w:val="0"/>
              <w:autoSpaceDN w:val="0"/>
              <w:adjustRightInd w:val="0"/>
              <w:ind w:firstLine="209"/>
              <w:outlineLvl w:val="2"/>
              <w:rPr>
                <w:rFonts w:ascii="Times New Roman" w:eastAsia="Times New Roman" w:hAnsi="Times New Roman" w:cs="Times New Roman"/>
                <w:sz w:val="24"/>
                <w:szCs w:val="28"/>
                <w:lang w:eastAsia="ru-RU"/>
              </w:rPr>
            </w:pPr>
            <w:r w:rsidRPr="006972BC">
              <w:rPr>
                <w:rFonts w:ascii="Times New Roman" w:eastAsia="Times New Roman" w:hAnsi="Times New Roman" w:cs="Times New Roman"/>
                <w:sz w:val="24"/>
                <w:szCs w:val="28"/>
                <w:lang w:eastAsia="ru-RU"/>
              </w:rPr>
              <w:t>средства краевого бюджета</w:t>
            </w:r>
          </w:p>
        </w:tc>
        <w:tc>
          <w:tcPr>
            <w:tcW w:w="1418"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418"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5"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6"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493E4D" w:rsidRPr="00BC1654" w:rsidRDefault="00493E4D" w:rsidP="00493E4D">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Pr>
          <w:p w:rsidR="00493E4D" w:rsidRPr="00BC1654" w:rsidRDefault="00493E4D" w:rsidP="00493E4D">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493E4D" w:rsidRPr="00BC1654" w:rsidTr="00976B1B">
        <w:trPr>
          <w:trHeight w:val="291"/>
        </w:trPr>
        <w:tc>
          <w:tcPr>
            <w:tcW w:w="709" w:type="dxa"/>
            <w:vMerge/>
          </w:tcPr>
          <w:p w:rsidR="00493E4D" w:rsidRDefault="00493E4D"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493E4D" w:rsidRPr="00BC1654" w:rsidRDefault="00493E4D" w:rsidP="00493E4D">
            <w:pPr>
              <w:jc w:val="both"/>
              <w:rPr>
                <w:rFonts w:ascii="Times New Roman" w:eastAsia="Calibri" w:hAnsi="Times New Roman" w:cs="Times New Roman"/>
                <w:sz w:val="24"/>
                <w:szCs w:val="28"/>
              </w:rPr>
            </w:pPr>
          </w:p>
        </w:tc>
        <w:tc>
          <w:tcPr>
            <w:tcW w:w="4110" w:type="dxa"/>
          </w:tcPr>
          <w:p w:rsidR="00493E4D" w:rsidRPr="006972BC" w:rsidRDefault="00493E4D" w:rsidP="00493E4D">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в </w:t>
            </w:r>
            <w:proofErr w:type="spellStart"/>
            <w:r>
              <w:rPr>
                <w:rFonts w:ascii="Times New Roman" w:eastAsia="Times New Roman" w:hAnsi="Times New Roman" w:cs="Times New Roman"/>
                <w:sz w:val="24"/>
                <w:szCs w:val="28"/>
                <w:lang w:eastAsia="ru-RU"/>
              </w:rPr>
              <w:t>т.ч</w:t>
            </w:r>
            <w:proofErr w:type="spellEnd"/>
            <w:r>
              <w:rPr>
                <w:rFonts w:ascii="Times New Roman" w:eastAsia="Times New Roman" w:hAnsi="Times New Roman" w:cs="Times New Roman"/>
                <w:sz w:val="24"/>
                <w:szCs w:val="28"/>
                <w:lang w:eastAsia="ru-RU"/>
              </w:rPr>
              <w:t>. предусмотренные</w:t>
            </w:r>
          </w:p>
        </w:tc>
        <w:tc>
          <w:tcPr>
            <w:tcW w:w="1418" w:type="dxa"/>
          </w:tcPr>
          <w:p w:rsidR="00493E4D" w:rsidRPr="00D218AF" w:rsidRDefault="00493E4D" w:rsidP="00493E4D">
            <w:pPr>
              <w:jc w:val="center"/>
              <w:rPr>
                <w:rFonts w:ascii="Times New Roman" w:eastAsia="Calibri" w:hAnsi="Times New Roman" w:cs="Times New Roman"/>
                <w:bCs/>
                <w:sz w:val="24"/>
                <w:szCs w:val="28"/>
              </w:rPr>
            </w:pPr>
          </w:p>
        </w:tc>
        <w:tc>
          <w:tcPr>
            <w:tcW w:w="1418" w:type="dxa"/>
          </w:tcPr>
          <w:p w:rsidR="00493E4D" w:rsidRPr="00D218AF" w:rsidRDefault="00493E4D" w:rsidP="00493E4D">
            <w:pPr>
              <w:jc w:val="center"/>
              <w:rPr>
                <w:rFonts w:ascii="Times New Roman" w:eastAsia="Calibri" w:hAnsi="Times New Roman" w:cs="Times New Roman"/>
                <w:bCs/>
                <w:sz w:val="24"/>
                <w:szCs w:val="28"/>
              </w:rPr>
            </w:pPr>
          </w:p>
        </w:tc>
        <w:tc>
          <w:tcPr>
            <w:tcW w:w="1275" w:type="dxa"/>
          </w:tcPr>
          <w:p w:rsidR="00493E4D" w:rsidRPr="00D218AF" w:rsidRDefault="00493E4D" w:rsidP="00493E4D">
            <w:pPr>
              <w:jc w:val="center"/>
              <w:rPr>
                <w:rFonts w:ascii="Times New Roman" w:eastAsia="Calibri" w:hAnsi="Times New Roman" w:cs="Times New Roman"/>
                <w:bCs/>
                <w:sz w:val="24"/>
                <w:szCs w:val="28"/>
              </w:rPr>
            </w:pPr>
          </w:p>
        </w:tc>
        <w:tc>
          <w:tcPr>
            <w:tcW w:w="1276" w:type="dxa"/>
          </w:tcPr>
          <w:p w:rsidR="00493E4D" w:rsidRPr="00D218AF" w:rsidRDefault="00493E4D" w:rsidP="00493E4D">
            <w:pPr>
              <w:jc w:val="center"/>
              <w:rPr>
                <w:rFonts w:ascii="Times New Roman" w:eastAsia="Calibri" w:hAnsi="Times New Roman" w:cs="Times New Roman"/>
                <w:bCs/>
                <w:sz w:val="24"/>
                <w:szCs w:val="28"/>
              </w:rPr>
            </w:pPr>
          </w:p>
        </w:tc>
        <w:tc>
          <w:tcPr>
            <w:tcW w:w="1134" w:type="dxa"/>
          </w:tcPr>
          <w:p w:rsidR="00493E4D" w:rsidRPr="00BC1654" w:rsidRDefault="00493E4D" w:rsidP="00493E4D">
            <w:pPr>
              <w:jc w:val="center"/>
              <w:rPr>
                <w:rFonts w:ascii="Times New Roman" w:eastAsia="Calibri" w:hAnsi="Times New Roman" w:cs="Times New Roman"/>
                <w:bCs/>
                <w:sz w:val="24"/>
                <w:szCs w:val="28"/>
              </w:rPr>
            </w:pPr>
          </w:p>
        </w:tc>
        <w:tc>
          <w:tcPr>
            <w:tcW w:w="1134" w:type="dxa"/>
          </w:tcPr>
          <w:p w:rsidR="00493E4D" w:rsidRPr="00BC1654" w:rsidRDefault="00493E4D" w:rsidP="00493E4D">
            <w:pPr>
              <w:jc w:val="center"/>
              <w:rPr>
                <w:rFonts w:ascii="Times New Roman" w:eastAsia="Calibri" w:hAnsi="Times New Roman" w:cs="Times New Roman"/>
                <w:bCs/>
                <w:sz w:val="24"/>
                <w:szCs w:val="28"/>
              </w:rPr>
            </w:pPr>
          </w:p>
        </w:tc>
      </w:tr>
      <w:tr w:rsidR="00493E4D" w:rsidRPr="00BC1654" w:rsidTr="00976B1B">
        <w:trPr>
          <w:trHeight w:val="291"/>
        </w:trPr>
        <w:tc>
          <w:tcPr>
            <w:tcW w:w="709" w:type="dxa"/>
            <w:vMerge/>
          </w:tcPr>
          <w:p w:rsidR="00493E4D" w:rsidRDefault="00493E4D"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493E4D" w:rsidRPr="00BC1654" w:rsidRDefault="00493E4D" w:rsidP="00493E4D">
            <w:pPr>
              <w:jc w:val="both"/>
              <w:rPr>
                <w:rFonts w:ascii="Times New Roman" w:eastAsia="Calibri" w:hAnsi="Times New Roman" w:cs="Times New Roman"/>
                <w:sz w:val="24"/>
                <w:szCs w:val="28"/>
              </w:rPr>
            </w:pPr>
          </w:p>
        </w:tc>
        <w:tc>
          <w:tcPr>
            <w:tcW w:w="4110" w:type="dxa"/>
          </w:tcPr>
          <w:p w:rsidR="00493E4D" w:rsidRPr="006972BC" w:rsidRDefault="00493E4D" w:rsidP="00493E4D">
            <w:pPr>
              <w:autoSpaceDE w:val="0"/>
              <w:autoSpaceDN w:val="0"/>
              <w:adjustRightInd w:val="0"/>
              <w:outlineLvl w:val="2"/>
              <w:rPr>
                <w:rFonts w:ascii="Times New Roman" w:eastAsia="Times New Roman" w:hAnsi="Times New Roman" w:cs="Times New Roman"/>
                <w:sz w:val="24"/>
                <w:szCs w:val="28"/>
                <w:lang w:eastAsia="ru-RU"/>
              </w:rPr>
            </w:pPr>
            <w:r w:rsidRPr="006972BC">
              <w:rPr>
                <w:rFonts w:ascii="Times New Roman" w:eastAsia="Times New Roman" w:hAnsi="Times New Roman" w:cs="Times New Roman"/>
                <w:sz w:val="24"/>
                <w:szCs w:val="28"/>
                <w:lang w:eastAsia="ru-RU"/>
              </w:rPr>
              <w:t>отделу муниципально</w:t>
            </w:r>
            <w:r>
              <w:rPr>
                <w:rFonts w:ascii="Times New Roman" w:eastAsia="Times New Roman" w:hAnsi="Times New Roman" w:cs="Times New Roman"/>
                <w:sz w:val="24"/>
                <w:szCs w:val="28"/>
                <w:lang w:eastAsia="ru-RU"/>
              </w:rPr>
              <w:t>го хозяйства и по делам ГО и ЧС</w:t>
            </w:r>
          </w:p>
        </w:tc>
        <w:tc>
          <w:tcPr>
            <w:tcW w:w="1418"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418"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5"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6" w:type="dxa"/>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493E4D" w:rsidRPr="00BC1654" w:rsidRDefault="00493E4D" w:rsidP="00493E4D">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Pr>
          <w:p w:rsidR="00493E4D" w:rsidRPr="00BC1654" w:rsidRDefault="00493E4D" w:rsidP="00493E4D">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493E4D" w:rsidRPr="00BC1654" w:rsidTr="00976B1B">
        <w:trPr>
          <w:trHeight w:val="291"/>
        </w:trPr>
        <w:tc>
          <w:tcPr>
            <w:tcW w:w="709" w:type="dxa"/>
            <w:vMerge/>
          </w:tcPr>
          <w:p w:rsidR="00493E4D" w:rsidRDefault="00493E4D"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493E4D" w:rsidRPr="00BC1654" w:rsidRDefault="00493E4D" w:rsidP="00493E4D">
            <w:pPr>
              <w:jc w:val="both"/>
              <w:rPr>
                <w:rFonts w:ascii="Times New Roman" w:eastAsia="Calibri" w:hAnsi="Times New Roman" w:cs="Times New Roman"/>
                <w:sz w:val="24"/>
                <w:szCs w:val="28"/>
              </w:rPr>
            </w:pPr>
          </w:p>
        </w:tc>
        <w:tc>
          <w:tcPr>
            <w:tcW w:w="4110" w:type="dxa"/>
          </w:tcPr>
          <w:p w:rsidR="00493E4D" w:rsidRPr="006972BC" w:rsidRDefault="00493E4D" w:rsidP="00493E4D">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территориальным отделам</w:t>
            </w:r>
          </w:p>
        </w:tc>
        <w:tc>
          <w:tcPr>
            <w:tcW w:w="1418" w:type="dxa"/>
          </w:tcPr>
          <w:p w:rsidR="00493E4D" w:rsidRPr="00D218AF" w:rsidRDefault="00493E4D" w:rsidP="00493E4D">
            <w:pPr>
              <w:jc w:val="center"/>
              <w:rPr>
                <w:rFonts w:ascii="Times New Roman" w:eastAsia="Calibri" w:hAnsi="Times New Roman" w:cs="Times New Roman"/>
                <w:bCs/>
                <w:sz w:val="24"/>
                <w:szCs w:val="28"/>
              </w:rPr>
            </w:pPr>
          </w:p>
        </w:tc>
        <w:tc>
          <w:tcPr>
            <w:tcW w:w="1418" w:type="dxa"/>
          </w:tcPr>
          <w:p w:rsidR="00493E4D" w:rsidRPr="00D218AF" w:rsidRDefault="00493E4D" w:rsidP="00493E4D">
            <w:pPr>
              <w:jc w:val="center"/>
              <w:rPr>
                <w:rFonts w:ascii="Times New Roman" w:eastAsia="Calibri" w:hAnsi="Times New Roman" w:cs="Times New Roman"/>
                <w:bCs/>
                <w:sz w:val="24"/>
                <w:szCs w:val="28"/>
              </w:rPr>
            </w:pPr>
          </w:p>
        </w:tc>
        <w:tc>
          <w:tcPr>
            <w:tcW w:w="1275" w:type="dxa"/>
          </w:tcPr>
          <w:p w:rsidR="00493E4D" w:rsidRPr="00D218AF" w:rsidRDefault="00493E4D" w:rsidP="00493E4D">
            <w:pPr>
              <w:jc w:val="center"/>
              <w:rPr>
                <w:rFonts w:ascii="Times New Roman" w:eastAsia="Calibri" w:hAnsi="Times New Roman" w:cs="Times New Roman"/>
                <w:bCs/>
                <w:sz w:val="24"/>
                <w:szCs w:val="28"/>
              </w:rPr>
            </w:pPr>
          </w:p>
        </w:tc>
        <w:tc>
          <w:tcPr>
            <w:tcW w:w="1276" w:type="dxa"/>
          </w:tcPr>
          <w:p w:rsidR="00493E4D" w:rsidRPr="00D218AF" w:rsidRDefault="00493E4D" w:rsidP="00493E4D">
            <w:pPr>
              <w:jc w:val="center"/>
              <w:rPr>
                <w:rFonts w:ascii="Times New Roman" w:eastAsia="Calibri" w:hAnsi="Times New Roman" w:cs="Times New Roman"/>
                <w:bCs/>
                <w:sz w:val="24"/>
                <w:szCs w:val="28"/>
              </w:rPr>
            </w:pPr>
          </w:p>
        </w:tc>
        <w:tc>
          <w:tcPr>
            <w:tcW w:w="1134" w:type="dxa"/>
          </w:tcPr>
          <w:p w:rsidR="00493E4D" w:rsidRPr="00BC1654" w:rsidRDefault="00493E4D" w:rsidP="00493E4D">
            <w:pPr>
              <w:jc w:val="center"/>
              <w:rPr>
                <w:rFonts w:ascii="Times New Roman" w:eastAsia="Calibri" w:hAnsi="Times New Roman" w:cs="Times New Roman"/>
                <w:bCs/>
                <w:sz w:val="24"/>
                <w:szCs w:val="28"/>
              </w:rPr>
            </w:pPr>
          </w:p>
        </w:tc>
        <w:tc>
          <w:tcPr>
            <w:tcW w:w="1134" w:type="dxa"/>
          </w:tcPr>
          <w:p w:rsidR="00493E4D" w:rsidRPr="00BC1654" w:rsidRDefault="00493E4D" w:rsidP="00493E4D">
            <w:pPr>
              <w:jc w:val="center"/>
              <w:rPr>
                <w:rFonts w:ascii="Times New Roman" w:eastAsia="Calibri" w:hAnsi="Times New Roman" w:cs="Times New Roman"/>
                <w:bCs/>
                <w:sz w:val="24"/>
                <w:szCs w:val="28"/>
              </w:rPr>
            </w:pPr>
          </w:p>
        </w:tc>
      </w:tr>
      <w:tr w:rsidR="005A186C" w:rsidRPr="00BC1654" w:rsidTr="00976B1B">
        <w:trPr>
          <w:trHeight w:val="291"/>
        </w:trPr>
        <w:tc>
          <w:tcPr>
            <w:tcW w:w="709" w:type="dxa"/>
            <w:vMerge/>
          </w:tcPr>
          <w:p w:rsidR="005A186C" w:rsidRDefault="005A186C" w:rsidP="005A186C">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5A186C" w:rsidRPr="00BC1654" w:rsidRDefault="005A186C" w:rsidP="005A186C">
            <w:pPr>
              <w:jc w:val="both"/>
              <w:rPr>
                <w:rFonts w:ascii="Times New Roman" w:eastAsia="Calibri" w:hAnsi="Times New Roman" w:cs="Times New Roman"/>
                <w:sz w:val="24"/>
                <w:szCs w:val="28"/>
              </w:rPr>
            </w:pPr>
          </w:p>
        </w:tc>
        <w:tc>
          <w:tcPr>
            <w:tcW w:w="4110" w:type="dxa"/>
          </w:tcPr>
          <w:p w:rsidR="005A186C" w:rsidRDefault="005A186C" w:rsidP="005A186C">
            <w:pPr>
              <w:autoSpaceDE w:val="0"/>
              <w:autoSpaceDN w:val="0"/>
              <w:adjustRightInd w:val="0"/>
              <w:ind w:firstLine="209"/>
              <w:outlineLvl w:val="2"/>
              <w:rPr>
                <w:rFonts w:ascii="Times New Roman" w:eastAsia="Times New Roman" w:hAnsi="Times New Roman" w:cs="Times New Roman"/>
                <w:sz w:val="24"/>
                <w:szCs w:val="28"/>
                <w:lang w:eastAsia="ru-RU"/>
              </w:rPr>
            </w:pPr>
            <w:r w:rsidRPr="006972BC">
              <w:rPr>
                <w:rFonts w:ascii="Times New Roman" w:eastAsia="Times New Roman" w:hAnsi="Times New Roman" w:cs="Times New Roman"/>
                <w:sz w:val="24"/>
                <w:szCs w:val="28"/>
                <w:lang w:eastAsia="ru-RU"/>
              </w:rPr>
              <w:t>средства местного бюджета</w:t>
            </w:r>
          </w:p>
        </w:tc>
        <w:tc>
          <w:tcPr>
            <w:tcW w:w="1418" w:type="dxa"/>
          </w:tcPr>
          <w:p w:rsidR="005A186C" w:rsidRPr="00D218AF" w:rsidRDefault="005A186C" w:rsidP="005A186C">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941,99</w:t>
            </w:r>
          </w:p>
        </w:tc>
        <w:tc>
          <w:tcPr>
            <w:tcW w:w="1418" w:type="dxa"/>
          </w:tcPr>
          <w:p w:rsidR="005A186C" w:rsidRPr="00D218AF" w:rsidRDefault="005A186C" w:rsidP="005A186C">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3205,12</w:t>
            </w:r>
          </w:p>
        </w:tc>
        <w:tc>
          <w:tcPr>
            <w:tcW w:w="1275" w:type="dxa"/>
          </w:tcPr>
          <w:p w:rsidR="005A186C" w:rsidRPr="00D218AF" w:rsidRDefault="005A186C" w:rsidP="005A186C">
            <w:pP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3172,18</w:t>
            </w:r>
          </w:p>
        </w:tc>
        <w:tc>
          <w:tcPr>
            <w:tcW w:w="1276" w:type="dxa"/>
          </w:tcPr>
          <w:p w:rsidR="005A186C" w:rsidRPr="00D218AF" w:rsidRDefault="005A186C" w:rsidP="005A186C">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3172,18</w:t>
            </w:r>
          </w:p>
        </w:tc>
        <w:tc>
          <w:tcPr>
            <w:tcW w:w="1134" w:type="dxa"/>
          </w:tcPr>
          <w:p w:rsidR="005A186C" w:rsidRPr="00BC1654" w:rsidRDefault="005A186C" w:rsidP="005A186C">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Pr>
          <w:p w:rsidR="005A186C" w:rsidRPr="00BC1654" w:rsidRDefault="005A186C" w:rsidP="005A186C">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493E4D" w:rsidRPr="00BC1654" w:rsidTr="00976B1B">
        <w:trPr>
          <w:trHeight w:val="291"/>
        </w:trPr>
        <w:tc>
          <w:tcPr>
            <w:tcW w:w="709" w:type="dxa"/>
            <w:vMerge/>
          </w:tcPr>
          <w:p w:rsidR="00493E4D" w:rsidRDefault="00493E4D"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493E4D" w:rsidRPr="00BC1654" w:rsidRDefault="00493E4D" w:rsidP="00493E4D">
            <w:pPr>
              <w:jc w:val="both"/>
              <w:rPr>
                <w:rFonts w:ascii="Times New Roman" w:eastAsia="Calibri" w:hAnsi="Times New Roman" w:cs="Times New Roman"/>
                <w:sz w:val="24"/>
                <w:szCs w:val="28"/>
              </w:rPr>
            </w:pPr>
          </w:p>
        </w:tc>
        <w:tc>
          <w:tcPr>
            <w:tcW w:w="4110" w:type="dxa"/>
          </w:tcPr>
          <w:p w:rsidR="00493E4D" w:rsidRDefault="00493E4D" w:rsidP="00493E4D">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в </w:t>
            </w:r>
            <w:proofErr w:type="spellStart"/>
            <w:r>
              <w:rPr>
                <w:rFonts w:ascii="Times New Roman" w:eastAsia="Times New Roman" w:hAnsi="Times New Roman" w:cs="Times New Roman"/>
                <w:sz w:val="24"/>
                <w:szCs w:val="28"/>
                <w:lang w:eastAsia="ru-RU"/>
              </w:rPr>
              <w:t>т.ч</w:t>
            </w:r>
            <w:proofErr w:type="spellEnd"/>
            <w:r>
              <w:rPr>
                <w:rFonts w:ascii="Times New Roman" w:eastAsia="Times New Roman" w:hAnsi="Times New Roman" w:cs="Times New Roman"/>
                <w:sz w:val="24"/>
                <w:szCs w:val="28"/>
                <w:lang w:eastAsia="ru-RU"/>
              </w:rPr>
              <w:t>. предусмотренные</w:t>
            </w:r>
          </w:p>
        </w:tc>
        <w:tc>
          <w:tcPr>
            <w:tcW w:w="1418" w:type="dxa"/>
          </w:tcPr>
          <w:p w:rsidR="00493E4D" w:rsidRPr="00D218AF" w:rsidRDefault="00493E4D" w:rsidP="00493E4D">
            <w:pPr>
              <w:jc w:val="center"/>
              <w:rPr>
                <w:rFonts w:ascii="Times New Roman" w:eastAsia="Calibri" w:hAnsi="Times New Roman" w:cs="Times New Roman"/>
                <w:bCs/>
                <w:sz w:val="24"/>
                <w:szCs w:val="28"/>
              </w:rPr>
            </w:pPr>
          </w:p>
        </w:tc>
        <w:tc>
          <w:tcPr>
            <w:tcW w:w="1418" w:type="dxa"/>
          </w:tcPr>
          <w:p w:rsidR="00493E4D" w:rsidRPr="00D218AF" w:rsidRDefault="00493E4D" w:rsidP="00493E4D">
            <w:pPr>
              <w:jc w:val="center"/>
              <w:rPr>
                <w:rFonts w:ascii="Times New Roman" w:eastAsia="Calibri" w:hAnsi="Times New Roman" w:cs="Times New Roman"/>
                <w:bCs/>
                <w:sz w:val="24"/>
                <w:szCs w:val="28"/>
              </w:rPr>
            </w:pPr>
          </w:p>
        </w:tc>
        <w:tc>
          <w:tcPr>
            <w:tcW w:w="1275" w:type="dxa"/>
          </w:tcPr>
          <w:p w:rsidR="00493E4D" w:rsidRPr="00D218AF" w:rsidRDefault="00493E4D" w:rsidP="00493E4D">
            <w:pPr>
              <w:jc w:val="center"/>
              <w:rPr>
                <w:rFonts w:ascii="Times New Roman" w:eastAsia="Calibri" w:hAnsi="Times New Roman" w:cs="Times New Roman"/>
                <w:bCs/>
                <w:sz w:val="24"/>
                <w:szCs w:val="28"/>
              </w:rPr>
            </w:pPr>
          </w:p>
        </w:tc>
        <w:tc>
          <w:tcPr>
            <w:tcW w:w="1276" w:type="dxa"/>
          </w:tcPr>
          <w:p w:rsidR="00493E4D" w:rsidRPr="00D218AF" w:rsidRDefault="00493E4D" w:rsidP="00493E4D">
            <w:pPr>
              <w:jc w:val="center"/>
              <w:rPr>
                <w:rFonts w:ascii="Times New Roman" w:eastAsia="Calibri" w:hAnsi="Times New Roman" w:cs="Times New Roman"/>
                <w:bCs/>
                <w:sz w:val="24"/>
                <w:szCs w:val="28"/>
              </w:rPr>
            </w:pPr>
          </w:p>
        </w:tc>
        <w:tc>
          <w:tcPr>
            <w:tcW w:w="1134" w:type="dxa"/>
          </w:tcPr>
          <w:p w:rsidR="00493E4D" w:rsidRPr="00BC1654" w:rsidRDefault="00493E4D" w:rsidP="00493E4D">
            <w:pPr>
              <w:jc w:val="center"/>
              <w:rPr>
                <w:rFonts w:ascii="Times New Roman" w:eastAsia="Calibri" w:hAnsi="Times New Roman" w:cs="Times New Roman"/>
                <w:bCs/>
                <w:sz w:val="24"/>
                <w:szCs w:val="28"/>
              </w:rPr>
            </w:pPr>
          </w:p>
        </w:tc>
        <w:tc>
          <w:tcPr>
            <w:tcW w:w="1134" w:type="dxa"/>
          </w:tcPr>
          <w:p w:rsidR="00493E4D" w:rsidRPr="00BC1654" w:rsidRDefault="00493E4D" w:rsidP="00493E4D">
            <w:pPr>
              <w:jc w:val="center"/>
              <w:rPr>
                <w:rFonts w:ascii="Times New Roman" w:eastAsia="Calibri" w:hAnsi="Times New Roman" w:cs="Times New Roman"/>
                <w:bCs/>
                <w:sz w:val="24"/>
                <w:szCs w:val="28"/>
              </w:rPr>
            </w:pPr>
          </w:p>
        </w:tc>
      </w:tr>
      <w:tr w:rsidR="00493E4D" w:rsidRPr="00BC1654" w:rsidTr="00976B1B">
        <w:trPr>
          <w:trHeight w:val="291"/>
        </w:trPr>
        <w:tc>
          <w:tcPr>
            <w:tcW w:w="709" w:type="dxa"/>
            <w:vMerge/>
          </w:tcPr>
          <w:p w:rsidR="00493E4D" w:rsidRDefault="00493E4D"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493E4D" w:rsidRPr="00BC1654" w:rsidRDefault="00493E4D" w:rsidP="00493E4D">
            <w:pPr>
              <w:jc w:val="both"/>
              <w:rPr>
                <w:rFonts w:ascii="Times New Roman" w:eastAsia="Calibri" w:hAnsi="Times New Roman" w:cs="Times New Roman"/>
                <w:sz w:val="24"/>
                <w:szCs w:val="28"/>
              </w:rPr>
            </w:pPr>
          </w:p>
        </w:tc>
        <w:tc>
          <w:tcPr>
            <w:tcW w:w="4110" w:type="dxa"/>
          </w:tcPr>
          <w:p w:rsidR="00493E4D" w:rsidRDefault="00493E4D" w:rsidP="00493E4D">
            <w:pPr>
              <w:autoSpaceDE w:val="0"/>
              <w:autoSpaceDN w:val="0"/>
              <w:adjustRightInd w:val="0"/>
              <w:outlineLvl w:val="2"/>
              <w:rPr>
                <w:rFonts w:ascii="Times New Roman" w:eastAsia="Times New Roman" w:hAnsi="Times New Roman" w:cs="Times New Roman"/>
                <w:sz w:val="24"/>
                <w:szCs w:val="28"/>
                <w:lang w:eastAsia="ru-RU"/>
              </w:rPr>
            </w:pPr>
            <w:r w:rsidRPr="006972BC">
              <w:rPr>
                <w:rFonts w:ascii="Times New Roman" w:eastAsia="Times New Roman" w:hAnsi="Times New Roman" w:cs="Times New Roman"/>
                <w:sz w:val="24"/>
                <w:szCs w:val="28"/>
                <w:lang w:eastAsia="ru-RU"/>
              </w:rPr>
              <w:t>отделу муниципального хозяйства и по делам ГО и ЧС</w:t>
            </w:r>
          </w:p>
        </w:tc>
        <w:tc>
          <w:tcPr>
            <w:tcW w:w="1418" w:type="dxa"/>
          </w:tcPr>
          <w:p w:rsidR="00493E4D" w:rsidRDefault="00493E4D" w:rsidP="00493E4D">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418" w:type="dxa"/>
          </w:tcPr>
          <w:p w:rsidR="00493E4D" w:rsidRPr="00BC1654" w:rsidRDefault="00493E4D" w:rsidP="00493E4D">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275" w:type="dxa"/>
          </w:tcPr>
          <w:p w:rsidR="00493E4D" w:rsidRPr="00BC1654" w:rsidRDefault="00493E4D" w:rsidP="00493E4D">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276" w:type="dxa"/>
          </w:tcPr>
          <w:p w:rsidR="00493E4D" w:rsidRPr="00BC1654" w:rsidRDefault="00493E4D" w:rsidP="00493E4D">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Pr>
          <w:p w:rsidR="00493E4D" w:rsidRPr="00BC1654" w:rsidRDefault="00493E4D" w:rsidP="00493E4D">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Pr>
          <w:p w:rsidR="00493E4D" w:rsidRPr="00BC1654" w:rsidRDefault="00493E4D" w:rsidP="00493E4D">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6D7AA8" w:rsidRPr="00BC1654" w:rsidTr="00976B1B">
        <w:trPr>
          <w:trHeight w:val="370"/>
        </w:trPr>
        <w:tc>
          <w:tcPr>
            <w:tcW w:w="709" w:type="dxa"/>
            <w:vMerge/>
          </w:tcPr>
          <w:p w:rsidR="006D7AA8" w:rsidRDefault="006D7AA8" w:rsidP="006D7AA8">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6D7AA8" w:rsidRPr="00BC1654" w:rsidRDefault="006D7AA8" w:rsidP="006D7AA8">
            <w:pPr>
              <w:jc w:val="both"/>
              <w:rPr>
                <w:rFonts w:ascii="Times New Roman" w:eastAsia="Calibri" w:hAnsi="Times New Roman" w:cs="Times New Roman"/>
                <w:sz w:val="24"/>
                <w:szCs w:val="28"/>
              </w:rPr>
            </w:pPr>
          </w:p>
        </w:tc>
        <w:tc>
          <w:tcPr>
            <w:tcW w:w="4110" w:type="dxa"/>
          </w:tcPr>
          <w:p w:rsidR="006D7AA8" w:rsidRPr="006972BC" w:rsidRDefault="006D7AA8" w:rsidP="006D7AA8">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4"/>
                <w:lang w:eastAsia="ru-RU"/>
              </w:rPr>
              <w:t>МБУ ЛМО «</w:t>
            </w:r>
            <w:proofErr w:type="spellStart"/>
            <w:r>
              <w:rPr>
                <w:rFonts w:ascii="Times New Roman" w:eastAsia="Times New Roman" w:hAnsi="Times New Roman" w:cs="Times New Roman"/>
                <w:sz w:val="24"/>
                <w:szCs w:val="24"/>
                <w:lang w:eastAsia="ru-RU"/>
              </w:rPr>
              <w:t>Коммунбыт</w:t>
            </w:r>
            <w:proofErr w:type="spellEnd"/>
            <w:r>
              <w:rPr>
                <w:rFonts w:ascii="Times New Roman" w:eastAsia="Times New Roman" w:hAnsi="Times New Roman" w:cs="Times New Roman"/>
                <w:sz w:val="24"/>
                <w:szCs w:val="24"/>
                <w:lang w:eastAsia="ru-RU"/>
              </w:rPr>
              <w:t>»</w:t>
            </w:r>
          </w:p>
        </w:tc>
        <w:tc>
          <w:tcPr>
            <w:tcW w:w="1418" w:type="dxa"/>
          </w:tcPr>
          <w:p w:rsidR="006D7AA8" w:rsidRPr="00D218AF" w:rsidRDefault="006D7AA8" w:rsidP="006D7AA8">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941,99</w:t>
            </w:r>
          </w:p>
        </w:tc>
        <w:tc>
          <w:tcPr>
            <w:tcW w:w="1418" w:type="dxa"/>
          </w:tcPr>
          <w:p w:rsidR="006D7AA8" w:rsidRPr="00D218AF" w:rsidRDefault="006D7AA8" w:rsidP="006D7AA8">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3205,12</w:t>
            </w:r>
          </w:p>
        </w:tc>
        <w:tc>
          <w:tcPr>
            <w:tcW w:w="1275" w:type="dxa"/>
          </w:tcPr>
          <w:p w:rsidR="006D7AA8" w:rsidRPr="00D218AF" w:rsidRDefault="006D7AA8" w:rsidP="00915A7B">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3172,18</w:t>
            </w:r>
          </w:p>
        </w:tc>
        <w:tc>
          <w:tcPr>
            <w:tcW w:w="1276" w:type="dxa"/>
          </w:tcPr>
          <w:p w:rsidR="006D7AA8" w:rsidRPr="00D218AF" w:rsidRDefault="006D7AA8" w:rsidP="006D7AA8">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3172,18</w:t>
            </w:r>
          </w:p>
        </w:tc>
        <w:tc>
          <w:tcPr>
            <w:tcW w:w="1134" w:type="dxa"/>
          </w:tcPr>
          <w:p w:rsidR="006D7AA8" w:rsidRPr="00BC1654" w:rsidRDefault="006D7AA8" w:rsidP="006D7AA8">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Pr>
          <w:p w:rsidR="006D7AA8" w:rsidRPr="00BC1654" w:rsidRDefault="006D7AA8" w:rsidP="006D7AA8">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B55F80" w:rsidRPr="00BC1654" w:rsidTr="00976B1B">
        <w:trPr>
          <w:trHeight w:val="404"/>
        </w:trPr>
        <w:tc>
          <w:tcPr>
            <w:tcW w:w="709" w:type="dxa"/>
            <w:vMerge w:val="restart"/>
          </w:tcPr>
          <w:p w:rsidR="00B55F80" w:rsidRPr="00BC1654" w:rsidRDefault="00E9734D" w:rsidP="00493E4D">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p>
        </w:tc>
        <w:tc>
          <w:tcPr>
            <w:tcW w:w="3085" w:type="dxa"/>
            <w:vMerge w:val="restart"/>
          </w:tcPr>
          <w:p w:rsidR="00B55F80" w:rsidRPr="00BC1654" w:rsidRDefault="00B55F80" w:rsidP="00493E4D">
            <w:pPr>
              <w:autoSpaceDE w:val="0"/>
              <w:autoSpaceDN w:val="0"/>
              <w:adjustRightInd w:val="0"/>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Подпрограмма </w:t>
            </w:r>
          </w:p>
          <w:p w:rsidR="00B55F80" w:rsidRPr="00BC1654" w:rsidRDefault="00B55F80" w:rsidP="00493E4D">
            <w:pPr>
              <w:autoSpaceDE w:val="0"/>
              <w:autoSpaceDN w:val="0"/>
              <w:adjustRightInd w:val="0"/>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«Благоустройство населенных пунктов»</w:t>
            </w: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Всего</w:t>
            </w:r>
            <w:r>
              <w:rPr>
                <w:rFonts w:ascii="Times New Roman" w:eastAsia="Times New Roman" w:hAnsi="Times New Roman" w:cs="Times New Roman"/>
                <w:sz w:val="24"/>
                <w:szCs w:val="28"/>
                <w:lang w:eastAsia="ru-RU"/>
              </w:rPr>
              <w:t>:</w:t>
            </w:r>
          </w:p>
        </w:tc>
        <w:tc>
          <w:tcPr>
            <w:tcW w:w="1418" w:type="dxa"/>
          </w:tcPr>
          <w:p w:rsidR="00B55F80" w:rsidRPr="00D218AF" w:rsidRDefault="00333398"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66931,52</w:t>
            </w:r>
          </w:p>
        </w:tc>
        <w:tc>
          <w:tcPr>
            <w:tcW w:w="1418" w:type="dxa"/>
          </w:tcPr>
          <w:p w:rsidR="00B55F80" w:rsidRPr="00D218AF" w:rsidRDefault="006D7AA8"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45346,85</w:t>
            </w:r>
          </w:p>
        </w:tc>
        <w:tc>
          <w:tcPr>
            <w:tcW w:w="1275" w:type="dxa"/>
          </w:tcPr>
          <w:p w:rsidR="00B55F80" w:rsidRPr="00D218AF" w:rsidRDefault="006D7AA8"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37007,14</w:t>
            </w:r>
          </w:p>
        </w:tc>
        <w:tc>
          <w:tcPr>
            <w:tcW w:w="1276" w:type="dxa"/>
          </w:tcPr>
          <w:p w:rsidR="00B55F80" w:rsidRPr="00D218AF" w:rsidRDefault="006D7AA8"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37104,38</w:t>
            </w:r>
          </w:p>
        </w:tc>
        <w:tc>
          <w:tcPr>
            <w:tcW w:w="1134" w:type="dxa"/>
          </w:tcPr>
          <w:p w:rsidR="00B55F80" w:rsidRPr="00BC1654" w:rsidRDefault="00231314" w:rsidP="00493E4D">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327</w:t>
            </w:r>
            <w:r w:rsidR="00B55F80" w:rsidRPr="00BC1654">
              <w:rPr>
                <w:rFonts w:ascii="Times New Roman" w:eastAsia="Calibri" w:hAnsi="Times New Roman" w:cs="Times New Roman"/>
                <w:bCs/>
                <w:sz w:val="24"/>
                <w:szCs w:val="28"/>
              </w:rPr>
              <w:t>42,12</w:t>
            </w:r>
          </w:p>
        </w:tc>
        <w:tc>
          <w:tcPr>
            <w:tcW w:w="1134" w:type="dxa"/>
          </w:tcPr>
          <w:p w:rsidR="00B55F80" w:rsidRPr="00BC1654" w:rsidRDefault="00231314" w:rsidP="00493E4D">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327</w:t>
            </w:r>
            <w:r w:rsidR="00B55F80" w:rsidRPr="00BC1654">
              <w:rPr>
                <w:rFonts w:ascii="Times New Roman" w:eastAsia="Calibri" w:hAnsi="Times New Roman" w:cs="Times New Roman"/>
                <w:bCs/>
                <w:sz w:val="24"/>
                <w:szCs w:val="28"/>
              </w:rPr>
              <w:t>42,12</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Times New Roman" w:hAnsi="Times New Roman" w:cs="Times New Roman"/>
                <w:sz w:val="24"/>
                <w:szCs w:val="28"/>
                <w:lang w:eastAsia="ru-RU"/>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местный бюджет, в том числе:</w:t>
            </w:r>
          </w:p>
        </w:tc>
        <w:tc>
          <w:tcPr>
            <w:tcW w:w="1418" w:type="dxa"/>
          </w:tcPr>
          <w:p w:rsidR="00B55F80" w:rsidRPr="00D218AF" w:rsidRDefault="0040479B"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64337,72</w:t>
            </w:r>
          </w:p>
        </w:tc>
        <w:tc>
          <w:tcPr>
            <w:tcW w:w="1418" w:type="dxa"/>
          </w:tcPr>
          <w:p w:rsidR="00B55F80" w:rsidRPr="00D218AF" w:rsidRDefault="00901602"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44644,75</w:t>
            </w:r>
          </w:p>
        </w:tc>
        <w:tc>
          <w:tcPr>
            <w:tcW w:w="1275" w:type="dxa"/>
          </w:tcPr>
          <w:p w:rsidR="00B55F80" w:rsidRPr="00D218AF" w:rsidRDefault="00901602"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37007,14</w:t>
            </w:r>
          </w:p>
        </w:tc>
        <w:tc>
          <w:tcPr>
            <w:tcW w:w="1276" w:type="dxa"/>
          </w:tcPr>
          <w:p w:rsidR="00B55F80" w:rsidRPr="00D218AF" w:rsidRDefault="00901602"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37104,38</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32742,12</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32742,12</w:t>
            </w:r>
          </w:p>
        </w:tc>
      </w:tr>
      <w:tr w:rsidR="00B55F80" w:rsidRPr="00BC1654" w:rsidTr="00976B1B">
        <w:trPr>
          <w:trHeight w:val="220"/>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Times New Roman" w:hAnsi="Times New Roman" w:cs="Times New Roman"/>
                <w:sz w:val="24"/>
                <w:szCs w:val="28"/>
                <w:lang w:eastAsia="ru-RU"/>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федерального бюджета</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Times New Roman" w:hAnsi="Times New Roman" w:cs="Times New Roman"/>
                <w:sz w:val="24"/>
                <w:szCs w:val="28"/>
                <w:lang w:eastAsia="ru-RU"/>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краевого бюджета</w:t>
            </w:r>
          </w:p>
        </w:tc>
        <w:tc>
          <w:tcPr>
            <w:tcW w:w="1418" w:type="dxa"/>
          </w:tcPr>
          <w:p w:rsidR="00B55F80" w:rsidRPr="00D218AF" w:rsidRDefault="0040479B"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10732,23</w:t>
            </w:r>
          </w:p>
        </w:tc>
        <w:tc>
          <w:tcPr>
            <w:tcW w:w="1418" w:type="dxa"/>
          </w:tcPr>
          <w:p w:rsidR="00B55F80" w:rsidRPr="00D218AF" w:rsidRDefault="00901602"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2879,35</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Times New Roman" w:hAnsi="Times New Roman" w:cs="Times New Roman"/>
                <w:sz w:val="24"/>
                <w:szCs w:val="28"/>
                <w:lang w:eastAsia="ru-RU"/>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отделу муниципального хозяйства и по делам ГО и ЧС</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Times New Roman" w:hAnsi="Times New Roman" w:cs="Times New Roman"/>
                <w:sz w:val="24"/>
                <w:szCs w:val="28"/>
                <w:lang w:eastAsia="ru-RU"/>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территориальным отделам</w:t>
            </w:r>
          </w:p>
        </w:tc>
        <w:tc>
          <w:tcPr>
            <w:tcW w:w="1418" w:type="dxa"/>
          </w:tcPr>
          <w:p w:rsidR="00B55F80" w:rsidRPr="00D218AF" w:rsidRDefault="0040479B"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10732,23</w:t>
            </w:r>
          </w:p>
        </w:tc>
        <w:tc>
          <w:tcPr>
            <w:tcW w:w="1418" w:type="dxa"/>
          </w:tcPr>
          <w:p w:rsidR="00B55F80" w:rsidRPr="00D218AF" w:rsidRDefault="00901602"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2879,35</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Times New Roman" w:hAnsi="Times New Roman" w:cs="Times New Roman"/>
                <w:sz w:val="24"/>
                <w:szCs w:val="28"/>
                <w:lang w:eastAsia="ru-RU"/>
              </w:rPr>
            </w:pPr>
          </w:p>
        </w:tc>
        <w:tc>
          <w:tcPr>
            <w:tcW w:w="4110" w:type="dxa"/>
          </w:tcPr>
          <w:p w:rsidR="00B55F80" w:rsidRPr="00BC1654" w:rsidRDefault="00B55F80" w:rsidP="00493E4D">
            <w:pPr>
              <w:tabs>
                <w:tab w:val="left" w:pos="404"/>
                <w:tab w:val="left" w:pos="644"/>
              </w:tabs>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местного бюджета</w:t>
            </w:r>
          </w:p>
        </w:tc>
        <w:tc>
          <w:tcPr>
            <w:tcW w:w="1418" w:type="dxa"/>
          </w:tcPr>
          <w:p w:rsidR="00B55F80" w:rsidRPr="00D218AF" w:rsidRDefault="0040479B"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53605,49</w:t>
            </w:r>
          </w:p>
        </w:tc>
        <w:tc>
          <w:tcPr>
            <w:tcW w:w="1418" w:type="dxa"/>
          </w:tcPr>
          <w:p w:rsidR="00B55F80" w:rsidRPr="00D218AF" w:rsidRDefault="00901602"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41765,40</w:t>
            </w:r>
          </w:p>
        </w:tc>
        <w:tc>
          <w:tcPr>
            <w:tcW w:w="1275" w:type="dxa"/>
          </w:tcPr>
          <w:p w:rsidR="00B55F80" w:rsidRPr="00D218AF" w:rsidRDefault="00901602"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37007,14</w:t>
            </w:r>
          </w:p>
        </w:tc>
        <w:tc>
          <w:tcPr>
            <w:tcW w:w="1276" w:type="dxa"/>
          </w:tcPr>
          <w:p w:rsidR="00B55F80" w:rsidRPr="00D218AF" w:rsidRDefault="00901602"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37104,38</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32742,12</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32742,12</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Times New Roman" w:hAnsi="Times New Roman" w:cs="Times New Roman"/>
                <w:sz w:val="24"/>
                <w:szCs w:val="28"/>
                <w:lang w:eastAsia="ru-RU"/>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в </w:t>
            </w:r>
            <w:proofErr w:type="spellStart"/>
            <w:r w:rsidRPr="00BC1654">
              <w:rPr>
                <w:rFonts w:ascii="Times New Roman" w:eastAsia="Times New Roman" w:hAnsi="Times New Roman" w:cs="Times New Roman"/>
                <w:sz w:val="24"/>
                <w:szCs w:val="28"/>
                <w:lang w:eastAsia="ru-RU"/>
              </w:rPr>
              <w:t>т.ч</w:t>
            </w:r>
            <w:proofErr w:type="spellEnd"/>
            <w:r w:rsidRPr="00BC1654">
              <w:rPr>
                <w:rFonts w:ascii="Times New Roman" w:eastAsia="Times New Roman" w:hAnsi="Times New Roman" w:cs="Times New Roman"/>
                <w:sz w:val="24"/>
                <w:szCs w:val="28"/>
                <w:lang w:eastAsia="ru-RU"/>
              </w:rPr>
              <w:t>. предусмотренные</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p>
        </w:tc>
      </w:tr>
      <w:tr w:rsidR="00901602" w:rsidRPr="00BC1654" w:rsidTr="00976B1B">
        <w:tc>
          <w:tcPr>
            <w:tcW w:w="709" w:type="dxa"/>
            <w:vMerge/>
          </w:tcPr>
          <w:p w:rsidR="00901602" w:rsidRPr="00BC1654" w:rsidRDefault="00901602" w:rsidP="00901602">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901602" w:rsidRPr="00BC1654" w:rsidRDefault="00901602" w:rsidP="00901602">
            <w:pPr>
              <w:autoSpaceDE w:val="0"/>
              <w:autoSpaceDN w:val="0"/>
              <w:adjustRightInd w:val="0"/>
              <w:jc w:val="both"/>
              <w:rPr>
                <w:rFonts w:ascii="Times New Roman" w:eastAsia="Times New Roman" w:hAnsi="Times New Roman" w:cs="Times New Roman"/>
                <w:sz w:val="24"/>
                <w:szCs w:val="28"/>
                <w:lang w:eastAsia="ru-RU"/>
              </w:rPr>
            </w:pPr>
          </w:p>
        </w:tc>
        <w:tc>
          <w:tcPr>
            <w:tcW w:w="4110" w:type="dxa"/>
          </w:tcPr>
          <w:p w:rsidR="00901602" w:rsidRPr="00BC1654" w:rsidRDefault="00901602" w:rsidP="00901602">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4"/>
                <w:lang w:eastAsia="ru-RU"/>
              </w:rPr>
              <w:t>МБУ ЛМО «</w:t>
            </w:r>
            <w:proofErr w:type="spellStart"/>
            <w:r>
              <w:rPr>
                <w:rFonts w:ascii="Times New Roman" w:eastAsia="Times New Roman" w:hAnsi="Times New Roman" w:cs="Times New Roman"/>
                <w:sz w:val="24"/>
                <w:szCs w:val="24"/>
                <w:lang w:eastAsia="ru-RU"/>
              </w:rPr>
              <w:t>Коммунбыт</w:t>
            </w:r>
            <w:proofErr w:type="spellEnd"/>
            <w:r>
              <w:rPr>
                <w:rFonts w:ascii="Times New Roman" w:eastAsia="Times New Roman" w:hAnsi="Times New Roman" w:cs="Times New Roman"/>
                <w:sz w:val="24"/>
                <w:szCs w:val="24"/>
                <w:lang w:eastAsia="ru-RU"/>
              </w:rPr>
              <w:t>»</w:t>
            </w:r>
          </w:p>
        </w:tc>
        <w:tc>
          <w:tcPr>
            <w:tcW w:w="1418" w:type="dxa"/>
          </w:tcPr>
          <w:p w:rsidR="00901602" w:rsidRPr="00D218AF" w:rsidRDefault="00901602" w:rsidP="00901602">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8878,96</w:t>
            </w:r>
          </w:p>
        </w:tc>
        <w:tc>
          <w:tcPr>
            <w:tcW w:w="1418" w:type="dxa"/>
          </w:tcPr>
          <w:p w:rsidR="00901602" w:rsidRPr="00D218AF" w:rsidRDefault="00901602" w:rsidP="00901602">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9417,52</w:t>
            </w:r>
          </w:p>
        </w:tc>
        <w:tc>
          <w:tcPr>
            <w:tcW w:w="1275" w:type="dxa"/>
          </w:tcPr>
          <w:p w:rsidR="00901602" w:rsidRPr="00D218AF" w:rsidRDefault="00901602" w:rsidP="00901602">
            <w:pPr>
              <w:jc w:val="center"/>
            </w:pPr>
            <w:r w:rsidRPr="00D218AF">
              <w:rPr>
                <w:rFonts w:ascii="Times New Roman" w:eastAsia="Calibri" w:hAnsi="Times New Roman" w:cs="Times New Roman"/>
                <w:bCs/>
                <w:sz w:val="24"/>
                <w:szCs w:val="28"/>
              </w:rPr>
              <w:t>9417,52</w:t>
            </w:r>
          </w:p>
        </w:tc>
        <w:tc>
          <w:tcPr>
            <w:tcW w:w="1276" w:type="dxa"/>
          </w:tcPr>
          <w:p w:rsidR="00901602" w:rsidRPr="00D218AF" w:rsidRDefault="00901602" w:rsidP="00901602">
            <w:pPr>
              <w:jc w:val="center"/>
            </w:pPr>
            <w:r w:rsidRPr="00D218AF">
              <w:rPr>
                <w:rFonts w:ascii="Times New Roman" w:eastAsia="Calibri" w:hAnsi="Times New Roman" w:cs="Times New Roman"/>
                <w:bCs/>
                <w:sz w:val="24"/>
                <w:szCs w:val="28"/>
              </w:rPr>
              <w:t>9417,52</w:t>
            </w:r>
          </w:p>
        </w:tc>
        <w:tc>
          <w:tcPr>
            <w:tcW w:w="1134" w:type="dxa"/>
          </w:tcPr>
          <w:p w:rsidR="00901602" w:rsidRPr="00BC1654" w:rsidRDefault="00901602" w:rsidP="00901602">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c>
          <w:tcPr>
            <w:tcW w:w="1134" w:type="dxa"/>
          </w:tcPr>
          <w:p w:rsidR="00901602" w:rsidRPr="00BC1654" w:rsidRDefault="00901602" w:rsidP="00901602">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Times New Roman" w:hAnsi="Times New Roman" w:cs="Times New Roman"/>
                <w:sz w:val="24"/>
                <w:szCs w:val="28"/>
                <w:lang w:eastAsia="ru-RU"/>
              </w:rPr>
            </w:pPr>
          </w:p>
        </w:tc>
        <w:tc>
          <w:tcPr>
            <w:tcW w:w="4110" w:type="dxa"/>
          </w:tcPr>
          <w:p w:rsidR="00B55F80" w:rsidRPr="00BC1654" w:rsidRDefault="00B55F80" w:rsidP="00493E4D">
            <w:pPr>
              <w:tabs>
                <w:tab w:val="left" w:pos="1125"/>
              </w:tabs>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территориальным отделам</w:t>
            </w:r>
          </w:p>
        </w:tc>
        <w:tc>
          <w:tcPr>
            <w:tcW w:w="1418" w:type="dxa"/>
          </w:tcPr>
          <w:p w:rsidR="00B55F80" w:rsidRPr="00D218AF" w:rsidRDefault="0040479B"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43166,08</w:t>
            </w:r>
          </w:p>
        </w:tc>
        <w:tc>
          <w:tcPr>
            <w:tcW w:w="1418" w:type="dxa"/>
          </w:tcPr>
          <w:p w:rsidR="00B55F80" w:rsidRPr="00D218AF" w:rsidRDefault="00901602"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31547,88</w:t>
            </w:r>
          </w:p>
        </w:tc>
        <w:tc>
          <w:tcPr>
            <w:tcW w:w="1275" w:type="dxa"/>
          </w:tcPr>
          <w:p w:rsidR="00B55F80" w:rsidRPr="00D218AF" w:rsidRDefault="00901602"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26789,62</w:t>
            </w:r>
          </w:p>
        </w:tc>
        <w:tc>
          <w:tcPr>
            <w:tcW w:w="1276" w:type="dxa"/>
          </w:tcPr>
          <w:p w:rsidR="00B55F80" w:rsidRPr="00D218AF" w:rsidRDefault="00901602"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26886,86</w:t>
            </w:r>
          </w:p>
        </w:tc>
        <w:tc>
          <w:tcPr>
            <w:tcW w:w="1134" w:type="dxa"/>
          </w:tcPr>
          <w:p w:rsidR="00B55F80" w:rsidRPr="00BC1654" w:rsidRDefault="00B334A2" w:rsidP="00493E4D">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31942,12</w:t>
            </w:r>
          </w:p>
        </w:tc>
        <w:tc>
          <w:tcPr>
            <w:tcW w:w="1134" w:type="dxa"/>
          </w:tcPr>
          <w:p w:rsidR="00B55F80" w:rsidRPr="00BC1654" w:rsidRDefault="00B334A2" w:rsidP="00493E4D">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31942,12</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Times New Roman" w:hAnsi="Times New Roman" w:cs="Times New Roman"/>
                <w:sz w:val="24"/>
                <w:szCs w:val="28"/>
                <w:lang w:eastAsia="ru-RU"/>
              </w:rPr>
            </w:pPr>
          </w:p>
        </w:tc>
        <w:tc>
          <w:tcPr>
            <w:tcW w:w="4110" w:type="dxa"/>
          </w:tcPr>
          <w:p w:rsidR="00B55F80" w:rsidRPr="00BC1654" w:rsidRDefault="00B55F80" w:rsidP="00493E4D">
            <w:pPr>
              <w:tabs>
                <w:tab w:val="left" w:pos="1125"/>
              </w:tabs>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Отдел культуры</w:t>
            </w:r>
          </w:p>
        </w:tc>
        <w:tc>
          <w:tcPr>
            <w:tcW w:w="1418" w:type="dxa"/>
          </w:tcPr>
          <w:p w:rsidR="00B55F80" w:rsidRPr="00D218AF" w:rsidRDefault="00306C37"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1560,45</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800,00</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800,00</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800,00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800,00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800,00</w:t>
            </w: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Times New Roman" w:hAnsi="Times New Roman" w:cs="Times New Roman"/>
                <w:sz w:val="24"/>
                <w:szCs w:val="28"/>
                <w:lang w:eastAsia="ru-RU"/>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участников Программы, в </w:t>
            </w:r>
            <w:proofErr w:type="spellStart"/>
            <w:r w:rsidRPr="00BC1654">
              <w:rPr>
                <w:rFonts w:ascii="Times New Roman" w:eastAsia="Times New Roman" w:hAnsi="Times New Roman" w:cs="Times New Roman"/>
                <w:sz w:val="24"/>
                <w:szCs w:val="28"/>
                <w:lang w:eastAsia="ru-RU"/>
              </w:rPr>
              <w:t>т.ч</w:t>
            </w:r>
            <w:proofErr w:type="spellEnd"/>
            <w:r w:rsidRPr="00BC1654">
              <w:rPr>
                <w:rFonts w:ascii="Times New Roman" w:eastAsia="Times New Roman" w:hAnsi="Times New Roman" w:cs="Times New Roman"/>
                <w:sz w:val="24"/>
                <w:szCs w:val="28"/>
                <w:lang w:eastAsia="ru-RU"/>
              </w:rPr>
              <w:t>.:</w:t>
            </w:r>
          </w:p>
        </w:tc>
        <w:tc>
          <w:tcPr>
            <w:tcW w:w="1418" w:type="dxa"/>
          </w:tcPr>
          <w:p w:rsidR="00B55F80" w:rsidRPr="00D218AF" w:rsidRDefault="001A3167"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25</w:t>
            </w:r>
            <w:r w:rsidR="00B55F80" w:rsidRPr="00D218AF">
              <w:rPr>
                <w:rFonts w:ascii="Times New Roman" w:eastAsia="Calibri" w:hAnsi="Times New Roman" w:cs="Times New Roman"/>
                <w:bCs/>
                <w:sz w:val="24"/>
                <w:szCs w:val="28"/>
              </w:rPr>
              <w:t>93,80</w:t>
            </w:r>
          </w:p>
        </w:tc>
        <w:tc>
          <w:tcPr>
            <w:tcW w:w="1418" w:type="dxa"/>
          </w:tcPr>
          <w:p w:rsidR="00B55F80" w:rsidRPr="00D218AF" w:rsidRDefault="00901602"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702,10</w:t>
            </w:r>
          </w:p>
        </w:tc>
        <w:tc>
          <w:tcPr>
            <w:tcW w:w="1275" w:type="dxa"/>
          </w:tcPr>
          <w:p w:rsidR="00B55F80" w:rsidRPr="00D218AF" w:rsidRDefault="001A3167"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1A3167"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1A3167" w:rsidP="00493E4D">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Pr>
          <w:p w:rsidR="00B55F80" w:rsidRPr="00BC1654" w:rsidRDefault="001A3167" w:rsidP="00493E4D">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1A3167" w:rsidRPr="00D218AF" w:rsidTr="00976B1B">
        <w:trPr>
          <w:gridAfter w:val="7"/>
          <w:wAfter w:w="11765" w:type="dxa"/>
          <w:trHeight w:val="276"/>
        </w:trPr>
        <w:tc>
          <w:tcPr>
            <w:tcW w:w="709" w:type="dxa"/>
            <w:vMerge/>
          </w:tcPr>
          <w:p w:rsidR="001A3167" w:rsidRPr="00BC1654" w:rsidRDefault="001A3167"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1A3167" w:rsidRPr="00BC1654" w:rsidRDefault="001A3167" w:rsidP="00493E4D">
            <w:pPr>
              <w:autoSpaceDE w:val="0"/>
              <w:autoSpaceDN w:val="0"/>
              <w:adjustRightInd w:val="0"/>
              <w:jc w:val="both"/>
              <w:rPr>
                <w:rFonts w:ascii="Times New Roman" w:eastAsia="Times New Roman" w:hAnsi="Times New Roman" w:cs="Times New Roman"/>
                <w:sz w:val="24"/>
                <w:szCs w:val="28"/>
                <w:lang w:eastAsia="ru-RU"/>
              </w:rPr>
            </w:pPr>
          </w:p>
        </w:tc>
      </w:tr>
      <w:tr w:rsidR="00B55F80" w:rsidRPr="00BC1654" w:rsidTr="00976B1B">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autoSpaceDE w:val="0"/>
              <w:autoSpaceDN w:val="0"/>
              <w:adjustRightInd w:val="0"/>
              <w:jc w:val="both"/>
              <w:rPr>
                <w:rFonts w:ascii="Times New Roman" w:eastAsia="Times New Roman" w:hAnsi="Times New Roman" w:cs="Times New Roman"/>
                <w:sz w:val="24"/>
                <w:szCs w:val="28"/>
                <w:lang w:eastAsia="ru-RU"/>
              </w:rPr>
            </w:pPr>
          </w:p>
        </w:tc>
        <w:tc>
          <w:tcPr>
            <w:tcW w:w="4110" w:type="dxa"/>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средства индивидуальных предпринимателей, физических лиц.</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2593,80</w:t>
            </w:r>
          </w:p>
        </w:tc>
        <w:tc>
          <w:tcPr>
            <w:tcW w:w="1418" w:type="dxa"/>
          </w:tcPr>
          <w:p w:rsidR="00B55F80" w:rsidRPr="00D218AF" w:rsidRDefault="00901602"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702,10</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r>
      <w:tr w:rsidR="00B55F80" w:rsidRPr="00BC1654" w:rsidTr="00976B1B">
        <w:trPr>
          <w:trHeight w:val="406"/>
        </w:trPr>
        <w:tc>
          <w:tcPr>
            <w:tcW w:w="709" w:type="dxa"/>
            <w:vMerge w:val="restart"/>
          </w:tcPr>
          <w:p w:rsidR="00B55F80" w:rsidRPr="00BC1654" w:rsidRDefault="001E4FDF" w:rsidP="00493E4D">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rsidR="00E9734D">
              <w:rPr>
                <w:rFonts w:ascii="Times New Roman" w:eastAsia="Times New Roman" w:hAnsi="Times New Roman" w:cs="Times New Roman"/>
                <w:sz w:val="24"/>
                <w:szCs w:val="28"/>
                <w:lang w:eastAsia="ru-RU"/>
              </w:rPr>
              <w:t>1</w:t>
            </w:r>
          </w:p>
        </w:tc>
        <w:tc>
          <w:tcPr>
            <w:tcW w:w="3085" w:type="dxa"/>
            <w:vMerge w:val="restart"/>
          </w:tcPr>
          <w:p w:rsidR="00B55F80" w:rsidRPr="00BC1654" w:rsidRDefault="006E3D76" w:rsidP="00493E4D">
            <w:pPr>
              <w:shd w:val="clear" w:color="auto" w:fill="FFFFFF"/>
              <w:tabs>
                <w:tab w:val="left" w:pos="437"/>
                <w:tab w:val="left" w:pos="884"/>
                <w:tab w:val="left" w:pos="3902"/>
              </w:tabs>
              <w:jc w:val="both"/>
              <w:rPr>
                <w:rFonts w:ascii="Times New Roman" w:eastAsia="Calibri" w:hAnsi="Times New Roman" w:cs="Times New Roman"/>
                <w:sz w:val="24"/>
                <w:szCs w:val="28"/>
                <w:shd w:val="clear" w:color="auto" w:fill="FFFFFF"/>
              </w:rPr>
            </w:pPr>
            <w:r>
              <w:rPr>
                <w:rFonts w:ascii="Times New Roman" w:eastAsia="Calibri" w:hAnsi="Times New Roman" w:cs="Times New Roman"/>
                <w:sz w:val="24"/>
                <w:szCs w:val="28"/>
                <w:shd w:val="clear" w:color="auto" w:fill="FFFFFF"/>
              </w:rPr>
              <w:t xml:space="preserve">Мероприятия </w:t>
            </w:r>
            <w:r w:rsidR="00B55F80" w:rsidRPr="00BC1654">
              <w:rPr>
                <w:rFonts w:ascii="Times New Roman" w:eastAsia="Calibri" w:hAnsi="Times New Roman" w:cs="Times New Roman"/>
                <w:sz w:val="24"/>
                <w:szCs w:val="28"/>
                <w:shd w:val="clear" w:color="auto" w:fill="FFFFFF"/>
              </w:rPr>
              <w:t xml:space="preserve">по энергосбережению, ремонту и содержанию уличного освещения </w:t>
            </w:r>
          </w:p>
        </w:tc>
        <w:tc>
          <w:tcPr>
            <w:tcW w:w="4110" w:type="dxa"/>
          </w:tcPr>
          <w:p w:rsidR="00B55F80" w:rsidRPr="00BC1654" w:rsidRDefault="00B55F80" w:rsidP="00493E4D">
            <w:pPr>
              <w:rPr>
                <w:rFonts w:ascii="Times New Roman" w:eastAsia="Calibri" w:hAnsi="Times New Roman" w:cs="Times New Roman"/>
                <w:sz w:val="24"/>
                <w:szCs w:val="28"/>
              </w:rPr>
            </w:pPr>
            <w:r w:rsidRPr="00BC1654">
              <w:rPr>
                <w:rFonts w:ascii="Times New Roman" w:eastAsia="Times New Roman" w:hAnsi="Times New Roman" w:cs="Times New Roman"/>
                <w:sz w:val="24"/>
                <w:szCs w:val="28"/>
                <w:lang w:eastAsia="ru-RU"/>
              </w:rPr>
              <w:t>Всего:</w:t>
            </w:r>
          </w:p>
        </w:tc>
        <w:tc>
          <w:tcPr>
            <w:tcW w:w="1418" w:type="dxa"/>
          </w:tcPr>
          <w:p w:rsidR="00B55F80" w:rsidRPr="00D218AF" w:rsidRDefault="00AF79AD" w:rsidP="00493E4D">
            <w:pPr>
              <w:jc w:val="center"/>
              <w:rPr>
                <w:rFonts w:ascii="Times New Roman" w:eastAsia="Calibri" w:hAnsi="Times New Roman" w:cs="Times New Roman"/>
                <w:sz w:val="24"/>
                <w:szCs w:val="28"/>
              </w:rPr>
            </w:pPr>
            <w:r>
              <w:rPr>
                <w:rFonts w:ascii="Times New Roman" w:eastAsia="Calibri" w:hAnsi="Times New Roman" w:cs="Times New Roman"/>
                <w:sz w:val="24"/>
                <w:szCs w:val="28"/>
              </w:rPr>
              <w:t>10250,77</w:t>
            </w:r>
          </w:p>
        </w:tc>
        <w:tc>
          <w:tcPr>
            <w:tcW w:w="1418" w:type="dxa"/>
          </w:tcPr>
          <w:p w:rsidR="00B55F80" w:rsidRPr="00D218AF" w:rsidRDefault="006D7AA8"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11043,06</w:t>
            </w:r>
          </w:p>
        </w:tc>
        <w:tc>
          <w:tcPr>
            <w:tcW w:w="1275" w:type="dxa"/>
          </w:tcPr>
          <w:p w:rsidR="00B55F80" w:rsidRPr="00D218AF" w:rsidRDefault="006D7AA8"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11182,48</w:t>
            </w:r>
          </w:p>
        </w:tc>
        <w:tc>
          <w:tcPr>
            <w:tcW w:w="1276" w:type="dxa"/>
          </w:tcPr>
          <w:p w:rsidR="00B55F80" w:rsidRPr="00D218AF" w:rsidRDefault="006D7AA8"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11289,72</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11046,33</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11046,33</w:t>
            </w:r>
          </w:p>
        </w:tc>
      </w:tr>
      <w:tr w:rsidR="006D7AA8" w:rsidRPr="00BC1654" w:rsidTr="00976B1B">
        <w:trPr>
          <w:trHeight w:val="284"/>
        </w:trPr>
        <w:tc>
          <w:tcPr>
            <w:tcW w:w="709" w:type="dxa"/>
            <w:vMerge/>
          </w:tcPr>
          <w:p w:rsidR="006D7AA8" w:rsidRPr="00BC1654" w:rsidRDefault="006D7AA8" w:rsidP="006D7AA8">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6D7AA8" w:rsidRPr="00BC1654" w:rsidRDefault="006D7AA8" w:rsidP="006D7AA8">
            <w:pPr>
              <w:shd w:val="clear" w:color="auto" w:fill="FFFFFF"/>
              <w:tabs>
                <w:tab w:val="left" w:pos="437"/>
                <w:tab w:val="left" w:pos="884"/>
                <w:tab w:val="left" w:pos="3902"/>
              </w:tabs>
              <w:rPr>
                <w:rFonts w:ascii="Times New Roman" w:eastAsia="Calibri" w:hAnsi="Times New Roman" w:cs="Times New Roman"/>
                <w:sz w:val="24"/>
                <w:szCs w:val="28"/>
                <w:shd w:val="clear" w:color="auto" w:fill="FFFFFF"/>
              </w:rPr>
            </w:pPr>
          </w:p>
        </w:tc>
        <w:tc>
          <w:tcPr>
            <w:tcW w:w="4110" w:type="dxa"/>
          </w:tcPr>
          <w:p w:rsidR="006D7AA8" w:rsidRPr="00BC1654" w:rsidRDefault="006D7AA8" w:rsidP="006D7AA8">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местный бюджет, в том числе:</w:t>
            </w:r>
          </w:p>
        </w:tc>
        <w:tc>
          <w:tcPr>
            <w:tcW w:w="1418" w:type="dxa"/>
          </w:tcPr>
          <w:p w:rsidR="006D7AA8" w:rsidRPr="00D218AF" w:rsidRDefault="00AF79AD" w:rsidP="006D7AA8">
            <w:pPr>
              <w:jc w:val="center"/>
              <w:rPr>
                <w:rFonts w:ascii="Times New Roman" w:eastAsia="Calibri" w:hAnsi="Times New Roman" w:cs="Times New Roman"/>
                <w:sz w:val="24"/>
                <w:szCs w:val="28"/>
              </w:rPr>
            </w:pPr>
            <w:r>
              <w:rPr>
                <w:rFonts w:ascii="Times New Roman" w:eastAsia="Calibri" w:hAnsi="Times New Roman" w:cs="Times New Roman"/>
                <w:sz w:val="24"/>
                <w:szCs w:val="28"/>
              </w:rPr>
              <w:t>10250,77</w:t>
            </w:r>
          </w:p>
        </w:tc>
        <w:tc>
          <w:tcPr>
            <w:tcW w:w="1418" w:type="dxa"/>
          </w:tcPr>
          <w:p w:rsidR="006D7AA8" w:rsidRPr="00D218AF" w:rsidRDefault="006D7AA8" w:rsidP="006D7AA8">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11043,06</w:t>
            </w:r>
          </w:p>
        </w:tc>
        <w:tc>
          <w:tcPr>
            <w:tcW w:w="1275" w:type="dxa"/>
          </w:tcPr>
          <w:p w:rsidR="006D7AA8" w:rsidRPr="00D218AF" w:rsidRDefault="006D7AA8" w:rsidP="006D7AA8">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11182,48</w:t>
            </w:r>
          </w:p>
        </w:tc>
        <w:tc>
          <w:tcPr>
            <w:tcW w:w="1276" w:type="dxa"/>
          </w:tcPr>
          <w:p w:rsidR="006D7AA8" w:rsidRPr="00D218AF" w:rsidRDefault="006D7AA8" w:rsidP="006D7AA8">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11289,72</w:t>
            </w:r>
          </w:p>
        </w:tc>
        <w:tc>
          <w:tcPr>
            <w:tcW w:w="1134" w:type="dxa"/>
          </w:tcPr>
          <w:p w:rsidR="006D7AA8" w:rsidRPr="00BC1654" w:rsidRDefault="006D7AA8" w:rsidP="006D7AA8">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11046,33</w:t>
            </w:r>
          </w:p>
        </w:tc>
        <w:tc>
          <w:tcPr>
            <w:tcW w:w="1134" w:type="dxa"/>
          </w:tcPr>
          <w:p w:rsidR="006D7AA8" w:rsidRPr="00BC1654" w:rsidRDefault="006D7AA8" w:rsidP="006D7AA8">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11046,33</w:t>
            </w:r>
          </w:p>
        </w:tc>
      </w:tr>
      <w:tr w:rsidR="00B55F80" w:rsidRPr="00BC1654" w:rsidTr="00976B1B">
        <w:trPr>
          <w:trHeight w:val="274"/>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shd w:val="clear" w:color="auto" w:fill="FFFFFF"/>
              <w:tabs>
                <w:tab w:val="left" w:pos="437"/>
                <w:tab w:val="left" w:pos="884"/>
                <w:tab w:val="left" w:pos="3902"/>
              </w:tabs>
              <w:rPr>
                <w:rFonts w:ascii="Times New Roman" w:eastAsia="Calibri" w:hAnsi="Times New Roman" w:cs="Times New Roman"/>
                <w:sz w:val="24"/>
                <w:szCs w:val="28"/>
                <w:shd w:val="clear" w:color="auto" w:fill="FFFFFF"/>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федерального бюджета</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278"/>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shd w:val="clear" w:color="auto" w:fill="FFFFFF"/>
              <w:tabs>
                <w:tab w:val="left" w:pos="437"/>
                <w:tab w:val="left" w:pos="884"/>
                <w:tab w:val="left" w:pos="3902"/>
              </w:tabs>
              <w:rPr>
                <w:rFonts w:ascii="Times New Roman" w:eastAsia="Calibri" w:hAnsi="Times New Roman" w:cs="Times New Roman"/>
                <w:sz w:val="24"/>
                <w:szCs w:val="28"/>
                <w:shd w:val="clear" w:color="auto" w:fill="FFFFFF"/>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краевого бюджета</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6D7AA8" w:rsidRPr="00BC1654" w:rsidTr="00976B1B">
        <w:trPr>
          <w:trHeight w:val="268"/>
        </w:trPr>
        <w:tc>
          <w:tcPr>
            <w:tcW w:w="709" w:type="dxa"/>
            <w:vMerge/>
          </w:tcPr>
          <w:p w:rsidR="006D7AA8" w:rsidRPr="00BC1654" w:rsidRDefault="006D7AA8" w:rsidP="006D7AA8">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6D7AA8" w:rsidRPr="00BC1654" w:rsidRDefault="006D7AA8" w:rsidP="006D7AA8">
            <w:pPr>
              <w:shd w:val="clear" w:color="auto" w:fill="FFFFFF"/>
              <w:tabs>
                <w:tab w:val="left" w:pos="437"/>
                <w:tab w:val="left" w:pos="884"/>
                <w:tab w:val="left" w:pos="3902"/>
              </w:tabs>
              <w:rPr>
                <w:rFonts w:ascii="Times New Roman" w:eastAsia="Calibri" w:hAnsi="Times New Roman" w:cs="Times New Roman"/>
                <w:sz w:val="24"/>
                <w:szCs w:val="28"/>
                <w:shd w:val="clear" w:color="auto" w:fill="FFFFFF"/>
              </w:rPr>
            </w:pPr>
          </w:p>
        </w:tc>
        <w:tc>
          <w:tcPr>
            <w:tcW w:w="4110" w:type="dxa"/>
          </w:tcPr>
          <w:p w:rsidR="006D7AA8" w:rsidRPr="00BC1654" w:rsidRDefault="006D7AA8" w:rsidP="006D7AA8">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местного бюджета</w:t>
            </w:r>
          </w:p>
        </w:tc>
        <w:tc>
          <w:tcPr>
            <w:tcW w:w="1418" w:type="dxa"/>
          </w:tcPr>
          <w:p w:rsidR="006D7AA8" w:rsidRPr="00D218AF" w:rsidRDefault="00AF79AD" w:rsidP="006D7AA8">
            <w:pPr>
              <w:jc w:val="center"/>
              <w:rPr>
                <w:rFonts w:ascii="Times New Roman" w:eastAsia="Calibri" w:hAnsi="Times New Roman" w:cs="Times New Roman"/>
                <w:sz w:val="24"/>
                <w:szCs w:val="28"/>
              </w:rPr>
            </w:pPr>
            <w:r>
              <w:rPr>
                <w:rFonts w:ascii="Times New Roman" w:eastAsia="Calibri" w:hAnsi="Times New Roman" w:cs="Times New Roman"/>
                <w:sz w:val="24"/>
                <w:szCs w:val="28"/>
              </w:rPr>
              <w:t>10250,77</w:t>
            </w:r>
          </w:p>
        </w:tc>
        <w:tc>
          <w:tcPr>
            <w:tcW w:w="1418" w:type="dxa"/>
          </w:tcPr>
          <w:p w:rsidR="006D7AA8" w:rsidRPr="00D218AF" w:rsidRDefault="006D7AA8" w:rsidP="006D7AA8">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11043,06</w:t>
            </w:r>
          </w:p>
        </w:tc>
        <w:tc>
          <w:tcPr>
            <w:tcW w:w="1275" w:type="dxa"/>
          </w:tcPr>
          <w:p w:rsidR="006D7AA8" w:rsidRPr="00D218AF" w:rsidRDefault="006D7AA8" w:rsidP="006D7AA8">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11182,48</w:t>
            </w:r>
          </w:p>
        </w:tc>
        <w:tc>
          <w:tcPr>
            <w:tcW w:w="1276" w:type="dxa"/>
          </w:tcPr>
          <w:p w:rsidR="006D7AA8" w:rsidRPr="00D218AF" w:rsidRDefault="006D7AA8" w:rsidP="006D7AA8">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11289,72</w:t>
            </w:r>
          </w:p>
        </w:tc>
        <w:tc>
          <w:tcPr>
            <w:tcW w:w="1134" w:type="dxa"/>
          </w:tcPr>
          <w:p w:rsidR="006D7AA8" w:rsidRPr="00BC1654" w:rsidRDefault="006D7AA8" w:rsidP="006D7AA8">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11046,33</w:t>
            </w:r>
          </w:p>
        </w:tc>
        <w:tc>
          <w:tcPr>
            <w:tcW w:w="1134" w:type="dxa"/>
          </w:tcPr>
          <w:p w:rsidR="006D7AA8" w:rsidRPr="00BC1654" w:rsidRDefault="006D7AA8" w:rsidP="006D7AA8">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11046,33</w:t>
            </w:r>
          </w:p>
        </w:tc>
      </w:tr>
      <w:tr w:rsidR="00B55F80" w:rsidRPr="00BC1654" w:rsidTr="00976B1B">
        <w:trPr>
          <w:trHeight w:val="272"/>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shd w:val="clear" w:color="auto" w:fill="FFFFFF"/>
              <w:tabs>
                <w:tab w:val="left" w:pos="437"/>
                <w:tab w:val="left" w:pos="884"/>
                <w:tab w:val="left" w:pos="3902"/>
              </w:tabs>
              <w:rPr>
                <w:rFonts w:ascii="Times New Roman" w:eastAsia="Calibri" w:hAnsi="Times New Roman" w:cs="Times New Roman"/>
                <w:sz w:val="24"/>
                <w:szCs w:val="28"/>
                <w:shd w:val="clear" w:color="auto" w:fill="FFFFFF"/>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в </w:t>
            </w:r>
            <w:proofErr w:type="spellStart"/>
            <w:r w:rsidRPr="00BC1654">
              <w:rPr>
                <w:rFonts w:ascii="Times New Roman" w:eastAsia="Times New Roman" w:hAnsi="Times New Roman" w:cs="Times New Roman"/>
                <w:sz w:val="24"/>
                <w:szCs w:val="28"/>
                <w:lang w:eastAsia="ru-RU"/>
              </w:rPr>
              <w:t>т.ч</w:t>
            </w:r>
            <w:proofErr w:type="spellEnd"/>
            <w:r w:rsidRPr="00BC1654">
              <w:rPr>
                <w:rFonts w:ascii="Times New Roman" w:eastAsia="Times New Roman" w:hAnsi="Times New Roman" w:cs="Times New Roman"/>
                <w:sz w:val="24"/>
                <w:szCs w:val="28"/>
                <w:lang w:eastAsia="ru-RU"/>
              </w:rPr>
              <w:t>. предусмотренные:</w:t>
            </w:r>
          </w:p>
        </w:tc>
        <w:tc>
          <w:tcPr>
            <w:tcW w:w="1418" w:type="dxa"/>
          </w:tcPr>
          <w:p w:rsidR="00B55F80" w:rsidRPr="00D218AF" w:rsidRDefault="00B55F80" w:rsidP="00493E4D">
            <w:pPr>
              <w:jc w:val="center"/>
              <w:rPr>
                <w:rFonts w:ascii="Times New Roman" w:eastAsia="Calibri" w:hAnsi="Times New Roman" w:cs="Times New Roman"/>
                <w:sz w:val="24"/>
                <w:szCs w:val="28"/>
              </w:rPr>
            </w:pPr>
          </w:p>
        </w:tc>
        <w:tc>
          <w:tcPr>
            <w:tcW w:w="1418" w:type="dxa"/>
          </w:tcPr>
          <w:p w:rsidR="00B55F80" w:rsidRPr="00D218AF" w:rsidRDefault="00B55F80" w:rsidP="00493E4D">
            <w:pPr>
              <w:jc w:val="center"/>
              <w:rPr>
                <w:rFonts w:ascii="Times New Roman" w:eastAsia="Calibri" w:hAnsi="Times New Roman" w:cs="Times New Roman"/>
                <w:sz w:val="24"/>
                <w:szCs w:val="28"/>
              </w:rPr>
            </w:pPr>
          </w:p>
        </w:tc>
        <w:tc>
          <w:tcPr>
            <w:tcW w:w="1275" w:type="dxa"/>
          </w:tcPr>
          <w:p w:rsidR="00B55F80" w:rsidRPr="00D218AF" w:rsidRDefault="00B55F80" w:rsidP="00493E4D">
            <w:pPr>
              <w:jc w:val="center"/>
              <w:rPr>
                <w:rFonts w:ascii="Times New Roman" w:eastAsia="Calibri" w:hAnsi="Times New Roman" w:cs="Times New Roman"/>
                <w:sz w:val="24"/>
                <w:szCs w:val="28"/>
              </w:rPr>
            </w:pPr>
          </w:p>
        </w:tc>
        <w:tc>
          <w:tcPr>
            <w:tcW w:w="1276" w:type="dxa"/>
          </w:tcPr>
          <w:p w:rsidR="00B55F80" w:rsidRPr="00D218AF" w:rsidRDefault="00B55F80" w:rsidP="00493E4D">
            <w:pPr>
              <w:jc w:val="center"/>
              <w:rPr>
                <w:rFonts w:ascii="Times New Roman" w:eastAsia="Calibri" w:hAnsi="Times New Roman" w:cs="Times New Roman"/>
                <w:sz w:val="24"/>
                <w:szCs w:val="28"/>
              </w:rPr>
            </w:pPr>
          </w:p>
        </w:tc>
        <w:tc>
          <w:tcPr>
            <w:tcW w:w="1134" w:type="dxa"/>
          </w:tcPr>
          <w:p w:rsidR="00B55F80" w:rsidRPr="00BC1654" w:rsidRDefault="00B55F80" w:rsidP="00493E4D">
            <w:pPr>
              <w:jc w:val="center"/>
              <w:rPr>
                <w:rFonts w:ascii="Times New Roman" w:eastAsia="Calibri" w:hAnsi="Times New Roman" w:cs="Times New Roman"/>
                <w:sz w:val="24"/>
                <w:szCs w:val="28"/>
              </w:rPr>
            </w:pPr>
          </w:p>
        </w:tc>
        <w:tc>
          <w:tcPr>
            <w:tcW w:w="1134" w:type="dxa"/>
          </w:tcPr>
          <w:p w:rsidR="00B55F80" w:rsidRPr="00BC1654" w:rsidRDefault="00B55F80" w:rsidP="00493E4D">
            <w:pPr>
              <w:jc w:val="center"/>
              <w:rPr>
                <w:rFonts w:ascii="Times New Roman" w:eastAsia="Calibri" w:hAnsi="Times New Roman" w:cs="Times New Roman"/>
                <w:sz w:val="24"/>
                <w:szCs w:val="28"/>
              </w:rPr>
            </w:pPr>
          </w:p>
        </w:tc>
      </w:tr>
      <w:tr w:rsidR="00B55F80" w:rsidRPr="00BC1654" w:rsidTr="00976B1B">
        <w:trPr>
          <w:trHeight w:val="262"/>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shd w:val="clear" w:color="auto" w:fill="FFFFFF"/>
              <w:tabs>
                <w:tab w:val="left" w:pos="437"/>
                <w:tab w:val="left" w:pos="884"/>
                <w:tab w:val="left" w:pos="3902"/>
              </w:tabs>
              <w:rPr>
                <w:rFonts w:ascii="Times New Roman" w:eastAsia="Calibri" w:hAnsi="Times New Roman" w:cs="Times New Roman"/>
                <w:sz w:val="24"/>
                <w:szCs w:val="28"/>
                <w:shd w:val="clear" w:color="auto" w:fill="FFFFFF"/>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Бургун-Маджарскому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EE1EC7" w:rsidP="00493E4D">
            <w:pPr>
              <w:jc w:val="center"/>
              <w:rPr>
                <w:rFonts w:ascii="Times New Roman" w:eastAsia="Calibri" w:hAnsi="Times New Roman" w:cs="Times New Roman"/>
                <w:color w:val="FF0000"/>
                <w:sz w:val="24"/>
                <w:szCs w:val="28"/>
              </w:rPr>
            </w:pPr>
            <w:r w:rsidRPr="00D218AF">
              <w:rPr>
                <w:rFonts w:ascii="Times New Roman" w:eastAsia="Calibri" w:hAnsi="Times New Roman" w:cs="Times New Roman"/>
                <w:sz w:val="24"/>
                <w:szCs w:val="28"/>
              </w:rPr>
              <w:t>915,49</w:t>
            </w:r>
          </w:p>
        </w:tc>
        <w:tc>
          <w:tcPr>
            <w:tcW w:w="1418" w:type="dxa"/>
          </w:tcPr>
          <w:p w:rsidR="00B55F80" w:rsidRPr="00D218AF" w:rsidRDefault="00075367"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1050,13</w:t>
            </w:r>
          </w:p>
        </w:tc>
        <w:tc>
          <w:tcPr>
            <w:tcW w:w="1275" w:type="dxa"/>
          </w:tcPr>
          <w:p w:rsidR="00B55F80" w:rsidRPr="00D218AF" w:rsidRDefault="00075367"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1050,13</w:t>
            </w:r>
          </w:p>
        </w:tc>
        <w:tc>
          <w:tcPr>
            <w:tcW w:w="1276" w:type="dxa"/>
          </w:tcPr>
          <w:p w:rsidR="00B55F80" w:rsidRPr="00D218AF" w:rsidRDefault="00075367"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1050,13</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1000,00</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1000,00</w:t>
            </w:r>
          </w:p>
        </w:tc>
      </w:tr>
      <w:tr w:rsidR="00B55F80" w:rsidRPr="00BC1654" w:rsidTr="00976B1B">
        <w:trPr>
          <w:trHeight w:val="266"/>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shd w:val="clear" w:color="auto" w:fill="FFFFFF"/>
              <w:tabs>
                <w:tab w:val="left" w:pos="437"/>
                <w:tab w:val="left" w:pos="884"/>
                <w:tab w:val="left" w:pos="3902"/>
              </w:tabs>
              <w:rPr>
                <w:rFonts w:ascii="Times New Roman" w:eastAsia="Calibri" w:hAnsi="Times New Roman" w:cs="Times New Roman"/>
                <w:sz w:val="24"/>
                <w:szCs w:val="28"/>
                <w:shd w:val="clear" w:color="auto" w:fill="FFFFFF"/>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Величаевскому тер. отделу</w:t>
            </w:r>
          </w:p>
        </w:tc>
        <w:tc>
          <w:tcPr>
            <w:tcW w:w="1418" w:type="dxa"/>
          </w:tcPr>
          <w:p w:rsidR="00B55F80" w:rsidRPr="00D218AF" w:rsidRDefault="00AF79AD" w:rsidP="00493E4D">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888,40</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1079,50</w:t>
            </w:r>
          </w:p>
        </w:tc>
        <w:tc>
          <w:tcPr>
            <w:tcW w:w="1275" w:type="dxa"/>
          </w:tcPr>
          <w:p w:rsidR="00B55F80" w:rsidRPr="00D218AF" w:rsidRDefault="00075367"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1093,43</w:t>
            </w:r>
          </w:p>
        </w:tc>
        <w:tc>
          <w:tcPr>
            <w:tcW w:w="1276" w:type="dxa"/>
          </w:tcPr>
          <w:p w:rsidR="00B55F80" w:rsidRPr="00D218AF" w:rsidRDefault="00075367"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1093,43</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1079,50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1079,50</w:t>
            </w:r>
          </w:p>
        </w:tc>
      </w:tr>
      <w:tr w:rsidR="00B55F80" w:rsidRPr="00BC1654" w:rsidTr="00976B1B">
        <w:trPr>
          <w:trHeight w:val="228"/>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shd w:val="clear" w:color="auto" w:fill="FFFFFF"/>
              <w:tabs>
                <w:tab w:val="left" w:pos="437"/>
                <w:tab w:val="left" w:pos="884"/>
                <w:tab w:val="left" w:pos="3902"/>
              </w:tabs>
              <w:rPr>
                <w:rFonts w:ascii="Times New Roman" w:eastAsia="Calibri" w:hAnsi="Times New Roman" w:cs="Times New Roman"/>
                <w:sz w:val="24"/>
                <w:szCs w:val="28"/>
                <w:shd w:val="clear" w:color="auto" w:fill="FFFFFF"/>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Владимировскому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153BD9"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876,38</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900,24</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900,24</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900,24</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900,24</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900,24</w:t>
            </w:r>
          </w:p>
        </w:tc>
      </w:tr>
      <w:tr w:rsidR="00B55F80" w:rsidRPr="00BC1654" w:rsidTr="00976B1B">
        <w:trPr>
          <w:trHeight w:val="335"/>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shd w:val="clear" w:color="auto" w:fill="FFFFFF"/>
              <w:tabs>
                <w:tab w:val="left" w:pos="437"/>
                <w:tab w:val="left" w:pos="884"/>
                <w:tab w:val="left" w:pos="3902"/>
              </w:tabs>
              <w:rPr>
                <w:rFonts w:ascii="Times New Roman" w:eastAsia="Calibri" w:hAnsi="Times New Roman" w:cs="Times New Roman"/>
                <w:sz w:val="24"/>
                <w:szCs w:val="28"/>
                <w:shd w:val="clear" w:color="auto" w:fill="FFFFFF"/>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Заринскому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D129A5"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374,84</w:t>
            </w:r>
          </w:p>
        </w:tc>
        <w:tc>
          <w:tcPr>
            <w:tcW w:w="1418" w:type="dxa"/>
          </w:tcPr>
          <w:p w:rsidR="00B55F80" w:rsidRPr="00D218AF" w:rsidRDefault="00075367"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451,98</w:t>
            </w:r>
          </w:p>
        </w:tc>
        <w:tc>
          <w:tcPr>
            <w:tcW w:w="1275" w:type="dxa"/>
          </w:tcPr>
          <w:p w:rsidR="00B55F80" w:rsidRPr="00D218AF" w:rsidRDefault="00075367"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451,98</w:t>
            </w:r>
          </w:p>
        </w:tc>
        <w:tc>
          <w:tcPr>
            <w:tcW w:w="1276" w:type="dxa"/>
          </w:tcPr>
          <w:p w:rsidR="00B55F80" w:rsidRPr="00D218AF" w:rsidRDefault="00075367"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451,98</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445,94</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445,94</w:t>
            </w:r>
          </w:p>
        </w:tc>
      </w:tr>
      <w:tr w:rsidR="00B55F80" w:rsidRPr="00BC1654" w:rsidTr="00976B1B">
        <w:trPr>
          <w:trHeight w:val="308"/>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shd w:val="clear" w:color="auto" w:fill="FFFFFF"/>
              <w:tabs>
                <w:tab w:val="left" w:pos="437"/>
                <w:tab w:val="left" w:pos="884"/>
                <w:tab w:val="left" w:pos="3902"/>
              </w:tabs>
              <w:rPr>
                <w:rFonts w:ascii="Times New Roman" w:eastAsia="Calibri" w:hAnsi="Times New Roman" w:cs="Times New Roman"/>
                <w:sz w:val="24"/>
                <w:szCs w:val="28"/>
                <w:shd w:val="clear" w:color="auto" w:fill="FFFFFF"/>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Левокумскому тер. отделу</w:t>
            </w:r>
          </w:p>
        </w:tc>
        <w:tc>
          <w:tcPr>
            <w:tcW w:w="1418" w:type="dxa"/>
          </w:tcPr>
          <w:p w:rsidR="00B55F80" w:rsidRPr="00D218AF" w:rsidRDefault="003E1AE1"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3125,68</w:t>
            </w:r>
          </w:p>
        </w:tc>
        <w:tc>
          <w:tcPr>
            <w:tcW w:w="1418" w:type="dxa"/>
          </w:tcPr>
          <w:p w:rsidR="00B55F80" w:rsidRPr="00D218AF" w:rsidRDefault="00075367"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3283,03</w:t>
            </w:r>
          </w:p>
        </w:tc>
        <w:tc>
          <w:tcPr>
            <w:tcW w:w="1275" w:type="dxa"/>
          </w:tcPr>
          <w:p w:rsidR="00B55F80" w:rsidRPr="00D218AF" w:rsidRDefault="00075367"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3350,00</w:t>
            </w:r>
          </w:p>
        </w:tc>
        <w:tc>
          <w:tcPr>
            <w:tcW w:w="1276" w:type="dxa"/>
          </w:tcPr>
          <w:p w:rsidR="00B55F80" w:rsidRPr="00D218AF" w:rsidRDefault="00075367"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3450,00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3250,13</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3250,13</w:t>
            </w:r>
          </w:p>
        </w:tc>
      </w:tr>
      <w:tr w:rsidR="00B55F80" w:rsidRPr="00BC1654" w:rsidTr="00976B1B">
        <w:trPr>
          <w:trHeight w:val="334"/>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shd w:val="clear" w:color="auto" w:fill="FFFFFF"/>
              <w:tabs>
                <w:tab w:val="left" w:pos="437"/>
                <w:tab w:val="left" w:pos="884"/>
                <w:tab w:val="left" w:pos="3902"/>
              </w:tabs>
              <w:rPr>
                <w:rFonts w:ascii="Times New Roman" w:eastAsia="Calibri" w:hAnsi="Times New Roman" w:cs="Times New Roman"/>
                <w:sz w:val="24"/>
                <w:szCs w:val="28"/>
                <w:shd w:val="clear" w:color="auto" w:fill="FFFFFF"/>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Николо</w:t>
            </w:r>
            <w:proofErr w:type="spellEnd"/>
            <w:r w:rsidRPr="00BC1654">
              <w:rPr>
                <w:rFonts w:ascii="Times New Roman" w:eastAsia="Times New Roman" w:hAnsi="Times New Roman" w:cs="Times New Roman"/>
                <w:sz w:val="24"/>
                <w:szCs w:val="28"/>
                <w:lang w:eastAsia="ru-RU"/>
              </w:rPr>
              <w:t>-Александровскому тер. отделу</w:t>
            </w:r>
          </w:p>
        </w:tc>
        <w:tc>
          <w:tcPr>
            <w:tcW w:w="1418" w:type="dxa"/>
          </w:tcPr>
          <w:p w:rsidR="00B55F80" w:rsidRPr="00D218AF" w:rsidRDefault="00D2347D" w:rsidP="00493E4D">
            <w:pPr>
              <w:autoSpaceDE w:val="0"/>
              <w:autoSpaceDN w:val="0"/>
              <w:adjustRightInd w:val="0"/>
              <w:jc w:val="center"/>
              <w:outlineLvl w:val="2"/>
              <w:rPr>
                <w:rFonts w:ascii="Times New Roman" w:eastAsia="Calibri" w:hAnsi="Times New Roman" w:cs="Times New Roman"/>
                <w:bCs/>
                <w:color w:val="FF0000"/>
                <w:sz w:val="24"/>
                <w:szCs w:val="28"/>
              </w:rPr>
            </w:pPr>
            <w:r>
              <w:rPr>
                <w:rFonts w:ascii="Times New Roman" w:eastAsia="Calibri" w:hAnsi="Times New Roman" w:cs="Times New Roman"/>
                <w:bCs/>
                <w:sz w:val="24"/>
                <w:szCs w:val="28"/>
              </w:rPr>
              <w:t>366,78</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366,78</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366,78</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366,78</w:t>
            </w:r>
          </w:p>
        </w:tc>
        <w:tc>
          <w:tcPr>
            <w:tcW w:w="1134"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366,78</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366,78</w:t>
            </w:r>
          </w:p>
        </w:tc>
      </w:tr>
      <w:tr w:rsidR="00B55F80" w:rsidRPr="00BC1654" w:rsidTr="00976B1B">
        <w:trPr>
          <w:trHeight w:val="279"/>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shd w:val="clear" w:color="auto" w:fill="FFFFFF"/>
              <w:tabs>
                <w:tab w:val="left" w:pos="437"/>
                <w:tab w:val="left" w:pos="884"/>
                <w:tab w:val="left" w:pos="3902"/>
              </w:tabs>
              <w:rPr>
                <w:rFonts w:ascii="Times New Roman" w:eastAsia="Calibri" w:hAnsi="Times New Roman" w:cs="Times New Roman"/>
                <w:sz w:val="24"/>
                <w:szCs w:val="28"/>
                <w:shd w:val="clear" w:color="auto" w:fill="FFFFFF"/>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Новокумскому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D2347D" w:rsidP="00493E4D">
            <w:pPr>
              <w:jc w:val="center"/>
              <w:rPr>
                <w:rFonts w:ascii="Times New Roman" w:eastAsia="Calibri" w:hAnsi="Times New Roman" w:cs="Times New Roman"/>
                <w:sz w:val="24"/>
                <w:szCs w:val="28"/>
              </w:rPr>
            </w:pPr>
            <w:r>
              <w:rPr>
                <w:rFonts w:ascii="Times New Roman" w:eastAsia="Calibri" w:hAnsi="Times New Roman" w:cs="Times New Roman"/>
                <w:sz w:val="24"/>
                <w:szCs w:val="28"/>
              </w:rPr>
              <w:t>359,34</w:t>
            </w:r>
          </w:p>
        </w:tc>
        <w:tc>
          <w:tcPr>
            <w:tcW w:w="1418" w:type="dxa"/>
          </w:tcPr>
          <w:p w:rsidR="00B55F80" w:rsidRPr="00D218AF" w:rsidRDefault="00075367"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363,45</w:t>
            </w:r>
          </w:p>
        </w:tc>
        <w:tc>
          <w:tcPr>
            <w:tcW w:w="1275" w:type="dxa"/>
          </w:tcPr>
          <w:p w:rsidR="00B55F80" w:rsidRPr="00D218AF" w:rsidRDefault="00075367"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363,50</w:t>
            </w:r>
          </w:p>
        </w:tc>
        <w:tc>
          <w:tcPr>
            <w:tcW w:w="1276" w:type="dxa"/>
          </w:tcPr>
          <w:p w:rsidR="00B55F80" w:rsidRPr="00D218AF" w:rsidRDefault="00075367"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365,05</w:t>
            </w:r>
          </w:p>
        </w:tc>
        <w:tc>
          <w:tcPr>
            <w:tcW w:w="1134"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448,00</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448,00</w:t>
            </w:r>
          </w:p>
        </w:tc>
      </w:tr>
      <w:tr w:rsidR="00B55F80" w:rsidRPr="00BC1654" w:rsidTr="00976B1B">
        <w:trPr>
          <w:trHeight w:val="282"/>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shd w:val="clear" w:color="auto" w:fill="FFFFFF"/>
              <w:tabs>
                <w:tab w:val="left" w:pos="437"/>
                <w:tab w:val="left" w:pos="884"/>
                <w:tab w:val="left" w:pos="3902"/>
              </w:tabs>
              <w:rPr>
                <w:rFonts w:ascii="Times New Roman" w:eastAsia="Calibri" w:hAnsi="Times New Roman" w:cs="Times New Roman"/>
                <w:sz w:val="24"/>
                <w:szCs w:val="28"/>
                <w:shd w:val="clear" w:color="auto" w:fill="FFFFFF"/>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Правокумскому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965E6B"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1063,68</w:t>
            </w:r>
          </w:p>
        </w:tc>
        <w:tc>
          <w:tcPr>
            <w:tcW w:w="1418" w:type="dxa"/>
          </w:tcPr>
          <w:p w:rsidR="00B55F80" w:rsidRPr="00D218AF" w:rsidRDefault="00075367"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1274,60</w:t>
            </w:r>
          </w:p>
        </w:tc>
        <w:tc>
          <w:tcPr>
            <w:tcW w:w="1275" w:type="dxa"/>
          </w:tcPr>
          <w:p w:rsidR="00B55F80" w:rsidRPr="00D218AF" w:rsidRDefault="00075367"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1319,65</w:t>
            </w:r>
          </w:p>
        </w:tc>
        <w:tc>
          <w:tcPr>
            <w:tcW w:w="1276" w:type="dxa"/>
          </w:tcPr>
          <w:p w:rsidR="00B55F80" w:rsidRPr="00D218AF" w:rsidRDefault="00075367"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1324,00</w:t>
            </w:r>
          </w:p>
        </w:tc>
        <w:tc>
          <w:tcPr>
            <w:tcW w:w="1134"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1289,16</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1289,16</w:t>
            </w:r>
          </w:p>
        </w:tc>
      </w:tr>
      <w:tr w:rsidR="00B55F80" w:rsidRPr="00BC1654" w:rsidTr="00976B1B">
        <w:trPr>
          <w:trHeight w:val="316"/>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shd w:val="clear" w:color="auto" w:fill="FFFFFF"/>
              <w:tabs>
                <w:tab w:val="left" w:pos="437"/>
                <w:tab w:val="left" w:pos="884"/>
                <w:tab w:val="left" w:pos="3902"/>
              </w:tabs>
              <w:rPr>
                <w:rFonts w:ascii="Times New Roman" w:eastAsia="Calibri" w:hAnsi="Times New Roman" w:cs="Times New Roman"/>
                <w:sz w:val="24"/>
                <w:szCs w:val="28"/>
                <w:shd w:val="clear" w:color="auto" w:fill="FFFFFF"/>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Приозеркому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824D8E"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365,60</w:t>
            </w:r>
          </w:p>
        </w:tc>
        <w:tc>
          <w:tcPr>
            <w:tcW w:w="1418" w:type="dxa"/>
          </w:tcPr>
          <w:p w:rsidR="00B55F80" w:rsidRPr="00D218AF" w:rsidRDefault="00075367"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401</w:t>
            </w:r>
            <w:r w:rsidR="00B55F80" w:rsidRPr="00D218AF">
              <w:rPr>
                <w:rFonts w:ascii="Times New Roman" w:eastAsia="Calibri" w:hAnsi="Times New Roman" w:cs="Times New Roman"/>
                <w:sz w:val="24"/>
                <w:szCs w:val="28"/>
              </w:rPr>
              <w:t>,00</w:t>
            </w:r>
          </w:p>
        </w:tc>
        <w:tc>
          <w:tcPr>
            <w:tcW w:w="1275" w:type="dxa"/>
          </w:tcPr>
          <w:p w:rsidR="00B55F80" w:rsidRPr="00D218AF" w:rsidRDefault="00075367"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41</w:t>
            </w:r>
            <w:r w:rsidR="00B55F80" w:rsidRPr="00D218AF">
              <w:rPr>
                <w:rFonts w:ascii="Times New Roman" w:eastAsia="Calibri" w:hAnsi="Times New Roman" w:cs="Times New Roman"/>
                <w:sz w:val="24"/>
                <w:szCs w:val="28"/>
              </w:rPr>
              <w:t>0,00</w:t>
            </w:r>
          </w:p>
        </w:tc>
        <w:tc>
          <w:tcPr>
            <w:tcW w:w="1276" w:type="dxa"/>
          </w:tcPr>
          <w:p w:rsidR="00B55F80" w:rsidRPr="00D218AF" w:rsidRDefault="00075367"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411</w:t>
            </w:r>
            <w:r w:rsidR="00B55F80" w:rsidRPr="00D218AF">
              <w:rPr>
                <w:rFonts w:ascii="Times New Roman" w:eastAsia="Calibri" w:hAnsi="Times New Roman" w:cs="Times New Roman"/>
                <w:sz w:val="24"/>
                <w:szCs w:val="28"/>
              </w:rPr>
              <w:t>,00</w:t>
            </w:r>
          </w:p>
        </w:tc>
        <w:tc>
          <w:tcPr>
            <w:tcW w:w="1134"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400,00</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400,00</w:t>
            </w:r>
          </w:p>
        </w:tc>
      </w:tr>
      <w:tr w:rsidR="00B55F80" w:rsidRPr="00BC1654" w:rsidTr="00976B1B">
        <w:trPr>
          <w:trHeight w:val="251"/>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shd w:val="clear" w:color="auto" w:fill="FFFFFF"/>
              <w:tabs>
                <w:tab w:val="left" w:pos="437"/>
                <w:tab w:val="left" w:pos="884"/>
                <w:tab w:val="left" w:pos="3902"/>
              </w:tabs>
              <w:rPr>
                <w:rFonts w:ascii="Times New Roman" w:eastAsia="Calibri" w:hAnsi="Times New Roman" w:cs="Times New Roman"/>
                <w:sz w:val="24"/>
                <w:szCs w:val="28"/>
                <w:shd w:val="clear" w:color="auto" w:fill="FFFFFF"/>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Турксадскому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824D8E"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448,00</w:t>
            </w:r>
          </w:p>
        </w:tc>
        <w:tc>
          <w:tcPr>
            <w:tcW w:w="1418" w:type="dxa"/>
          </w:tcPr>
          <w:p w:rsidR="00B55F80" w:rsidRPr="00D218AF" w:rsidRDefault="00075367"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405,77</w:t>
            </w:r>
          </w:p>
        </w:tc>
        <w:tc>
          <w:tcPr>
            <w:tcW w:w="1275" w:type="dxa"/>
          </w:tcPr>
          <w:p w:rsidR="00B55F80" w:rsidRPr="00D218AF" w:rsidRDefault="00075367"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410,19</w:t>
            </w:r>
          </w:p>
        </w:tc>
        <w:tc>
          <w:tcPr>
            <w:tcW w:w="1276" w:type="dxa"/>
          </w:tcPr>
          <w:p w:rsidR="00B55F80" w:rsidRPr="00D218AF" w:rsidRDefault="00075367"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410,53</w:t>
            </w:r>
          </w:p>
        </w:tc>
        <w:tc>
          <w:tcPr>
            <w:tcW w:w="1134"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400,00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400,00</w:t>
            </w:r>
          </w:p>
        </w:tc>
      </w:tr>
      <w:tr w:rsidR="00B55F80" w:rsidRPr="00BC1654" w:rsidTr="00976B1B">
        <w:trPr>
          <w:trHeight w:val="224"/>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shd w:val="clear" w:color="auto" w:fill="FFFFFF"/>
              <w:tabs>
                <w:tab w:val="left" w:pos="437"/>
                <w:tab w:val="left" w:pos="884"/>
                <w:tab w:val="left" w:pos="3902"/>
              </w:tabs>
              <w:rPr>
                <w:rFonts w:ascii="Times New Roman" w:eastAsia="Calibri" w:hAnsi="Times New Roman" w:cs="Times New Roman"/>
                <w:sz w:val="24"/>
                <w:szCs w:val="28"/>
                <w:shd w:val="clear" w:color="auto" w:fill="FFFFFF"/>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Урожайненскому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1466,58</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1466,58</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1466,58</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1466,58</w:t>
            </w:r>
          </w:p>
        </w:tc>
        <w:tc>
          <w:tcPr>
            <w:tcW w:w="1134"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1466,58</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1466,58</w:t>
            </w:r>
          </w:p>
        </w:tc>
      </w:tr>
      <w:tr w:rsidR="00B55F80" w:rsidRPr="00BC1654" w:rsidTr="00976B1B">
        <w:trPr>
          <w:trHeight w:val="335"/>
        </w:trPr>
        <w:tc>
          <w:tcPr>
            <w:tcW w:w="709" w:type="dxa"/>
            <w:vMerge w:val="restart"/>
          </w:tcPr>
          <w:p w:rsidR="00B55F80" w:rsidRPr="00BC1654" w:rsidRDefault="00E9734D" w:rsidP="00493E4D">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4.2</w:t>
            </w:r>
          </w:p>
        </w:tc>
        <w:tc>
          <w:tcPr>
            <w:tcW w:w="3085" w:type="dxa"/>
            <w:vMerge w:val="restart"/>
            <w:shd w:val="clear" w:color="auto" w:fill="auto"/>
          </w:tcPr>
          <w:p w:rsidR="00B55F80" w:rsidRPr="00BC1654" w:rsidRDefault="00B55F80" w:rsidP="00493E4D">
            <w:pPr>
              <w:shd w:val="clear" w:color="auto" w:fill="FFFFFF"/>
              <w:tabs>
                <w:tab w:val="left" w:pos="437"/>
                <w:tab w:val="left" w:pos="884"/>
                <w:tab w:val="left" w:pos="3902"/>
              </w:tabs>
              <w:jc w:val="both"/>
              <w:rPr>
                <w:rFonts w:ascii="Times New Roman" w:eastAsia="Calibri" w:hAnsi="Times New Roman" w:cs="Times New Roman"/>
                <w:sz w:val="24"/>
                <w:szCs w:val="28"/>
                <w:shd w:val="clear" w:color="auto" w:fill="FFFFFF"/>
              </w:rPr>
            </w:pPr>
            <w:r w:rsidRPr="00BC1654">
              <w:rPr>
                <w:rFonts w:ascii="Times New Roman" w:eastAsia="Calibri" w:hAnsi="Times New Roman" w:cs="Times New Roman"/>
                <w:sz w:val="24"/>
                <w:szCs w:val="28"/>
                <w:shd w:val="clear" w:color="auto" w:fill="FFFFFF"/>
              </w:rPr>
              <w:t>Благоустройство контейнерных площадок для сбора твердых коммунальных отходов</w:t>
            </w:r>
          </w:p>
        </w:tc>
        <w:tc>
          <w:tcPr>
            <w:tcW w:w="4110" w:type="dxa"/>
          </w:tcPr>
          <w:p w:rsidR="00B55F80" w:rsidRPr="00BC1654" w:rsidRDefault="00B55F80" w:rsidP="00493E4D">
            <w:pPr>
              <w:rPr>
                <w:rFonts w:ascii="Times New Roman" w:eastAsia="Calibri" w:hAnsi="Times New Roman" w:cs="Times New Roman"/>
                <w:sz w:val="24"/>
                <w:szCs w:val="28"/>
              </w:rPr>
            </w:pPr>
            <w:r w:rsidRPr="00BC1654">
              <w:rPr>
                <w:rFonts w:ascii="Times New Roman" w:eastAsia="Times New Roman" w:hAnsi="Times New Roman" w:cs="Times New Roman"/>
                <w:sz w:val="24"/>
                <w:szCs w:val="28"/>
                <w:lang w:eastAsia="ru-RU"/>
              </w:rPr>
              <w:t>Всего:</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176"/>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Calibri" w:hAnsi="Times New Roman" w:cs="Times New Roman"/>
                <w:sz w:val="24"/>
                <w:szCs w:val="28"/>
              </w:rPr>
              <w:t>- местный бюджет, в том числе:</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180"/>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Calibri" w:hAnsi="Times New Roman" w:cs="Times New Roman"/>
                <w:sz w:val="24"/>
                <w:szCs w:val="28"/>
              </w:rPr>
            </w:pPr>
            <w:r w:rsidRPr="00BC1654">
              <w:rPr>
                <w:rFonts w:ascii="Times New Roman" w:eastAsia="Calibri" w:hAnsi="Times New Roman" w:cs="Times New Roman"/>
                <w:sz w:val="24"/>
                <w:szCs w:val="28"/>
              </w:rPr>
              <w:t>-  средства федерального бюджета</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147"/>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Calibri" w:hAnsi="Times New Roman" w:cs="Times New Roman"/>
                <w:sz w:val="24"/>
                <w:szCs w:val="28"/>
              </w:rPr>
            </w:pPr>
            <w:r w:rsidRPr="00BC1654">
              <w:rPr>
                <w:rFonts w:ascii="Times New Roman" w:eastAsia="Calibri" w:hAnsi="Times New Roman" w:cs="Times New Roman"/>
                <w:sz w:val="24"/>
                <w:szCs w:val="28"/>
              </w:rPr>
              <w:t>-  средства краевого бюджета</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457"/>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Calibri" w:hAnsi="Times New Roman" w:cs="Times New Roman"/>
                <w:sz w:val="24"/>
                <w:szCs w:val="28"/>
              </w:rPr>
            </w:pPr>
            <w:r w:rsidRPr="00BC1654">
              <w:rPr>
                <w:rFonts w:ascii="Times New Roman" w:eastAsia="Times New Roman" w:hAnsi="Times New Roman" w:cs="Times New Roman"/>
                <w:sz w:val="24"/>
                <w:szCs w:val="28"/>
                <w:lang w:eastAsia="ru-RU"/>
              </w:rPr>
              <w:t>отделу муниципального хозяйства и по делам ГО и ЧС</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182"/>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Calibri" w:hAnsi="Times New Roman" w:cs="Times New Roman"/>
                <w:sz w:val="24"/>
                <w:szCs w:val="28"/>
              </w:rPr>
              <w:t>-  средства местного бюджета</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470"/>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Calibri" w:hAnsi="Times New Roman" w:cs="Times New Roman"/>
                <w:sz w:val="24"/>
                <w:szCs w:val="28"/>
              </w:rPr>
            </w:pPr>
            <w:r w:rsidRPr="00BC1654">
              <w:rPr>
                <w:rFonts w:ascii="Times New Roman" w:eastAsia="Times New Roman" w:hAnsi="Times New Roman" w:cs="Times New Roman"/>
                <w:sz w:val="24"/>
                <w:szCs w:val="28"/>
                <w:lang w:eastAsia="ru-RU"/>
              </w:rPr>
              <w:t>отделу муниципального хозяйства и по делам ГО и ЧС</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405B99" w:rsidRPr="00BC1654" w:rsidTr="00976B1B">
        <w:trPr>
          <w:trHeight w:val="322"/>
        </w:trPr>
        <w:tc>
          <w:tcPr>
            <w:tcW w:w="709" w:type="dxa"/>
            <w:vMerge w:val="restart"/>
          </w:tcPr>
          <w:p w:rsidR="00405B99" w:rsidRPr="00BC1654" w:rsidRDefault="00405B99" w:rsidP="00405B99">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4.3</w:t>
            </w:r>
          </w:p>
        </w:tc>
        <w:tc>
          <w:tcPr>
            <w:tcW w:w="3085" w:type="dxa"/>
            <w:vMerge w:val="restart"/>
            <w:shd w:val="clear" w:color="auto" w:fill="auto"/>
          </w:tcPr>
          <w:p w:rsidR="00405B99" w:rsidRPr="00BC1654" w:rsidRDefault="00405B99" w:rsidP="00405B99">
            <w:pPr>
              <w:shd w:val="clear" w:color="auto" w:fill="FFFFFF"/>
              <w:tabs>
                <w:tab w:val="left" w:pos="437"/>
                <w:tab w:val="left" w:pos="884"/>
                <w:tab w:val="left" w:pos="3902"/>
              </w:tabs>
              <w:jc w:val="both"/>
              <w:rPr>
                <w:rFonts w:ascii="Times New Roman" w:eastAsia="Calibri" w:hAnsi="Times New Roman" w:cs="Times New Roman"/>
                <w:sz w:val="24"/>
                <w:szCs w:val="28"/>
                <w:shd w:val="clear" w:color="auto" w:fill="FFFFFF"/>
              </w:rPr>
            </w:pPr>
            <w:r w:rsidRPr="00BC1654">
              <w:rPr>
                <w:rFonts w:ascii="Times New Roman" w:eastAsia="Calibri" w:hAnsi="Times New Roman" w:cs="Times New Roman"/>
                <w:sz w:val="24"/>
                <w:szCs w:val="28"/>
                <w:shd w:val="clear" w:color="auto" w:fill="FFFFFF"/>
              </w:rPr>
              <w:t>Расходы на содержание мест захоронения</w:t>
            </w:r>
          </w:p>
        </w:tc>
        <w:tc>
          <w:tcPr>
            <w:tcW w:w="4110" w:type="dxa"/>
          </w:tcPr>
          <w:p w:rsidR="00405B99" w:rsidRPr="00BC1654" w:rsidRDefault="00405B99" w:rsidP="00405B99">
            <w:pPr>
              <w:rPr>
                <w:rFonts w:ascii="Times New Roman" w:eastAsia="Calibri" w:hAnsi="Times New Roman" w:cs="Times New Roman"/>
                <w:sz w:val="24"/>
                <w:szCs w:val="28"/>
              </w:rPr>
            </w:pPr>
            <w:r w:rsidRPr="00BC1654">
              <w:rPr>
                <w:rFonts w:ascii="Times New Roman" w:eastAsia="Times New Roman" w:hAnsi="Times New Roman" w:cs="Times New Roman"/>
                <w:sz w:val="24"/>
                <w:szCs w:val="28"/>
                <w:lang w:eastAsia="ru-RU"/>
              </w:rPr>
              <w:t>Всего:</w:t>
            </w:r>
          </w:p>
        </w:tc>
        <w:tc>
          <w:tcPr>
            <w:tcW w:w="1418" w:type="dxa"/>
          </w:tcPr>
          <w:p w:rsidR="00405B99" w:rsidRPr="00D218AF" w:rsidRDefault="00D2347D" w:rsidP="00405B99">
            <w:pPr>
              <w:jc w:val="center"/>
              <w:rPr>
                <w:rFonts w:ascii="Times New Roman" w:eastAsia="Calibri" w:hAnsi="Times New Roman" w:cs="Times New Roman"/>
                <w:sz w:val="24"/>
                <w:szCs w:val="28"/>
              </w:rPr>
            </w:pPr>
            <w:r>
              <w:rPr>
                <w:rFonts w:ascii="Times New Roman" w:eastAsia="Calibri" w:hAnsi="Times New Roman" w:cs="Times New Roman"/>
                <w:sz w:val="24"/>
                <w:szCs w:val="28"/>
              </w:rPr>
              <w:t>2614,13</w:t>
            </w:r>
          </w:p>
        </w:tc>
        <w:tc>
          <w:tcPr>
            <w:tcW w:w="1418" w:type="dxa"/>
          </w:tcPr>
          <w:p w:rsidR="00405B99" w:rsidRPr="00D218AF" w:rsidRDefault="00405B99" w:rsidP="00405B99">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2268,53</w:t>
            </w:r>
          </w:p>
        </w:tc>
        <w:tc>
          <w:tcPr>
            <w:tcW w:w="1275" w:type="dxa"/>
          </w:tcPr>
          <w:p w:rsidR="00405B99" w:rsidRPr="00D218AF" w:rsidRDefault="00405B99" w:rsidP="00405B99">
            <w:r w:rsidRPr="00D218AF">
              <w:rPr>
                <w:rFonts w:ascii="Times New Roman" w:eastAsia="Calibri" w:hAnsi="Times New Roman" w:cs="Times New Roman"/>
                <w:sz w:val="24"/>
                <w:szCs w:val="28"/>
              </w:rPr>
              <w:t>2268,53</w:t>
            </w:r>
          </w:p>
        </w:tc>
        <w:tc>
          <w:tcPr>
            <w:tcW w:w="1276" w:type="dxa"/>
          </w:tcPr>
          <w:p w:rsidR="00405B99" w:rsidRPr="00D218AF" w:rsidRDefault="00405B99" w:rsidP="00405B99">
            <w:r w:rsidRPr="00D218AF">
              <w:rPr>
                <w:rFonts w:ascii="Times New Roman" w:eastAsia="Calibri" w:hAnsi="Times New Roman" w:cs="Times New Roman"/>
                <w:sz w:val="24"/>
                <w:szCs w:val="28"/>
              </w:rPr>
              <w:t>2268,53</w:t>
            </w:r>
          </w:p>
        </w:tc>
        <w:tc>
          <w:tcPr>
            <w:tcW w:w="1134" w:type="dxa"/>
          </w:tcPr>
          <w:p w:rsidR="00405B99" w:rsidRPr="00D218AF" w:rsidRDefault="00405B99" w:rsidP="00405B99">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3303,47</w:t>
            </w:r>
          </w:p>
        </w:tc>
        <w:tc>
          <w:tcPr>
            <w:tcW w:w="1134" w:type="dxa"/>
          </w:tcPr>
          <w:p w:rsidR="00405B99" w:rsidRPr="00BC1654" w:rsidRDefault="00405B99" w:rsidP="00405B99">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3303,47</w:t>
            </w:r>
          </w:p>
        </w:tc>
      </w:tr>
      <w:tr w:rsidR="00405B99" w:rsidRPr="00BC1654" w:rsidTr="00976B1B">
        <w:trPr>
          <w:trHeight w:val="284"/>
        </w:trPr>
        <w:tc>
          <w:tcPr>
            <w:tcW w:w="709" w:type="dxa"/>
            <w:vMerge/>
          </w:tcPr>
          <w:p w:rsidR="00405B99" w:rsidRPr="00BC1654" w:rsidRDefault="00405B99" w:rsidP="00405B9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405B99" w:rsidRPr="00BC1654" w:rsidRDefault="00405B99" w:rsidP="00405B99">
            <w:pPr>
              <w:rPr>
                <w:rFonts w:ascii="Times New Roman" w:eastAsia="Calibri" w:hAnsi="Times New Roman" w:cs="Times New Roman"/>
                <w:color w:val="000000"/>
                <w:sz w:val="24"/>
                <w:szCs w:val="28"/>
              </w:rPr>
            </w:pPr>
          </w:p>
        </w:tc>
        <w:tc>
          <w:tcPr>
            <w:tcW w:w="4110" w:type="dxa"/>
          </w:tcPr>
          <w:p w:rsidR="00405B99" w:rsidRPr="00BC1654" w:rsidRDefault="00405B99" w:rsidP="00405B99">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местный бюджет, в том числе:</w:t>
            </w:r>
          </w:p>
        </w:tc>
        <w:tc>
          <w:tcPr>
            <w:tcW w:w="1418" w:type="dxa"/>
          </w:tcPr>
          <w:p w:rsidR="00405B99" w:rsidRPr="00D218AF" w:rsidRDefault="00D2347D" w:rsidP="00405B99">
            <w:pPr>
              <w:jc w:val="center"/>
              <w:rPr>
                <w:rFonts w:ascii="Times New Roman" w:eastAsia="Calibri" w:hAnsi="Times New Roman" w:cs="Times New Roman"/>
                <w:sz w:val="24"/>
                <w:szCs w:val="28"/>
              </w:rPr>
            </w:pPr>
            <w:r>
              <w:rPr>
                <w:rFonts w:ascii="Times New Roman" w:eastAsia="Calibri" w:hAnsi="Times New Roman" w:cs="Times New Roman"/>
                <w:sz w:val="24"/>
                <w:szCs w:val="28"/>
              </w:rPr>
              <w:t>2614,13</w:t>
            </w:r>
          </w:p>
        </w:tc>
        <w:tc>
          <w:tcPr>
            <w:tcW w:w="1418" w:type="dxa"/>
          </w:tcPr>
          <w:p w:rsidR="00405B99" w:rsidRPr="00D218AF" w:rsidRDefault="00405B99" w:rsidP="00405B99">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2268,53</w:t>
            </w:r>
          </w:p>
        </w:tc>
        <w:tc>
          <w:tcPr>
            <w:tcW w:w="1275" w:type="dxa"/>
          </w:tcPr>
          <w:p w:rsidR="00405B99" w:rsidRPr="00D218AF" w:rsidRDefault="00405B99" w:rsidP="00405B99">
            <w:r w:rsidRPr="00D218AF">
              <w:rPr>
                <w:rFonts w:ascii="Times New Roman" w:eastAsia="Calibri" w:hAnsi="Times New Roman" w:cs="Times New Roman"/>
                <w:sz w:val="24"/>
                <w:szCs w:val="28"/>
              </w:rPr>
              <w:t>2268,53</w:t>
            </w:r>
          </w:p>
        </w:tc>
        <w:tc>
          <w:tcPr>
            <w:tcW w:w="1276" w:type="dxa"/>
          </w:tcPr>
          <w:p w:rsidR="00405B99" w:rsidRPr="00D218AF" w:rsidRDefault="00405B99" w:rsidP="00405B99">
            <w:r w:rsidRPr="00D218AF">
              <w:rPr>
                <w:rFonts w:ascii="Times New Roman" w:eastAsia="Calibri" w:hAnsi="Times New Roman" w:cs="Times New Roman"/>
                <w:sz w:val="24"/>
                <w:szCs w:val="28"/>
              </w:rPr>
              <w:t>2268,53</w:t>
            </w:r>
          </w:p>
        </w:tc>
        <w:tc>
          <w:tcPr>
            <w:tcW w:w="1134" w:type="dxa"/>
          </w:tcPr>
          <w:p w:rsidR="00405B99" w:rsidRPr="00D218AF" w:rsidRDefault="00405B99" w:rsidP="00405B99">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3303,47</w:t>
            </w:r>
          </w:p>
        </w:tc>
        <w:tc>
          <w:tcPr>
            <w:tcW w:w="1134" w:type="dxa"/>
          </w:tcPr>
          <w:p w:rsidR="00405B99" w:rsidRPr="00BC1654" w:rsidRDefault="00405B99" w:rsidP="00405B99">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3303,47</w:t>
            </w:r>
          </w:p>
        </w:tc>
      </w:tr>
      <w:tr w:rsidR="00B55F80" w:rsidRPr="00BC1654" w:rsidTr="00976B1B">
        <w:trPr>
          <w:trHeight w:val="70"/>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федерального бюджета</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w:t>
            </w:r>
          </w:p>
        </w:tc>
        <w:tc>
          <w:tcPr>
            <w:tcW w:w="1134"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w:t>
            </w:r>
          </w:p>
        </w:tc>
      </w:tr>
      <w:tr w:rsidR="00B55F80" w:rsidRPr="00BC1654" w:rsidTr="00976B1B">
        <w:trPr>
          <w:trHeight w:val="281"/>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краевого бюджета</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w:t>
            </w:r>
          </w:p>
        </w:tc>
        <w:tc>
          <w:tcPr>
            <w:tcW w:w="1134"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w:t>
            </w:r>
          </w:p>
        </w:tc>
      </w:tr>
      <w:tr w:rsidR="00405B99" w:rsidRPr="00BC1654" w:rsidTr="00976B1B">
        <w:trPr>
          <w:trHeight w:val="271"/>
        </w:trPr>
        <w:tc>
          <w:tcPr>
            <w:tcW w:w="709" w:type="dxa"/>
            <w:vMerge/>
          </w:tcPr>
          <w:p w:rsidR="00405B99" w:rsidRPr="00BC1654" w:rsidRDefault="00405B99" w:rsidP="00405B9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405B99" w:rsidRPr="00BC1654" w:rsidRDefault="00405B99" w:rsidP="00405B99">
            <w:pPr>
              <w:rPr>
                <w:rFonts w:ascii="Times New Roman" w:eastAsia="Calibri" w:hAnsi="Times New Roman" w:cs="Times New Roman"/>
                <w:color w:val="000000"/>
                <w:sz w:val="24"/>
                <w:szCs w:val="28"/>
              </w:rPr>
            </w:pPr>
          </w:p>
        </w:tc>
        <w:tc>
          <w:tcPr>
            <w:tcW w:w="4110" w:type="dxa"/>
          </w:tcPr>
          <w:p w:rsidR="00405B99" w:rsidRPr="00BC1654" w:rsidRDefault="00405B99" w:rsidP="00405B99">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местного бюджета</w:t>
            </w:r>
          </w:p>
        </w:tc>
        <w:tc>
          <w:tcPr>
            <w:tcW w:w="1418" w:type="dxa"/>
          </w:tcPr>
          <w:p w:rsidR="00405B99" w:rsidRPr="00D218AF" w:rsidRDefault="00D2347D" w:rsidP="00405B99">
            <w:pPr>
              <w:jc w:val="center"/>
              <w:rPr>
                <w:rFonts w:ascii="Times New Roman" w:eastAsia="Calibri" w:hAnsi="Times New Roman" w:cs="Times New Roman"/>
                <w:sz w:val="24"/>
                <w:szCs w:val="28"/>
              </w:rPr>
            </w:pPr>
            <w:r>
              <w:rPr>
                <w:rFonts w:ascii="Times New Roman" w:eastAsia="Calibri" w:hAnsi="Times New Roman" w:cs="Times New Roman"/>
                <w:sz w:val="24"/>
                <w:szCs w:val="28"/>
              </w:rPr>
              <w:t>2614,13</w:t>
            </w:r>
          </w:p>
        </w:tc>
        <w:tc>
          <w:tcPr>
            <w:tcW w:w="1418" w:type="dxa"/>
          </w:tcPr>
          <w:p w:rsidR="00405B99" w:rsidRPr="00D218AF" w:rsidRDefault="00405B99" w:rsidP="00405B99">
            <w:pPr>
              <w:jc w:val="center"/>
            </w:pPr>
            <w:r w:rsidRPr="00D218AF">
              <w:rPr>
                <w:rFonts w:ascii="Times New Roman" w:eastAsia="Calibri" w:hAnsi="Times New Roman" w:cs="Times New Roman"/>
                <w:sz w:val="24"/>
                <w:szCs w:val="28"/>
              </w:rPr>
              <w:t>2268,53</w:t>
            </w:r>
          </w:p>
        </w:tc>
        <w:tc>
          <w:tcPr>
            <w:tcW w:w="1275" w:type="dxa"/>
          </w:tcPr>
          <w:p w:rsidR="00405B99" w:rsidRPr="00D218AF" w:rsidRDefault="00405B99" w:rsidP="00405B99">
            <w:pPr>
              <w:jc w:val="center"/>
            </w:pPr>
            <w:r w:rsidRPr="00D218AF">
              <w:rPr>
                <w:rFonts w:ascii="Times New Roman" w:eastAsia="Calibri" w:hAnsi="Times New Roman" w:cs="Times New Roman"/>
                <w:sz w:val="24"/>
                <w:szCs w:val="28"/>
              </w:rPr>
              <w:t>2268,53</w:t>
            </w:r>
          </w:p>
        </w:tc>
        <w:tc>
          <w:tcPr>
            <w:tcW w:w="1276" w:type="dxa"/>
          </w:tcPr>
          <w:p w:rsidR="00405B99" w:rsidRPr="00D218AF" w:rsidRDefault="00405B99" w:rsidP="00405B99">
            <w:pPr>
              <w:jc w:val="center"/>
            </w:pPr>
            <w:r w:rsidRPr="00D218AF">
              <w:rPr>
                <w:rFonts w:ascii="Times New Roman" w:eastAsia="Calibri" w:hAnsi="Times New Roman" w:cs="Times New Roman"/>
                <w:sz w:val="24"/>
                <w:szCs w:val="28"/>
              </w:rPr>
              <w:t>2268,53</w:t>
            </w:r>
          </w:p>
        </w:tc>
        <w:tc>
          <w:tcPr>
            <w:tcW w:w="1134" w:type="dxa"/>
          </w:tcPr>
          <w:p w:rsidR="00405B99" w:rsidRPr="00D218AF" w:rsidRDefault="00405B99" w:rsidP="00405B99">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3303,47</w:t>
            </w:r>
          </w:p>
        </w:tc>
        <w:tc>
          <w:tcPr>
            <w:tcW w:w="1134" w:type="dxa"/>
          </w:tcPr>
          <w:p w:rsidR="00405B99" w:rsidRPr="00BC1654" w:rsidRDefault="00405B99" w:rsidP="00405B99">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3303,47</w:t>
            </w:r>
          </w:p>
        </w:tc>
      </w:tr>
      <w:tr w:rsidR="00B55F80" w:rsidRPr="00BC1654" w:rsidTr="00976B1B">
        <w:trPr>
          <w:trHeight w:val="275"/>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в </w:t>
            </w:r>
            <w:proofErr w:type="spellStart"/>
            <w:r w:rsidRPr="00BC1654">
              <w:rPr>
                <w:rFonts w:ascii="Times New Roman" w:eastAsia="Times New Roman" w:hAnsi="Times New Roman" w:cs="Times New Roman"/>
                <w:sz w:val="24"/>
                <w:szCs w:val="28"/>
                <w:lang w:eastAsia="ru-RU"/>
              </w:rPr>
              <w:t>т.ч</w:t>
            </w:r>
            <w:proofErr w:type="spellEnd"/>
            <w:r w:rsidRPr="00BC1654">
              <w:rPr>
                <w:rFonts w:ascii="Times New Roman" w:eastAsia="Times New Roman" w:hAnsi="Times New Roman" w:cs="Times New Roman"/>
                <w:sz w:val="24"/>
                <w:szCs w:val="28"/>
                <w:lang w:eastAsia="ru-RU"/>
              </w:rPr>
              <w:t>. предусмотренные</w:t>
            </w:r>
          </w:p>
        </w:tc>
        <w:tc>
          <w:tcPr>
            <w:tcW w:w="1418" w:type="dxa"/>
          </w:tcPr>
          <w:p w:rsidR="00B55F80" w:rsidRPr="00D218AF" w:rsidRDefault="00B55F80" w:rsidP="00493E4D">
            <w:pPr>
              <w:jc w:val="center"/>
              <w:rPr>
                <w:rFonts w:ascii="Times New Roman" w:eastAsia="Calibri" w:hAnsi="Times New Roman" w:cs="Times New Roman"/>
                <w:sz w:val="24"/>
                <w:szCs w:val="28"/>
              </w:rPr>
            </w:pPr>
          </w:p>
        </w:tc>
        <w:tc>
          <w:tcPr>
            <w:tcW w:w="1418" w:type="dxa"/>
          </w:tcPr>
          <w:p w:rsidR="00B55F80" w:rsidRPr="00D218AF" w:rsidRDefault="00B55F80" w:rsidP="00493E4D">
            <w:pPr>
              <w:jc w:val="center"/>
              <w:rPr>
                <w:rFonts w:ascii="Times New Roman" w:eastAsia="Calibri" w:hAnsi="Times New Roman" w:cs="Times New Roman"/>
                <w:sz w:val="24"/>
                <w:szCs w:val="28"/>
              </w:rPr>
            </w:pPr>
          </w:p>
        </w:tc>
        <w:tc>
          <w:tcPr>
            <w:tcW w:w="1275" w:type="dxa"/>
          </w:tcPr>
          <w:p w:rsidR="00B55F80" w:rsidRPr="00D218AF" w:rsidRDefault="00B55F80" w:rsidP="00493E4D">
            <w:pPr>
              <w:jc w:val="center"/>
              <w:rPr>
                <w:rFonts w:ascii="Times New Roman" w:eastAsia="Calibri" w:hAnsi="Times New Roman" w:cs="Times New Roman"/>
                <w:sz w:val="24"/>
                <w:szCs w:val="28"/>
              </w:rPr>
            </w:pPr>
          </w:p>
        </w:tc>
        <w:tc>
          <w:tcPr>
            <w:tcW w:w="1276" w:type="dxa"/>
          </w:tcPr>
          <w:p w:rsidR="00B55F80" w:rsidRPr="00D218AF" w:rsidRDefault="00B55F80" w:rsidP="00493E4D">
            <w:pPr>
              <w:jc w:val="center"/>
              <w:rPr>
                <w:rFonts w:ascii="Times New Roman" w:eastAsia="Calibri" w:hAnsi="Times New Roman" w:cs="Times New Roman"/>
                <w:sz w:val="24"/>
                <w:szCs w:val="28"/>
              </w:rPr>
            </w:pPr>
          </w:p>
        </w:tc>
        <w:tc>
          <w:tcPr>
            <w:tcW w:w="1134" w:type="dxa"/>
          </w:tcPr>
          <w:p w:rsidR="00B55F80" w:rsidRPr="00D218AF" w:rsidRDefault="00B55F80" w:rsidP="00493E4D">
            <w:pPr>
              <w:jc w:val="center"/>
              <w:rPr>
                <w:rFonts w:ascii="Times New Roman" w:eastAsia="Calibri" w:hAnsi="Times New Roman" w:cs="Times New Roman"/>
                <w:sz w:val="24"/>
                <w:szCs w:val="28"/>
              </w:rPr>
            </w:pPr>
          </w:p>
        </w:tc>
        <w:tc>
          <w:tcPr>
            <w:tcW w:w="1134" w:type="dxa"/>
          </w:tcPr>
          <w:p w:rsidR="00B55F80" w:rsidRPr="00BC1654" w:rsidRDefault="00B55F80" w:rsidP="00493E4D">
            <w:pPr>
              <w:jc w:val="center"/>
              <w:rPr>
                <w:rFonts w:ascii="Times New Roman" w:eastAsia="Calibri" w:hAnsi="Times New Roman" w:cs="Times New Roman"/>
                <w:sz w:val="24"/>
                <w:szCs w:val="28"/>
              </w:rPr>
            </w:pPr>
          </w:p>
        </w:tc>
      </w:tr>
      <w:tr w:rsidR="00B55F80" w:rsidRPr="00BC1654" w:rsidTr="00976B1B">
        <w:trPr>
          <w:trHeight w:val="250"/>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Бургун-Маджарскому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02797B"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97,50</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100,00</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100,00</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100,00</w:t>
            </w:r>
          </w:p>
        </w:tc>
        <w:tc>
          <w:tcPr>
            <w:tcW w:w="1134"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100,00</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100,00</w:t>
            </w:r>
          </w:p>
        </w:tc>
      </w:tr>
      <w:tr w:rsidR="00B55F80" w:rsidRPr="00BC1654" w:rsidTr="00976B1B">
        <w:trPr>
          <w:trHeight w:val="254"/>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Величаевскому тер. отделу</w:t>
            </w:r>
          </w:p>
        </w:tc>
        <w:tc>
          <w:tcPr>
            <w:tcW w:w="1418" w:type="dxa"/>
          </w:tcPr>
          <w:p w:rsidR="00B55F80" w:rsidRPr="00D218AF" w:rsidRDefault="00E57513" w:rsidP="00493E4D">
            <w:pPr>
              <w:jc w:val="center"/>
              <w:rPr>
                <w:rFonts w:ascii="Times New Roman" w:eastAsia="Calibri" w:hAnsi="Times New Roman" w:cs="Times New Roman"/>
                <w:color w:val="FF0000"/>
                <w:sz w:val="24"/>
                <w:szCs w:val="28"/>
              </w:rPr>
            </w:pPr>
            <w:r w:rsidRPr="00D218AF">
              <w:rPr>
                <w:rFonts w:ascii="Times New Roman" w:eastAsia="Calibri" w:hAnsi="Times New Roman" w:cs="Times New Roman"/>
                <w:sz w:val="24"/>
                <w:szCs w:val="28"/>
              </w:rPr>
              <w:t>116,31</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181,47</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181,47</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181,47</w:t>
            </w:r>
          </w:p>
        </w:tc>
        <w:tc>
          <w:tcPr>
            <w:tcW w:w="1134"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181,47</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181,47</w:t>
            </w:r>
          </w:p>
        </w:tc>
      </w:tr>
      <w:tr w:rsidR="00B55F80" w:rsidRPr="00BC1654" w:rsidTr="00976B1B">
        <w:trPr>
          <w:trHeight w:val="245"/>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Владимировскому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B55F80" w:rsidP="00493E4D">
            <w:pPr>
              <w:rPr>
                <w:rFonts w:ascii="Times New Roman" w:eastAsia="Calibri" w:hAnsi="Times New Roman" w:cs="Times New Roman"/>
                <w:color w:val="FF0000"/>
                <w:sz w:val="24"/>
                <w:szCs w:val="28"/>
              </w:rPr>
            </w:pPr>
            <w:r w:rsidRPr="00D218AF">
              <w:rPr>
                <w:rFonts w:ascii="Times New Roman" w:eastAsia="Calibri" w:hAnsi="Times New Roman" w:cs="Times New Roman"/>
                <w:sz w:val="24"/>
                <w:szCs w:val="28"/>
              </w:rPr>
              <w:t xml:space="preserve">      29,90</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170,00</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170,00</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170,00</w:t>
            </w:r>
          </w:p>
        </w:tc>
        <w:tc>
          <w:tcPr>
            <w:tcW w:w="1134"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170,00</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170,00</w:t>
            </w:r>
          </w:p>
        </w:tc>
      </w:tr>
      <w:tr w:rsidR="00B55F80" w:rsidRPr="00BC1654" w:rsidTr="00976B1B">
        <w:trPr>
          <w:trHeight w:val="248"/>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Заринскому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D129A5"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80,60</w:t>
            </w:r>
          </w:p>
        </w:tc>
        <w:tc>
          <w:tcPr>
            <w:tcW w:w="1418"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160,00</w:t>
            </w:r>
          </w:p>
        </w:tc>
        <w:tc>
          <w:tcPr>
            <w:tcW w:w="1275"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160,00</w:t>
            </w:r>
          </w:p>
        </w:tc>
        <w:tc>
          <w:tcPr>
            <w:tcW w:w="1276"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160,00</w:t>
            </w:r>
          </w:p>
        </w:tc>
        <w:tc>
          <w:tcPr>
            <w:tcW w:w="1134"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160,00</w:t>
            </w:r>
          </w:p>
        </w:tc>
        <w:tc>
          <w:tcPr>
            <w:tcW w:w="1134" w:type="dxa"/>
          </w:tcPr>
          <w:p w:rsidR="00B55F80" w:rsidRPr="00BC1654" w:rsidRDefault="00B55F80"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160,00</w:t>
            </w:r>
          </w:p>
        </w:tc>
      </w:tr>
      <w:tr w:rsidR="008A7E2F" w:rsidRPr="00BC1654" w:rsidTr="00976B1B">
        <w:trPr>
          <w:trHeight w:val="252"/>
        </w:trPr>
        <w:tc>
          <w:tcPr>
            <w:tcW w:w="709" w:type="dxa"/>
            <w:vMerge/>
          </w:tcPr>
          <w:p w:rsidR="008A7E2F" w:rsidRPr="00BC1654" w:rsidRDefault="008A7E2F" w:rsidP="008A7E2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8A7E2F" w:rsidRPr="00BC1654" w:rsidRDefault="008A7E2F" w:rsidP="008A7E2F">
            <w:pPr>
              <w:rPr>
                <w:rFonts w:ascii="Times New Roman" w:eastAsia="Calibri" w:hAnsi="Times New Roman" w:cs="Times New Roman"/>
                <w:color w:val="000000"/>
                <w:sz w:val="24"/>
                <w:szCs w:val="28"/>
              </w:rPr>
            </w:pPr>
          </w:p>
        </w:tc>
        <w:tc>
          <w:tcPr>
            <w:tcW w:w="4110" w:type="dxa"/>
          </w:tcPr>
          <w:p w:rsidR="008A7E2F" w:rsidRPr="00BC1654" w:rsidRDefault="008A7E2F" w:rsidP="008A7E2F">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Левокумскому тер. отделу</w:t>
            </w:r>
          </w:p>
        </w:tc>
        <w:tc>
          <w:tcPr>
            <w:tcW w:w="1418" w:type="dxa"/>
          </w:tcPr>
          <w:p w:rsidR="008A7E2F" w:rsidRPr="00D218AF" w:rsidRDefault="008A7E2F" w:rsidP="008A7E2F">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60,06</w:t>
            </w:r>
          </w:p>
        </w:tc>
        <w:tc>
          <w:tcPr>
            <w:tcW w:w="1418" w:type="dxa"/>
          </w:tcPr>
          <w:p w:rsidR="008A7E2F" w:rsidRPr="00D218AF" w:rsidRDefault="008A7E2F" w:rsidP="008A7E2F">
            <w:pPr>
              <w:jc w:val="center"/>
            </w:pPr>
            <w:r w:rsidRPr="00D218AF">
              <w:rPr>
                <w:rFonts w:ascii="Times New Roman" w:eastAsia="Calibri" w:hAnsi="Times New Roman" w:cs="Times New Roman"/>
                <w:bCs/>
                <w:sz w:val="24"/>
                <w:szCs w:val="28"/>
              </w:rPr>
              <w:t>60,06</w:t>
            </w:r>
          </w:p>
        </w:tc>
        <w:tc>
          <w:tcPr>
            <w:tcW w:w="1275" w:type="dxa"/>
          </w:tcPr>
          <w:p w:rsidR="008A7E2F" w:rsidRPr="00D218AF" w:rsidRDefault="008A7E2F" w:rsidP="008A7E2F">
            <w:pPr>
              <w:jc w:val="center"/>
            </w:pPr>
            <w:r w:rsidRPr="00D218AF">
              <w:rPr>
                <w:rFonts w:ascii="Times New Roman" w:eastAsia="Calibri" w:hAnsi="Times New Roman" w:cs="Times New Roman"/>
                <w:bCs/>
                <w:sz w:val="24"/>
                <w:szCs w:val="28"/>
              </w:rPr>
              <w:t>60,06</w:t>
            </w:r>
          </w:p>
        </w:tc>
        <w:tc>
          <w:tcPr>
            <w:tcW w:w="1276" w:type="dxa"/>
          </w:tcPr>
          <w:p w:rsidR="008A7E2F" w:rsidRPr="00D218AF" w:rsidRDefault="008A7E2F" w:rsidP="008A7E2F">
            <w:pPr>
              <w:jc w:val="center"/>
            </w:pPr>
            <w:r w:rsidRPr="00D218AF">
              <w:rPr>
                <w:rFonts w:ascii="Times New Roman" w:eastAsia="Calibri" w:hAnsi="Times New Roman" w:cs="Times New Roman"/>
                <w:bCs/>
                <w:sz w:val="24"/>
                <w:szCs w:val="28"/>
              </w:rPr>
              <w:t>60,06</w:t>
            </w:r>
          </w:p>
        </w:tc>
        <w:tc>
          <w:tcPr>
            <w:tcW w:w="1134" w:type="dxa"/>
          </w:tcPr>
          <w:p w:rsidR="008A7E2F" w:rsidRPr="00D218AF" w:rsidRDefault="008A7E2F" w:rsidP="008A7E2F">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750,00</w:t>
            </w:r>
          </w:p>
        </w:tc>
        <w:tc>
          <w:tcPr>
            <w:tcW w:w="1134" w:type="dxa"/>
          </w:tcPr>
          <w:p w:rsidR="008A7E2F" w:rsidRPr="00BC1654" w:rsidRDefault="008A7E2F" w:rsidP="008A7E2F">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750,00</w:t>
            </w:r>
          </w:p>
        </w:tc>
      </w:tr>
      <w:tr w:rsidR="00B55F80" w:rsidRPr="00BC1654" w:rsidTr="00976B1B">
        <w:trPr>
          <w:trHeight w:val="304"/>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Николо</w:t>
            </w:r>
            <w:proofErr w:type="spellEnd"/>
            <w:r w:rsidRPr="00BC1654">
              <w:rPr>
                <w:rFonts w:ascii="Times New Roman" w:eastAsia="Times New Roman" w:hAnsi="Times New Roman" w:cs="Times New Roman"/>
                <w:sz w:val="24"/>
                <w:szCs w:val="28"/>
                <w:lang w:eastAsia="ru-RU"/>
              </w:rPr>
              <w:t>-Александровскому тер. отделу</w:t>
            </w:r>
          </w:p>
        </w:tc>
        <w:tc>
          <w:tcPr>
            <w:tcW w:w="1418" w:type="dxa"/>
          </w:tcPr>
          <w:p w:rsidR="00B55F80" w:rsidRPr="00D218AF" w:rsidRDefault="006D07F5"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110,81</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127,00</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127,00</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127,00</w:t>
            </w:r>
          </w:p>
        </w:tc>
        <w:tc>
          <w:tcPr>
            <w:tcW w:w="1134"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127,00</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127,00</w:t>
            </w:r>
          </w:p>
        </w:tc>
      </w:tr>
      <w:tr w:rsidR="00B55F80" w:rsidRPr="00BC1654" w:rsidTr="00976B1B">
        <w:trPr>
          <w:trHeight w:val="264"/>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Новокумскому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CF2C78"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69,61</w:t>
            </w:r>
          </w:p>
        </w:tc>
        <w:tc>
          <w:tcPr>
            <w:tcW w:w="1418" w:type="dxa"/>
          </w:tcPr>
          <w:p w:rsidR="00B55F80" w:rsidRPr="00D218AF" w:rsidRDefault="008A7E2F"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5</w:t>
            </w:r>
            <w:r w:rsidR="00B55F80" w:rsidRPr="00D218AF">
              <w:rPr>
                <w:rFonts w:ascii="Times New Roman" w:eastAsia="Calibri" w:hAnsi="Times New Roman" w:cs="Times New Roman"/>
                <w:bCs/>
                <w:sz w:val="24"/>
                <w:szCs w:val="28"/>
              </w:rPr>
              <w:t>0,00</w:t>
            </w:r>
          </w:p>
        </w:tc>
        <w:tc>
          <w:tcPr>
            <w:tcW w:w="1275" w:type="dxa"/>
          </w:tcPr>
          <w:p w:rsidR="00B55F80" w:rsidRPr="00D218AF" w:rsidRDefault="008A7E2F"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5</w:t>
            </w:r>
            <w:r w:rsidR="00B55F80" w:rsidRPr="00D218AF">
              <w:rPr>
                <w:rFonts w:ascii="Times New Roman" w:eastAsia="Calibri" w:hAnsi="Times New Roman" w:cs="Times New Roman"/>
                <w:bCs/>
                <w:sz w:val="24"/>
                <w:szCs w:val="28"/>
              </w:rPr>
              <w:t>0,00</w:t>
            </w:r>
          </w:p>
        </w:tc>
        <w:tc>
          <w:tcPr>
            <w:tcW w:w="1276" w:type="dxa"/>
          </w:tcPr>
          <w:p w:rsidR="00B55F80" w:rsidRPr="00D218AF" w:rsidRDefault="008A7E2F"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5</w:t>
            </w:r>
            <w:r w:rsidR="00B55F80" w:rsidRPr="00D218AF">
              <w:rPr>
                <w:rFonts w:ascii="Times New Roman" w:eastAsia="Calibri" w:hAnsi="Times New Roman" w:cs="Times New Roman"/>
                <w:bCs/>
                <w:sz w:val="24"/>
                <w:szCs w:val="28"/>
              </w:rPr>
              <w:t>0,00</w:t>
            </w:r>
          </w:p>
        </w:tc>
        <w:tc>
          <w:tcPr>
            <w:tcW w:w="1134"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80,00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80,00</w:t>
            </w:r>
          </w:p>
        </w:tc>
      </w:tr>
      <w:tr w:rsidR="008A7E2F" w:rsidRPr="00BC1654" w:rsidTr="00976B1B">
        <w:trPr>
          <w:trHeight w:val="254"/>
        </w:trPr>
        <w:tc>
          <w:tcPr>
            <w:tcW w:w="709" w:type="dxa"/>
            <w:vMerge/>
          </w:tcPr>
          <w:p w:rsidR="008A7E2F" w:rsidRPr="00BC1654" w:rsidRDefault="008A7E2F" w:rsidP="008A7E2F">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8A7E2F" w:rsidRPr="00BC1654" w:rsidRDefault="008A7E2F" w:rsidP="008A7E2F">
            <w:pPr>
              <w:rPr>
                <w:rFonts w:ascii="Times New Roman" w:eastAsia="Calibri" w:hAnsi="Times New Roman" w:cs="Times New Roman"/>
                <w:color w:val="000000"/>
                <w:sz w:val="24"/>
                <w:szCs w:val="28"/>
              </w:rPr>
            </w:pPr>
          </w:p>
        </w:tc>
        <w:tc>
          <w:tcPr>
            <w:tcW w:w="4110" w:type="dxa"/>
          </w:tcPr>
          <w:p w:rsidR="008A7E2F" w:rsidRPr="00BC1654" w:rsidRDefault="008A7E2F" w:rsidP="008A7E2F">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Правокумскому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8A7E2F" w:rsidRPr="00D218AF" w:rsidRDefault="008A7E2F" w:rsidP="008A7E2F">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15,00</w:t>
            </w:r>
          </w:p>
        </w:tc>
        <w:tc>
          <w:tcPr>
            <w:tcW w:w="1418" w:type="dxa"/>
          </w:tcPr>
          <w:p w:rsidR="008A7E2F" w:rsidRPr="00D218AF" w:rsidRDefault="008A7E2F" w:rsidP="008A7E2F">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75,00</w:t>
            </w:r>
          </w:p>
        </w:tc>
        <w:tc>
          <w:tcPr>
            <w:tcW w:w="1275" w:type="dxa"/>
          </w:tcPr>
          <w:p w:rsidR="008A7E2F" w:rsidRPr="00D218AF" w:rsidRDefault="008A7E2F" w:rsidP="008A7E2F">
            <w:pPr>
              <w:jc w:val="center"/>
            </w:pPr>
            <w:r w:rsidRPr="00D218AF">
              <w:rPr>
                <w:rFonts w:ascii="Times New Roman" w:eastAsia="Calibri" w:hAnsi="Times New Roman" w:cs="Times New Roman"/>
                <w:bCs/>
                <w:sz w:val="24"/>
                <w:szCs w:val="28"/>
              </w:rPr>
              <w:t>75,00</w:t>
            </w:r>
          </w:p>
        </w:tc>
        <w:tc>
          <w:tcPr>
            <w:tcW w:w="1276" w:type="dxa"/>
          </w:tcPr>
          <w:p w:rsidR="008A7E2F" w:rsidRPr="00D218AF" w:rsidRDefault="008A7E2F" w:rsidP="008A7E2F">
            <w:pPr>
              <w:jc w:val="center"/>
            </w:pPr>
            <w:r w:rsidRPr="00D218AF">
              <w:rPr>
                <w:rFonts w:ascii="Times New Roman" w:eastAsia="Calibri" w:hAnsi="Times New Roman" w:cs="Times New Roman"/>
                <w:bCs/>
                <w:sz w:val="24"/>
                <w:szCs w:val="28"/>
              </w:rPr>
              <w:t>75,00</w:t>
            </w:r>
          </w:p>
        </w:tc>
        <w:tc>
          <w:tcPr>
            <w:tcW w:w="1134" w:type="dxa"/>
          </w:tcPr>
          <w:p w:rsidR="008A7E2F" w:rsidRPr="00D218AF" w:rsidRDefault="008A7E2F" w:rsidP="008A7E2F">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390,00</w:t>
            </w:r>
          </w:p>
        </w:tc>
        <w:tc>
          <w:tcPr>
            <w:tcW w:w="1134" w:type="dxa"/>
          </w:tcPr>
          <w:p w:rsidR="008A7E2F" w:rsidRPr="00BC1654" w:rsidRDefault="008A7E2F" w:rsidP="008A7E2F">
            <w:pPr>
              <w:autoSpaceDE w:val="0"/>
              <w:autoSpaceDN w:val="0"/>
              <w:adjustRightInd w:val="0"/>
              <w:jc w:val="center"/>
              <w:outlineLvl w:val="2"/>
              <w:rPr>
                <w:rFonts w:ascii="Times New Roman" w:eastAsia="Calibri" w:hAnsi="Times New Roman" w:cs="Times New Roman"/>
                <w:bCs/>
                <w:color w:val="FF0000"/>
                <w:sz w:val="24"/>
                <w:szCs w:val="28"/>
              </w:rPr>
            </w:pPr>
            <w:r w:rsidRPr="00BC1654">
              <w:rPr>
                <w:rFonts w:ascii="Times New Roman" w:eastAsia="Calibri" w:hAnsi="Times New Roman" w:cs="Times New Roman"/>
                <w:bCs/>
                <w:sz w:val="24"/>
                <w:szCs w:val="28"/>
              </w:rPr>
              <w:t>390,00</w:t>
            </w:r>
          </w:p>
        </w:tc>
      </w:tr>
      <w:tr w:rsidR="00B55F80" w:rsidRPr="00BC1654" w:rsidTr="00976B1B">
        <w:trPr>
          <w:trHeight w:val="258"/>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Приозеркому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824D8E"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82,67</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110,00</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110,00</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110,00</w:t>
            </w:r>
          </w:p>
        </w:tc>
        <w:tc>
          <w:tcPr>
            <w:tcW w:w="1134"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110,00</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110,00</w:t>
            </w:r>
          </w:p>
        </w:tc>
      </w:tr>
      <w:tr w:rsidR="00B55F80" w:rsidRPr="00BC1654" w:rsidTr="00976B1B">
        <w:trPr>
          <w:trHeight w:val="234"/>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Турксадскому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824D8E"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102,83</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150,00</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150,00</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150,00</w:t>
            </w:r>
          </w:p>
        </w:tc>
        <w:tc>
          <w:tcPr>
            <w:tcW w:w="1134"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150,00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150,00</w:t>
            </w:r>
          </w:p>
        </w:tc>
      </w:tr>
      <w:tr w:rsidR="00B55F80" w:rsidRPr="00BC1654" w:rsidTr="00976B1B">
        <w:trPr>
          <w:trHeight w:val="268"/>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Урожайненскому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285,00</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285,00</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285,00</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285,00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285,00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285,00</w:t>
            </w:r>
          </w:p>
        </w:tc>
      </w:tr>
      <w:tr w:rsidR="00B55F80" w:rsidRPr="00BC1654" w:rsidTr="00976B1B">
        <w:trPr>
          <w:trHeight w:val="243"/>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Calibri" w:hAnsi="Times New Roman" w:cs="Times New Roman"/>
                <w:sz w:val="24"/>
                <w:szCs w:val="28"/>
              </w:rPr>
              <w:t>Отдел культуры</w:t>
            </w:r>
          </w:p>
        </w:tc>
        <w:tc>
          <w:tcPr>
            <w:tcW w:w="1418" w:type="dxa"/>
          </w:tcPr>
          <w:p w:rsidR="00B55F80" w:rsidRPr="00D218AF" w:rsidRDefault="00D2347D" w:rsidP="00493E4D">
            <w:pPr>
              <w:jc w:val="center"/>
              <w:rPr>
                <w:rFonts w:ascii="Times New Roman" w:eastAsia="Calibri" w:hAnsi="Times New Roman" w:cs="Times New Roman"/>
                <w:color w:val="FF0000"/>
                <w:sz w:val="24"/>
                <w:szCs w:val="28"/>
              </w:rPr>
            </w:pPr>
            <w:r>
              <w:rPr>
                <w:rFonts w:ascii="Times New Roman" w:eastAsia="Calibri" w:hAnsi="Times New Roman" w:cs="Times New Roman"/>
                <w:sz w:val="24"/>
                <w:szCs w:val="28"/>
              </w:rPr>
              <w:t>1563,85</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800,00</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800,00</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800,00</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800,00</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800,00</w:t>
            </w:r>
          </w:p>
        </w:tc>
      </w:tr>
      <w:tr w:rsidR="00B55F80" w:rsidRPr="00BC1654" w:rsidTr="00976B1B">
        <w:trPr>
          <w:trHeight w:val="351"/>
        </w:trPr>
        <w:tc>
          <w:tcPr>
            <w:tcW w:w="709" w:type="dxa"/>
            <w:vMerge w:val="restart"/>
          </w:tcPr>
          <w:p w:rsidR="006E3D76" w:rsidRDefault="006E3D76" w:rsidP="00493E4D">
            <w:pPr>
              <w:autoSpaceDE w:val="0"/>
              <w:autoSpaceDN w:val="0"/>
              <w:adjustRightInd w:val="0"/>
              <w:outlineLvl w:val="2"/>
              <w:rPr>
                <w:rFonts w:ascii="Times New Roman" w:eastAsia="Times New Roman" w:hAnsi="Times New Roman" w:cs="Times New Roman"/>
                <w:sz w:val="24"/>
                <w:szCs w:val="28"/>
                <w:lang w:eastAsia="ru-RU"/>
              </w:rPr>
            </w:pPr>
          </w:p>
          <w:p w:rsidR="00B55F80" w:rsidRPr="00BC1654" w:rsidRDefault="00E9734D" w:rsidP="00493E4D">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4.4</w:t>
            </w:r>
          </w:p>
        </w:tc>
        <w:tc>
          <w:tcPr>
            <w:tcW w:w="3085" w:type="dxa"/>
            <w:vMerge w:val="restart"/>
            <w:shd w:val="clear" w:color="auto" w:fill="auto"/>
          </w:tcPr>
          <w:p w:rsidR="00B55F80" w:rsidRPr="00BC1654" w:rsidRDefault="00B55F80" w:rsidP="00493E4D">
            <w:pPr>
              <w:shd w:val="clear" w:color="auto" w:fill="FFFFFF"/>
              <w:tabs>
                <w:tab w:val="left" w:pos="437"/>
                <w:tab w:val="left" w:pos="884"/>
                <w:tab w:val="left" w:pos="3902"/>
              </w:tabs>
              <w:jc w:val="both"/>
              <w:rPr>
                <w:rFonts w:ascii="Times New Roman" w:eastAsia="Calibri" w:hAnsi="Times New Roman" w:cs="Times New Roman"/>
                <w:sz w:val="24"/>
                <w:szCs w:val="28"/>
                <w:shd w:val="clear" w:color="auto" w:fill="FFFFFF"/>
              </w:rPr>
            </w:pPr>
            <w:r w:rsidRPr="00BC1654">
              <w:rPr>
                <w:rFonts w:ascii="Times New Roman" w:eastAsia="Calibri" w:hAnsi="Times New Roman" w:cs="Times New Roman"/>
                <w:sz w:val="24"/>
                <w:szCs w:val="28"/>
                <w:shd w:val="clear" w:color="auto" w:fill="FFFFFF"/>
              </w:rPr>
              <w:t xml:space="preserve">Проведение мероприятия по </w:t>
            </w:r>
            <w:proofErr w:type="spellStart"/>
            <w:r w:rsidRPr="00BC1654">
              <w:rPr>
                <w:rFonts w:ascii="Times New Roman" w:eastAsia="Calibri" w:hAnsi="Times New Roman" w:cs="Times New Roman"/>
                <w:sz w:val="24"/>
                <w:szCs w:val="28"/>
                <w:shd w:val="clear" w:color="auto" w:fill="FFFFFF"/>
              </w:rPr>
              <w:t>акарицидной</w:t>
            </w:r>
            <w:proofErr w:type="spellEnd"/>
            <w:r w:rsidRPr="00BC1654">
              <w:rPr>
                <w:rFonts w:ascii="Times New Roman" w:eastAsia="Calibri" w:hAnsi="Times New Roman" w:cs="Times New Roman"/>
                <w:sz w:val="24"/>
                <w:szCs w:val="28"/>
                <w:shd w:val="clear" w:color="auto" w:fill="FFFFFF"/>
              </w:rPr>
              <w:t xml:space="preserve"> обработке в местах массового скопления населения</w:t>
            </w:r>
          </w:p>
        </w:tc>
        <w:tc>
          <w:tcPr>
            <w:tcW w:w="4110" w:type="dxa"/>
          </w:tcPr>
          <w:p w:rsidR="006E3D76" w:rsidRDefault="006E3D76" w:rsidP="00493E4D">
            <w:pPr>
              <w:rPr>
                <w:rFonts w:ascii="Times New Roman" w:eastAsia="Times New Roman" w:hAnsi="Times New Roman" w:cs="Times New Roman"/>
                <w:sz w:val="24"/>
                <w:szCs w:val="28"/>
                <w:lang w:eastAsia="ru-RU"/>
              </w:rPr>
            </w:pPr>
          </w:p>
          <w:p w:rsidR="00B55F80" w:rsidRPr="00BC1654" w:rsidRDefault="00B55F80" w:rsidP="00493E4D">
            <w:pPr>
              <w:rPr>
                <w:rFonts w:ascii="Times New Roman" w:eastAsia="Calibri" w:hAnsi="Times New Roman" w:cs="Times New Roman"/>
                <w:sz w:val="24"/>
                <w:szCs w:val="28"/>
              </w:rPr>
            </w:pPr>
            <w:r w:rsidRPr="00BC1654">
              <w:rPr>
                <w:rFonts w:ascii="Times New Roman" w:eastAsia="Times New Roman" w:hAnsi="Times New Roman" w:cs="Times New Roman"/>
                <w:sz w:val="24"/>
                <w:szCs w:val="28"/>
                <w:lang w:eastAsia="ru-RU"/>
              </w:rPr>
              <w:t>Всего:</w:t>
            </w:r>
          </w:p>
        </w:tc>
        <w:tc>
          <w:tcPr>
            <w:tcW w:w="1418" w:type="dxa"/>
          </w:tcPr>
          <w:p w:rsidR="006E3D76" w:rsidRPr="00D218AF" w:rsidRDefault="006E3D76" w:rsidP="00493E4D">
            <w:pPr>
              <w:jc w:val="center"/>
              <w:rPr>
                <w:rFonts w:ascii="Times New Roman" w:eastAsia="Calibri" w:hAnsi="Times New Roman" w:cs="Times New Roman"/>
                <w:sz w:val="24"/>
                <w:szCs w:val="28"/>
              </w:rPr>
            </w:pPr>
          </w:p>
          <w:p w:rsidR="00B55F80" w:rsidRPr="00D218AF" w:rsidRDefault="00CD2DF4"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235,05</w:t>
            </w:r>
          </w:p>
        </w:tc>
        <w:tc>
          <w:tcPr>
            <w:tcW w:w="1418" w:type="dxa"/>
          </w:tcPr>
          <w:p w:rsidR="006E3D76" w:rsidRPr="00D218AF" w:rsidRDefault="006E3D76" w:rsidP="00493E4D">
            <w:pPr>
              <w:jc w:val="center"/>
              <w:rPr>
                <w:rFonts w:ascii="Times New Roman" w:eastAsia="Calibri" w:hAnsi="Times New Roman" w:cs="Times New Roman"/>
                <w:sz w:val="24"/>
                <w:szCs w:val="28"/>
              </w:rPr>
            </w:pPr>
          </w:p>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381,12</w:t>
            </w:r>
          </w:p>
        </w:tc>
        <w:tc>
          <w:tcPr>
            <w:tcW w:w="1275" w:type="dxa"/>
          </w:tcPr>
          <w:p w:rsidR="006E3D76" w:rsidRPr="00D218AF" w:rsidRDefault="006E3D76" w:rsidP="00493E4D">
            <w:pPr>
              <w:jc w:val="center"/>
              <w:rPr>
                <w:rFonts w:ascii="Times New Roman" w:eastAsia="Calibri" w:hAnsi="Times New Roman" w:cs="Times New Roman"/>
                <w:sz w:val="24"/>
                <w:szCs w:val="28"/>
              </w:rPr>
            </w:pPr>
          </w:p>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381,12</w:t>
            </w:r>
          </w:p>
        </w:tc>
        <w:tc>
          <w:tcPr>
            <w:tcW w:w="1276" w:type="dxa"/>
          </w:tcPr>
          <w:p w:rsidR="006E3D76" w:rsidRPr="00D218AF" w:rsidRDefault="006E3D76" w:rsidP="00493E4D">
            <w:pPr>
              <w:jc w:val="center"/>
              <w:rPr>
                <w:rFonts w:ascii="Times New Roman" w:eastAsia="Calibri" w:hAnsi="Times New Roman" w:cs="Times New Roman"/>
                <w:sz w:val="24"/>
                <w:szCs w:val="28"/>
              </w:rPr>
            </w:pPr>
          </w:p>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381,12</w:t>
            </w:r>
          </w:p>
        </w:tc>
        <w:tc>
          <w:tcPr>
            <w:tcW w:w="1134" w:type="dxa"/>
          </w:tcPr>
          <w:p w:rsidR="006E3D76" w:rsidRDefault="006E3D76" w:rsidP="00493E4D">
            <w:pPr>
              <w:jc w:val="center"/>
              <w:rPr>
                <w:rFonts w:ascii="Times New Roman" w:eastAsia="Calibri" w:hAnsi="Times New Roman" w:cs="Times New Roman"/>
                <w:sz w:val="24"/>
                <w:szCs w:val="28"/>
              </w:rPr>
            </w:pPr>
          </w:p>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381,12</w:t>
            </w:r>
          </w:p>
        </w:tc>
        <w:tc>
          <w:tcPr>
            <w:tcW w:w="1134" w:type="dxa"/>
          </w:tcPr>
          <w:p w:rsidR="006E3D76" w:rsidRDefault="006E3D76" w:rsidP="00493E4D">
            <w:pPr>
              <w:jc w:val="center"/>
              <w:rPr>
                <w:rFonts w:ascii="Times New Roman" w:eastAsia="Calibri" w:hAnsi="Times New Roman" w:cs="Times New Roman"/>
                <w:sz w:val="24"/>
                <w:szCs w:val="28"/>
              </w:rPr>
            </w:pPr>
          </w:p>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381,12</w:t>
            </w:r>
          </w:p>
        </w:tc>
      </w:tr>
      <w:tr w:rsidR="00B55F80" w:rsidRPr="00BC1654" w:rsidTr="00976B1B">
        <w:trPr>
          <w:trHeight w:val="301"/>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местный бюджет, в том числе:</w:t>
            </w:r>
          </w:p>
        </w:tc>
        <w:tc>
          <w:tcPr>
            <w:tcW w:w="1418" w:type="dxa"/>
          </w:tcPr>
          <w:p w:rsidR="00B55F80" w:rsidRPr="00D218AF" w:rsidRDefault="00CD2DF4"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235,05</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381,12</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381,12</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381,12</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381,12</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381,12</w:t>
            </w:r>
          </w:p>
        </w:tc>
      </w:tr>
      <w:tr w:rsidR="00B55F80" w:rsidRPr="00BC1654" w:rsidTr="00976B1B">
        <w:trPr>
          <w:trHeight w:val="270"/>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федерального бюджета</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r>
      <w:tr w:rsidR="00B55F80" w:rsidRPr="00BC1654" w:rsidTr="00976B1B">
        <w:trPr>
          <w:trHeight w:val="301"/>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краевого бюджета</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r>
      <w:tr w:rsidR="00B55F80" w:rsidRPr="00BC1654" w:rsidTr="00976B1B">
        <w:trPr>
          <w:trHeight w:val="251"/>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местного бюджета</w:t>
            </w:r>
          </w:p>
        </w:tc>
        <w:tc>
          <w:tcPr>
            <w:tcW w:w="1418" w:type="dxa"/>
          </w:tcPr>
          <w:p w:rsidR="00B55F80" w:rsidRPr="00D218AF" w:rsidRDefault="00CD2DF4"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235,05</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381,12</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381,12</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381,12</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381,12</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381,12</w:t>
            </w:r>
          </w:p>
        </w:tc>
      </w:tr>
      <w:tr w:rsidR="00B55F80" w:rsidRPr="00BC1654" w:rsidTr="00976B1B">
        <w:trPr>
          <w:trHeight w:val="254"/>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в </w:t>
            </w:r>
            <w:proofErr w:type="spellStart"/>
            <w:r w:rsidRPr="00BC1654">
              <w:rPr>
                <w:rFonts w:ascii="Times New Roman" w:eastAsia="Times New Roman" w:hAnsi="Times New Roman" w:cs="Times New Roman"/>
                <w:sz w:val="24"/>
                <w:szCs w:val="28"/>
                <w:lang w:eastAsia="ru-RU"/>
              </w:rPr>
              <w:t>т.ч</w:t>
            </w:r>
            <w:proofErr w:type="spellEnd"/>
            <w:r w:rsidRPr="00BC1654">
              <w:rPr>
                <w:rFonts w:ascii="Times New Roman" w:eastAsia="Times New Roman" w:hAnsi="Times New Roman" w:cs="Times New Roman"/>
                <w:sz w:val="24"/>
                <w:szCs w:val="28"/>
                <w:lang w:eastAsia="ru-RU"/>
              </w:rPr>
              <w:t>. предусмотренные</w:t>
            </w:r>
          </w:p>
        </w:tc>
        <w:tc>
          <w:tcPr>
            <w:tcW w:w="1418" w:type="dxa"/>
          </w:tcPr>
          <w:p w:rsidR="00B55F80" w:rsidRPr="00D218AF" w:rsidRDefault="00B55F80" w:rsidP="00493E4D">
            <w:pPr>
              <w:jc w:val="center"/>
              <w:rPr>
                <w:rFonts w:ascii="Times New Roman" w:eastAsia="Calibri" w:hAnsi="Times New Roman" w:cs="Times New Roman"/>
                <w:sz w:val="24"/>
                <w:szCs w:val="28"/>
              </w:rPr>
            </w:pPr>
          </w:p>
        </w:tc>
        <w:tc>
          <w:tcPr>
            <w:tcW w:w="1418" w:type="dxa"/>
          </w:tcPr>
          <w:p w:rsidR="00B55F80" w:rsidRPr="00D218AF" w:rsidRDefault="00B55F80" w:rsidP="00493E4D">
            <w:pPr>
              <w:jc w:val="center"/>
              <w:rPr>
                <w:rFonts w:ascii="Times New Roman" w:eastAsia="Calibri" w:hAnsi="Times New Roman" w:cs="Times New Roman"/>
                <w:sz w:val="24"/>
                <w:szCs w:val="28"/>
              </w:rPr>
            </w:pPr>
          </w:p>
        </w:tc>
        <w:tc>
          <w:tcPr>
            <w:tcW w:w="1275" w:type="dxa"/>
          </w:tcPr>
          <w:p w:rsidR="00B55F80" w:rsidRPr="00D218AF" w:rsidRDefault="00B55F80" w:rsidP="00493E4D">
            <w:pPr>
              <w:jc w:val="center"/>
              <w:rPr>
                <w:rFonts w:ascii="Times New Roman" w:eastAsia="Calibri" w:hAnsi="Times New Roman" w:cs="Times New Roman"/>
                <w:sz w:val="24"/>
                <w:szCs w:val="28"/>
              </w:rPr>
            </w:pPr>
          </w:p>
        </w:tc>
        <w:tc>
          <w:tcPr>
            <w:tcW w:w="1276" w:type="dxa"/>
          </w:tcPr>
          <w:p w:rsidR="00B55F80" w:rsidRPr="00D218AF" w:rsidRDefault="00B55F80" w:rsidP="00493E4D">
            <w:pPr>
              <w:jc w:val="center"/>
              <w:rPr>
                <w:rFonts w:ascii="Times New Roman" w:eastAsia="Calibri" w:hAnsi="Times New Roman" w:cs="Times New Roman"/>
                <w:sz w:val="24"/>
                <w:szCs w:val="28"/>
              </w:rPr>
            </w:pPr>
          </w:p>
        </w:tc>
        <w:tc>
          <w:tcPr>
            <w:tcW w:w="1134" w:type="dxa"/>
          </w:tcPr>
          <w:p w:rsidR="00B55F80" w:rsidRPr="00BC1654" w:rsidRDefault="00B55F80" w:rsidP="00493E4D">
            <w:pPr>
              <w:jc w:val="center"/>
              <w:rPr>
                <w:rFonts w:ascii="Times New Roman" w:eastAsia="Calibri" w:hAnsi="Times New Roman" w:cs="Times New Roman"/>
                <w:sz w:val="24"/>
                <w:szCs w:val="28"/>
              </w:rPr>
            </w:pPr>
          </w:p>
        </w:tc>
        <w:tc>
          <w:tcPr>
            <w:tcW w:w="1134" w:type="dxa"/>
          </w:tcPr>
          <w:p w:rsidR="00B55F80" w:rsidRPr="00BC1654" w:rsidRDefault="00B55F80" w:rsidP="00493E4D">
            <w:pPr>
              <w:jc w:val="center"/>
              <w:rPr>
                <w:rFonts w:ascii="Times New Roman" w:eastAsia="Calibri" w:hAnsi="Times New Roman" w:cs="Times New Roman"/>
                <w:sz w:val="24"/>
                <w:szCs w:val="28"/>
              </w:rPr>
            </w:pPr>
          </w:p>
        </w:tc>
      </w:tr>
      <w:tr w:rsidR="00B55F80" w:rsidRPr="00BC1654" w:rsidTr="00976B1B">
        <w:trPr>
          <w:trHeight w:val="245"/>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Бургун-Маджарскому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02797B"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18,91</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34,00</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34,00</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34,00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34,00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34,00</w:t>
            </w:r>
          </w:p>
        </w:tc>
      </w:tr>
      <w:tr w:rsidR="00B55F80" w:rsidRPr="00BC1654" w:rsidTr="00976B1B">
        <w:trPr>
          <w:trHeight w:val="92"/>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Величаевскому тер. отделу</w:t>
            </w:r>
          </w:p>
        </w:tc>
        <w:tc>
          <w:tcPr>
            <w:tcW w:w="1418" w:type="dxa"/>
          </w:tcPr>
          <w:p w:rsidR="00B55F80" w:rsidRPr="00D218AF" w:rsidRDefault="00E57513"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29,25</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80,00</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80,00</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80,00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80,00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80,00</w:t>
            </w:r>
          </w:p>
        </w:tc>
      </w:tr>
      <w:tr w:rsidR="00B55F80" w:rsidRPr="00BC1654" w:rsidTr="00976B1B">
        <w:trPr>
          <w:trHeight w:val="197"/>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Владимировскому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153BD9"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22,05</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50,10</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50,10</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50,10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color w:val="FF0000"/>
                <w:sz w:val="24"/>
                <w:szCs w:val="28"/>
              </w:rPr>
            </w:pPr>
            <w:r w:rsidRPr="00BC1654">
              <w:rPr>
                <w:rFonts w:ascii="Times New Roman" w:eastAsia="Calibri" w:hAnsi="Times New Roman" w:cs="Times New Roman"/>
                <w:bCs/>
                <w:sz w:val="24"/>
                <w:szCs w:val="28"/>
              </w:rPr>
              <w:t>50,10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color w:val="FF0000"/>
                <w:sz w:val="24"/>
                <w:szCs w:val="28"/>
              </w:rPr>
            </w:pPr>
            <w:r w:rsidRPr="00BC1654">
              <w:rPr>
                <w:rFonts w:ascii="Times New Roman" w:eastAsia="Calibri" w:hAnsi="Times New Roman" w:cs="Times New Roman"/>
                <w:bCs/>
                <w:sz w:val="24"/>
                <w:szCs w:val="28"/>
              </w:rPr>
              <w:t>50,10</w:t>
            </w:r>
          </w:p>
        </w:tc>
      </w:tr>
      <w:tr w:rsidR="00B55F80" w:rsidRPr="00BC1654" w:rsidTr="00976B1B">
        <w:trPr>
          <w:trHeight w:val="158"/>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Заринскому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D129A5"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11,40</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12,00</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12,00</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12,00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12,00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12,00</w:t>
            </w:r>
          </w:p>
        </w:tc>
      </w:tr>
      <w:tr w:rsidR="00B55F80" w:rsidRPr="00BC1654" w:rsidTr="00976B1B">
        <w:trPr>
          <w:trHeight w:val="210"/>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Левокумскому тер. отделу</w:t>
            </w:r>
          </w:p>
        </w:tc>
        <w:tc>
          <w:tcPr>
            <w:tcW w:w="1418" w:type="dxa"/>
          </w:tcPr>
          <w:p w:rsidR="00B55F80" w:rsidRPr="00D218AF" w:rsidRDefault="003E1AE1"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35,00</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50,00</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50,00</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50,00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50,00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50,00</w:t>
            </w:r>
          </w:p>
        </w:tc>
      </w:tr>
      <w:tr w:rsidR="00B55F80" w:rsidRPr="00BC1654" w:rsidTr="00976B1B">
        <w:trPr>
          <w:trHeight w:val="237"/>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Николо</w:t>
            </w:r>
            <w:proofErr w:type="spellEnd"/>
            <w:r w:rsidRPr="00BC1654">
              <w:rPr>
                <w:rFonts w:ascii="Times New Roman" w:eastAsia="Times New Roman" w:hAnsi="Times New Roman" w:cs="Times New Roman"/>
                <w:sz w:val="24"/>
                <w:szCs w:val="28"/>
                <w:lang w:eastAsia="ru-RU"/>
              </w:rPr>
              <w:t>-Александровскому тер. отделу</w:t>
            </w:r>
          </w:p>
        </w:tc>
        <w:tc>
          <w:tcPr>
            <w:tcW w:w="1418" w:type="dxa"/>
          </w:tcPr>
          <w:p w:rsidR="00B55F80" w:rsidRPr="00D218AF" w:rsidRDefault="006D07F5"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17,10</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18,00</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18,00</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18,00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18,00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18,00</w:t>
            </w:r>
          </w:p>
        </w:tc>
      </w:tr>
      <w:tr w:rsidR="00B55F80" w:rsidRPr="00BC1654" w:rsidTr="00976B1B">
        <w:trPr>
          <w:trHeight w:val="216"/>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Новокумскому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CF2C78"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15,00</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20,00</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20,00</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20,00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20,00</w:t>
            </w:r>
          </w:p>
        </w:tc>
      </w:tr>
      <w:tr w:rsidR="00B55F80" w:rsidRPr="00BC1654" w:rsidTr="00976B1B">
        <w:trPr>
          <w:trHeight w:val="293"/>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Правокумскому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3,32</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31,00</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31,00</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31,00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31,00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31,00</w:t>
            </w:r>
          </w:p>
        </w:tc>
      </w:tr>
      <w:tr w:rsidR="00B55F80" w:rsidRPr="00BC1654" w:rsidTr="00976B1B">
        <w:trPr>
          <w:trHeight w:val="210"/>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Приозеркому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824D8E"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27,00</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30,00</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30,00</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30,00</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30,00</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30,00</w:t>
            </w:r>
          </w:p>
        </w:tc>
      </w:tr>
      <w:tr w:rsidR="00B55F80" w:rsidRPr="00BC1654" w:rsidTr="00976B1B">
        <w:trPr>
          <w:trHeight w:val="201"/>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Турксадскому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28,00</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28,00</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28,00</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28,00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28,00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28,00</w:t>
            </w:r>
          </w:p>
        </w:tc>
      </w:tr>
      <w:tr w:rsidR="00B55F80" w:rsidRPr="00BC1654" w:rsidTr="00976B1B">
        <w:trPr>
          <w:trHeight w:val="204"/>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Урожайненскому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28,02</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28,02</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28,02</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28,02</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28,02</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28,02</w:t>
            </w:r>
          </w:p>
        </w:tc>
      </w:tr>
      <w:tr w:rsidR="00B55F80" w:rsidRPr="00BC1654" w:rsidTr="00976B1B">
        <w:trPr>
          <w:trHeight w:val="316"/>
        </w:trPr>
        <w:tc>
          <w:tcPr>
            <w:tcW w:w="709" w:type="dxa"/>
            <w:vMerge w:val="restart"/>
            <w:shd w:val="clear" w:color="auto" w:fill="FFFFFF" w:themeFill="background1"/>
          </w:tcPr>
          <w:p w:rsidR="00B55F80" w:rsidRPr="00BC1654" w:rsidRDefault="00E9734D" w:rsidP="00493E4D">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4.5</w:t>
            </w:r>
          </w:p>
        </w:tc>
        <w:tc>
          <w:tcPr>
            <w:tcW w:w="3085" w:type="dxa"/>
            <w:vMerge w:val="restart"/>
            <w:shd w:val="clear" w:color="auto" w:fill="FFFFFF" w:themeFill="background1"/>
          </w:tcPr>
          <w:p w:rsidR="00B55F80" w:rsidRPr="00BC1654" w:rsidRDefault="00B55F80" w:rsidP="00493E4D">
            <w:pPr>
              <w:shd w:val="clear" w:color="auto" w:fill="FFFFFF"/>
              <w:tabs>
                <w:tab w:val="left" w:pos="437"/>
                <w:tab w:val="left" w:pos="884"/>
                <w:tab w:val="left" w:pos="3902"/>
              </w:tabs>
              <w:jc w:val="both"/>
              <w:rPr>
                <w:rFonts w:ascii="Times New Roman" w:eastAsia="Calibri" w:hAnsi="Times New Roman" w:cs="Times New Roman"/>
                <w:sz w:val="24"/>
                <w:szCs w:val="28"/>
                <w:shd w:val="clear" w:color="auto" w:fill="FFFFFF"/>
              </w:rPr>
            </w:pPr>
            <w:r w:rsidRPr="00BC1654">
              <w:rPr>
                <w:rFonts w:ascii="Times New Roman" w:eastAsia="Calibri" w:hAnsi="Times New Roman" w:cs="Times New Roman"/>
                <w:sz w:val="24"/>
                <w:szCs w:val="28"/>
                <w:shd w:val="clear" w:color="auto" w:fill="FFFFFF"/>
              </w:rPr>
              <w:t xml:space="preserve">Реализация проектов развития территорий муниципальных образований, основанных на </w:t>
            </w:r>
            <w:r w:rsidRPr="00BC1654">
              <w:rPr>
                <w:rFonts w:ascii="Times New Roman" w:eastAsia="Times New Roman" w:hAnsi="Times New Roman" w:cs="Times New Roman"/>
                <w:color w:val="000000"/>
                <w:sz w:val="24"/>
                <w:szCs w:val="28"/>
                <w:lang w:eastAsia="ru-RU"/>
              </w:rPr>
              <w:t>инициативном бюджетировании</w:t>
            </w:r>
            <w:r w:rsidRPr="00BC1654">
              <w:rPr>
                <w:rFonts w:ascii="Times New Roman" w:eastAsia="Calibri" w:hAnsi="Times New Roman" w:cs="Times New Roman"/>
                <w:sz w:val="24"/>
                <w:szCs w:val="28"/>
                <w:shd w:val="clear" w:color="auto" w:fill="FFFFFF"/>
                <w:vertAlign w:val="superscript"/>
              </w:rPr>
              <w:t xml:space="preserve"> 4</w:t>
            </w:r>
          </w:p>
        </w:tc>
        <w:tc>
          <w:tcPr>
            <w:tcW w:w="4110" w:type="dxa"/>
            <w:shd w:val="clear" w:color="auto" w:fill="FFFFFF" w:themeFill="background1"/>
          </w:tcPr>
          <w:p w:rsidR="00B55F80" w:rsidRPr="00BC1654" w:rsidRDefault="00B55F80" w:rsidP="00493E4D">
            <w:pPr>
              <w:rPr>
                <w:rFonts w:ascii="Times New Roman" w:eastAsia="Calibri" w:hAnsi="Times New Roman" w:cs="Times New Roman"/>
                <w:sz w:val="24"/>
                <w:szCs w:val="28"/>
              </w:rPr>
            </w:pPr>
            <w:r w:rsidRPr="00BC1654">
              <w:rPr>
                <w:rFonts w:ascii="Times New Roman" w:eastAsia="Times New Roman" w:hAnsi="Times New Roman" w:cs="Times New Roman"/>
                <w:sz w:val="24"/>
                <w:szCs w:val="28"/>
                <w:lang w:eastAsia="ru-RU"/>
              </w:rPr>
              <w:t>Всего:</w:t>
            </w:r>
          </w:p>
        </w:tc>
        <w:tc>
          <w:tcPr>
            <w:tcW w:w="1418" w:type="dxa"/>
            <w:shd w:val="clear" w:color="auto" w:fill="FFFFFF" w:themeFill="background1"/>
          </w:tcPr>
          <w:p w:rsidR="00B55F80" w:rsidRPr="00D218AF" w:rsidRDefault="008D03F4" w:rsidP="00493E4D">
            <w:pPr>
              <w:jc w:val="center"/>
              <w:rPr>
                <w:rFonts w:ascii="Times New Roman" w:eastAsia="Calibri" w:hAnsi="Times New Roman" w:cs="Times New Roman"/>
                <w:sz w:val="24"/>
                <w:szCs w:val="28"/>
              </w:rPr>
            </w:pPr>
            <w:r>
              <w:rPr>
                <w:rFonts w:ascii="Times New Roman" w:eastAsia="Calibri" w:hAnsi="Times New Roman" w:cs="Times New Roman"/>
                <w:bCs/>
                <w:sz w:val="24"/>
                <w:szCs w:val="28"/>
              </w:rPr>
              <w:t>24177,55</w:t>
            </w:r>
          </w:p>
        </w:tc>
        <w:tc>
          <w:tcPr>
            <w:tcW w:w="1418" w:type="dxa"/>
            <w:shd w:val="clear" w:color="auto" w:fill="FFFFFF" w:themeFill="background1"/>
          </w:tcPr>
          <w:p w:rsidR="00B55F80" w:rsidRPr="00D218AF" w:rsidRDefault="001135EC"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9503,23</w:t>
            </w:r>
          </w:p>
        </w:tc>
        <w:tc>
          <w:tcPr>
            <w:tcW w:w="1275"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204"/>
        </w:trPr>
        <w:tc>
          <w:tcPr>
            <w:tcW w:w="709" w:type="dxa"/>
            <w:vMerge/>
            <w:shd w:val="clear" w:color="auto" w:fill="FFFFFF" w:themeFill="background1"/>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FFFFFF" w:themeFill="background1"/>
          </w:tcPr>
          <w:p w:rsidR="00B55F80" w:rsidRPr="00BC1654" w:rsidRDefault="00B55F80" w:rsidP="00493E4D">
            <w:pPr>
              <w:rPr>
                <w:rFonts w:ascii="Times New Roman" w:eastAsia="Calibri" w:hAnsi="Times New Roman" w:cs="Times New Roman"/>
                <w:color w:val="000000"/>
                <w:sz w:val="24"/>
                <w:szCs w:val="28"/>
              </w:rPr>
            </w:pPr>
          </w:p>
        </w:tc>
        <w:tc>
          <w:tcPr>
            <w:tcW w:w="4110" w:type="dxa"/>
            <w:shd w:val="clear" w:color="auto" w:fill="FFFFFF" w:themeFill="background1"/>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местный бюджет, в том числе:</w:t>
            </w:r>
          </w:p>
        </w:tc>
        <w:tc>
          <w:tcPr>
            <w:tcW w:w="1418" w:type="dxa"/>
            <w:shd w:val="clear" w:color="auto" w:fill="FFFFFF" w:themeFill="background1"/>
          </w:tcPr>
          <w:p w:rsidR="00B55F80" w:rsidRPr="00D218AF" w:rsidRDefault="008D03F4" w:rsidP="00493E4D">
            <w:pPr>
              <w:jc w:val="center"/>
              <w:rPr>
                <w:rFonts w:ascii="Times New Roman" w:eastAsia="Calibri" w:hAnsi="Times New Roman" w:cs="Times New Roman"/>
                <w:sz w:val="24"/>
                <w:szCs w:val="28"/>
              </w:rPr>
            </w:pPr>
            <w:r>
              <w:rPr>
                <w:rFonts w:ascii="Times New Roman" w:eastAsia="Calibri" w:hAnsi="Times New Roman" w:cs="Times New Roman"/>
                <w:bCs/>
                <w:sz w:val="24"/>
                <w:szCs w:val="28"/>
              </w:rPr>
              <w:t>21583,75</w:t>
            </w:r>
          </w:p>
        </w:tc>
        <w:tc>
          <w:tcPr>
            <w:tcW w:w="1418" w:type="dxa"/>
            <w:shd w:val="clear" w:color="auto" w:fill="FFFFFF" w:themeFill="background1"/>
          </w:tcPr>
          <w:p w:rsidR="00B55F80" w:rsidRPr="00D218AF" w:rsidRDefault="0098740E"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8801,13</w:t>
            </w:r>
          </w:p>
        </w:tc>
        <w:tc>
          <w:tcPr>
            <w:tcW w:w="1275"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315"/>
        </w:trPr>
        <w:tc>
          <w:tcPr>
            <w:tcW w:w="709" w:type="dxa"/>
            <w:vMerge/>
            <w:shd w:val="clear" w:color="auto" w:fill="FFFFFF" w:themeFill="background1"/>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FFFFFF" w:themeFill="background1"/>
          </w:tcPr>
          <w:p w:rsidR="00B55F80" w:rsidRPr="00BC1654" w:rsidRDefault="00B55F80" w:rsidP="00493E4D">
            <w:pPr>
              <w:rPr>
                <w:rFonts w:ascii="Times New Roman" w:eastAsia="Calibri" w:hAnsi="Times New Roman" w:cs="Times New Roman"/>
                <w:color w:val="000000"/>
                <w:sz w:val="24"/>
                <w:szCs w:val="28"/>
              </w:rPr>
            </w:pPr>
          </w:p>
        </w:tc>
        <w:tc>
          <w:tcPr>
            <w:tcW w:w="4110" w:type="dxa"/>
            <w:shd w:val="clear" w:color="auto" w:fill="FFFFFF" w:themeFill="background1"/>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федерального бюджета</w:t>
            </w:r>
          </w:p>
        </w:tc>
        <w:tc>
          <w:tcPr>
            <w:tcW w:w="1418"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418"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5"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191"/>
        </w:trPr>
        <w:tc>
          <w:tcPr>
            <w:tcW w:w="709" w:type="dxa"/>
            <w:vMerge/>
            <w:shd w:val="clear" w:color="auto" w:fill="FFFFFF" w:themeFill="background1"/>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FFFFFF" w:themeFill="background1"/>
          </w:tcPr>
          <w:p w:rsidR="00B55F80" w:rsidRPr="00BC1654" w:rsidRDefault="00B55F80" w:rsidP="00493E4D">
            <w:pPr>
              <w:rPr>
                <w:rFonts w:ascii="Times New Roman" w:eastAsia="Calibri" w:hAnsi="Times New Roman" w:cs="Times New Roman"/>
                <w:color w:val="000000"/>
                <w:sz w:val="24"/>
                <w:szCs w:val="28"/>
              </w:rPr>
            </w:pPr>
          </w:p>
        </w:tc>
        <w:tc>
          <w:tcPr>
            <w:tcW w:w="4110" w:type="dxa"/>
            <w:shd w:val="clear" w:color="auto" w:fill="FFFFFF" w:themeFill="background1"/>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краевого бюджета</w:t>
            </w:r>
          </w:p>
        </w:tc>
        <w:tc>
          <w:tcPr>
            <w:tcW w:w="1418" w:type="dxa"/>
            <w:shd w:val="clear" w:color="auto" w:fill="FFFFFF" w:themeFill="background1"/>
          </w:tcPr>
          <w:p w:rsidR="00B55F80" w:rsidRPr="00D218AF" w:rsidRDefault="008D03F4" w:rsidP="00493E4D">
            <w:pPr>
              <w:jc w:val="center"/>
              <w:rPr>
                <w:rFonts w:ascii="Times New Roman" w:eastAsia="Calibri" w:hAnsi="Times New Roman" w:cs="Times New Roman"/>
                <w:sz w:val="24"/>
                <w:szCs w:val="28"/>
              </w:rPr>
            </w:pPr>
            <w:r>
              <w:rPr>
                <w:rFonts w:ascii="Times New Roman" w:eastAsia="Calibri" w:hAnsi="Times New Roman" w:cs="Times New Roman"/>
                <w:bCs/>
                <w:sz w:val="24"/>
                <w:szCs w:val="28"/>
              </w:rPr>
              <w:t>9632,24</w:t>
            </w:r>
          </w:p>
        </w:tc>
        <w:tc>
          <w:tcPr>
            <w:tcW w:w="1418" w:type="dxa"/>
            <w:shd w:val="clear" w:color="auto" w:fill="FFFFFF" w:themeFill="background1"/>
          </w:tcPr>
          <w:p w:rsidR="00B55F80" w:rsidRPr="00D218AF" w:rsidRDefault="0098740E"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2879,35</w:t>
            </w:r>
          </w:p>
        </w:tc>
        <w:tc>
          <w:tcPr>
            <w:tcW w:w="1275"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191"/>
        </w:trPr>
        <w:tc>
          <w:tcPr>
            <w:tcW w:w="709" w:type="dxa"/>
            <w:vMerge/>
            <w:shd w:val="clear" w:color="auto" w:fill="FFFFFF" w:themeFill="background1"/>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FFFFFF" w:themeFill="background1"/>
          </w:tcPr>
          <w:p w:rsidR="00B55F80" w:rsidRPr="00BC1654" w:rsidRDefault="00B55F80" w:rsidP="00493E4D">
            <w:pPr>
              <w:rPr>
                <w:rFonts w:ascii="Times New Roman" w:eastAsia="Calibri" w:hAnsi="Times New Roman" w:cs="Times New Roman"/>
                <w:color w:val="000000"/>
                <w:sz w:val="24"/>
                <w:szCs w:val="28"/>
              </w:rPr>
            </w:pPr>
          </w:p>
        </w:tc>
        <w:tc>
          <w:tcPr>
            <w:tcW w:w="4110" w:type="dxa"/>
            <w:shd w:val="clear" w:color="auto" w:fill="FFFFFF" w:themeFill="background1"/>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в </w:t>
            </w:r>
            <w:proofErr w:type="spellStart"/>
            <w:r w:rsidRPr="00BC1654">
              <w:rPr>
                <w:rFonts w:ascii="Times New Roman" w:eastAsia="Times New Roman" w:hAnsi="Times New Roman" w:cs="Times New Roman"/>
                <w:sz w:val="24"/>
                <w:szCs w:val="28"/>
                <w:lang w:eastAsia="ru-RU"/>
              </w:rPr>
              <w:t>т.ч</w:t>
            </w:r>
            <w:proofErr w:type="spellEnd"/>
            <w:r w:rsidRPr="00BC1654">
              <w:rPr>
                <w:rFonts w:ascii="Times New Roman" w:eastAsia="Times New Roman" w:hAnsi="Times New Roman" w:cs="Times New Roman"/>
                <w:sz w:val="24"/>
                <w:szCs w:val="28"/>
                <w:lang w:eastAsia="ru-RU"/>
              </w:rPr>
              <w:t>. предусмотренные:</w:t>
            </w:r>
          </w:p>
        </w:tc>
        <w:tc>
          <w:tcPr>
            <w:tcW w:w="1418" w:type="dxa"/>
            <w:shd w:val="clear" w:color="auto" w:fill="FFFFFF" w:themeFill="background1"/>
          </w:tcPr>
          <w:p w:rsidR="00B55F80" w:rsidRPr="00D218AF" w:rsidRDefault="00B55F80" w:rsidP="00493E4D">
            <w:pPr>
              <w:jc w:val="center"/>
              <w:rPr>
                <w:rFonts w:ascii="Times New Roman" w:eastAsia="Calibri" w:hAnsi="Times New Roman" w:cs="Times New Roman"/>
                <w:bCs/>
                <w:sz w:val="24"/>
                <w:szCs w:val="28"/>
              </w:rPr>
            </w:pPr>
          </w:p>
        </w:tc>
        <w:tc>
          <w:tcPr>
            <w:tcW w:w="1418" w:type="dxa"/>
            <w:shd w:val="clear" w:color="auto" w:fill="FFFFFF" w:themeFill="background1"/>
          </w:tcPr>
          <w:p w:rsidR="00B55F80" w:rsidRPr="00D218AF" w:rsidRDefault="00B55F80" w:rsidP="00493E4D">
            <w:pPr>
              <w:jc w:val="center"/>
              <w:rPr>
                <w:rFonts w:ascii="Times New Roman" w:eastAsia="Calibri" w:hAnsi="Times New Roman" w:cs="Times New Roman"/>
                <w:bCs/>
                <w:sz w:val="24"/>
                <w:szCs w:val="28"/>
              </w:rPr>
            </w:pPr>
          </w:p>
        </w:tc>
        <w:tc>
          <w:tcPr>
            <w:tcW w:w="1275" w:type="dxa"/>
            <w:shd w:val="clear" w:color="auto" w:fill="FFFFFF" w:themeFill="background1"/>
          </w:tcPr>
          <w:p w:rsidR="00B55F80" w:rsidRPr="00D218AF" w:rsidRDefault="00B55F80" w:rsidP="00493E4D">
            <w:pPr>
              <w:jc w:val="center"/>
              <w:rPr>
                <w:rFonts w:ascii="Times New Roman" w:eastAsia="Calibri" w:hAnsi="Times New Roman" w:cs="Times New Roman"/>
                <w:bCs/>
                <w:sz w:val="24"/>
                <w:szCs w:val="28"/>
              </w:rPr>
            </w:pPr>
          </w:p>
        </w:tc>
        <w:tc>
          <w:tcPr>
            <w:tcW w:w="1276" w:type="dxa"/>
            <w:shd w:val="clear" w:color="auto" w:fill="FFFFFF" w:themeFill="background1"/>
          </w:tcPr>
          <w:p w:rsidR="00B55F80" w:rsidRPr="00D218AF" w:rsidRDefault="00B55F80" w:rsidP="00493E4D">
            <w:pPr>
              <w:jc w:val="center"/>
              <w:rPr>
                <w:rFonts w:ascii="Times New Roman" w:eastAsia="Calibri" w:hAnsi="Times New Roman" w:cs="Times New Roman"/>
                <w:bCs/>
                <w:sz w:val="24"/>
                <w:szCs w:val="28"/>
              </w:rPr>
            </w:pP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bCs/>
                <w:sz w:val="24"/>
                <w:szCs w:val="28"/>
              </w:rPr>
            </w:pP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bCs/>
                <w:sz w:val="24"/>
                <w:szCs w:val="28"/>
              </w:rPr>
            </w:pPr>
          </w:p>
        </w:tc>
      </w:tr>
      <w:tr w:rsidR="00B55F80" w:rsidRPr="00BC1654" w:rsidTr="00976B1B">
        <w:trPr>
          <w:trHeight w:val="133"/>
        </w:trPr>
        <w:tc>
          <w:tcPr>
            <w:tcW w:w="709" w:type="dxa"/>
            <w:vMerge/>
            <w:shd w:val="clear" w:color="auto" w:fill="FFFFFF" w:themeFill="background1"/>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FFFFFF" w:themeFill="background1"/>
          </w:tcPr>
          <w:p w:rsidR="00B55F80" w:rsidRPr="00BC1654" w:rsidRDefault="00B55F80" w:rsidP="00493E4D">
            <w:pPr>
              <w:rPr>
                <w:rFonts w:ascii="Times New Roman" w:eastAsia="Calibri" w:hAnsi="Times New Roman" w:cs="Times New Roman"/>
                <w:color w:val="000000"/>
                <w:sz w:val="24"/>
                <w:szCs w:val="28"/>
              </w:rPr>
            </w:pPr>
          </w:p>
        </w:tc>
        <w:tc>
          <w:tcPr>
            <w:tcW w:w="4110" w:type="dxa"/>
            <w:shd w:val="clear" w:color="auto" w:fill="FFFFFF" w:themeFill="background1"/>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Бургун-Маджарскому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shd w:val="clear" w:color="auto" w:fill="FFFFFF" w:themeFill="background1"/>
          </w:tcPr>
          <w:p w:rsidR="00B55F80" w:rsidRPr="00D218AF" w:rsidRDefault="008D03F4" w:rsidP="00493E4D">
            <w:pPr>
              <w:jc w:val="center"/>
              <w:rPr>
                <w:rFonts w:ascii="Times New Roman" w:eastAsia="Calibri" w:hAnsi="Times New Roman" w:cs="Times New Roman"/>
                <w:sz w:val="24"/>
                <w:szCs w:val="28"/>
              </w:rPr>
            </w:pPr>
            <w:r>
              <w:rPr>
                <w:rFonts w:ascii="Times New Roman" w:eastAsia="Calibri" w:hAnsi="Times New Roman" w:cs="Times New Roman"/>
                <w:bCs/>
                <w:sz w:val="24"/>
                <w:szCs w:val="28"/>
              </w:rPr>
              <w:t>2092,64</w:t>
            </w:r>
          </w:p>
        </w:tc>
        <w:tc>
          <w:tcPr>
            <w:tcW w:w="1418"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5"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265"/>
        </w:trPr>
        <w:tc>
          <w:tcPr>
            <w:tcW w:w="709" w:type="dxa"/>
            <w:vMerge/>
            <w:shd w:val="clear" w:color="auto" w:fill="FFFFFF" w:themeFill="background1"/>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FFFFFF" w:themeFill="background1"/>
          </w:tcPr>
          <w:p w:rsidR="00B55F80" w:rsidRPr="00BC1654" w:rsidRDefault="00B55F80" w:rsidP="00493E4D">
            <w:pPr>
              <w:rPr>
                <w:rFonts w:ascii="Times New Roman" w:eastAsia="Calibri" w:hAnsi="Times New Roman" w:cs="Times New Roman"/>
                <w:color w:val="000000"/>
                <w:sz w:val="24"/>
                <w:szCs w:val="28"/>
              </w:rPr>
            </w:pPr>
          </w:p>
        </w:tc>
        <w:tc>
          <w:tcPr>
            <w:tcW w:w="4110" w:type="dxa"/>
            <w:shd w:val="clear" w:color="auto" w:fill="FFFFFF" w:themeFill="background1"/>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Величаевскому тер. отделу </w:t>
            </w:r>
          </w:p>
        </w:tc>
        <w:tc>
          <w:tcPr>
            <w:tcW w:w="1418"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418"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5"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301"/>
        </w:trPr>
        <w:tc>
          <w:tcPr>
            <w:tcW w:w="709" w:type="dxa"/>
            <w:vMerge/>
            <w:shd w:val="clear" w:color="auto" w:fill="FFFFFF" w:themeFill="background1"/>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FFFFFF" w:themeFill="background1"/>
          </w:tcPr>
          <w:p w:rsidR="00B55F80" w:rsidRPr="00BC1654" w:rsidRDefault="00B55F80" w:rsidP="00493E4D">
            <w:pPr>
              <w:rPr>
                <w:rFonts w:ascii="Times New Roman" w:eastAsia="Calibri" w:hAnsi="Times New Roman" w:cs="Times New Roman"/>
                <w:color w:val="000000"/>
                <w:sz w:val="24"/>
                <w:szCs w:val="28"/>
              </w:rPr>
            </w:pPr>
          </w:p>
        </w:tc>
        <w:tc>
          <w:tcPr>
            <w:tcW w:w="4110" w:type="dxa"/>
            <w:shd w:val="clear" w:color="auto" w:fill="FFFFFF" w:themeFill="background1"/>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Владимировскому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shd w:val="clear" w:color="auto" w:fill="FFFFFF" w:themeFill="background1"/>
          </w:tcPr>
          <w:p w:rsidR="00B55F80" w:rsidRPr="00D218AF" w:rsidRDefault="005932BB"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1303,38</w:t>
            </w:r>
          </w:p>
        </w:tc>
        <w:tc>
          <w:tcPr>
            <w:tcW w:w="1418" w:type="dxa"/>
            <w:shd w:val="clear" w:color="auto" w:fill="FFFFFF" w:themeFill="background1"/>
          </w:tcPr>
          <w:p w:rsidR="00B55F80" w:rsidRPr="00D218AF" w:rsidRDefault="0098740E"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2879,35</w:t>
            </w:r>
          </w:p>
        </w:tc>
        <w:tc>
          <w:tcPr>
            <w:tcW w:w="1275"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231"/>
        </w:trPr>
        <w:tc>
          <w:tcPr>
            <w:tcW w:w="709" w:type="dxa"/>
            <w:vMerge/>
            <w:shd w:val="clear" w:color="auto" w:fill="FFFFFF" w:themeFill="background1"/>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FFFFFF" w:themeFill="background1"/>
          </w:tcPr>
          <w:p w:rsidR="00B55F80" w:rsidRPr="00BC1654" w:rsidRDefault="00B55F80" w:rsidP="00493E4D">
            <w:pPr>
              <w:rPr>
                <w:rFonts w:ascii="Times New Roman" w:eastAsia="Calibri" w:hAnsi="Times New Roman" w:cs="Times New Roman"/>
                <w:color w:val="000000"/>
                <w:sz w:val="24"/>
                <w:szCs w:val="28"/>
              </w:rPr>
            </w:pPr>
          </w:p>
        </w:tc>
        <w:tc>
          <w:tcPr>
            <w:tcW w:w="4110" w:type="dxa"/>
            <w:shd w:val="clear" w:color="auto" w:fill="FFFFFF" w:themeFill="background1"/>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Заринскому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shd w:val="clear" w:color="auto" w:fill="FFFFFF" w:themeFill="background1"/>
          </w:tcPr>
          <w:p w:rsidR="00B55F80" w:rsidRPr="00D218AF" w:rsidRDefault="005932BB"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1604,35</w:t>
            </w:r>
          </w:p>
        </w:tc>
        <w:tc>
          <w:tcPr>
            <w:tcW w:w="1418"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5"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301"/>
        </w:trPr>
        <w:tc>
          <w:tcPr>
            <w:tcW w:w="709" w:type="dxa"/>
            <w:vMerge/>
            <w:shd w:val="clear" w:color="auto" w:fill="FFFFFF" w:themeFill="background1"/>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FFFFFF" w:themeFill="background1"/>
          </w:tcPr>
          <w:p w:rsidR="00B55F80" w:rsidRPr="00BC1654" w:rsidRDefault="00B55F80" w:rsidP="00493E4D">
            <w:pPr>
              <w:rPr>
                <w:rFonts w:ascii="Times New Roman" w:eastAsia="Calibri" w:hAnsi="Times New Roman" w:cs="Times New Roman"/>
                <w:color w:val="000000"/>
                <w:sz w:val="24"/>
                <w:szCs w:val="28"/>
              </w:rPr>
            </w:pPr>
          </w:p>
        </w:tc>
        <w:tc>
          <w:tcPr>
            <w:tcW w:w="4110" w:type="dxa"/>
            <w:shd w:val="clear" w:color="auto" w:fill="FFFFFF" w:themeFill="background1"/>
          </w:tcPr>
          <w:p w:rsidR="00B55F80" w:rsidRPr="00E00572" w:rsidRDefault="00B55F80" w:rsidP="00493E4D">
            <w:pPr>
              <w:rPr>
                <w:rFonts w:ascii="Times New Roman" w:eastAsia="Times New Roman" w:hAnsi="Times New Roman" w:cs="Times New Roman"/>
                <w:sz w:val="24"/>
                <w:szCs w:val="28"/>
                <w:lang w:eastAsia="ru-RU"/>
              </w:rPr>
            </w:pPr>
            <w:r w:rsidRPr="00E00572">
              <w:rPr>
                <w:rFonts w:ascii="Times New Roman" w:eastAsia="Times New Roman" w:hAnsi="Times New Roman" w:cs="Times New Roman"/>
                <w:sz w:val="24"/>
                <w:szCs w:val="28"/>
                <w:lang w:eastAsia="ru-RU"/>
              </w:rPr>
              <w:t>Левокумскому тер. отделу</w:t>
            </w:r>
          </w:p>
        </w:tc>
        <w:tc>
          <w:tcPr>
            <w:tcW w:w="1418" w:type="dxa"/>
            <w:shd w:val="clear" w:color="auto" w:fill="FFFFFF" w:themeFill="background1"/>
          </w:tcPr>
          <w:p w:rsidR="00B55F80" w:rsidRPr="00D218AF" w:rsidRDefault="005932BB"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1532,69</w:t>
            </w:r>
          </w:p>
        </w:tc>
        <w:tc>
          <w:tcPr>
            <w:tcW w:w="1418"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5"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301"/>
        </w:trPr>
        <w:tc>
          <w:tcPr>
            <w:tcW w:w="709" w:type="dxa"/>
            <w:vMerge/>
            <w:shd w:val="clear" w:color="auto" w:fill="FFFFFF" w:themeFill="background1"/>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FFFFFF" w:themeFill="background1"/>
          </w:tcPr>
          <w:p w:rsidR="00B55F80" w:rsidRPr="00BC1654" w:rsidRDefault="00B55F80" w:rsidP="00493E4D">
            <w:pPr>
              <w:rPr>
                <w:rFonts w:ascii="Times New Roman" w:eastAsia="Calibri" w:hAnsi="Times New Roman" w:cs="Times New Roman"/>
                <w:color w:val="000000"/>
                <w:sz w:val="24"/>
                <w:szCs w:val="28"/>
              </w:rPr>
            </w:pPr>
          </w:p>
        </w:tc>
        <w:tc>
          <w:tcPr>
            <w:tcW w:w="4110" w:type="dxa"/>
            <w:shd w:val="clear" w:color="auto" w:fill="FFFFFF" w:themeFill="background1"/>
          </w:tcPr>
          <w:p w:rsidR="00B55F80" w:rsidRPr="00E00572" w:rsidRDefault="00B55F80" w:rsidP="00493E4D">
            <w:pPr>
              <w:rPr>
                <w:rFonts w:ascii="Times New Roman" w:eastAsia="Times New Roman" w:hAnsi="Times New Roman" w:cs="Times New Roman"/>
                <w:sz w:val="24"/>
                <w:szCs w:val="28"/>
                <w:lang w:eastAsia="ru-RU"/>
              </w:rPr>
            </w:pPr>
            <w:proofErr w:type="spellStart"/>
            <w:r w:rsidRPr="00E00572">
              <w:rPr>
                <w:rFonts w:ascii="Times New Roman" w:eastAsia="Times New Roman" w:hAnsi="Times New Roman" w:cs="Times New Roman"/>
                <w:sz w:val="24"/>
                <w:szCs w:val="28"/>
                <w:lang w:eastAsia="ru-RU"/>
              </w:rPr>
              <w:t>Николо</w:t>
            </w:r>
            <w:proofErr w:type="spellEnd"/>
            <w:r w:rsidRPr="00E00572">
              <w:rPr>
                <w:rFonts w:ascii="Times New Roman" w:eastAsia="Times New Roman" w:hAnsi="Times New Roman" w:cs="Times New Roman"/>
                <w:sz w:val="24"/>
                <w:szCs w:val="28"/>
                <w:lang w:eastAsia="ru-RU"/>
              </w:rPr>
              <w:t>-Александровскому тер. отделу</w:t>
            </w:r>
          </w:p>
        </w:tc>
        <w:tc>
          <w:tcPr>
            <w:tcW w:w="1418" w:type="dxa"/>
            <w:shd w:val="clear" w:color="auto" w:fill="FFFFFF" w:themeFill="background1"/>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418"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5"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301"/>
        </w:trPr>
        <w:tc>
          <w:tcPr>
            <w:tcW w:w="709" w:type="dxa"/>
            <w:vMerge/>
            <w:shd w:val="clear" w:color="auto" w:fill="FFFFFF" w:themeFill="background1"/>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FFFFFF" w:themeFill="background1"/>
          </w:tcPr>
          <w:p w:rsidR="00B55F80" w:rsidRPr="00BC1654" w:rsidRDefault="00B55F80" w:rsidP="00493E4D">
            <w:pPr>
              <w:rPr>
                <w:rFonts w:ascii="Times New Roman" w:eastAsia="Calibri" w:hAnsi="Times New Roman" w:cs="Times New Roman"/>
                <w:color w:val="000000"/>
                <w:sz w:val="24"/>
                <w:szCs w:val="28"/>
              </w:rPr>
            </w:pPr>
          </w:p>
        </w:tc>
        <w:tc>
          <w:tcPr>
            <w:tcW w:w="4110" w:type="dxa"/>
            <w:shd w:val="clear" w:color="auto" w:fill="FFFFFF" w:themeFill="background1"/>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Новокумскому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shd w:val="clear" w:color="auto" w:fill="FFFFFF" w:themeFill="background1"/>
          </w:tcPr>
          <w:p w:rsidR="00B55F80" w:rsidRPr="00D218AF" w:rsidRDefault="005932BB"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1590,14</w:t>
            </w:r>
          </w:p>
        </w:tc>
        <w:tc>
          <w:tcPr>
            <w:tcW w:w="1418"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5"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301"/>
        </w:trPr>
        <w:tc>
          <w:tcPr>
            <w:tcW w:w="709" w:type="dxa"/>
            <w:vMerge/>
            <w:shd w:val="clear" w:color="auto" w:fill="FFFFFF" w:themeFill="background1"/>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FFFFFF" w:themeFill="background1"/>
          </w:tcPr>
          <w:p w:rsidR="00B55F80" w:rsidRPr="00BC1654" w:rsidRDefault="00B55F80" w:rsidP="00493E4D">
            <w:pPr>
              <w:rPr>
                <w:rFonts w:ascii="Times New Roman" w:eastAsia="Calibri" w:hAnsi="Times New Roman" w:cs="Times New Roman"/>
                <w:color w:val="000000"/>
                <w:sz w:val="24"/>
                <w:szCs w:val="28"/>
              </w:rPr>
            </w:pPr>
          </w:p>
        </w:tc>
        <w:tc>
          <w:tcPr>
            <w:tcW w:w="4110" w:type="dxa"/>
            <w:shd w:val="clear" w:color="auto" w:fill="FFFFFF" w:themeFill="background1"/>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Правокумскому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418"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5"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301"/>
        </w:trPr>
        <w:tc>
          <w:tcPr>
            <w:tcW w:w="709" w:type="dxa"/>
            <w:vMerge/>
            <w:shd w:val="clear" w:color="auto" w:fill="FFFFFF" w:themeFill="background1"/>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FFFFFF" w:themeFill="background1"/>
          </w:tcPr>
          <w:p w:rsidR="00B55F80" w:rsidRPr="00BC1654" w:rsidRDefault="00B55F80" w:rsidP="00493E4D">
            <w:pPr>
              <w:rPr>
                <w:rFonts w:ascii="Times New Roman" w:eastAsia="Calibri" w:hAnsi="Times New Roman" w:cs="Times New Roman"/>
                <w:color w:val="000000"/>
                <w:sz w:val="24"/>
                <w:szCs w:val="28"/>
              </w:rPr>
            </w:pPr>
          </w:p>
        </w:tc>
        <w:tc>
          <w:tcPr>
            <w:tcW w:w="4110" w:type="dxa"/>
            <w:shd w:val="clear" w:color="auto" w:fill="FFFFFF" w:themeFill="background1"/>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Приозеркому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418"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5"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301"/>
        </w:trPr>
        <w:tc>
          <w:tcPr>
            <w:tcW w:w="709" w:type="dxa"/>
            <w:vMerge/>
            <w:shd w:val="clear" w:color="auto" w:fill="FFFFFF" w:themeFill="background1"/>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FFFFFF" w:themeFill="background1"/>
          </w:tcPr>
          <w:p w:rsidR="00B55F80" w:rsidRPr="00BC1654" w:rsidRDefault="00B55F80" w:rsidP="00493E4D">
            <w:pPr>
              <w:rPr>
                <w:rFonts w:ascii="Times New Roman" w:eastAsia="Calibri" w:hAnsi="Times New Roman" w:cs="Times New Roman"/>
                <w:color w:val="000000"/>
                <w:sz w:val="24"/>
                <w:szCs w:val="28"/>
              </w:rPr>
            </w:pPr>
          </w:p>
        </w:tc>
        <w:tc>
          <w:tcPr>
            <w:tcW w:w="4110" w:type="dxa"/>
            <w:shd w:val="clear" w:color="auto" w:fill="FFFFFF" w:themeFill="background1"/>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Турксадскому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418"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5"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301"/>
        </w:trPr>
        <w:tc>
          <w:tcPr>
            <w:tcW w:w="709" w:type="dxa"/>
            <w:vMerge/>
            <w:shd w:val="clear" w:color="auto" w:fill="FFFFFF" w:themeFill="background1"/>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FFFFFF" w:themeFill="background1"/>
          </w:tcPr>
          <w:p w:rsidR="00B55F80" w:rsidRPr="00BC1654" w:rsidRDefault="00B55F80" w:rsidP="00493E4D">
            <w:pPr>
              <w:rPr>
                <w:rFonts w:ascii="Times New Roman" w:eastAsia="Calibri" w:hAnsi="Times New Roman" w:cs="Times New Roman"/>
                <w:color w:val="000000"/>
                <w:sz w:val="24"/>
                <w:szCs w:val="28"/>
              </w:rPr>
            </w:pPr>
          </w:p>
        </w:tc>
        <w:tc>
          <w:tcPr>
            <w:tcW w:w="4110" w:type="dxa"/>
            <w:shd w:val="clear" w:color="auto" w:fill="FFFFFF" w:themeFill="background1"/>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Урожайненскому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shd w:val="clear" w:color="auto" w:fill="FFFFFF" w:themeFill="background1"/>
          </w:tcPr>
          <w:p w:rsidR="00B55F80" w:rsidRPr="00D218AF" w:rsidRDefault="008D03F4" w:rsidP="00493E4D">
            <w:pPr>
              <w:jc w:val="center"/>
              <w:rPr>
                <w:rFonts w:ascii="Times New Roman" w:eastAsia="Calibri" w:hAnsi="Times New Roman" w:cs="Times New Roman"/>
                <w:sz w:val="24"/>
                <w:szCs w:val="28"/>
              </w:rPr>
            </w:pPr>
            <w:r>
              <w:rPr>
                <w:rFonts w:ascii="Times New Roman" w:eastAsia="Calibri" w:hAnsi="Times New Roman" w:cs="Times New Roman"/>
                <w:bCs/>
                <w:sz w:val="24"/>
                <w:szCs w:val="28"/>
              </w:rPr>
              <w:t>1509,04</w:t>
            </w:r>
          </w:p>
        </w:tc>
        <w:tc>
          <w:tcPr>
            <w:tcW w:w="1418" w:type="dxa"/>
            <w:shd w:val="clear" w:color="auto" w:fill="FFFFFF" w:themeFill="background1"/>
          </w:tcPr>
          <w:p w:rsidR="00B55F80" w:rsidRPr="00D218AF" w:rsidRDefault="00B55F80" w:rsidP="00493E4D">
            <w:pPr>
              <w:jc w:val="center"/>
              <w:rPr>
                <w:rFonts w:ascii="Times New Roman" w:eastAsia="Calibri" w:hAnsi="Times New Roman" w:cs="Times New Roman"/>
                <w:bCs/>
                <w:sz w:val="24"/>
                <w:szCs w:val="28"/>
              </w:rPr>
            </w:pPr>
          </w:p>
        </w:tc>
        <w:tc>
          <w:tcPr>
            <w:tcW w:w="1275" w:type="dxa"/>
            <w:shd w:val="clear" w:color="auto" w:fill="FFFFFF" w:themeFill="background1"/>
          </w:tcPr>
          <w:p w:rsidR="00B55F80" w:rsidRPr="00D218AF" w:rsidRDefault="00B55F80" w:rsidP="00493E4D">
            <w:pPr>
              <w:jc w:val="center"/>
              <w:rPr>
                <w:rFonts w:ascii="Times New Roman" w:eastAsia="Calibri" w:hAnsi="Times New Roman" w:cs="Times New Roman"/>
                <w:bCs/>
                <w:sz w:val="24"/>
                <w:szCs w:val="28"/>
              </w:rPr>
            </w:pPr>
          </w:p>
        </w:tc>
        <w:tc>
          <w:tcPr>
            <w:tcW w:w="1276" w:type="dxa"/>
            <w:shd w:val="clear" w:color="auto" w:fill="FFFFFF" w:themeFill="background1"/>
          </w:tcPr>
          <w:p w:rsidR="00B55F80" w:rsidRPr="00D218AF" w:rsidRDefault="00B55F80" w:rsidP="00493E4D">
            <w:pPr>
              <w:jc w:val="center"/>
              <w:rPr>
                <w:rFonts w:ascii="Times New Roman" w:eastAsia="Calibri" w:hAnsi="Times New Roman" w:cs="Times New Roman"/>
                <w:bCs/>
                <w:sz w:val="24"/>
                <w:szCs w:val="28"/>
              </w:rPr>
            </w:pP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bCs/>
                <w:sz w:val="24"/>
                <w:szCs w:val="28"/>
              </w:rPr>
            </w:pP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bCs/>
                <w:sz w:val="24"/>
                <w:szCs w:val="28"/>
              </w:rPr>
            </w:pPr>
          </w:p>
        </w:tc>
      </w:tr>
      <w:tr w:rsidR="00B55F80" w:rsidRPr="00BC1654" w:rsidTr="00976B1B">
        <w:trPr>
          <w:trHeight w:val="268"/>
        </w:trPr>
        <w:tc>
          <w:tcPr>
            <w:tcW w:w="709" w:type="dxa"/>
            <w:vMerge/>
            <w:shd w:val="clear" w:color="auto" w:fill="FFFFFF" w:themeFill="background1"/>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FFFFFF" w:themeFill="background1"/>
          </w:tcPr>
          <w:p w:rsidR="00B55F80" w:rsidRPr="00BC1654" w:rsidRDefault="00B55F80" w:rsidP="00493E4D">
            <w:pPr>
              <w:rPr>
                <w:rFonts w:ascii="Times New Roman" w:eastAsia="Calibri" w:hAnsi="Times New Roman" w:cs="Times New Roman"/>
                <w:color w:val="000000"/>
                <w:sz w:val="24"/>
                <w:szCs w:val="28"/>
              </w:rPr>
            </w:pPr>
          </w:p>
        </w:tc>
        <w:tc>
          <w:tcPr>
            <w:tcW w:w="4110" w:type="dxa"/>
            <w:shd w:val="clear" w:color="auto" w:fill="FFFFFF" w:themeFill="background1"/>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местного бюджета</w:t>
            </w:r>
          </w:p>
        </w:tc>
        <w:tc>
          <w:tcPr>
            <w:tcW w:w="1418" w:type="dxa"/>
            <w:shd w:val="clear" w:color="auto" w:fill="FFFFFF" w:themeFill="background1"/>
          </w:tcPr>
          <w:p w:rsidR="00B55F80" w:rsidRPr="00D218AF" w:rsidRDefault="005932BB"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11951,51</w:t>
            </w:r>
          </w:p>
        </w:tc>
        <w:tc>
          <w:tcPr>
            <w:tcW w:w="1418" w:type="dxa"/>
            <w:shd w:val="clear" w:color="auto" w:fill="FFFFFF" w:themeFill="background1"/>
          </w:tcPr>
          <w:p w:rsidR="00B55F80" w:rsidRPr="00D218AF" w:rsidRDefault="0098740E"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5921,78</w:t>
            </w:r>
          </w:p>
        </w:tc>
        <w:tc>
          <w:tcPr>
            <w:tcW w:w="1275"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138"/>
        </w:trPr>
        <w:tc>
          <w:tcPr>
            <w:tcW w:w="709" w:type="dxa"/>
            <w:vMerge/>
            <w:shd w:val="clear" w:color="auto" w:fill="FFFFFF" w:themeFill="background1"/>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FFFFFF" w:themeFill="background1"/>
          </w:tcPr>
          <w:p w:rsidR="00B55F80" w:rsidRPr="00BC1654" w:rsidRDefault="00B55F80" w:rsidP="00493E4D">
            <w:pPr>
              <w:rPr>
                <w:rFonts w:ascii="Times New Roman" w:eastAsia="Calibri" w:hAnsi="Times New Roman" w:cs="Times New Roman"/>
                <w:color w:val="000000"/>
                <w:sz w:val="24"/>
                <w:szCs w:val="28"/>
              </w:rPr>
            </w:pPr>
          </w:p>
        </w:tc>
        <w:tc>
          <w:tcPr>
            <w:tcW w:w="4110" w:type="dxa"/>
            <w:shd w:val="clear" w:color="auto" w:fill="FFFFFF" w:themeFill="background1"/>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в </w:t>
            </w:r>
            <w:proofErr w:type="spellStart"/>
            <w:r w:rsidRPr="00BC1654">
              <w:rPr>
                <w:rFonts w:ascii="Times New Roman" w:eastAsia="Times New Roman" w:hAnsi="Times New Roman" w:cs="Times New Roman"/>
                <w:sz w:val="24"/>
                <w:szCs w:val="28"/>
                <w:lang w:eastAsia="ru-RU"/>
              </w:rPr>
              <w:t>т.ч</w:t>
            </w:r>
            <w:proofErr w:type="spellEnd"/>
            <w:r w:rsidRPr="00BC1654">
              <w:rPr>
                <w:rFonts w:ascii="Times New Roman" w:eastAsia="Times New Roman" w:hAnsi="Times New Roman" w:cs="Times New Roman"/>
                <w:sz w:val="24"/>
                <w:szCs w:val="28"/>
                <w:lang w:eastAsia="ru-RU"/>
              </w:rPr>
              <w:t>. предусмотренные</w:t>
            </w:r>
          </w:p>
        </w:tc>
        <w:tc>
          <w:tcPr>
            <w:tcW w:w="1418"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p>
        </w:tc>
        <w:tc>
          <w:tcPr>
            <w:tcW w:w="1418"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p>
        </w:tc>
        <w:tc>
          <w:tcPr>
            <w:tcW w:w="1275"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p>
        </w:tc>
        <w:tc>
          <w:tcPr>
            <w:tcW w:w="1276"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p>
        </w:tc>
      </w:tr>
      <w:tr w:rsidR="00B55F80" w:rsidRPr="00BC1654" w:rsidTr="00976B1B">
        <w:trPr>
          <w:trHeight w:val="307"/>
        </w:trPr>
        <w:tc>
          <w:tcPr>
            <w:tcW w:w="709" w:type="dxa"/>
            <w:vMerge/>
            <w:shd w:val="clear" w:color="auto" w:fill="FFFFFF" w:themeFill="background1"/>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FFFFFF" w:themeFill="background1"/>
          </w:tcPr>
          <w:p w:rsidR="00B55F80" w:rsidRPr="00BC1654" w:rsidRDefault="00B55F80" w:rsidP="00493E4D">
            <w:pPr>
              <w:rPr>
                <w:rFonts w:ascii="Times New Roman" w:eastAsia="Calibri" w:hAnsi="Times New Roman" w:cs="Times New Roman"/>
                <w:color w:val="000000"/>
                <w:sz w:val="24"/>
                <w:szCs w:val="28"/>
              </w:rPr>
            </w:pPr>
          </w:p>
        </w:tc>
        <w:tc>
          <w:tcPr>
            <w:tcW w:w="4110" w:type="dxa"/>
            <w:shd w:val="clear" w:color="auto" w:fill="FFFFFF" w:themeFill="background1"/>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Бургун-Маджарскому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shd w:val="clear" w:color="auto" w:fill="FFFFFF" w:themeFill="background1"/>
          </w:tcPr>
          <w:p w:rsidR="00B55F80" w:rsidRPr="00D218AF" w:rsidRDefault="005932BB"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615,66</w:t>
            </w:r>
          </w:p>
        </w:tc>
        <w:tc>
          <w:tcPr>
            <w:tcW w:w="1418" w:type="dxa"/>
            <w:shd w:val="clear" w:color="auto" w:fill="FFFFFF" w:themeFill="background1"/>
          </w:tcPr>
          <w:p w:rsidR="00B55F80" w:rsidRPr="00D218AF" w:rsidRDefault="0098740E"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904,38</w:t>
            </w:r>
          </w:p>
        </w:tc>
        <w:tc>
          <w:tcPr>
            <w:tcW w:w="1275"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268"/>
        </w:trPr>
        <w:tc>
          <w:tcPr>
            <w:tcW w:w="709" w:type="dxa"/>
            <w:vMerge/>
            <w:shd w:val="clear" w:color="auto" w:fill="FFFFFF" w:themeFill="background1"/>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FFFFFF" w:themeFill="background1"/>
          </w:tcPr>
          <w:p w:rsidR="00B55F80" w:rsidRPr="00BC1654" w:rsidRDefault="00B55F80" w:rsidP="00493E4D">
            <w:pPr>
              <w:rPr>
                <w:rFonts w:ascii="Times New Roman" w:eastAsia="Calibri" w:hAnsi="Times New Roman" w:cs="Times New Roman"/>
                <w:color w:val="000000"/>
                <w:sz w:val="24"/>
                <w:szCs w:val="28"/>
              </w:rPr>
            </w:pPr>
          </w:p>
        </w:tc>
        <w:tc>
          <w:tcPr>
            <w:tcW w:w="4110" w:type="dxa"/>
            <w:shd w:val="clear" w:color="auto" w:fill="FFFFFF" w:themeFill="background1"/>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Величаевскому тер. отделу</w:t>
            </w:r>
          </w:p>
        </w:tc>
        <w:tc>
          <w:tcPr>
            <w:tcW w:w="1418"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418"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5"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208"/>
        </w:trPr>
        <w:tc>
          <w:tcPr>
            <w:tcW w:w="709" w:type="dxa"/>
            <w:vMerge/>
            <w:shd w:val="clear" w:color="auto" w:fill="FFFFFF" w:themeFill="background1"/>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FFFFFF" w:themeFill="background1"/>
          </w:tcPr>
          <w:p w:rsidR="00B55F80" w:rsidRPr="00BC1654" w:rsidRDefault="00B55F80" w:rsidP="00493E4D">
            <w:pPr>
              <w:rPr>
                <w:rFonts w:ascii="Times New Roman" w:eastAsia="Calibri" w:hAnsi="Times New Roman" w:cs="Times New Roman"/>
                <w:color w:val="000000"/>
                <w:sz w:val="24"/>
                <w:szCs w:val="28"/>
              </w:rPr>
            </w:pPr>
          </w:p>
        </w:tc>
        <w:tc>
          <w:tcPr>
            <w:tcW w:w="4110" w:type="dxa"/>
            <w:shd w:val="clear" w:color="auto" w:fill="FFFFFF" w:themeFill="background1"/>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Владимировскому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shd w:val="clear" w:color="auto" w:fill="FFFFFF" w:themeFill="background1"/>
          </w:tcPr>
          <w:p w:rsidR="00B55F80" w:rsidRPr="00D218AF" w:rsidRDefault="005932BB"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4269,90</w:t>
            </w:r>
          </w:p>
        </w:tc>
        <w:tc>
          <w:tcPr>
            <w:tcW w:w="1418" w:type="dxa"/>
            <w:shd w:val="clear" w:color="auto" w:fill="FFFFFF" w:themeFill="background1"/>
          </w:tcPr>
          <w:p w:rsidR="00B55F80" w:rsidRPr="00D218AF" w:rsidRDefault="0098740E"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1742,47</w:t>
            </w:r>
          </w:p>
        </w:tc>
        <w:tc>
          <w:tcPr>
            <w:tcW w:w="1275"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192"/>
        </w:trPr>
        <w:tc>
          <w:tcPr>
            <w:tcW w:w="709" w:type="dxa"/>
            <w:vMerge/>
            <w:shd w:val="clear" w:color="auto" w:fill="FFFFFF" w:themeFill="background1"/>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FFFFFF" w:themeFill="background1"/>
          </w:tcPr>
          <w:p w:rsidR="00B55F80" w:rsidRPr="00BC1654" w:rsidRDefault="00B55F80" w:rsidP="00493E4D">
            <w:pPr>
              <w:rPr>
                <w:rFonts w:ascii="Times New Roman" w:eastAsia="Calibri" w:hAnsi="Times New Roman" w:cs="Times New Roman"/>
                <w:color w:val="000000"/>
                <w:sz w:val="24"/>
                <w:szCs w:val="28"/>
              </w:rPr>
            </w:pPr>
          </w:p>
        </w:tc>
        <w:tc>
          <w:tcPr>
            <w:tcW w:w="4110" w:type="dxa"/>
            <w:shd w:val="clear" w:color="auto" w:fill="FFFFFF" w:themeFill="background1"/>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Заринскому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shd w:val="clear" w:color="auto" w:fill="FFFFFF" w:themeFill="background1"/>
          </w:tcPr>
          <w:p w:rsidR="00B55F80" w:rsidRPr="00D218AF" w:rsidRDefault="00BE0F3D"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350,32</w:t>
            </w:r>
          </w:p>
        </w:tc>
        <w:tc>
          <w:tcPr>
            <w:tcW w:w="1418" w:type="dxa"/>
            <w:shd w:val="clear" w:color="auto" w:fill="FFFFFF" w:themeFill="background1"/>
          </w:tcPr>
          <w:p w:rsidR="00B55F80" w:rsidRPr="00D218AF" w:rsidRDefault="0098740E"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908,20</w:t>
            </w:r>
          </w:p>
        </w:tc>
        <w:tc>
          <w:tcPr>
            <w:tcW w:w="1275"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196"/>
        </w:trPr>
        <w:tc>
          <w:tcPr>
            <w:tcW w:w="709" w:type="dxa"/>
            <w:vMerge/>
            <w:shd w:val="clear" w:color="auto" w:fill="FFFFFF" w:themeFill="background1"/>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FFFFFF" w:themeFill="background1"/>
          </w:tcPr>
          <w:p w:rsidR="00B55F80" w:rsidRPr="00BC1654" w:rsidRDefault="00B55F80" w:rsidP="00493E4D">
            <w:pPr>
              <w:rPr>
                <w:rFonts w:ascii="Times New Roman" w:eastAsia="Calibri" w:hAnsi="Times New Roman" w:cs="Times New Roman"/>
                <w:color w:val="000000"/>
                <w:sz w:val="24"/>
                <w:szCs w:val="28"/>
              </w:rPr>
            </w:pPr>
          </w:p>
        </w:tc>
        <w:tc>
          <w:tcPr>
            <w:tcW w:w="4110" w:type="dxa"/>
            <w:shd w:val="clear" w:color="auto" w:fill="FFFFFF" w:themeFill="background1"/>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Левокумскому тер. отделу</w:t>
            </w:r>
          </w:p>
        </w:tc>
        <w:tc>
          <w:tcPr>
            <w:tcW w:w="1418" w:type="dxa"/>
            <w:shd w:val="clear" w:color="auto" w:fill="FFFFFF" w:themeFill="background1"/>
          </w:tcPr>
          <w:p w:rsidR="00B55F80" w:rsidRPr="00D218AF" w:rsidRDefault="005932BB"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4108,12</w:t>
            </w:r>
          </w:p>
        </w:tc>
        <w:tc>
          <w:tcPr>
            <w:tcW w:w="1418" w:type="dxa"/>
            <w:shd w:val="clear" w:color="auto" w:fill="FFFFFF" w:themeFill="background1"/>
          </w:tcPr>
          <w:p w:rsidR="00B55F80" w:rsidRPr="00D218AF" w:rsidRDefault="0098740E"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698,17</w:t>
            </w:r>
          </w:p>
        </w:tc>
        <w:tc>
          <w:tcPr>
            <w:tcW w:w="1275"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337"/>
        </w:trPr>
        <w:tc>
          <w:tcPr>
            <w:tcW w:w="709" w:type="dxa"/>
            <w:vMerge/>
            <w:shd w:val="clear" w:color="auto" w:fill="FFFFFF" w:themeFill="background1"/>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FFFFFF" w:themeFill="background1"/>
          </w:tcPr>
          <w:p w:rsidR="00B55F80" w:rsidRPr="00BC1654" w:rsidRDefault="00B55F80" w:rsidP="00493E4D">
            <w:pPr>
              <w:rPr>
                <w:rFonts w:ascii="Times New Roman" w:eastAsia="Calibri" w:hAnsi="Times New Roman" w:cs="Times New Roman"/>
                <w:color w:val="000000"/>
                <w:sz w:val="24"/>
                <w:szCs w:val="28"/>
              </w:rPr>
            </w:pPr>
          </w:p>
        </w:tc>
        <w:tc>
          <w:tcPr>
            <w:tcW w:w="4110" w:type="dxa"/>
            <w:shd w:val="clear" w:color="auto" w:fill="FFFFFF" w:themeFill="background1"/>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Николо</w:t>
            </w:r>
            <w:proofErr w:type="spellEnd"/>
            <w:r w:rsidRPr="00BC1654">
              <w:rPr>
                <w:rFonts w:ascii="Times New Roman" w:eastAsia="Times New Roman" w:hAnsi="Times New Roman" w:cs="Times New Roman"/>
                <w:sz w:val="24"/>
                <w:szCs w:val="28"/>
                <w:lang w:eastAsia="ru-RU"/>
              </w:rPr>
              <w:t>-Александровскому тер. отделу</w:t>
            </w:r>
          </w:p>
        </w:tc>
        <w:tc>
          <w:tcPr>
            <w:tcW w:w="1418"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418"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5"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208"/>
        </w:trPr>
        <w:tc>
          <w:tcPr>
            <w:tcW w:w="709" w:type="dxa"/>
            <w:vMerge/>
            <w:shd w:val="clear" w:color="auto" w:fill="FFFFFF" w:themeFill="background1"/>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FFFFFF" w:themeFill="background1"/>
          </w:tcPr>
          <w:p w:rsidR="00B55F80" w:rsidRPr="00BC1654" w:rsidRDefault="00B55F80" w:rsidP="00493E4D">
            <w:pPr>
              <w:rPr>
                <w:rFonts w:ascii="Times New Roman" w:eastAsia="Calibri" w:hAnsi="Times New Roman" w:cs="Times New Roman"/>
                <w:color w:val="000000"/>
                <w:sz w:val="24"/>
                <w:szCs w:val="28"/>
              </w:rPr>
            </w:pPr>
          </w:p>
        </w:tc>
        <w:tc>
          <w:tcPr>
            <w:tcW w:w="4110" w:type="dxa"/>
            <w:shd w:val="clear" w:color="auto" w:fill="FFFFFF" w:themeFill="background1"/>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Новокумскому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shd w:val="clear" w:color="auto" w:fill="FFFFFF" w:themeFill="background1"/>
          </w:tcPr>
          <w:p w:rsidR="00B55F80" w:rsidRPr="00D218AF" w:rsidRDefault="005932BB"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930,39</w:t>
            </w:r>
          </w:p>
        </w:tc>
        <w:tc>
          <w:tcPr>
            <w:tcW w:w="1418" w:type="dxa"/>
            <w:shd w:val="clear" w:color="auto" w:fill="FFFFFF" w:themeFill="background1"/>
          </w:tcPr>
          <w:p w:rsidR="00B55F80" w:rsidRPr="00D218AF" w:rsidRDefault="0098740E"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745,96</w:t>
            </w:r>
          </w:p>
        </w:tc>
        <w:tc>
          <w:tcPr>
            <w:tcW w:w="1275"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212"/>
        </w:trPr>
        <w:tc>
          <w:tcPr>
            <w:tcW w:w="709" w:type="dxa"/>
            <w:vMerge/>
            <w:shd w:val="clear" w:color="auto" w:fill="FFFFFF" w:themeFill="background1"/>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FFFFFF" w:themeFill="background1"/>
          </w:tcPr>
          <w:p w:rsidR="00B55F80" w:rsidRPr="00BC1654" w:rsidRDefault="00B55F80" w:rsidP="00493E4D">
            <w:pPr>
              <w:rPr>
                <w:rFonts w:ascii="Times New Roman" w:eastAsia="Calibri" w:hAnsi="Times New Roman" w:cs="Times New Roman"/>
                <w:color w:val="000000"/>
                <w:sz w:val="24"/>
                <w:szCs w:val="28"/>
              </w:rPr>
            </w:pPr>
          </w:p>
        </w:tc>
        <w:tc>
          <w:tcPr>
            <w:tcW w:w="4110" w:type="dxa"/>
            <w:shd w:val="clear" w:color="auto" w:fill="FFFFFF" w:themeFill="background1"/>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Правокумскому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418"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5"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202"/>
        </w:trPr>
        <w:tc>
          <w:tcPr>
            <w:tcW w:w="709" w:type="dxa"/>
            <w:vMerge/>
            <w:shd w:val="clear" w:color="auto" w:fill="FFFFFF" w:themeFill="background1"/>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FFFFFF" w:themeFill="background1"/>
          </w:tcPr>
          <w:p w:rsidR="00B55F80" w:rsidRPr="00BC1654" w:rsidRDefault="00B55F80" w:rsidP="00493E4D">
            <w:pPr>
              <w:rPr>
                <w:rFonts w:ascii="Times New Roman" w:eastAsia="Calibri" w:hAnsi="Times New Roman" w:cs="Times New Roman"/>
                <w:color w:val="000000"/>
                <w:sz w:val="24"/>
                <w:szCs w:val="28"/>
              </w:rPr>
            </w:pPr>
          </w:p>
        </w:tc>
        <w:tc>
          <w:tcPr>
            <w:tcW w:w="4110" w:type="dxa"/>
            <w:shd w:val="clear" w:color="auto" w:fill="FFFFFF" w:themeFill="background1"/>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Приозеркому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418"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5"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192"/>
        </w:trPr>
        <w:tc>
          <w:tcPr>
            <w:tcW w:w="709" w:type="dxa"/>
            <w:vMerge/>
            <w:shd w:val="clear" w:color="auto" w:fill="FFFFFF" w:themeFill="background1"/>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FFFFFF" w:themeFill="background1"/>
          </w:tcPr>
          <w:p w:rsidR="00B55F80" w:rsidRPr="00BC1654" w:rsidRDefault="00B55F80" w:rsidP="00493E4D">
            <w:pPr>
              <w:rPr>
                <w:rFonts w:ascii="Times New Roman" w:eastAsia="Calibri" w:hAnsi="Times New Roman" w:cs="Times New Roman"/>
                <w:color w:val="000000"/>
                <w:sz w:val="24"/>
                <w:szCs w:val="28"/>
              </w:rPr>
            </w:pPr>
          </w:p>
        </w:tc>
        <w:tc>
          <w:tcPr>
            <w:tcW w:w="4110" w:type="dxa"/>
            <w:shd w:val="clear" w:color="auto" w:fill="FFFFFF" w:themeFill="background1"/>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Турксадскому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418"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5"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182"/>
        </w:trPr>
        <w:tc>
          <w:tcPr>
            <w:tcW w:w="709" w:type="dxa"/>
            <w:vMerge/>
            <w:shd w:val="clear" w:color="auto" w:fill="FFFFFF" w:themeFill="background1"/>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FFFFFF" w:themeFill="background1"/>
          </w:tcPr>
          <w:p w:rsidR="00B55F80" w:rsidRPr="00BC1654" w:rsidRDefault="00B55F80" w:rsidP="00493E4D">
            <w:pPr>
              <w:rPr>
                <w:rFonts w:ascii="Times New Roman" w:eastAsia="Calibri" w:hAnsi="Times New Roman" w:cs="Times New Roman"/>
                <w:color w:val="000000"/>
                <w:sz w:val="24"/>
                <w:szCs w:val="28"/>
              </w:rPr>
            </w:pPr>
          </w:p>
        </w:tc>
        <w:tc>
          <w:tcPr>
            <w:tcW w:w="4110" w:type="dxa"/>
            <w:shd w:val="clear" w:color="auto" w:fill="FFFFFF" w:themeFill="background1"/>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Урожайненскому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shd w:val="clear" w:color="auto" w:fill="FFFFFF" w:themeFill="background1"/>
          </w:tcPr>
          <w:p w:rsidR="00B55F80" w:rsidRPr="00D218AF" w:rsidRDefault="00BE0F3D"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1627,12</w:t>
            </w:r>
          </w:p>
        </w:tc>
        <w:tc>
          <w:tcPr>
            <w:tcW w:w="1418" w:type="dxa"/>
            <w:shd w:val="clear" w:color="auto" w:fill="FFFFFF" w:themeFill="background1"/>
          </w:tcPr>
          <w:p w:rsidR="00B55F80" w:rsidRPr="00D218AF" w:rsidRDefault="0098740E"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922,58</w:t>
            </w:r>
          </w:p>
        </w:tc>
        <w:tc>
          <w:tcPr>
            <w:tcW w:w="1275"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493E4D" w:rsidRPr="00BC1654" w:rsidTr="00976B1B">
        <w:trPr>
          <w:trHeight w:val="182"/>
        </w:trPr>
        <w:tc>
          <w:tcPr>
            <w:tcW w:w="709" w:type="dxa"/>
            <w:vMerge/>
            <w:shd w:val="clear" w:color="auto" w:fill="FFFFFF" w:themeFill="background1"/>
          </w:tcPr>
          <w:p w:rsidR="00493E4D" w:rsidRPr="00BC1654" w:rsidRDefault="00493E4D"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FFFFFF" w:themeFill="background1"/>
          </w:tcPr>
          <w:p w:rsidR="00493E4D" w:rsidRPr="00BC1654" w:rsidRDefault="00493E4D" w:rsidP="00493E4D">
            <w:pPr>
              <w:rPr>
                <w:rFonts w:ascii="Times New Roman" w:eastAsia="Calibri" w:hAnsi="Times New Roman" w:cs="Times New Roman"/>
                <w:color w:val="000000"/>
                <w:sz w:val="24"/>
                <w:szCs w:val="28"/>
              </w:rPr>
            </w:pPr>
          </w:p>
        </w:tc>
        <w:tc>
          <w:tcPr>
            <w:tcW w:w="4110" w:type="dxa"/>
            <w:shd w:val="clear" w:color="auto" w:fill="FFFFFF" w:themeFill="background1"/>
          </w:tcPr>
          <w:p w:rsidR="00493E4D" w:rsidRPr="00BC1654" w:rsidRDefault="00493E4D"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средств</w:t>
            </w:r>
            <w:r>
              <w:rPr>
                <w:rFonts w:ascii="Times New Roman" w:eastAsia="Times New Roman" w:hAnsi="Times New Roman" w:cs="Times New Roman"/>
                <w:sz w:val="24"/>
                <w:szCs w:val="28"/>
                <w:lang w:eastAsia="ru-RU"/>
              </w:rPr>
              <w:t xml:space="preserve">а участников Программы, в </w:t>
            </w:r>
            <w:proofErr w:type="spellStart"/>
            <w:r>
              <w:rPr>
                <w:rFonts w:ascii="Times New Roman" w:eastAsia="Times New Roman" w:hAnsi="Times New Roman" w:cs="Times New Roman"/>
                <w:sz w:val="24"/>
                <w:szCs w:val="28"/>
                <w:lang w:eastAsia="ru-RU"/>
              </w:rPr>
              <w:t>т.ч</w:t>
            </w:r>
            <w:proofErr w:type="spellEnd"/>
            <w:r>
              <w:rPr>
                <w:rFonts w:ascii="Times New Roman" w:eastAsia="Times New Roman" w:hAnsi="Times New Roman" w:cs="Times New Roman"/>
                <w:sz w:val="24"/>
                <w:szCs w:val="28"/>
                <w:lang w:eastAsia="ru-RU"/>
              </w:rPr>
              <w:t>.:</w:t>
            </w:r>
          </w:p>
        </w:tc>
        <w:tc>
          <w:tcPr>
            <w:tcW w:w="1418" w:type="dxa"/>
            <w:shd w:val="clear" w:color="auto" w:fill="FFFFFF" w:themeFill="background1"/>
          </w:tcPr>
          <w:p w:rsidR="00493E4D" w:rsidRPr="00D218AF" w:rsidRDefault="005932BB"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2593,80</w:t>
            </w:r>
          </w:p>
          <w:p w:rsidR="00493E4D" w:rsidRPr="00D218AF" w:rsidRDefault="00493E4D" w:rsidP="00493E4D">
            <w:pPr>
              <w:jc w:val="center"/>
              <w:rPr>
                <w:rFonts w:ascii="Times New Roman" w:eastAsia="Calibri" w:hAnsi="Times New Roman" w:cs="Times New Roman"/>
                <w:bCs/>
                <w:sz w:val="24"/>
                <w:szCs w:val="28"/>
              </w:rPr>
            </w:pPr>
          </w:p>
        </w:tc>
        <w:tc>
          <w:tcPr>
            <w:tcW w:w="1418" w:type="dxa"/>
            <w:shd w:val="clear" w:color="auto" w:fill="FFFFFF" w:themeFill="background1"/>
          </w:tcPr>
          <w:p w:rsidR="00493E4D" w:rsidRPr="00D218AF" w:rsidRDefault="0098740E"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702,10</w:t>
            </w:r>
          </w:p>
        </w:tc>
        <w:tc>
          <w:tcPr>
            <w:tcW w:w="1275" w:type="dxa"/>
            <w:shd w:val="clear" w:color="auto" w:fill="FFFFFF" w:themeFill="background1"/>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6" w:type="dxa"/>
            <w:shd w:val="clear" w:color="auto" w:fill="FFFFFF" w:themeFill="background1"/>
          </w:tcPr>
          <w:p w:rsidR="00493E4D" w:rsidRPr="00D218AF" w:rsidRDefault="00493E4D"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shd w:val="clear" w:color="auto" w:fill="FFFFFF" w:themeFill="background1"/>
          </w:tcPr>
          <w:p w:rsidR="00493E4D" w:rsidRPr="00BC1654" w:rsidRDefault="00493E4D" w:rsidP="00493E4D">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shd w:val="clear" w:color="auto" w:fill="FFFFFF" w:themeFill="background1"/>
          </w:tcPr>
          <w:p w:rsidR="00493E4D" w:rsidRPr="00BC1654" w:rsidRDefault="00493E4D" w:rsidP="00493E4D">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B55F80" w:rsidRPr="00BC1654" w:rsidTr="00976B1B">
        <w:trPr>
          <w:trHeight w:val="856"/>
        </w:trPr>
        <w:tc>
          <w:tcPr>
            <w:tcW w:w="709" w:type="dxa"/>
            <w:vMerge/>
            <w:shd w:val="clear" w:color="auto" w:fill="FFFFFF" w:themeFill="background1"/>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FFFFFF" w:themeFill="background1"/>
          </w:tcPr>
          <w:p w:rsidR="00B55F80" w:rsidRPr="00BC1654" w:rsidRDefault="00B55F80" w:rsidP="00493E4D">
            <w:pPr>
              <w:rPr>
                <w:rFonts w:ascii="Times New Roman" w:eastAsia="Calibri" w:hAnsi="Times New Roman" w:cs="Times New Roman"/>
                <w:color w:val="000000"/>
                <w:sz w:val="24"/>
                <w:szCs w:val="28"/>
              </w:rPr>
            </w:pPr>
          </w:p>
        </w:tc>
        <w:tc>
          <w:tcPr>
            <w:tcW w:w="4110" w:type="dxa"/>
            <w:shd w:val="clear" w:color="auto" w:fill="FFFFFF" w:themeFill="background1"/>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средства индивидуальных п</w:t>
            </w:r>
            <w:r w:rsidR="009B35EE">
              <w:rPr>
                <w:rFonts w:ascii="Times New Roman" w:eastAsia="Times New Roman" w:hAnsi="Times New Roman" w:cs="Times New Roman"/>
                <w:sz w:val="24"/>
                <w:szCs w:val="28"/>
                <w:lang w:eastAsia="ru-RU"/>
              </w:rPr>
              <w:t>редпринимателей, физических лиц</w:t>
            </w:r>
          </w:p>
        </w:tc>
        <w:tc>
          <w:tcPr>
            <w:tcW w:w="1418"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2593,80</w:t>
            </w:r>
          </w:p>
        </w:tc>
        <w:tc>
          <w:tcPr>
            <w:tcW w:w="1418" w:type="dxa"/>
            <w:shd w:val="clear" w:color="auto" w:fill="FFFFFF" w:themeFill="background1"/>
          </w:tcPr>
          <w:p w:rsidR="00B55F80" w:rsidRPr="00D218AF" w:rsidRDefault="0098740E"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702,10</w:t>
            </w:r>
          </w:p>
        </w:tc>
        <w:tc>
          <w:tcPr>
            <w:tcW w:w="1275"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shd w:val="clear" w:color="auto" w:fill="FFFFFF" w:themeFill="background1"/>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Pr>
                <w:rFonts w:ascii="Times New Roman" w:eastAsia="Calibri" w:hAnsi="Times New Roman" w:cs="Times New Roman"/>
                <w:bCs/>
                <w:sz w:val="24"/>
                <w:szCs w:val="28"/>
              </w:rPr>
              <w:t>-</w:t>
            </w:r>
          </w:p>
        </w:tc>
        <w:tc>
          <w:tcPr>
            <w:tcW w:w="1134" w:type="dxa"/>
            <w:shd w:val="clear" w:color="auto" w:fill="FFFFFF" w:themeFill="background1"/>
          </w:tcPr>
          <w:p w:rsidR="00B55F80" w:rsidRPr="00BC1654" w:rsidRDefault="00B55F80" w:rsidP="00493E4D">
            <w:pPr>
              <w:jc w:val="center"/>
              <w:rPr>
                <w:rFonts w:ascii="Times New Roman" w:eastAsia="Calibri" w:hAnsi="Times New Roman" w:cs="Times New Roman"/>
                <w:sz w:val="24"/>
                <w:szCs w:val="28"/>
              </w:rPr>
            </w:pPr>
            <w:r>
              <w:rPr>
                <w:rFonts w:ascii="Times New Roman" w:eastAsia="Calibri" w:hAnsi="Times New Roman" w:cs="Times New Roman"/>
                <w:bCs/>
                <w:sz w:val="24"/>
                <w:szCs w:val="28"/>
              </w:rPr>
              <w:t>-</w:t>
            </w:r>
          </w:p>
        </w:tc>
      </w:tr>
      <w:tr w:rsidR="00B55F80" w:rsidRPr="00BC1654" w:rsidTr="00976B1B">
        <w:trPr>
          <w:trHeight w:val="430"/>
        </w:trPr>
        <w:tc>
          <w:tcPr>
            <w:tcW w:w="709" w:type="dxa"/>
            <w:vMerge w:val="restart"/>
          </w:tcPr>
          <w:p w:rsidR="00B55F80" w:rsidRPr="00BC1654" w:rsidRDefault="00E9734D" w:rsidP="00493E4D">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4.6</w:t>
            </w:r>
          </w:p>
        </w:tc>
        <w:tc>
          <w:tcPr>
            <w:tcW w:w="3085" w:type="dxa"/>
            <w:vMerge w:val="restart"/>
          </w:tcPr>
          <w:p w:rsidR="00B55F80" w:rsidRPr="00BC1654" w:rsidRDefault="00B55F80" w:rsidP="00493E4D">
            <w:pPr>
              <w:shd w:val="clear" w:color="auto" w:fill="FFFFFF"/>
              <w:tabs>
                <w:tab w:val="left" w:pos="437"/>
                <w:tab w:val="left" w:pos="884"/>
                <w:tab w:val="left" w:pos="3902"/>
              </w:tabs>
              <w:jc w:val="both"/>
              <w:rPr>
                <w:rFonts w:ascii="Times New Roman" w:eastAsia="Calibri" w:hAnsi="Times New Roman" w:cs="Times New Roman"/>
                <w:sz w:val="24"/>
                <w:szCs w:val="28"/>
                <w:shd w:val="clear" w:color="auto" w:fill="FFFFFF"/>
              </w:rPr>
            </w:pPr>
            <w:r w:rsidRPr="00BC1654">
              <w:rPr>
                <w:rFonts w:ascii="Times New Roman" w:eastAsia="Calibri" w:hAnsi="Times New Roman" w:cs="Times New Roman"/>
                <w:sz w:val="24"/>
                <w:szCs w:val="28"/>
                <w:shd w:val="clear" w:color="auto" w:fill="FFFFFF"/>
              </w:rPr>
              <w:t>Обустройство пешеходных дорожек на территории населенных пунктов округа</w:t>
            </w:r>
            <w:r w:rsidRPr="00BC1654">
              <w:rPr>
                <w:rFonts w:ascii="Times New Roman" w:eastAsia="Calibri" w:hAnsi="Times New Roman" w:cs="Times New Roman"/>
                <w:sz w:val="24"/>
                <w:szCs w:val="28"/>
                <w:shd w:val="clear" w:color="auto" w:fill="FFFFFF"/>
                <w:vertAlign w:val="superscript"/>
              </w:rPr>
              <w:t>5</w:t>
            </w:r>
          </w:p>
        </w:tc>
        <w:tc>
          <w:tcPr>
            <w:tcW w:w="4110" w:type="dxa"/>
          </w:tcPr>
          <w:p w:rsidR="00B55F80" w:rsidRPr="00BC1654" w:rsidRDefault="00B55F80" w:rsidP="00493E4D">
            <w:pPr>
              <w:rPr>
                <w:rFonts w:ascii="Times New Roman" w:eastAsia="Calibri" w:hAnsi="Times New Roman" w:cs="Times New Roman"/>
                <w:sz w:val="24"/>
                <w:szCs w:val="28"/>
              </w:rPr>
            </w:pPr>
            <w:r w:rsidRPr="00BC1654">
              <w:rPr>
                <w:rFonts w:ascii="Times New Roman" w:eastAsia="Times New Roman" w:hAnsi="Times New Roman" w:cs="Times New Roman"/>
                <w:sz w:val="24"/>
                <w:szCs w:val="28"/>
                <w:lang w:eastAsia="ru-RU"/>
              </w:rPr>
              <w:t>Всего:</w:t>
            </w:r>
          </w:p>
        </w:tc>
        <w:tc>
          <w:tcPr>
            <w:tcW w:w="1418" w:type="dxa"/>
          </w:tcPr>
          <w:p w:rsidR="00B55F80" w:rsidRPr="00D218AF" w:rsidRDefault="00EB7467" w:rsidP="00493E4D">
            <w:pPr>
              <w:jc w:val="center"/>
              <w:rPr>
                <w:rFonts w:ascii="Times New Roman" w:eastAsia="Calibri" w:hAnsi="Times New Roman" w:cs="Times New Roman"/>
                <w:sz w:val="24"/>
                <w:szCs w:val="28"/>
              </w:rPr>
            </w:pPr>
            <w:r>
              <w:rPr>
                <w:rFonts w:ascii="Times New Roman" w:eastAsia="Calibri" w:hAnsi="Times New Roman" w:cs="Times New Roman"/>
                <w:bCs/>
                <w:sz w:val="24"/>
                <w:szCs w:val="28"/>
              </w:rPr>
              <w:t>2981,67</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280"/>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shd w:val="clear" w:color="auto" w:fill="FFFFFF"/>
              <w:tabs>
                <w:tab w:val="left" w:pos="437"/>
                <w:tab w:val="left" w:pos="884"/>
                <w:tab w:val="left" w:pos="3902"/>
              </w:tabs>
              <w:jc w:val="both"/>
              <w:rPr>
                <w:rFonts w:ascii="Times New Roman" w:eastAsia="Calibri" w:hAnsi="Times New Roman" w:cs="Times New Roman"/>
                <w:sz w:val="24"/>
                <w:szCs w:val="28"/>
                <w:shd w:val="clear" w:color="auto" w:fill="FFFFFF"/>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местный бюджет, в том числе:</w:t>
            </w:r>
          </w:p>
        </w:tc>
        <w:tc>
          <w:tcPr>
            <w:tcW w:w="1418"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418"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B55F80" w:rsidRPr="00BC1654" w:rsidTr="00976B1B">
        <w:trPr>
          <w:trHeight w:val="202"/>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shd w:val="clear" w:color="auto" w:fill="FFFFFF"/>
              <w:tabs>
                <w:tab w:val="left" w:pos="437"/>
                <w:tab w:val="left" w:pos="884"/>
                <w:tab w:val="left" w:pos="3902"/>
              </w:tabs>
              <w:jc w:val="both"/>
              <w:rPr>
                <w:rFonts w:ascii="Times New Roman" w:eastAsia="Calibri" w:hAnsi="Times New Roman" w:cs="Times New Roman"/>
                <w:sz w:val="24"/>
                <w:szCs w:val="28"/>
                <w:shd w:val="clear" w:color="auto" w:fill="FFFFFF"/>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федерального бюджета</w:t>
            </w:r>
          </w:p>
        </w:tc>
        <w:tc>
          <w:tcPr>
            <w:tcW w:w="1418"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418"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B55F80" w:rsidRPr="00BC1654" w:rsidTr="00976B1B">
        <w:trPr>
          <w:trHeight w:val="191"/>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shd w:val="clear" w:color="auto" w:fill="FFFFFF"/>
              <w:tabs>
                <w:tab w:val="left" w:pos="437"/>
                <w:tab w:val="left" w:pos="884"/>
                <w:tab w:val="left" w:pos="3902"/>
              </w:tabs>
              <w:jc w:val="both"/>
              <w:rPr>
                <w:rFonts w:ascii="Times New Roman" w:eastAsia="Calibri" w:hAnsi="Times New Roman" w:cs="Times New Roman"/>
                <w:sz w:val="24"/>
                <w:szCs w:val="28"/>
                <w:shd w:val="clear" w:color="auto" w:fill="FFFFFF"/>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краевого бюджета</w:t>
            </w:r>
          </w:p>
        </w:tc>
        <w:tc>
          <w:tcPr>
            <w:tcW w:w="1418"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418"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B55F80" w:rsidRPr="00BC1654" w:rsidTr="00976B1B">
        <w:trPr>
          <w:trHeight w:val="195"/>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tcPr>
          <w:p w:rsidR="00B55F80" w:rsidRPr="00BC1654" w:rsidRDefault="00B55F80" w:rsidP="00493E4D">
            <w:pPr>
              <w:shd w:val="clear" w:color="auto" w:fill="FFFFFF"/>
              <w:tabs>
                <w:tab w:val="left" w:pos="437"/>
                <w:tab w:val="left" w:pos="884"/>
                <w:tab w:val="left" w:pos="3902"/>
              </w:tabs>
              <w:jc w:val="both"/>
              <w:rPr>
                <w:rFonts w:ascii="Times New Roman" w:eastAsia="Calibri" w:hAnsi="Times New Roman" w:cs="Times New Roman"/>
                <w:sz w:val="24"/>
                <w:szCs w:val="28"/>
                <w:shd w:val="clear" w:color="auto" w:fill="FFFFFF"/>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местного бюджета</w:t>
            </w:r>
          </w:p>
        </w:tc>
        <w:tc>
          <w:tcPr>
            <w:tcW w:w="1418" w:type="dxa"/>
          </w:tcPr>
          <w:p w:rsidR="00B55F80" w:rsidRPr="00D218AF" w:rsidRDefault="00EB7467" w:rsidP="00493E4D">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2981,67</w:t>
            </w:r>
          </w:p>
        </w:tc>
        <w:tc>
          <w:tcPr>
            <w:tcW w:w="1418"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w:t>
            </w:r>
          </w:p>
        </w:tc>
      </w:tr>
      <w:tr w:rsidR="00B55F80" w:rsidRPr="00BC1654" w:rsidTr="00976B1B">
        <w:trPr>
          <w:trHeight w:val="351"/>
        </w:trPr>
        <w:tc>
          <w:tcPr>
            <w:tcW w:w="709" w:type="dxa"/>
            <w:vMerge w:val="restart"/>
          </w:tcPr>
          <w:p w:rsidR="00B55F80" w:rsidRPr="00BC1654" w:rsidRDefault="00E9734D" w:rsidP="00493E4D">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4.7</w:t>
            </w:r>
          </w:p>
        </w:tc>
        <w:tc>
          <w:tcPr>
            <w:tcW w:w="3085" w:type="dxa"/>
            <w:vMerge w:val="restart"/>
            <w:shd w:val="clear" w:color="auto" w:fill="auto"/>
          </w:tcPr>
          <w:p w:rsidR="00B55F80" w:rsidRPr="00BC1654" w:rsidRDefault="00B55F80" w:rsidP="00493E4D">
            <w:pPr>
              <w:shd w:val="clear" w:color="auto" w:fill="FFFFFF"/>
              <w:tabs>
                <w:tab w:val="left" w:pos="437"/>
                <w:tab w:val="left" w:pos="884"/>
                <w:tab w:val="left" w:pos="3902"/>
              </w:tabs>
              <w:jc w:val="both"/>
              <w:rPr>
                <w:rFonts w:ascii="Times New Roman" w:eastAsia="Calibri" w:hAnsi="Times New Roman" w:cs="Times New Roman"/>
                <w:sz w:val="24"/>
                <w:szCs w:val="28"/>
                <w:shd w:val="clear" w:color="auto" w:fill="FFFFFF"/>
              </w:rPr>
            </w:pPr>
            <w:r w:rsidRPr="00BC1654">
              <w:rPr>
                <w:rFonts w:ascii="Times New Roman" w:eastAsia="Calibri" w:hAnsi="Times New Roman" w:cs="Times New Roman"/>
                <w:sz w:val="24"/>
                <w:szCs w:val="28"/>
                <w:shd w:val="clear" w:color="auto" w:fill="FFFFFF"/>
              </w:rPr>
              <w:t xml:space="preserve">Организация и проведение озеленения общественных </w:t>
            </w:r>
            <w:r w:rsidRPr="00BC1654">
              <w:rPr>
                <w:rFonts w:ascii="Times New Roman" w:eastAsia="Calibri" w:hAnsi="Times New Roman" w:cs="Times New Roman"/>
                <w:sz w:val="24"/>
                <w:szCs w:val="28"/>
                <w:shd w:val="clear" w:color="auto" w:fill="FFFFFF"/>
              </w:rPr>
              <w:lastRenderedPageBreak/>
              <w:t>территорий населенных пунктов округа.</w:t>
            </w:r>
          </w:p>
        </w:tc>
        <w:tc>
          <w:tcPr>
            <w:tcW w:w="4110" w:type="dxa"/>
          </w:tcPr>
          <w:p w:rsidR="00B55F80" w:rsidRPr="00BC1654" w:rsidRDefault="00B55F80" w:rsidP="00493E4D">
            <w:pPr>
              <w:rPr>
                <w:rFonts w:ascii="Times New Roman" w:eastAsia="Calibri" w:hAnsi="Times New Roman" w:cs="Times New Roman"/>
                <w:sz w:val="24"/>
                <w:szCs w:val="28"/>
              </w:rPr>
            </w:pPr>
            <w:r w:rsidRPr="00BC1654">
              <w:rPr>
                <w:rFonts w:ascii="Times New Roman" w:eastAsia="Calibri" w:hAnsi="Times New Roman" w:cs="Times New Roman"/>
                <w:sz w:val="24"/>
                <w:szCs w:val="28"/>
              </w:rPr>
              <w:lastRenderedPageBreak/>
              <w:t>Всего:</w:t>
            </w:r>
          </w:p>
        </w:tc>
        <w:tc>
          <w:tcPr>
            <w:tcW w:w="1418" w:type="dxa"/>
          </w:tcPr>
          <w:p w:rsidR="00B55F80" w:rsidRPr="00D218AF" w:rsidRDefault="00984539"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2130,03</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2130,03</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2130,03</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2130,03</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2130,03</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2130,03</w:t>
            </w:r>
          </w:p>
        </w:tc>
      </w:tr>
      <w:tr w:rsidR="00B55F80" w:rsidRPr="00BC1654" w:rsidTr="00976B1B">
        <w:trPr>
          <w:trHeight w:val="118"/>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Calibri" w:hAnsi="Times New Roman" w:cs="Times New Roman"/>
                <w:sz w:val="24"/>
                <w:szCs w:val="28"/>
              </w:rPr>
            </w:pPr>
            <w:r w:rsidRPr="00BC1654">
              <w:rPr>
                <w:rFonts w:ascii="Times New Roman" w:eastAsia="Calibri" w:hAnsi="Times New Roman" w:cs="Times New Roman"/>
                <w:sz w:val="24"/>
                <w:szCs w:val="28"/>
              </w:rPr>
              <w:t>- местный бюджет, в том числе:</w:t>
            </w:r>
          </w:p>
        </w:tc>
        <w:tc>
          <w:tcPr>
            <w:tcW w:w="1418" w:type="dxa"/>
          </w:tcPr>
          <w:p w:rsidR="00B55F80" w:rsidRPr="00D218AF" w:rsidRDefault="00984539"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2130,03</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2130,03</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2130,03</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2130,03</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2130,03</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2130,03</w:t>
            </w:r>
          </w:p>
        </w:tc>
      </w:tr>
      <w:tr w:rsidR="00B55F80" w:rsidRPr="00BC1654" w:rsidTr="00976B1B">
        <w:trPr>
          <w:trHeight w:val="251"/>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Calibri" w:hAnsi="Times New Roman" w:cs="Times New Roman"/>
                <w:sz w:val="24"/>
                <w:szCs w:val="28"/>
              </w:rPr>
            </w:pPr>
            <w:r w:rsidRPr="00BC1654">
              <w:rPr>
                <w:rFonts w:ascii="Times New Roman" w:eastAsia="Calibri" w:hAnsi="Times New Roman" w:cs="Times New Roman"/>
                <w:sz w:val="24"/>
                <w:szCs w:val="28"/>
              </w:rPr>
              <w:t xml:space="preserve">    средства федерального бюджета</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w:t>
            </w:r>
          </w:p>
        </w:tc>
      </w:tr>
      <w:tr w:rsidR="00B55F80" w:rsidRPr="00BC1654" w:rsidTr="00976B1B">
        <w:trPr>
          <w:trHeight w:val="112"/>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Calibri" w:hAnsi="Times New Roman" w:cs="Times New Roman"/>
                <w:sz w:val="24"/>
                <w:szCs w:val="28"/>
              </w:rPr>
            </w:pPr>
            <w:r w:rsidRPr="00BC1654">
              <w:rPr>
                <w:rFonts w:ascii="Times New Roman" w:eastAsia="Calibri" w:hAnsi="Times New Roman" w:cs="Times New Roman"/>
                <w:sz w:val="24"/>
                <w:szCs w:val="28"/>
              </w:rPr>
              <w:t xml:space="preserve">    средства краевого бюджета</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w:t>
            </w:r>
          </w:p>
        </w:tc>
      </w:tr>
      <w:tr w:rsidR="00B55F80" w:rsidRPr="00BC1654" w:rsidTr="00976B1B">
        <w:trPr>
          <w:trHeight w:val="259"/>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Calibri" w:hAnsi="Times New Roman" w:cs="Times New Roman"/>
                <w:sz w:val="24"/>
                <w:szCs w:val="28"/>
              </w:rPr>
            </w:pPr>
            <w:r w:rsidRPr="00BC1654">
              <w:rPr>
                <w:rFonts w:ascii="Times New Roman" w:eastAsia="Calibri" w:hAnsi="Times New Roman" w:cs="Times New Roman"/>
                <w:sz w:val="24"/>
                <w:szCs w:val="28"/>
              </w:rPr>
              <w:t xml:space="preserve">    средства местного бюджета</w:t>
            </w:r>
          </w:p>
        </w:tc>
        <w:tc>
          <w:tcPr>
            <w:tcW w:w="1418" w:type="dxa"/>
          </w:tcPr>
          <w:p w:rsidR="00B55F80" w:rsidRPr="00D218AF" w:rsidRDefault="00984539"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2130,03</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2130,03</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2130,03</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2130,03</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2130,03</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2130,03</w:t>
            </w:r>
          </w:p>
        </w:tc>
      </w:tr>
      <w:tr w:rsidR="00B55F80" w:rsidRPr="00BC1654" w:rsidTr="00976B1B">
        <w:trPr>
          <w:trHeight w:val="259"/>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Calibri" w:hAnsi="Times New Roman" w:cs="Times New Roman"/>
                <w:sz w:val="24"/>
                <w:szCs w:val="28"/>
              </w:rPr>
            </w:pPr>
            <w:r w:rsidRPr="00BC1654">
              <w:rPr>
                <w:rFonts w:ascii="Times New Roman" w:eastAsia="Calibri" w:hAnsi="Times New Roman" w:cs="Times New Roman"/>
                <w:sz w:val="24"/>
                <w:szCs w:val="28"/>
              </w:rPr>
              <w:t xml:space="preserve">в </w:t>
            </w:r>
            <w:proofErr w:type="spellStart"/>
            <w:r w:rsidRPr="00BC1654">
              <w:rPr>
                <w:rFonts w:ascii="Times New Roman" w:eastAsia="Calibri" w:hAnsi="Times New Roman" w:cs="Times New Roman"/>
                <w:sz w:val="24"/>
                <w:szCs w:val="28"/>
              </w:rPr>
              <w:t>т.ч</w:t>
            </w:r>
            <w:proofErr w:type="spellEnd"/>
            <w:r w:rsidRPr="00BC1654">
              <w:rPr>
                <w:rFonts w:ascii="Times New Roman" w:eastAsia="Calibri" w:hAnsi="Times New Roman" w:cs="Times New Roman"/>
                <w:sz w:val="24"/>
                <w:szCs w:val="28"/>
              </w:rPr>
              <w:t>. предусмотренные:</w:t>
            </w:r>
          </w:p>
        </w:tc>
        <w:tc>
          <w:tcPr>
            <w:tcW w:w="1418" w:type="dxa"/>
          </w:tcPr>
          <w:p w:rsidR="00B55F80" w:rsidRPr="00D218AF" w:rsidRDefault="00B55F80" w:rsidP="00493E4D">
            <w:pPr>
              <w:jc w:val="center"/>
              <w:rPr>
                <w:rFonts w:ascii="Times New Roman" w:eastAsia="Calibri" w:hAnsi="Times New Roman" w:cs="Times New Roman"/>
                <w:sz w:val="24"/>
                <w:szCs w:val="28"/>
              </w:rPr>
            </w:pPr>
          </w:p>
        </w:tc>
        <w:tc>
          <w:tcPr>
            <w:tcW w:w="1418" w:type="dxa"/>
          </w:tcPr>
          <w:p w:rsidR="00B55F80" w:rsidRPr="00D218AF" w:rsidRDefault="00B55F80" w:rsidP="00493E4D">
            <w:pPr>
              <w:jc w:val="center"/>
              <w:rPr>
                <w:rFonts w:ascii="Times New Roman" w:eastAsia="Calibri" w:hAnsi="Times New Roman" w:cs="Times New Roman"/>
                <w:sz w:val="24"/>
                <w:szCs w:val="28"/>
              </w:rPr>
            </w:pPr>
          </w:p>
        </w:tc>
        <w:tc>
          <w:tcPr>
            <w:tcW w:w="1275" w:type="dxa"/>
          </w:tcPr>
          <w:p w:rsidR="00B55F80" w:rsidRPr="00D218AF" w:rsidRDefault="00B55F80" w:rsidP="00493E4D">
            <w:pPr>
              <w:jc w:val="center"/>
              <w:rPr>
                <w:rFonts w:ascii="Times New Roman" w:eastAsia="Calibri" w:hAnsi="Times New Roman" w:cs="Times New Roman"/>
                <w:sz w:val="24"/>
                <w:szCs w:val="28"/>
              </w:rPr>
            </w:pPr>
          </w:p>
        </w:tc>
        <w:tc>
          <w:tcPr>
            <w:tcW w:w="1276" w:type="dxa"/>
          </w:tcPr>
          <w:p w:rsidR="00B55F80" w:rsidRPr="00D218AF" w:rsidRDefault="00B55F80" w:rsidP="00493E4D">
            <w:pPr>
              <w:jc w:val="center"/>
              <w:rPr>
                <w:rFonts w:ascii="Times New Roman" w:eastAsia="Calibri" w:hAnsi="Times New Roman" w:cs="Times New Roman"/>
                <w:sz w:val="24"/>
                <w:szCs w:val="28"/>
              </w:rPr>
            </w:pPr>
          </w:p>
        </w:tc>
        <w:tc>
          <w:tcPr>
            <w:tcW w:w="1134" w:type="dxa"/>
          </w:tcPr>
          <w:p w:rsidR="00B55F80" w:rsidRPr="00BC1654" w:rsidRDefault="00B55F80" w:rsidP="00493E4D">
            <w:pPr>
              <w:jc w:val="center"/>
              <w:rPr>
                <w:rFonts w:ascii="Times New Roman" w:eastAsia="Calibri" w:hAnsi="Times New Roman" w:cs="Times New Roman"/>
                <w:sz w:val="24"/>
                <w:szCs w:val="28"/>
              </w:rPr>
            </w:pPr>
          </w:p>
        </w:tc>
        <w:tc>
          <w:tcPr>
            <w:tcW w:w="1134" w:type="dxa"/>
          </w:tcPr>
          <w:p w:rsidR="00B55F80" w:rsidRPr="00BC1654" w:rsidRDefault="00B55F80" w:rsidP="00493E4D">
            <w:pPr>
              <w:jc w:val="center"/>
              <w:rPr>
                <w:rFonts w:ascii="Times New Roman" w:eastAsia="Calibri" w:hAnsi="Times New Roman" w:cs="Times New Roman"/>
                <w:sz w:val="24"/>
                <w:szCs w:val="28"/>
              </w:rPr>
            </w:pPr>
          </w:p>
        </w:tc>
      </w:tr>
      <w:tr w:rsidR="00B55F80" w:rsidRPr="00BC1654" w:rsidTr="00976B1B">
        <w:trPr>
          <w:trHeight w:val="97"/>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Calibri" w:hAnsi="Times New Roman" w:cs="Times New Roman"/>
                <w:sz w:val="24"/>
                <w:szCs w:val="28"/>
              </w:rPr>
            </w:pPr>
            <w:proofErr w:type="spellStart"/>
            <w:r w:rsidRPr="00BC1654">
              <w:rPr>
                <w:rFonts w:ascii="Times New Roman" w:eastAsia="Calibri" w:hAnsi="Times New Roman" w:cs="Times New Roman"/>
                <w:sz w:val="24"/>
                <w:szCs w:val="28"/>
              </w:rPr>
              <w:t>Бургун-Маджарскому</w:t>
            </w:r>
            <w:proofErr w:type="spellEnd"/>
            <w:r w:rsidRPr="00BC1654">
              <w:rPr>
                <w:rFonts w:ascii="Times New Roman" w:eastAsia="Calibri" w:hAnsi="Times New Roman" w:cs="Times New Roman"/>
                <w:sz w:val="24"/>
                <w:szCs w:val="28"/>
              </w:rPr>
              <w:t xml:space="preserve"> тер. отделу</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228"/>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Calibri" w:hAnsi="Times New Roman" w:cs="Times New Roman"/>
                <w:sz w:val="24"/>
                <w:szCs w:val="28"/>
              </w:rPr>
            </w:pPr>
            <w:r w:rsidRPr="00BC1654">
              <w:rPr>
                <w:rFonts w:ascii="Times New Roman" w:eastAsia="Calibri" w:hAnsi="Times New Roman" w:cs="Times New Roman"/>
                <w:sz w:val="24"/>
                <w:szCs w:val="28"/>
              </w:rPr>
              <w:t>Величаевскому тер. отделу</w:t>
            </w:r>
          </w:p>
        </w:tc>
        <w:tc>
          <w:tcPr>
            <w:tcW w:w="1418" w:type="dxa"/>
          </w:tcPr>
          <w:p w:rsidR="00B55F80" w:rsidRPr="00D218AF" w:rsidRDefault="00E57513"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210,03</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210,03</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210,03</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210,03</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210,03</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210,03</w:t>
            </w:r>
          </w:p>
        </w:tc>
      </w:tr>
      <w:tr w:rsidR="00B55F80" w:rsidRPr="00BC1654" w:rsidTr="00976B1B">
        <w:trPr>
          <w:trHeight w:val="233"/>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Calibri" w:hAnsi="Times New Roman" w:cs="Times New Roman"/>
                <w:sz w:val="24"/>
                <w:szCs w:val="28"/>
              </w:rPr>
            </w:pPr>
            <w:proofErr w:type="spellStart"/>
            <w:r w:rsidRPr="00BC1654">
              <w:rPr>
                <w:rFonts w:ascii="Times New Roman" w:eastAsia="Calibri" w:hAnsi="Times New Roman" w:cs="Times New Roman"/>
                <w:sz w:val="24"/>
                <w:szCs w:val="28"/>
              </w:rPr>
              <w:t>Владимировскому</w:t>
            </w:r>
            <w:proofErr w:type="spellEnd"/>
            <w:r w:rsidRPr="00BC1654">
              <w:rPr>
                <w:rFonts w:ascii="Times New Roman" w:eastAsia="Calibri" w:hAnsi="Times New Roman" w:cs="Times New Roman"/>
                <w:sz w:val="24"/>
                <w:szCs w:val="28"/>
              </w:rPr>
              <w:t xml:space="preserve"> тер. отделу</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550,00</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550,00</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550,00</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550,00</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550,00</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550,00</w:t>
            </w:r>
          </w:p>
        </w:tc>
      </w:tr>
      <w:tr w:rsidR="00B55F80" w:rsidRPr="00BC1654" w:rsidTr="00976B1B">
        <w:trPr>
          <w:trHeight w:val="236"/>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Calibri" w:hAnsi="Times New Roman" w:cs="Times New Roman"/>
                <w:sz w:val="24"/>
                <w:szCs w:val="28"/>
              </w:rPr>
            </w:pPr>
            <w:proofErr w:type="spellStart"/>
            <w:r w:rsidRPr="00BC1654">
              <w:rPr>
                <w:rFonts w:ascii="Times New Roman" w:eastAsia="Calibri" w:hAnsi="Times New Roman" w:cs="Times New Roman"/>
                <w:sz w:val="24"/>
                <w:szCs w:val="28"/>
              </w:rPr>
              <w:t>Заринскому</w:t>
            </w:r>
            <w:proofErr w:type="spellEnd"/>
            <w:r w:rsidRPr="00BC1654">
              <w:rPr>
                <w:rFonts w:ascii="Times New Roman" w:eastAsia="Calibri" w:hAnsi="Times New Roman" w:cs="Times New Roman"/>
                <w:sz w:val="24"/>
                <w:szCs w:val="28"/>
              </w:rPr>
              <w:t xml:space="preserve"> тер. отделу</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100,00</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100,00</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100,00</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100,00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100,00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100,00</w:t>
            </w:r>
          </w:p>
        </w:tc>
      </w:tr>
      <w:tr w:rsidR="00B55F80" w:rsidRPr="00BC1654" w:rsidTr="00976B1B">
        <w:trPr>
          <w:trHeight w:val="227"/>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Calibri" w:hAnsi="Times New Roman" w:cs="Times New Roman"/>
                <w:sz w:val="24"/>
                <w:szCs w:val="28"/>
              </w:rPr>
            </w:pPr>
            <w:r w:rsidRPr="00BC1654">
              <w:rPr>
                <w:rFonts w:ascii="Times New Roman" w:eastAsia="Calibri" w:hAnsi="Times New Roman" w:cs="Times New Roman"/>
                <w:sz w:val="24"/>
                <w:szCs w:val="28"/>
              </w:rPr>
              <w:t>Левокумскому тер. отделу</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200,00</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200,00</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200,00</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200,00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200,00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200,00</w:t>
            </w:r>
          </w:p>
        </w:tc>
      </w:tr>
      <w:tr w:rsidR="00B55F80" w:rsidRPr="00BC1654" w:rsidTr="00976B1B">
        <w:trPr>
          <w:trHeight w:val="240"/>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Calibri" w:hAnsi="Times New Roman" w:cs="Times New Roman"/>
                <w:sz w:val="24"/>
                <w:szCs w:val="28"/>
              </w:rPr>
            </w:pPr>
            <w:proofErr w:type="spellStart"/>
            <w:r w:rsidRPr="00BC1654">
              <w:rPr>
                <w:rFonts w:ascii="Times New Roman" w:eastAsia="Calibri" w:hAnsi="Times New Roman" w:cs="Times New Roman"/>
                <w:sz w:val="24"/>
                <w:szCs w:val="28"/>
              </w:rPr>
              <w:t>Николо</w:t>
            </w:r>
            <w:proofErr w:type="spellEnd"/>
            <w:r w:rsidRPr="00BC1654">
              <w:rPr>
                <w:rFonts w:ascii="Times New Roman" w:eastAsia="Calibri" w:hAnsi="Times New Roman" w:cs="Times New Roman"/>
                <w:sz w:val="24"/>
                <w:szCs w:val="28"/>
              </w:rPr>
              <w:t>-Александровскому тер. отделу</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70,00</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70,00</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70,00</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70,00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70,00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70,00</w:t>
            </w:r>
          </w:p>
        </w:tc>
      </w:tr>
      <w:tr w:rsidR="00B55F80" w:rsidRPr="00BC1654" w:rsidTr="00976B1B">
        <w:trPr>
          <w:trHeight w:val="238"/>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Calibri" w:hAnsi="Times New Roman" w:cs="Times New Roman"/>
                <w:sz w:val="24"/>
                <w:szCs w:val="28"/>
              </w:rPr>
            </w:pPr>
            <w:proofErr w:type="spellStart"/>
            <w:r w:rsidRPr="00BC1654">
              <w:rPr>
                <w:rFonts w:ascii="Times New Roman" w:eastAsia="Calibri" w:hAnsi="Times New Roman" w:cs="Times New Roman"/>
                <w:sz w:val="24"/>
                <w:szCs w:val="28"/>
              </w:rPr>
              <w:t>Новокумскому</w:t>
            </w:r>
            <w:proofErr w:type="spellEnd"/>
            <w:r w:rsidRPr="00BC1654">
              <w:rPr>
                <w:rFonts w:ascii="Times New Roman" w:eastAsia="Calibri" w:hAnsi="Times New Roman" w:cs="Times New Roman"/>
                <w:sz w:val="24"/>
                <w:szCs w:val="28"/>
              </w:rPr>
              <w:t xml:space="preserve"> тер. отделу</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250,00</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250,00</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250,00</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250,00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250,00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250,00</w:t>
            </w:r>
          </w:p>
        </w:tc>
      </w:tr>
      <w:tr w:rsidR="00B55F80" w:rsidRPr="00BC1654" w:rsidTr="00976B1B">
        <w:trPr>
          <w:trHeight w:val="229"/>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Calibri" w:hAnsi="Times New Roman" w:cs="Times New Roman"/>
                <w:sz w:val="24"/>
                <w:szCs w:val="28"/>
              </w:rPr>
            </w:pPr>
            <w:proofErr w:type="spellStart"/>
            <w:r w:rsidRPr="00BC1654">
              <w:rPr>
                <w:rFonts w:ascii="Times New Roman" w:eastAsia="Calibri" w:hAnsi="Times New Roman" w:cs="Times New Roman"/>
                <w:sz w:val="24"/>
                <w:szCs w:val="28"/>
              </w:rPr>
              <w:t>Правокумскому</w:t>
            </w:r>
            <w:proofErr w:type="spellEnd"/>
            <w:r w:rsidRPr="00BC1654">
              <w:rPr>
                <w:rFonts w:ascii="Times New Roman" w:eastAsia="Calibri" w:hAnsi="Times New Roman" w:cs="Times New Roman"/>
                <w:sz w:val="24"/>
                <w:szCs w:val="28"/>
              </w:rPr>
              <w:t xml:space="preserve"> тер. отделу</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100,00</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100,00</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100,00</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100,00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100,00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100,00</w:t>
            </w:r>
          </w:p>
        </w:tc>
      </w:tr>
      <w:tr w:rsidR="00B55F80" w:rsidRPr="00BC1654" w:rsidTr="00976B1B">
        <w:trPr>
          <w:trHeight w:val="218"/>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Calibri" w:hAnsi="Times New Roman" w:cs="Times New Roman"/>
                <w:sz w:val="24"/>
                <w:szCs w:val="28"/>
              </w:rPr>
            </w:pPr>
            <w:proofErr w:type="spellStart"/>
            <w:r w:rsidRPr="00BC1654">
              <w:rPr>
                <w:rFonts w:ascii="Times New Roman" w:eastAsia="Calibri" w:hAnsi="Times New Roman" w:cs="Times New Roman"/>
                <w:sz w:val="24"/>
                <w:szCs w:val="28"/>
              </w:rPr>
              <w:t>Приозеркому</w:t>
            </w:r>
            <w:proofErr w:type="spellEnd"/>
            <w:r w:rsidRPr="00BC1654">
              <w:rPr>
                <w:rFonts w:ascii="Times New Roman" w:eastAsia="Calibri" w:hAnsi="Times New Roman" w:cs="Times New Roman"/>
                <w:sz w:val="24"/>
                <w:szCs w:val="28"/>
              </w:rPr>
              <w:t xml:space="preserve"> тер. отделу</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150,00</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150,00</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150,00</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150,00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150,00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150,00</w:t>
            </w:r>
          </w:p>
        </w:tc>
      </w:tr>
      <w:tr w:rsidR="00B55F80" w:rsidRPr="00BC1654" w:rsidTr="00976B1B">
        <w:trPr>
          <w:trHeight w:val="223"/>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Calibri" w:hAnsi="Times New Roman" w:cs="Times New Roman"/>
                <w:sz w:val="24"/>
                <w:szCs w:val="28"/>
              </w:rPr>
            </w:pPr>
            <w:proofErr w:type="spellStart"/>
            <w:r w:rsidRPr="00BC1654">
              <w:rPr>
                <w:rFonts w:ascii="Times New Roman" w:eastAsia="Calibri" w:hAnsi="Times New Roman" w:cs="Times New Roman"/>
                <w:sz w:val="24"/>
                <w:szCs w:val="28"/>
              </w:rPr>
              <w:t>Турксадскому</w:t>
            </w:r>
            <w:proofErr w:type="spellEnd"/>
            <w:r w:rsidRPr="00BC1654">
              <w:rPr>
                <w:rFonts w:ascii="Times New Roman" w:eastAsia="Calibri" w:hAnsi="Times New Roman" w:cs="Times New Roman"/>
                <w:sz w:val="24"/>
                <w:szCs w:val="28"/>
              </w:rPr>
              <w:t xml:space="preserve"> тер. отделу</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r>
      <w:tr w:rsidR="00B55F80" w:rsidRPr="00BC1654" w:rsidTr="00976B1B">
        <w:trPr>
          <w:trHeight w:val="242"/>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Calibri" w:hAnsi="Times New Roman" w:cs="Times New Roman"/>
                <w:sz w:val="24"/>
                <w:szCs w:val="28"/>
              </w:rPr>
            </w:pPr>
            <w:proofErr w:type="spellStart"/>
            <w:r w:rsidRPr="00BC1654">
              <w:rPr>
                <w:rFonts w:ascii="Times New Roman" w:eastAsia="Calibri" w:hAnsi="Times New Roman" w:cs="Times New Roman"/>
                <w:sz w:val="24"/>
                <w:szCs w:val="28"/>
              </w:rPr>
              <w:t>Урожайненскому</w:t>
            </w:r>
            <w:proofErr w:type="spellEnd"/>
            <w:r w:rsidRPr="00BC1654">
              <w:rPr>
                <w:rFonts w:ascii="Times New Roman" w:eastAsia="Calibri" w:hAnsi="Times New Roman" w:cs="Times New Roman"/>
                <w:sz w:val="24"/>
                <w:szCs w:val="28"/>
              </w:rPr>
              <w:t xml:space="preserve"> тер. отделу</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500,00</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500,00</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500,00</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500,00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500,00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500,00</w:t>
            </w:r>
          </w:p>
        </w:tc>
      </w:tr>
      <w:tr w:rsidR="00B55F80" w:rsidRPr="00BC1654" w:rsidTr="00976B1B">
        <w:trPr>
          <w:trHeight w:val="318"/>
        </w:trPr>
        <w:tc>
          <w:tcPr>
            <w:tcW w:w="709" w:type="dxa"/>
            <w:vMerge w:val="restart"/>
          </w:tcPr>
          <w:p w:rsidR="00B55F80" w:rsidRPr="00BC1654" w:rsidRDefault="00E9734D" w:rsidP="00493E4D">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4.8</w:t>
            </w:r>
          </w:p>
        </w:tc>
        <w:tc>
          <w:tcPr>
            <w:tcW w:w="3085" w:type="dxa"/>
            <w:vMerge w:val="restart"/>
            <w:shd w:val="clear" w:color="auto" w:fill="auto"/>
          </w:tcPr>
          <w:p w:rsidR="00B55F80" w:rsidRPr="00BC1654" w:rsidRDefault="00B55F80" w:rsidP="00493E4D">
            <w:pPr>
              <w:jc w:val="both"/>
              <w:rPr>
                <w:rFonts w:ascii="Times New Roman" w:eastAsia="Calibri" w:hAnsi="Times New Roman" w:cs="Times New Roman"/>
                <w:color w:val="000000"/>
                <w:sz w:val="24"/>
                <w:szCs w:val="28"/>
              </w:rPr>
            </w:pPr>
            <w:r w:rsidRPr="00BC1654">
              <w:rPr>
                <w:rFonts w:ascii="Times New Roman" w:eastAsia="Calibri" w:hAnsi="Times New Roman" w:cs="Times New Roman"/>
                <w:color w:val="000000"/>
                <w:sz w:val="24"/>
                <w:szCs w:val="28"/>
              </w:rPr>
              <w:t>Организация мероприятий по уборке территории</w:t>
            </w:r>
          </w:p>
        </w:tc>
        <w:tc>
          <w:tcPr>
            <w:tcW w:w="4110" w:type="dxa"/>
          </w:tcPr>
          <w:p w:rsidR="00B55F80" w:rsidRPr="00BC1654" w:rsidRDefault="00B55F80" w:rsidP="00493E4D">
            <w:pPr>
              <w:rPr>
                <w:rFonts w:ascii="Times New Roman" w:eastAsia="Calibri" w:hAnsi="Times New Roman" w:cs="Times New Roman"/>
                <w:sz w:val="24"/>
                <w:szCs w:val="28"/>
              </w:rPr>
            </w:pPr>
            <w:r w:rsidRPr="00BC1654">
              <w:rPr>
                <w:rFonts w:ascii="Times New Roman" w:eastAsia="Times New Roman" w:hAnsi="Times New Roman" w:cs="Times New Roman"/>
                <w:sz w:val="24"/>
                <w:szCs w:val="28"/>
                <w:lang w:eastAsia="ru-RU"/>
              </w:rPr>
              <w:t>Всего:</w:t>
            </w:r>
          </w:p>
        </w:tc>
        <w:tc>
          <w:tcPr>
            <w:tcW w:w="1418" w:type="dxa"/>
          </w:tcPr>
          <w:p w:rsidR="00B55F80" w:rsidRPr="00D218AF" w:rsidRDefault="00EB7467" w:rsidP="00493E4D">
            <w:pPr>
              <w:jc w:val="center"/>
              <w:rPr>
                <w:rFonts w:ascii="Times New Roman" w:eastAsia="Calibri" w:hAnsi="Times New Roman" w:cs="Times New Roman"/>
                <w:sz w:val="24"/>
                <w:szCs w:val="28"/>
              </w:rPr>
            </w:pPr>
            <w:r>
              <w:rPr>
                <w:rFonts w:ascii="Times New Roman" w:eastAsia="Calibri" w:hAnsi="Times New Roman" w:cs="Times New Roman"/>
                <w:sz w:val="24"/>
                <w:szCs w:val="28"/>
              </w:rPr>
              <w:t>5847,58</w:t>
            </w:r>
          </w:p>
        </w:tc>
        <w:tc>
          <w:tcPr>
            <w:tcW w:w="1418" w:type="dxa"/>
          </w:tcPr>
          <w:p w:rsidR="00B55F80" w:rsidRPr="00D218AF" w:rsidRDefault="00476AFC"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6932,39</w:t>
            </w:r>
          </w:p>
        </w:tc>
        <w:tc>
          <w:tcPr>
            <w:tcW w:w="1275" w:type="dxa"/>
          </w:tcPr>
          <w:p w:rsidR="00B55F80" w:rsidRPr="00D218AF" w:rsidRDefault="00476AFC"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7506,78</w:t>
            </w:r>
          </w:p>
        </w:tc>
        <w:tc>
          <w:tcPr>
            <w:tcW w:w="1276" w:type="dxa"/>
          </w:tcPr>
          <w:p w:rsidR="00B55F80" w:rsidRPr="00D218AF" w:rsidRDefault="00476AFC"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7506,78</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9123,06</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9123,06</w:t>
            </w:r>
          </w:p>
        </w:tc>
      </w:tr>
      <w:tr w:rsidR="00476AFC" w:rsidRPr="00BC1654" w:rsidTr="00976B1B">
        <w:trPr>
          <w:trHeight w:val="177"/>
        </w:trPr>
        <w:tc>
          <w:tcPr>
            <w:tcW w:w="709" w:type="dxa"/>
            <w:vMerge/>
          </w:tcPr>
          <w:p w:rsidR="00476AFC" w:rsidRPr="00BC1654" w:rsidRDefault="00476AFC" w:rsidP="00476AFC">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476AFC" w:rsidRPr="00BC1654" w:rsidRDefault="00476AFC" w:rsidP="00476AFC">
            <w:pPr>
              <w:rPr>
                <w:rFonts w:ascii="Times New Roman" w:eastAsia="Calibri" w:hAnsi="Times New Roman" w:cs="Times New Roman"/>
                <w:color w:val="000000"/>
                <w:sz w:val="24"/>
                <w:szCs w:val="28"/>
              </w:rPr>
            </w:pPr>
          </w:p>
        </w:tc>
        <w:tc>
          <w:tcPr>
            <w:tcW w:w="4110" w:type="dxa"/>
          </w:tcPr>
          <w:p w:rsidR="00476AFC" w:rsidRPr="00BC1654" w:rsidRDefault="00476AFC" w:rsidP="00476AFC">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местный бюджет, в том числе:</w:t>
            </w:r>
          </w:p>
        </w:tc>
        <w:tc>
          <w:tcPr>
            <w:tcW w:w="1418" w:type="dxa"/>
          </w:tcPr>
          <w:p w:rsidR="00476AFC" w:rsidRPr="00D218AF" w:rsidRDefault="00EB7467" w:rsidP="00476AFC">
            <w:pPr>
              <w:jc w:val="center"/>
              <w:rPr>
                <w:rFonts w:ascii="Times New Roman" w:eastAsia="Calibri" w:hAnsi="Times New Roman" w:cs="Times New Roman"/>
                <w:sz w:val="24"/>
                <w:szCs w:val="28"/>
              </w:rPr>
            </w:pPr>
            <w:r>
              <w:rPr>
                <w:rFonts w:ascii="Times New Roman" w:eastAsia="Calibri" w:hAnsi="Times New Roman" w:cs="Times New Roman"/>
                <w:sz w:val="24"/>
                <w:szCs w:val="28"/>
              </w:rPr>
              <w:t>5847,58</w:t>
            </w:r>
          </w:p>
        </w:tc>
        <w:tc>
          <w:tcPr>
            <w:tcW w:w="1418" w:type="dxa"/>
          </w:tcPr>
          <w:p w:rsidR="00476AFC" w:rsidRPr="00D218AF" w:rsidRDefault="00476AFC" w:rsidP="00476AFC">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6932,39</w:t>
            </w:r>
          </w:p>
        </w:tc>
        <w:tc>
          <w:tcPr>
            <w:tcW w:w="1275" w:type="dxa"/>
          </w:tcPr>
          <w:p w:rsidR="00476AFC" w:rsidRPr="00D218AF" w:rsidRDefault="00476AFC" w:rsidP="00476AFC">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7506,78</w:t>
            </w:r>
          </w:p>
        </w:tc>
        <w:tc>
          <w:tcPr>
            <w:tcW w:w="1276" w:type="dxa"/>
          </w:tcPr>
          <w:p w:rsidR="00476AFC" w:rsidRPr="00D218AF" w:rsidRDefault="00476AFC" w:rsidP="00476AFC">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7506,78</w:t>
            </w:r>
          </w:p>
        </w:tc>
        <w:tc>
          <w:tcPr>
            <w:tcW w:w="1134" w:type="dxa"/>
          </w:tcPr>
          <w:p w:rsidR="00476AFC" w:rsidRPr="00BC1654" w:rsidRDefault="00476AFC" w:rsidP="00476AFC">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9123,06</w:t>
            </w:r>
          </w:p>
        </w:tc>
        <w:tc>
          <w:tcPr>
            <w:tcW w:w="1134" w:type="dxa"/>
          </w:tcPr>
          <w:p w:rsidR="00476AFC" w:rsidRPr="00BC1654" w:rsidRDefault="00476AFC" w:rsidP="00476AFC">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9123,06</w:t>
            </w:r>
          </w:p>
        </w:tc>
      </w:tr>
      <w:tr w:rsidR="00B55F80" w:rsidRPr="00BC1654" w:rsidTr="00976B1B">
        <w:trPr>
          <w:trHeight w:val="311"/>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федерального бюджета</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234"/>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краевого бюджета</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476AFC" w:rsidRPr="00BC1654" w:rsidTr="00976B1B">
        <w:trPr>
          <w:trHeight w:val="277"/>
        </w:trPr>
        <w:tc>
          <w:tcPr>
            <w:tcW w:w="709" w:type="dxa"/>
            <w:vMerge/>
          </w:tcPr>
          <w:p w:rsidR="00476AFC" w:rsidRPr="00BC1654" w:rsidRDefault="00476AFC" w:rsidP="00476AFC">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476AFC" w:rsidRPr="00BC1654" w:rsidRDefault="00476AFC" w:rsidP="00476AFC">
            <w:pPr>
              <w:rPr>
                <w:rFonts w:ascii="Times New Roman" w:eastAsia="Calibri" w:hAnsi="Times New Roman" w:cs="Times New Roman"/>
                <w:color w:val="000000"/>
                <w:sz w:val="24"/>
                <w:szCs w:val="28"/>
              </w:rPr>
            </w:pPr>
          </w:p>
        </w:tc>
        <w:tc>
          <w:tcPr>
            <w:tcW w:w="4110" w:type="dxa"/>
          </w:tcPr>
          <w:p w:rsidR="00476AFC" w:rsidRPr="00BC1654" w:rsidRDefault="00476AFC" w:rsidP="00476AFC">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местного бюджета</w:t>
            </w:r>
          </w:p>
        </w:tc>
        <w:tc>
          <w:tcPr>
            <w:tcW w:w="1418" w:type="dxa"/>
          </w:tcPr>
          <w:p w:rsidR="00476AFC" w:rsidRPr="00D218AF" w:rsidRDefault="00EB7467" w:rsidP="00476AFC">
            <w:pPr>
              <w:jc w:val="center"/>
              <w:rPr>
                <w:rFonts w:ascii="Times New Roman" w:eastAsia="Calibri" w:hAnsi="Times New Roman" w:cs="Times New Roman"/>
                <w:sz w:val="24"/>
                <w:szCs w:val="28"/>
              </w:rPr>
            </w:pPr>
            <w:r>
              <w:rPr>
                <w:rFonts w:ascii="Times New Roman" w:eastAsia="Calibri" w:hAnsi="Times New Roman" w:cs="Times New Roman"/>
                <w:sz w:val="24"/>
                <w:szCs w:val="28"/>
              </w:rPr>
              <w:t>5847,58</w:t>
            </w:r>
          </w:p>
        </w:tc>
        <w:tc>
          <w:tcPr>
            <w:tcW w:w="1418" w:type="dxa"/>
          </w:tcPr>
          <w:p w:rsidR="00476AFC" w:rsidRPr="00D218AF" w:rsidRDefault="00476AFC" w:rsidP="00476AFC">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6932,39</w:t>
            </w:r>
          </w:p>
        </w:tc>
        <w:tc>
          <w:tcPr>
            <w:tcW w:w="1275" w:type="dxa"/>
          </w:tcPr>
          <w:p w:rsidR="00476AFC" w:rsidRPr="00D218AF" w:rsidRDefault="00476AFC" w:rsidP="00476AFC">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7506,78</w:t>
            </w:r>
          </w:p>
        </w:tc>
        <w:tc>
          <w:tcPr>
            <w:tcW w:w="1276" w:type="dxa"/>
          </w:tcPr>
          <w:p w:rsidR="00476AFC" w:rsidRPr="00D218AF" w:rsidRDefault="00476AFC" w:rsidP="00476AFC">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7506,78</w:t>
            </w:r>
          </w:p>
        </w:tc>
        <w:tc>
          <w:tcPr>
            <w:tcW w:w="1134" w:type="dxa"/>
          </w:tcPr>
          <w:p w:rsidR="00476AFC" w:rsidRPr="00BC1654" w:rsidRDefault="00476AFC" w:rsidP="00476AFC">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9123,06</w:t>
            </w:r>
          </w:p>
        </w:tc>
        <w:tc>
          <w:tcPr>
            <w:tcW w:w="1134" w:type="dxa"/>
          </w:tcPr>
          <w:p w:rsidR="00476AFC" w:rsidRPr="00BC1654" w:rsidRDefault="00476AFC" w:rsidP="00476AFC">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9123,06</w:t>
            </w:r>
          </w:p>
        </w:tc>
      </w:tr>
      <w:tr w:rsidR="00B55F80" w:rsidRPr="00BC1654" w:rsidTr="00976B1B">
        <w:trPr>
          <w:trHeight w:val="280"/>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в </w:t>
            </w:r>
            <w:proofErr w:type="spellStart"/>
            <w:r w:rsidRPr="00BC1654">
              <w:rPr>
                <w:rFonts w:ascii="Times New Roman" w:eastAsia="Times New Roman" w:hAnsi="Times New Roman" w:cs="Times New Roman"/>
                <w:sz w:val="24"/>
                <w:szCs w:val="28"/>
                <w:lang w:eastAsia="ru-RU"/>
              </w:rPr>
              <w:t>т.ч</w:t>
            </w:r>
            <w:proofErr w:type="spellEnd"/>
            <w:r w:rsidRPr="00BC1654">
              <w:rPr>
                <w:rFonts w:ascii="Times New Roman" w:eastAsia="Times New Roman" w:hAnsi="Times New Roman" w:cs="Times New Roman"/>
                <w:sz w:val="24"/>
                <w:szCs w:val="28"/>
                <w:lang w:eastAsia="ru-RU"/>
              </w:rPr>
              <w:t>. предусмотренные</w:t>
            </w:r>
          </w:p>
        </w:tc>
        <w:tc>
          <w:tcPr>
            <w:tcW w:w="1418" w:type="dxa"/>
          </w:tcPr>
          <w:p w:rsidR="00B55F80" w:rsidRPr="00D218AF" w:rsidRDefault="00B55F80" w:rsidP="00493E4D">
            <w:pPr>
              <w:jc w:val="center"/>
              <w:rPr>
                <w:rFonts w:ascii="Times New Roman" w:eastAsia="Calibri" w:hAnsi="Times New Roman" w:cs="Times New Roman"/>
                <w:sz w:val="24"/>
                <w:szCs w:val="28"/>
              </w:rPr>
            </w:pPr>
          </w:p>
        </w:tc>
        <w:tc>
          <w:tcPr>
            <w:tcW w:w="1418" w:type="dxa"/>
          </w:tcPr>
          <w:p w:rsidR="00B55F80" w:rsidRPr="00D218AF" w:rsidRDefault="00B55F80" w:rsidP="00493E4D">
            <w:pPr>
              <w:jc w:val="center"/>
              <w:rPr>
                <w:rFonts w:ascii="Times New Roman" w:eastAsia="Calibri" w:hAnsi="Times New Roman" w:cs="Times New Roman"/>
                <w:sz w:val="24"/>
                <w:szCs w:val="28"/>
              </w:rPr>
            </w:pPr>
          </w:p>
        </w:tc>
        <w:tc>
          <w:tcPr>
            <w:tcW w:w="1275" w:type="dxa"/>
          </w:tcPr>
          <w:p w:rsidR="00B55F80" w:rsidRPr="00D218AF" w:rsidRDefault="00B55F80" w:rsidP="00493E4D">
            <w:pPr>
              <w:jc w:val="center"/>
              <w:rPr>
                <w:rFonts w:ascii="Times New Roman" w:eastAsia="Calibri" w:hAnsi="Times New Roman" w:cs="Times New Roman"/>
                <w:sz w:val="24"/>
                <w:szCs w:val="28"/>
              </w:rPr>
            </w:pPr>
          </w:p>
        </w:tc>
        <w:tc>
          <w:tcPr>
            <w:tcW w:w="1276" w:type="dxa"/>
          </w:tcPr>
          <w:p w:rsidR="00B55F80" w:rsidRPr="00D218AF" w:rsidRDefault="00B55F80" w:rsidP="00493E4D">
            <w:pPr>
              <w:jc w:val="center"/>
              <w:rPr>
                <w:rFonts w:ascii="Times New Roman" w:eastAsia="Calibri" w:hAnsi="Times New Roman" w:cs="Times New Roman"/>
                <w:sz w:val="24"/>
                <w:szCs w:val="28"/>
              </w:rPr>
            </w:pPr>
          </w:p>
        </w:tc>
        <w:tc>
          <w:tcPr>
            <w:tcW w:w="1134" w:type="dxa"/>
          </w:tcPr>
          <w:p w:rsidR="00B55F80" w:rsidRPr="00BC1654" w:rsidRDefault="00B55F80" w:rsidP="00493E4D">
            <w:pPr>
              <w:jc w:val="center"/>
              <w:rPr>
                <w:rFonts w:ascii="Times New Roman" w:eastAsia="Calibri" w:hAnsi="Times New Roman" w:cs="Times New Roman"/>
                <w:sz w:val="24"/>
                <w:szCs w:val="28"/>
              </w:rPr>
            </w:pPr>
          </w:p>
        </w:tc>
        <w:tc>
          <w:tcPr>
            <w:tcW w:w="1134" w:type="dxa"/>
          </w:tcPr>
          <w:p w:rsidR="00B55F80" w:rsidRPr="00BC1654" w:rsidRDefault="00B55F80" w:rsidP="00493E4D">
            <w:pPr>
              <w:jc w:val="center"/>
              <w:rPr>
                <w:rFonts w:ascii="Times New Roman" w:eastAsia="Calibri" w:hAnsi="Times New Roman" w:cs="Times New Roman"/>
                <w:sz w:val="24"/>
                <w:szCs w:val="28"/>
              </w:rPr>
            </w:pPr>
          </w:p>
        </w:tc>
      </w:tr>
      <w:tr w:rsidR="00B55F80" w:rsidRPr="00BC1654" w:rsidTr="00976B1B">
        <w:trPr>
          <w:trHeight w:val="257"/>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Бургун-Маджарскому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02797B"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570,00</w:t>
            </w:r>
          </w:p>
        </w:tc>
        <w:tc>
          <w:tcPr>
            <w:tcW w:w="1418" w:type="dxa"/>
          </w:tcPr>
          <w:p w:rsidR="00B55F80" w:rsidRPr="00D218AF" w:rsidRDefault="00BE1F36"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596,00</w:t>
            </w:r>
          </w:p>
        </w:tc>
        <w:tc>
          <w:tcPr>
            <w:tcW w:w="1275" w:type="dxa"/>
          </w:tcPr>
          <w:p w:rsidR="00B55F80" w:rsidRPr="00D218AF" w:rsidRDefault="00BE1F36" w:rsidP="00BE1F36">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595,99</w:t>
            </w:r>
          </w:p>
        </w:tc>
        <w:tc>
          <w:tcPr>
            <w:tcW w:w="1276" w:type="dxa"/>
          </w:tcPr>
          <w:p w:rsidR="00B55F80" w:rsidRPr="00D218AF" w:rsidRDefault="00BE1F36"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595,99</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600,00</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600,00</w:t>
            </w:r>
          </w:p>
        </w:tc>
      </w:tr>
      <w:tr w:rsidR="00BE1F36" w:rsidRPr="00BC1654" w:rsidTr="00976B1B">
        <w:trPr>
          <w:trHeight w:val="260"/>
        </w:trPr>
        <w:tc>
          <w:tcPr>
            <w:tcW w:w="709" w:type="dxa"/>
            <w:vMerge/>
          </w:tcPr>
          <w:p w:rsidR="00BE1F36" w:rsidRPr="00BC1654" w:rsidRDefault="00BE1F36" w:rsidP="00BE1F36">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E1F36" w:rsidRPr="00BC1654" w:rsidRDefault="00BE1F36" w:rsidP="00BE1F36">
            <w:pPr>
              <w:rPr>
                <w:rFonts w:ascii="Times New Roman" w:eastAsia="Calibri" w:hAnsi="Times New Roman" w:cs="Times New Roman"/>
                <w:color w:val="000000"/>
                <w:sz w:val="24"/>
                <w:szCs w:val="28"/>
              </w:rPr>
            </w:pPr>
          </w:p>
        </w:tc>
        <w:tc>
          <w:tcPr>
            <w:tcW w:w="4110" w:type="dxa"/>
          </w:tcPr>
          <w:p w:rsidR="00BE1F36" w:rsidRPr="00BC1654" w:rsidRDefault="00BE1F36" w:rsidP="00BE1F36">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Величаевскому тер. отделу</w:t>
            </w:r>
          </w:p>
        </w:tc>
        <w:tc>
          <w:tcPr>
            <w:tcW w:w="1418" w:type="dxa"/>
          </w:tcPr>
          <w:p w:rsidR="00BE1F36" w:rsidRPr="00D218AF" w:rsidRDefault="00BE1F36" w:rsidP="00BE1F36">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1166,70</w:t>
            </w:r>
          </w:p>
        </w:tc>
        <w:tc>
          <w:tcPr>
            <w:tcW w:w="1418" w:type="dxa"/>
          </w:tcPr>
          <w:p w:rsidR="00BE1F36" w:rsidRPr="00D218AF" w:rsidRDefault="00BE1F36" w:rsidP="00BE1F36">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1030,00</w:t>
            </w:r>
          </w:p>
        </w:tc>
        <w:tc>
          <w:tcPr>
            <w:tcW w:w="1275" w:type="dxa"/>
          </w:tcPr>
          <w:p w:rsidR="00BE1F36" w:rsidRPr="00D218AF" w:rsidRDefault="00BE1F36" w:rsidP="00BE1F36">
            <w:pPr>
              <w:jc w:val="center"/>
            </w:pPr>
            <w:r w:rsidRPr="00D218AF">
              <w:rPr>
                <w:rFonts w:ascii="Times New Roman" w:eastAsia="Calibri" w:hAnsi="Times New Roman" w:cs="Times New Roman"/>
                <w:bCs/>
                <w:sz w:val="24"/>
                <w:szCs w:val="28"/>
              </w:rPr>
              <w:t>1030,00</w:t>
            </w:r>
          </w:p>
        </w:tc>
        <w:tc>
          <w:tcPr>
            <w:tcW w:w="1276" w:type="dxa"/>
          </w:tcPr>
          <w:p w:rsidR="00BE1F36" w:rsidRPr="00D218AF" w:rsidRDefault="00BE1F36" w:rsidP="00BE1F36">
            <w:pPr>
              <w:jc w:val="center"/>
            </w:pPr>
            <w:r w:rsidRPr="00D218AF">
              <w:rPr>
                <w:rFonts w:ascii="Times New Roman" w:eastAsia="Calibri" w:hAnsi="Times New Roman" w:cs="Times New Roman"/>
                <w:bCs/>
                <w:sz w:val="24"/>
                <w:szCs w:val="28"/>
              </w:rPr>
              <w:t>1030,00</w:t>
            </w:r>
          </w:p>
        </w:tc>
        <w:tc>
          <w:tcPr>
            <w:tcW w:w="1134" w:type="dxa"/>
          </w:tcPr>
          <w:p w:rsidR="00BE1F36" w:rsidRPr="00BC1654" w:rsidRDefault="00BE1F36" w:rsidP="00BE1F36">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1558,00</w:t>
            </w:r>
          </w:p>
        </w:tc>
        <w:tc>
          <w:tcPr>
            <w:tcW w:w="1134" w:type="dxa"/>
          </w:tcPr>
          <w:p w:rsidR="00BE1F36" w:rsidRPr="00BC1654" w:rsidRDefault="00BE1F36" w:rsidP="00BE1F36">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1558,00</w:t>
            </w:r>
          </w:p>
        </w:tc>
      </w:tr>
      <w:tr w:rsidR="00B55F80" w:rsidRPr="00BC1654" w:rsidTr="00976B1B">
        <w:trPr>
          <w:trHeight w:val="250"/>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Владимировскому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D129A5"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1024,35</w:t>
            </w:r>
          </w:p>
        </w:tc>
        <w:tc>
          <w:tcPr>
            <w:tcW w:w="1418" w:type="dxa"/>
          </w:tcPr>
          <w:p w:rsidR="00B55F80" w:rsidRPr="00D218AF" w:rsidRDefault="00BE1F36"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1183</w:t>
            </w:r>
            <w:r w:rsidR="00B55F80" w:rsidRPr="00D218AF">
              <w:rPr>
                <w:rFonts w:ascii="Times New Roman" w:eastAsia="Calibri" w:hAnsi="Times New Roman" w:cs="Times New Roman"/>
                <w:bCs/>
                <w:sz w:val="24"/>
                <w:szCs w:val="28"/>
              </w:rPr>
              <w:t>,00</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1620,00</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1620,00</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1620,00</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1620,00</w:t>
            </w:r>
          </w:p>
        </w:tc>
      </w:tr>
      <w:tr w:rsidR="00B55F80" w:rsidRPr="00BC1654" w:rsidTr="00976B1B">
        <w:trPr>
          <w:trHeight w:val="276"/>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Заринскому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EB7467" w:rsidP="00493E4D">
            <w:pPr>
              <w:autoSpaceDE w:val="0"/>
              <w:autoSpaceDN w:val="0"/>
              <w:adjustRightInd w:val="0"/>
              <w:jc w:val="center"/>
              <w:outlineLvl w:val="2"/>
              <w:rPr>
                <w:rFonts w:ascii="Times New Roman" w:eastAsia="Calibri" w:hAnsi="Times New Roman" w:cs="Times New Roman"/>
                <w:bCs/>
                <w:sz w:val="24"/>
                <w:szCs w:val="28"/>
              </w:rPr>
            </w:pPr>
            <w:r>
              <w:rPr>
                <w:rFonts w:ascii="Times New Roman" w:eastAsia="Calibri" w:hAnsi="Times New Roman" w:cs="Times New Roman"/>
                <w:bCs/>
                <w:sz w:val="24"/>
                <w:szCs w:val="28"/>
              </w:rPr>
              <w:t>461,64</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760,83</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760,83</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760,83</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760,83</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760,83</w:t>
            </w:r>
          </w:p>
        </w:tc>
      </w:tr>
      <w:tr w:rsidR="00BE1F36" w:rsidRPr="00BC1654" w:rsidTr="00976B1B">
        <w:trPr>
          <w:trHeight w:val="259"/>
        </w:trPr>
        <w:tc>
          <w:tcPr>
            <w:tcW w:w="709" w:type="dxa"/>
            <w:vMerge/>
          </w:tcPr>
          <w:p w:rsidR="00BE1F36" w:rsidRPr="00BC1654" w:rsidRDefault="00BE1F36" w:rsidP="00BE1F36">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E1F36" w:rsidRPr="00BC1654" w:rsidRDefault="00BE1F36" w:rsidP="00BE1F36">
            <w:pPr>
              <w:rPr>
                <w:rFonts w:ascii="Times New Roman" w:eastAsia="Calibri" w:hAnsi="Times New Roman" w:cs="Times New Roman"/>
                <w:color w:val="000000"/>
                <w:sz w:val="24"/>
                <w:szCs w:val="28"/>
              </w:rPr>
            </w:pPr>
          </w:p>
        </w:tc>
        <w:tc>
          <w:tcPr>
            <w:tcW w:w="4110" w:type="dxa"/>
          </w:tcPr>
          <w:p w:rsidR="00BE1F36" w:rsidRPr="00BC1654" w:rsidRDefault="00BE1F36" w:rsidP="00BE1F36">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Левокумскому тер. отделу</w:t>
            </w:r>
          </w:p>
        </w:tc>
        <w:tc>
          <w:tcPr>
            <w:tcW w:w="1418" w:type="dxa"/>
          </w:tcPr>
          <w:p w:rsidR="00BE1F36" w:rsidRPr="00D218AF" w:rsidRDefault="00BE1F36" w:rsidP="00BE1F36">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234,83</w:t>
            </w:r>
          </w:p>
        </w:tc>
        <w:tc>
          <w:tcPr>
            <w:tcW w:w="1418" w:type="dxa"/>
          </w:tcPr>
          <w:p w:rsidR="00BE1F36" w:rsidRPr="00D218AF" w:rsidRDefault="00BE1F36" w:rsidP="00BE1F36">
            <w:pPr>
              <w:jc w:val="center"/>
            </w:pPr>
            <w:r w:rsidRPr="00D218AF">
              <w:rPr>
                <w:rFonts w:ascii="Times New Roman" w:eastAsia="Calibri" w:hAnsi="Times New Roman" w:cs="Times New Roman"/>
                <w:bCs/>
                <w:sz w:val="24"/>
                <w:szCs w:val="28"/>
              </w:rPr>
              <w:t>234,83</w:t>
            </w:r>
          </w:p>
        </w:tc>
        <w:tc>
          <w:tcPr>
            <w:tcW w:w="1275" w:type="dxa"/>
          </w:tcPr>
          <w:p w:rsidR="00BE1F36" w:rsidRPr="00D218AF" w:rsidRDefault="00BE1F36" w:rsidP="00BE1F36">
            <w:pPr>
              <w:jc w:val="center"/>
            </w:pPr>
            <w:r w:rsidRPr="00D218AF">
              <w:rPr>
                <w:rFonts w:ascii="Times New Roman" w:eastAsia="Calibri" w:hAnsi="Times New Roman" w:cs="Times New Roman"/>
                <w:bCs/>
                <w:sz w:val="24"/>
                <w:szCs w:val="28"/>
              </w:rPr>
              <w:t>234,83</w:t>
            </w:r>
          </w:p>
        </w:tc>
        <w:tc>
          <w:tcPr>
            <w:tcW w:w="1276" w:type="dxa"/>
          </w:tcPr>
          <w:p w:rsidR="00BE1F36" w:rsidRPr="00D218AF" w:rsidRDefault="00BE1F36" w:rsidP="00BE1F36">
            <w:pPr>
              <w:jc w:val="center"/>
            </w:pPr>
            <w:r w:rsidRPr="00D218AF">
              <w:rPr>
                <w:rFonts w:ascii="Times New Roman" w:eastAsia="Calibri" w:hAnsi="Times New Roman" w:cs="Times New Roman"/>
                <w:bCs/>
                <w:sz w:val="24"/>
                <w:szCs w:val="28"/>
              </w:rPr>
              <w:t>234,83</w:t>
            </w:r>
          </w:p>
        </w:tc>
        <w:tc>
          <w:tcPr>
            <w:tcW w:w="1134" w:type="dxa"/>
          </w:tcPr>
          <w:p w:rsidR="00BE1F36" w:rsidRPr="00BC1654" w:rsidRDefault="00BE1F36" w:rsidP="00BE1F36">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1265,06</w:t>
            </w:r>
          </w:p>
        </w:tc>
        <w:tc>
          <w:tcPr>
            <w:tcW w:w="1134" w:type="dxa"/>
          </w:tcPr>
          <w:p w:rsidR="00BE1F36" w:rsidRPr="00BC1654" w:rsidRDefault="00BE1F36" w:rsidP="00BE1F36">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1265,06</w:t>
            </w:r>
          </w:p>
        </w:tc>
      </w:tr>
      <w:tr w:rsidR="00BE1F36" w:rsidRPr="00BC1654" w:rsidTr="00976B1B">
        <w:trPr>
          <w:trHeight w:val="201"/>
        </w:trPr>
        <w:tc>
          <w:tcPr>
            <w:tcW w:w="709" w:type="dxa"/>
            <w:vMerge/>
          </w:tcPr>
          <w:p w:rsidR="00BE1F36" w:rsidRPr="00BC1654" w:rsidRDefault="00BE1F36" w:rsidP="00BE1F36">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E1F36" w:rsidRPr="00BC1654" w:rsidRDefault="00BE1F36" w:rsidP="00BE1F36">
            <w:pPr>
              <w:rPr>
                <w:rFonts w:ascii="Times New Roman" w:eastAsia="Calibri" w:hAnsi="Times New Roman" w:cs="Times New Roman"/>
                <w:color w:val="000000"/>
                <w:sz w:val="24"/>
                <w:szCs w:val="28"/>
              </w:rPr>
            </w:pPr>
          </w:p>
        </w:tc>
        <w:tc>
          <w:tcPr>
            <w:tcW w:w="4110" w:type="dxa"/>
          </w:tcPr>
          <w:p w:rsidR="00BE1F36" w:rsidRPr="00BC1654" w:rsidRDefault="00BE1F36" w:rsidP="00BE1F36">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Николо</w:t>
            </w:r>
            <w:proofErr w:type="spellEnd"/>
            <w:r w:rsidRPr="00BC1654">
              <w:rPr>
                <w:rFonts w:ascii="Times New Roman" w:eastAsia="Times New Roman" w:hAnsi="Times New Roman" w:cs="Times New Roman"/>
                <w:sz w:val="24"/>
                <w:szCs w:val="28"/>
                <w:lang w:eastAsia="ru-RU"/>
              </w:rPr>
              <w:t>-Александровскому тер. отделу</w:t>
            </w:r>
          </w:p>
        </w:tc>
        <w:tc>
          <w:tcPr>
            <w:tcW w:w="1418" w:type="dxa"/>
          </w:tcPr>
          <w:p w:rsidR="00BE1F36" w:rsidRPr="00D218AF" w:rsidRDefault="00BE1F36" w:rsidP="00BE1F36">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152,80</w:t>
            </w:r>
          </w:p>
        </w:tc>
        <w:tc>
          <w:tcPr>
            <w:tcW w:w="1418" w:type="dxa"/>
          </w:tcPr>
          <w:p w:rsidR="00BE1F36" w:rsidRPr="00D218AF" w:rsidRDefault="00BE1F36" w:rsidP="00BE1F36">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205,46</w:t>
            </w:r>
          </w:p>
        </w:tc>
        <w:tc>
          <w:tcPr>
            <w:tcW w:w="1275" w:type="dxa"/>
          </w:tcPr>
          <w:p w:rsidR="00BE1F36" w:rsidRPr="00D218AF" w:rsidRDefault="00BE1F36" w:rsidP="00BE1F36">
            <w:pPr>
              <w:jc w:val="center"/>
            </w:pPr>
            <w:r w:rsidRPr="00D218AF">
              <w:rPr>
                <w:rFonts w:ascii="Times New Roman" w:eastAsia="Calibri" w:hAnsi="Times New Roman" w:cs="Times New Roman"/>
                <w:bCs/>
                <w:sz w:val="24"/>
                <w:szCs w:val="28"/>
              </w:rPr>
              <w:t>205,46</w:t>
            </w:r>
          </w:p>
        </w:tc>
        <w:tc>
          <w:tcPr>
            <w:tcW w:w="1276" w:type="dxa"/>
          </w:tcPr>
          <w:p w:rsidR="00BE1F36" w:rsidRPr="00D218AF" w:rsidRDefault="00BE1F36" w:rsidP="00BE1F36">
            <w:pPr>
              <w:jc w:val="center"/>
            </w:pPr>
            <w:r w:rsidRPr="00D218AF">
              <w:rPr>
                <w:rFonts w:ascii="Times New Roman" w:eastAsia="Calibri" w:hAnsi="Times New Roman" w:cs="Times New Roman"/>
                <w:bCs/>
                <w:sz w:val="24"/>
                <w:szCs w:val="28"/>
              </w:rPr>
              <w:t>205,46</w:t>
            </w:r>
          </w:p>
        </w:tc>
        <w:tc>
          <w:tcPr>
            <w:tcW w:w="1134" w:type="dxa"/>
          </w:tcPr>
          <w:p w:rsidR="00BE1F36" w:rsidRPr="00BC1654" w:rsidRDefault="00BE1F36" w:rsidP="00BE1F36">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246,55</w:t>
            </w:r>
          </w:p>
        </w:tc>
        <w:tc>
          <w:tcPr>
            <w:tcW w:w="1134" w:type="dxa"/>
          </w:tcPr>
          <w:p w:rsidR="00BE1F36" w:rsidRPr="00BC1654" w:rsidRDefault="00BE1F36" w:rsidP="00BE1F36">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246,55</w:t>
            </w:r>
          </w:p>
        </w:tc>
      </w:tr>
      <w:tr w:rsidR="00BE1F36" w:rsidRPr="00BC1654" w:rsidTr="00976B1B">
        <w:trPr>
          <w:trHeight w:val="182"/>
        </w:trPr>
        <w:tc>
          <w:tcPr>
            <w:tcW w:w="709" w:type="dxa"/>
            <w:vMerge/>
          </w:tcPr>
          <w:p w:rsidR="00BE1F36" w:rsidRPr="00BC1654" w:rsidRDefault="00BE1F36" w:rsidP="00BE1F36">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E1F36" w:rsidRPr="00BC1654" w:rsidRDefault="00BE1F36" w:rsidP="00BE1F36">
            <w:pPr>
              <w:rPr>
                <w:rFonts w:ascii="Times New Roman" w:eastAsia="Calibri" w:hAnsi="Times New Roman" w:cs="Times New Roman"/>
                <w:color w:val="000000"/>
                <w:sz w:val="24"/>
                <w:szCs w:val="28"/>
              </w:rPr>
            </w:pPr>
          </w:p>
        </w:tc>
        <w:tc>
          <w:tcPr>
            <w:tcW w:w="4110" w:type="dxa"/>
          </w:tcPr>
          <w:p w:rsidR="00BE1F36" w:rsidRPr="00BC1654" w:rsidRDefault="00BE1F36" w:rsidP="00BE1F36">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Новокумскому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E1F36" w:rsidRPr="00D218AF" w:rsidRDefault="00BE1F36" w:rsidP="00BE1F36">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81,60</w:t>
            </w:r>
          </w:p>
        </w:tc>
        <w:tc>
          <w:tcPr>
            <w:tcW w:w="1418" w:type="dxa"/>
          </w:tcPr>
          <w:p w:rsidR="00BE1F36" w:rsidRPr="00D218AF" w:rsidRDefault="00BE1F36" w:rsidP="00BE1F36">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110,00</w:t>
            </w:r>
          </w:p>
        </w:tc>
        <w:tc>
          <w:tcPr>
            <w:tcW w:w="1275" w:type="dxa"/>
          </w:tcPr>
          <w:p w:rsidR="00BE1F36" w:rsidRPr="00D218AF" w:rsidRDefault="00BE1F36" w:rsidP="00BE1F36">
            <w:pPr>
              <w:jc w:val="center"/>
            </w:pPr>
            <w:r w:rsidRPr="00D218AF">
              <w:rPr>
                <w:rFonts w:ascii="Times New Roman" w:eastAsia="Calibri" w:hAnsi="Times New Roman" w:cs="Times New Roman"/>
                <w:bCs/>
                <w:sz w:val="24"/>
                <w:szCs w:val="28"/>
              </w:rPr>
              <w:t>110,00</w:t>
            </w:r>
          </w:p>
        </w:tc>
        <w:tc>
          <w:tcPr>
            <w:tcW w:w="1276" w:type="dxa"/>
          </w:tcPr>
          <w:p w:rsidR="00BE1F36" w:rsidRPr="00D218AF" w:rsidRDefault="00BE1F36" w:rsidP="00BE1F36">
            <w:pPr>
              <w:jc w:val="center"/>
            </w:pPr>
            <w:r w:rsidRPr="00D218AF">
              <w:rPr>
                <w:rFonts w:ascii="Times New Roman" w:eastAsia="Calibri" w:hAnsi="Times New Roman" w:cs="Times New Roman"/>
                <w:bCs/>
                <w:sz w:val="24"/>
                <w:szCs w:val="28"/>
              </w:rPr>
              <w:t>110,00</w:t>
            </w:r>
          </w:p>
        </w:tc>
        <w:tc>
          <w:tcPr>
            <w:tcW w:w="1134" w:type="dxa"/>
          </w:tcPr>
          <w:p w:rsidR="00BE1F36" w:rsidRPr="00BC1654" w:rsidRDefault="00BE1F36" w:rsidP="00BE1F36">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56,20</w:t>
            </w:r>
          </w:p>
        </w:tc>
        <w:tc>
          <w:tcPr>
            <w:tcW w:w="1134" w:type="dxa"/>
          </w:tcPr>
          <w:p w:rsidR="00BE1F36" w:rsidRPr="00BC1654" w:rsidRDefault="00BE1F36" w:rsidP="00BE1F36">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56,20</w:t>
            </w:r>
          </w:p>
        </w:tc>
      </w:tr>
      <w:tr w:rsidR="00BE1F36" w:rsidRPr="00BC1654" w:rsidTr="00976B1B">
        <w:trPr>
          <w:trHeight w:val="201"/>
        </w:trPr>
        <w:tc>
          <w:tcPr>
            <w:tcW w:w="709" w:type="dxa"/>
            <w:vMerge/>
          </w:tcPr>
          <w:p w:rsidR="00BE1F36" w:rsidRPr="00BC1654" w:rsidRDefault="00BE1F36" w:rsidP="00BE1F36">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E1F36" w:rsidRPr="00BC1654" w:rsidRDefault="00BE1F36" w:rsidP="00BE1F36">
            <w:pPr>
              <w:rPr>
                <w:rFonts w:ascii="Times New Roman" w:eastAsia="Calibri" w:hAnsi="Times New Roman" w:cs="Times New Roman"/>
                <w:color w:val="000000"/>
                <w:sz w:val="24"/>
                <w:szCs w:val="28"/>
              </w:rPr>
            </w:pPr>
          </w:p>
        </w:tc>
        <w:tc>
          <w:tcPr>
            <w:tcW w:w="4110" w:type="dxa"/>
          </w:tcPr>
          <w:p w:rsidR="00BE1F36" w:rsidRPr="00BC1654" w:rsidRDefault="00BE1F36" w:rsidP="00BE1F36">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Правокумскому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E1F36" w:rsidRPr="00D218AF" w:rsidRDefault="00BE1F36" w:rsidP="00BE1F36">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448,49</w:t>
            </w:r>
          </w:p>
        </w:tc>
        <w:tc>
          <w:tcPr>
            <w:tcW w:w="1418" w:type="dxa"/>
          </w:tcPr>
          <w:p w:rsidR="00BE1F36" w:rsidRPr="00D218AF" w:rsidRDefault="00BE1F36" w:rsidP="00BE1F36">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380,00</w:t>
            </w:r>
          </w:p>
        </w:tc>
        <w:tc>
          <w:tcPr>
            <w:tcW w:w="1275" w:type="dxa"/>
          </w:tcPr>
          <w:p w:rsidR="00BE1F36" w:rsidRPr="00D218AF" w:rsidRDefault="00BE1F36" w:rsidP="00BE1F36">
            <w:pPr>
              <w:jc w:val="center"/>
            </w:pPr>
            <w:r w:rsidRPr="00D218AF">
              <w:rPr>
                <w:rFonts w:ascii="Times New Roman" w:eastAsia="Calibri" w:hAnsi="Times New Roman" w:cs="Times New Roman"/>
                <w:bCs/>
                <w:sz w:val="24"/>
                <w:szCs w:val="28"/>
              </w:rPr>
              <w:t>380,00</w:t>
            </w:r>
          </w:p>
        </w:tc>
        <w:tc>
          <w:tcPr>
            <w:tcW w:w="1276" w:type="dxa"/>
          </w:tcPr>
          <w:p w:rsidR="00BE1F36" w:rsidRPr="00D218AF" w:rsidRDefault="00BE1F36" w:rsidP="00BE1F36">
            <w:pPr>
              <w:jc w:val="center"/>
            </w:pPr>
            <w:r w:rsidRPr="00D218AF">
              <w:rPr>
                <w:rFonts w:ascii="Times New Roman" w:eastAsia="Calibri" w:hAnsi="Times New Roman" w:cs="Times New Roman"/>
                <w:bCs/>
                <w:sz w:val="24"/>
                <w:szCs w:val="28"/>
              </w:rPr>
              <w:t>380,00</w:t>
            </w:r>
          </w:p>
        </w:tc>
        <w:tc>
          <w:tcPr>
            <w:tcW w:w="1134" w:type="dxa"/>
          </w:tcPr>
          <w:p w:rsidR="00BE1F36" w:rsidRPr="00BC1654" w:rsidRDefault="00BE1F36" w:rsidP="00BE1F36">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320,17</w:t>
            </w:r>
          </w:p>
        </w:tc>
        <w:tc>
          <w:tcPr>
            <w:tcW w:w="1134" w:type="dxa"/>
          </w:tcPr>
          <w:p w:rsidR="00BE1F36" w:rsidRPr="00BC1654" w:rsidRDefault="00BE1F36" w:rsidP="00BE1F36">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320,17</w:t>
            </w:r>
          </w:p>
        </w:tc>
      </w:tr>
      <w:tr w:rsidR="00B55F80" w:rsidRPr="00BC1654" w:rsidTr="00976B1B">
        <w:trPr>
          <w:trHeight w:val="232"/>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Приозеркому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824D8E"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391,57</w:t>
            </w:r>
          </w:p>
        </w:tc>
        <w:tc>
          <w:tcPr>
            <w:tcW w:w="1418" w:type="dxa"/>
          </w:tcPr>
          <w:p w:rsidR="00B55F80" w:rsidRPr="00D218AF" w:rsidRDefault="00BE1F36"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626,69</w:t>
            </w:r>
          </w:p>
        </w:tc>
        <w:tc>
          <w:tcPr>
            <w:tcW w:w="1275" w:type="dxa"/>
          </w:tcPr>
          <w:p w:rsidR="00B55F80" w:rsidRPr="00D218AF" w:rsidRDefault="00BE1F36"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526,69</w:t>
            </w:r>
          </w:p>
        </w:tc>
        <w:tc>
          <w:tcPr>
            <w:tcW w:w="1276" w:type="dxa"/>
          </w:tcPr>
          <w:p w:rsidR="00B55F80" w:rsidRPr="00D218AF" w:rsidRDefault="00BE1F36"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526,69</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803,27</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803,27</w:t>
            </w:r>
          </w:p>
        </w:tc>
      </w:tr>
      <w:tr w:rsidR="00B55F80" w:rsidRPr="00BC1654" w:rsidTr="00976B1B">
        <w:trPr>
          <w:trHeight w:val="280"/>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Турксадскому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350,00</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350,00</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350,00</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350,00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350,00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350,00</w:t>
            </w:r>
          </w:p>
        </w:tc>
      </w:tr>
      <w:tr w:rsidR="00B55F80" w:rsidRPr="00BC1654" w:rsidTr="00976B1B">
        <w:trPr>
          <w:trHeight w:val="270"/>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Урожайненскому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3835C4"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96</w:t>
            </w:r>
            <w:r w:rsidR="00B55F80" w:rsidRPr="00D218AF">
              <w:rPr>
                <w:rFonts w:ascii="Times New Roman" w:eastAsia="Calibri" w:hAnsi="Times New Roman" w:cs="Times New Roman"/>
                <w:bCs/>
                <w:sz w:val="24"/>
                <w:szCs w:val="28"/>
              </w:rPr>
              <w:t>5,60</w:t>
            </w:r>
          </w:p>
        </w:tc>
        <w:tc>
          <w:tcPr>
            <w:tcW w:w="1418" w:type="dxa"/>
          </w:tcPr>
          <w:p w:rsidR="00B55F80" w:rsidRPr="00D218AF" w:rsidRDefault="00BE1F36"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1455,60</w:t>
            </w:r>
          </w:p>
        </w:tc>
        <w:tc>
          <w:tcPr>
            <w:tcW w:w="1275" w:type="dxa"/>
          </w:tcPr>
          <w:p w:rsidR="00B55F80" w:rsidRPr="00D218AF" w:rsidRDefault="00BE1F36"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1692,98</w:t>
            </w:r>
          </w:p>
        </w:tc>
        <w:tc>
          <w:tcPr>
            <w:tcW w:w="1276" w:type="dxa"/>
          </w:tcPr>
          <w:p w:rsidR="00B55F80" w:rsidRPr="00D218AF" w:rsidRDefault="00BE1F36"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1692,98</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1542,98</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1542,98</w:t>
            </w:r>
          </w:p>
        </w:tc>
      </w:tr>
      <w:tr w:rsidR="00B55F80" w:rsidRPr="00BC1654" w:rsidTr="00976B1B">
        <w:trPr>
          <w:trHeight w:val="402"/>
        </w:trPr>
        <w:tc>
          <w:tcPr>
            <w:tcW w:w="709" w:type="dxa"/>
            <w:vMerge w:val="restart"/>
          </w:tcPr>
          <w:p w:rsidR="00B55F80" w:rsidRPr="00BC1654" w:rsidRDefault="00E9734D" w:rsidP="00493E4D">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4.9</w:t>
            </w:r>
          </w:p>
        </w:tc>
        <w:tc>
          <w:tcPr>
            <w:tcW w:w="3085" w:type="dxa"/>
            <w:vMerge w:val="restart"/>
            <w:shd w:val="clear" w:color="auto" w:fill="auto"/>
          </w:tcPr>
          <w:p w:rsidR="00B55F80" w:rsidRPr="00BC1654" w:rsidRDefault="00B55F80" w:rsidP="00493E4D">
            <w:pPr>
              <w:jc w:val="both"/>
              <w:rPr>
                <w:rFonts w:ascii="Times New Roman" w:eastAsia="Calibri" w:hAnsi="Times New Roman" w:cs="Times New Roman"/>
                <w:color w:val="000000"/>
                <w:sz w:val="24"/>
                <w:szCs w:val="28"/>
              </w:rPr>
            </w:pPr>
            <w:r w:rsidRPr="00BC1654">
              <w:rPr>
                <w:rFonts w:ascii="Times New Roman" w:eastAsia="Calibri" w:hAnsi="Times New Roman" w:cs="Times New Roman"/>
                <w:color w:val="000000"/>
                <w:sz w:val="24"/>
                <w:szCs w:val="28"/>
              </w:rPr>
              <w:t xml:space="preserve">Размещение и содержание элементов благоустройства </w:t>
            </w:r>
          </w:p>
        </w:tc>
        <w:tc>
          <w:tcPr>
            <w:tcW w:w="4110" w:type="dxa"/>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Всего:</w:t>
            </w:r>
          </w:p>
        </w:tc>
        <w:tc>
          <w:tcPr>
            <w:tcW w:w="1418" w:type="dxa"/>
          </w:tcPr>
          <w:p w:rsidR="00B55F80" w:rsidRPr="00D218AF" w:rsidRDefault="00A63B63"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2626,93</w:t>
            </w:r>
          </w:p>
        </w:tc>
        <w:tc>
          <w:tcPr>
            <w:tcW w:w="1418" w:type="dxa"/>
          </w:tcPr>
          <w:p w:rsidR="00B55F80" w:rsidRPr="00D218AF" w:rsidRDefault="00E31C85"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1196,82</w:t>
            </w:r>
          </w:p>
        </w:tc>
        <w:tc>
          <w:tcPr>
            <w:tcW w:w="1275" w:type="dxa"/>
          </w:tcPr>
          <w:p w:rsidR="00B55F80" w:rsidRPr="00D218AF" w:rsidRDefault="00E31C85"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1423,73</w:t>
            </w:r>
          </w:p>
        </w:tc>
        <w:tc>
          <w:tcPr>
            <w:tcW w:w="1276" w:type="dxa"/>
          </w:tcPr>
          <w:p w:rsidR="00B55F80" w:rsidRPr="00D218AF" w:rsidRDefault="00E31C85"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1423,73</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2707,73</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2707,73</w:t>
            </w:r>
          </w:p>
        </w:tc>
      </w:tr>
      <w:tr w:rsidR="00E31C85" w:rsidRPr="00BC1654" w:rsidTr="00976B1B">
        <w:trPr>
          <w:trHeight w:val="281"/>
        </w:trPr>
        <w:tc>
          <w:tcPr>
            <w:tcW w:w="709" w:type="dxa"/>
            <w:vMerge/>
          </w:tcPr>
          <w:p w:rsidR="00E31C85" w:rsidRPr="00BC1654" w:rsidRDefault="00E31C85" w:rsidP="00E31C85">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E31C85" w:rsidRPr="00BC1654" w:rsidRDefault="00E31C85" w:rsidP="00E31C85">
            <w:pPr>
              <w:rPr>
                <w:rFonts w:ascii="Times New Roman" w:eastAsia="Calibri" w:hAnsi="Times New Roman" w:cs="Times New Roman"/>
                <w:color w:val="000000"/>
                <w:sz w:val="24"/>
                <w:szCs w:val="28"/>
              </w:rPr>
            </w:pPr>
          </w:p>
        </w:tc>
        <w:tc>
          <w:tcPr>
            <w:tcW w:w="4110" w:type="dxa"/>
          </w:tcPr>
          <w:p w:rsidR="00E31C85" w:rsidRPr="00BC1654" w:rsidRDefault="00E31C85" w:rsidP="00E31C85">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местный бюджет, в том числе:</w:t>
            </w:r>
          </w:p>
        </w:tc>
        <w:tc>
          <w:tcPr>
            <w:tcW w:w="1418" w:type="dxa"/>
          </w:tcPr>
          <w:p w:rsidR="00E31C85" w:rsidRPr="00D218AF" w:rsidRDefault="00E31C85" w:rsidP="00E31C85">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2626,93</w:t>
            </w:r>
          </w:p>
        </w:tc>
        <w:tc>
          <w:tcPr>
            <w:tcW w:w="1418" w:type="dxa"/>
          </w:tcPr>
          <w:p w:rsidR="00E31C85" w:rsidRPr="00D218AF" w:rsidRDefault="00E31C85" w:rsidP="00E31C85">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1196,82</w:t>
            </w:r>
          </w:p>
        </w:tc>
        <w:tc>
          <w:tcPr>
            <w:tcW w:w="1275" w:type="dxa"/>
          </w:tcPr>
          <w:p w:rsidR="00E31C85" w:rsidRPr="00D218AF" w:rsidRDefault="00E31C85" w:rsidP="00E31C85">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1423,73</w:t>
            </w:r>
          </w:p>
        </w:tc>
        <w:tc>
          <w:tcPr>
            <w:tcW w:w="1276" w:type="dxa"/>
          </w:tcPr>
          <w:p w:rsidR="00E31C85" w:rsidRPr="00D218AF" w:rsidRDefault="00E31C85" w:rsidP="00E31C85">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1423,73</w:t>
            </w:r>
          </w:p>
        </w:tc>
        <w:tc>
          <w:tcPr>
            <w:tcW w:w="1134" w:type="dxa"/>
          </w:tcPr>
          <w:p w:rsidR="00E31C85" w:rsidRPr="00BC1654" w:rsidRDefault="00E31C85" w:rsidP="00E31C85">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2707,73</w:t>
            </w:r>
          </w:p>
        </w:tc>
        <w:tc>
          <w:tcPr>
            <w:tcW w:w="1134" w:type="dxa"/>
          </w:tcPr>
          <w:p w:rsidR="00E31C85" w:rsidRPr="00BC1654" w:rsidRDefault="00E31C85" w:rsidP="00E31C85">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2707,73</w:t>
            </w:r>
          </w:p>
        </w:tc>
      </w:tr>
      <w:tr w:rsidR="00B55F80" w:rsidRPr="00BC1654" w:rsidTr="00976B1B">
        <w:trPr>
          <w:trHeight w:val="270"/>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федерального бюджета</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B55F80" w:rsidRPr="00BC1654" w:rsidTr="00976B1B">
        <w:trPr>
          <w:trHeight w:val="133"/>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краевого бюджета</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w:t>
            </w:r>
          </w:p>
        </w:tc>
      </w:tr>
      <w:tr w:rsidR="00E31C85" w:rsidRPr="00BC1654" w:rsidTr="00976B1B">
        <w:trPr>
          <w:trHeight w:val="244"/>
        </w:trPr>
        <w:tc>
          <w:tcPr>
            <w:tcW w:w="709" w:type="dxa"/>
            <w:vMerge/>
          </w:tcPr>
          <w:p w:rsidR="00E31C85" w:rsidRPr="00BC1654" w:rsidRDefault="00E31C85" w:rsidP="00E31C85">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E31C85" w:rsidRPr="00BC1654" w:rsidRDefault="00E31C85" w:rsidP="00E31C85">
            <w:pPr>
              <w:rPr>
                <w:rFonts w:ascii="Times New Roman" w:eastAsia="Calibri" w:hAnsi="Times New Roman" w:cs="Times New Roman"/>
                <w:color w:val="000000"/>
                <w:sz w:val="24"/>
                <w:szCs w:val="28"/>
              </w:rPr>
            </w:pPr>
          </w:p>
        </w:tc>
        <w:tc>
          <w:tcPr>
            <w:tcW w:w="4110" w:type="dxa"/>
          </w:tcPr>
          <w:p w:rsidR="00E31C85" w:rsidRPr="00BC1654" w:rsidRDefault="00E31C85" w:rsidP="00E31C85">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местного бюджета</w:t>
            </w:r>
          </w:p>
        </w:tc>
        <w:tc>
          <w:tcPr>
            <w:tcW w:w="1418" w:type="dxa"/>
          </w:tcPr>
          <w:p w:rsidR="00E31C85" w:rsidRPr="00D218AF" w:rsidRDefault="00E31C85" w:rsidP="00E31C85">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2626,93</w:t>
            </w:r>
          </w:p>
        </w:tc>
        <w:tc>
          <w:tcPr>
            <w:tcW w:w="1418" w:type="dxa"/>
          </w:tcPr>
          <w:p w:rsidR="00E31C85" w:rsidRPr="00D218AF" w:rsidRDefault="00E31C85" w:rsidP="00E31C85">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1196,82</w:t>
            </w:r>
          </w:p>
        </w:tc>
        <w:tc>
          <w:tcPr>
            <w:tcW w:w="1275" w:type="dxa"/>
          </w:tcPr>
          <w:p w:rsidR="00E31C85" w:rsidRPr="00D218AF" w:rsidRDefault="00E31C85" w:rsidP="00E31C85">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1423,73</w:t>
            </w:r>
          </w:p>
        </w:tc>
        <w:tc>
          <w:tcPr>
            <w:tcW w:w="1276" w:type="dxa"/>
          </w:tcPr>
          <w:p w:rsidR="00E31C85" w:rsidRPr="00D218AF" w:rsidRDefault="00E31C85" w:rsidP="00E31C85">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1423,73</w:t>
            </w:r>
          </w:p>
        </w:tc>
        <w:tc>
          <w:tcPr>
            <w:tcW w:w="1134" w:type="dxa"/>
          </w:tcPr>
          <w:p w:rsidR="00E31C85" w:rsidRPr="00BC1654" w:rsidRDefault="00E31C85" w:rsidP="00E31C85">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2707,73</w:t>
            </w:r>
          </w:p>
        </w:tc>
        <w:tc>
          <w:tcPr>
            <w:tcW w:w="1134" w:type="dxa"/>
          </w:tcPr>
          <w:p w:rsidR="00E31C85" w:rsidRPr="00BC1654" w:rsidRDefault="00E31C85" w:rsidP="00E31C85">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2707,73</w:t>
            </w:r>
          </w:p>
        </w:tc>
      </w:tr>
      <w:tr w:rsidR="00B55F80" w:rsidRPr="00BC1654" w:rsidTr="00976B1B">
        <w:trPr>
          <w:trHeight w:val="227"/>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в </w:t>
            </w:r>
            <w:proofErr w:type="spellStart"/>
            <w:r w:rsidRPr="00BC1654">
              <w:rPr>
                <w:rFonts w:ascii="Times New Roman" w:eastAsia="Times New Roman" w:hAnsi="Times New Roman" w:cs="Times New Roman"/>
                <w:sz w:val="24"/>
                <w:szCs w:val="28"/>
                <w:lang w:eastAsia="ru-RU"/>
              </w:rPr>
              <w:t>т.ч</w:t>
            </w:r>
            <w:proofErr w:type="spellEnd"/>
            <w:r w:rsidRPr="00BC1654">
              <w:rPr>
                <w:rFonts w:ascii="Times New Roman" w:eastAsia="Times New Roman" w:hAnsi="Times New Roman" w:cs="Times New Roman"/>
                <w:sz w:val="24"/>
                <w:szCs w:val="28"/>
                <w:lang w:eastAsia="ru-RU"/>
              </w:rPr>
              <w:t>. предусмотренные</w:t>
            </w:r>
          </w:p>
        </w:tc>
        <w:tc>
          <w:tcPr>
            <w:tcW w:w="1418" w:type="dxa"/>
          </w:tcPr>
          <w:p w:rsidR="00B55F80" w:rsidRPr="00D218AF" w:rsidRDefault="00B55F80" w:rsidP="00493E4D">
            <w:pPr>
              <w:jc w:val="center"/>
              <w:rPr>
                <w:rFonts w:ascii="Times New Roman" w:eastAsia="Calibri" w:hAnsi="Times New Roman" w:cs="Times New Roman"/>
                <w:sz w:val="24"/>
                <w:szCs w:val="28"/>
              </w:rPr>
            </w:pPr>
          </w:p>
        </w:tc>
        <w:tc>
          <w:tcPr>
            <w:tcW w:w="1418" w:type="dxa"/>
          </w:tcPr>
          <w:p w:rsidR="00B55F80" w:rsidRPr="00D218AF" w:rsidRDefault="00B55F80" w:rsidP="00493E4D">
            <w:pPr>
              <w:jc w:val="center"/>
              <w:rPr>
                <w:rFonts w:ascii="Times New Roman" w:eastAsia="Calibri" w:hAnsi="Times New Roman" w:cs="Times New Roman"/>
                <w:sz w:val="24"/>
                <w:szCs w:val="28"/>
              </w:rPr>
            </w:pPr>
          </w:p>
        </w:tc>
        <w:tc>
          <w:tcPr>
            <w:tcW w:w="1275" w:type="dxa"/>
          </w:tcPr>
          <w:p w:rsidR="00B55F80" w:rsidRPr="00D218AF" w:rsidRDefault="00B55F80" w:rsidP="00493E4D">
            <w:pPr>
              <w:jc w:val="center"/>
              <w:rPr>
                <w:rFonts w:ascii="Times New Roman" w:eastAsia="Calibri" w:hAnsi="Times New Roman" w:cs="Times New Roman"/>
                <w:sz w:val="24"/>
                <w:szCs w:val="28"/>
              </w:rPr>
            </w:pPr>
          </w:p>
        </w:tc>
        <w:tc>
          <w:tcPr>
            <w:tcW w:w="1276" w:type="dxa"/>
          </w:tcPr>
          <w:p w:rsidR="00B55F80" w:rsidRPr="00D218AF" w:rsidRDefault="00B55F80" w:rsidP="00493E4D">
            <w:pPr>
              <w:jc w:val="center"/>
              <w:rPr>
                <w:rFonts w:ascii="Times New Roman" w:eastAsia="Calibri" w:hAnsi="Times New Roman" w:cs="Times New Roman"/>
                <w:sz w:val="24"/>
                <w:szCs w:val="28"/>
              </w:rPr>
            </w:pPr>
          </w:p>
        </w:tc>
        <w:tc>
          <w:tcPr>
            <w:tcW w:w="1134" w:type="dxa"/>
          </w:tcPr>
          <w:p w:rsidR="00B55F80" w:rsidRPr="00BC1654" w:rsidRDefault="00B55F80" w:rsidP="00493E4D">
            <w:pPr>
              <w:jc w:val="center"/>
              <w:rPr>
                <w:rFonts w:ascii="Times New Roman" w:eastAsia="Calibri" w:hAnsi="Times New Roman" w:cs="Times New Roman"/>
                <w:sz w:val="24"/>
                <w:szCs w:val="28"/>
              </w:rPr>
            </w:pPr>
          </w:p>
        </w:tc>
        <w:tc>
          <w:tcPr>
            <w:tcW w:w="1134" w:type="dxa"/>
          </w:tcPr>
          <w:p w:rsidR="00B55F80" w:rsidRPr="00BC1654" w:rsidRDefault="00B55F80" w:rsidP="00493E4D">
            <w:pPr>
              <w:jc w:val="center"/>
              <w:rPr>
                <w:rFonts w:ascii="Times New Roman" w:eastAsia="Calibri" w:hAnsi="Times New Roman" w:cs="Times New Roman"/>
                <w:sz w:val="24"/>
                <w:szCs w:val="28"/>
              </w:rPr>
            </w:pPr>
          </w:p>
        </w:tc>
      </w:tr>
      <w:tr w:rsidR="00B55F80" w:rsidRPr="00BC1654" w:rsidTr="00976B1B">
        <w:trPr>
          <w:trHeight w:val="230"/>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Бургун-Маджарскому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0,00</w:t>
            </w:r>
          </w:p>
        </w:tc>
        <w:tc>
          <w:tcPr>
            <w:tcW w:w="1418" w:type="dxa"/>
          </w:tcPr>
          <w:p w:rsidR="00B55F80" w:rsidRPr="00D218AF" w:rsidRDefault="00244525"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2</w:t>
            </w:r>
            <w:r w:rsidR="00B55F80" w:rsidRPr="00D218AF">
              <w:rPr>
                <w:rFonts w:ascii="Times New Roman" w:eastAsia="Calibri" w:hAnsi="Times New Roman" w:cs="Times New Roman"/>
                <w:bCs/>
                <w:sz w:val="24"/>
                <w:szCs w:val="28"/>
              </w:rPr>
              <w:t>0,00</w:t>
            </w:r>
          </w:p>
        </w:tc>
        <w:tc>
          <w:tcPr>
            <w:tcW w:w="1275" w:type="dxa"/>
          </w:tcPr>
          <w:p w:rsidR="00B55F80" w:rsidRPr="00D218AF" w:rsidRDefault="00244525"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2</w:t>
            </w:r>
            <w:r w:rsidR="00B55F80" w:rsidRPr="00D218AF">
              <w:rPr>
                <w:rFonts w:ascii="Times New Roman" w:eastAsia="Calibri" w:hAnsi="Times New Roman" w:cs="Times New Roman"/>
                <w:bCs/>
                <w:sz w:val="24"/>
                <w:szCs w:val="28"/>
              </w:rPr>
              <w:t>0,00</w:t>
            </w:r>
          </w:p>
        </w:tc>
        <w:tc>
          <w:tcPr>
            <w:tcW w:w="1276" w:type="dxa"/>
          </w:tcPr>
          <w:p w:rsidR="00B55F80" w:rsidRPr="00D218AF" w:rsidRDefault="00244525"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2</w:t>
            </w:r>
            <w:r w:rsidR="00B55F80" w:rsidRPr="00D218AF">
              <w:rPr>
                <w:rFonts w:ascii="Times New Roman" w:eastAsia="Calibri" w:hAnsi="Times New Roman" w:cs="Times New Roman"/>
                <w:bCs/>
                <w:sz w:val="24"/>
                <w:szCs w:val="28"/>
              </w:rPr>
              <w:t>0,00</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50,00</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50,00</w:t>
            </w:r>
          </w:p>
        </w:tc>
      </w:tr>
      <w:tr w:rsidR="00B55F80" w:rsidRPr="00BC1654" w:rsidTr="00976B1B">
        <w:trPr>
          <w:trHeight w:val="206"/>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Величаевскому тер. отделу</w:t>
            </w:r>
          </w:p>
        </w:tc>
        <w:tc>
          <w:tcPr>
            <w:tcW w:w="1418" w:type="dxa"/>
          </w:tcPr>
          <w:p w:rsidR="00B55F80" w:rsidRPr="00D218AF" w:rsidRDefault="00715370"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11,88</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90,73</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90,73</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90,73</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90,73</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90,73</w:t>
            </w:r>
          </w:p>
        </w:tc>
      </w:tr>
      <w:tr w:rsidR="00244525" w:rsidRPr="00BC1654" w:rsidTr="00976B1B">
        <w:trPr>
          <w:trHeight w:val="210"/>
        </w:trPr>
        <w:tc>
          <w:tcPr>
            <w:tcW w:w="709" w:type="dxa"/>
            <w:vMerge/>
          </w:tcPr>
          <w:p w:rsidR="00244525" w:rsidRPr="00BC1654" w:rsidRDefault="00244525" w:rsidP="00244525">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244525" w:rsidRPr="00BC1654" w:rsidRDefault="00244525" w:rsidP="00244525">
            <w:pPr>
              <w:rPr>
                <w:rFonts w:ascii="Times New Roman" w:eastAsia="Calibri" w:hAnsi="Times New Roman" w:cs="Times New Roman"/>
                <w:color w:val="000000"/>
                <w:sz w:val="24"/>
                <w:szCs w:val="28"/>
              </w:rPr>
            </w:pPr>
          </w:p>
        </w:tc>
        <w:tc>
          <w:tcPr>
            <w:tcW w:w="4110" w:type="dxa"/>
          </w:tcPr>
          <w:p w:rsidR="00244525" w:rsidRPr="00BC1654" w:rsidRDefault="00244525" w:rsidP="00244525">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Владимировскому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244525" w:rsidRPr="00D218AF" w:rsidRDefault="00244525" w:rsidP="00244525">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319,62</w:t>
            </w:r>
          </w:p>
        </w:tc>
        <w:tc>
          <w:tcPr>
            <w:tcW w:w="1418" w:type="dxa"/>
          </w:tcPr>
          <w:p w:rsidR="00244525" w:rsidRPr="00D218AF" w:rsidRDefault="00244525" w:rsidP="00244525">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15,00</w:t>
            </w:r>
          </w:p>
        </w:tc>
        <w:tc>
          <w:tcPr>
            <w:tcW w:w="1275" w:type="dxa"/>
          </w:tcPr>
          <w:p w:rsidR="00244525" w:rsidRPr="00D218AF" w:rsidRDefault="00244525" w:rsidP="00244525">
            <w:pPr>
              <w:jc w:val="center"/>
            </w:pPr>
            <w:r w:rsidRPr="00D218AF">
              <w:rPr>
                <w:rFonts w:ascii="Times New Roman" w:eastAsia="Calibri" w:hAnsi="Times New Roman" w:cs="Times New Roman"/>
                <w:bCs/>
                <w:sz w:val="24"/>
                <w:szCs w:val="28"/>
              </w:rPr>
              <w:t>15,00</w:t>
            </w:r>
          </w:p>
        </w:tc>
        <w:tc>
          <w:tcPr>
            <w:tcW w:w="1276" w:type="dxa"/>
          </w:tcPr>
          <w:p w:rsidR="00244525" w:rsidRPr="00D218AF" w:rsidRDefault="00244525" w:rsidP="00244525">
            <w:pPr>
              <w:jc w:val="center"/>
            </w:pPr>
            <w:r w:rsidRPr="00D218AF">
              <w:rPr>
                <w:rFonts w:ascii="Times New Roman" w:eastAsia="Calibri" w:hAnsi="Times New Roman" w:cs="Times New Roman"/>
                <w:bCs/>
                <w:sz w:val="24"/>
                <w:szCs w:val="28"/>
              </w:rPr>
              <w:t>15,00</w:t>
            </w:r>
          </w:p>
        </w:tc>
        <w:tc>
          <w:tcPr>
            <w:tcW w:w="1134" w:type="dxa"/>
          </w:tcPr>
          <w:p w:rsidR="00244525" w:rsidRPr="00BC1654" w:rsidRDefault="00244525" w:rsidP="00244525">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500,00</w:t>
            </w:r>
          </w:p>
        </w:tc>
        <w:tc>
          <w:tcPr>
            <w:tcW w:w="1134" w:type="dxa"/>
          </w:tcPr>
          <w:p w:rsidR="00244525" w:rsidRPr="00BC1654" w:rsidRDefault="00244525" w:rsidP="00244525">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500,00</w:t>
            </w:r>
          </w:p>
        </w:tc>
      </w:tr>
      <w:tr w:rsidR="00B55F80" w:rsidRPr="00BC1654" w:rsidTr="00976B1B">
        <w:trPr>
          <w:trHeight w:val="201"/>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Заринскому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D129A5"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81,37</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20,00</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20,00</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20,00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20,00</w:t>
            </w:r>
          </w:p>
        </w:tc>
      </w:tr>
      <w:tr w:rsidR="00B55F80" w:rsidRPr="00BC1654" w:rsidTr="00976B1B">
        <w:trPr>
          <w:trHeight w:val="70"/>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Левокумскому тер. отделу</w:t>
            </w:r>
          </w:p>
        </w:tc>
        <w:tc>
          <w:tcPr>
            <w:tcW w:w="1418" w:type="dxa"/>
          </w:tcPr>
          <w:p w:rsidR="00B55F80" w:rsidRPr="00D218AF" w:rsidRDefault="003E1AE1"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135,97</w:t>
            </w:r>
          </w:p>
        </w:tc>
        <w:tc>
          <w:tcPr>
            <w:tcW w:w="1418" w:type="dxa"/>
          </w:tcPr>
          <w:p w:rsidR="00B55F80" w:rsidRPr="00D218AF" w:rsidRDefault="00244525"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2</w:t>
            </w:r>
            <w:r w:rsidR="00B55F80" w:rsidRPr="00D218AF">
              <w:rPr>
                <w:rFonts w:ascii="Times New Roman" w:eastAsia="Calibri" w:hAnsi="Times New Roman" w:cs="Times New Roman"/>
                <w:bCs/>
                <w:sz w:val="24"/>
                <w:szCs w:val="28"/>
              </w:rPr>
              <w:t>00,00</w:t>
            </w:r>
          </w:p>
        </w:tc>
        <w:tc>
          <w:tcPr>
            <w:tcW w:w="1275" w:type="dxa"/>
          </w:tcPr>
          <w:p w:rsidR="00B55F80" w:rsidRPr="00D218AF" w:rsidRDefault="00244525"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2</w:t>
            </w:r>
            <w:r w:rsidR="00B55F80" w:rsidRPr="00D218AF">
              <w:rPr>
                <w:rFonts w:ascii="Times New Roman" w:eastAsia="Calibri" w:hAnsi="Times New Roman" w:cs="Times New Roman"/>
                <w:bCs/>
                <w:sz w:val="24"/>
                <w:szCs w:val="28"/>
              </w:rPr>
              <w:t>00,00</w:t>
            </w:r>
          </w:p>
        </w:tc>
        <w:tc>
          <w:tcPr>
            <w:tcW w:w="1276" w:type="dxa"/>
          </w:tcPr>
          <w:p w:rsidR="00B55F80" w:rsidRPr="00D218AF" w:rsidRDefault="00244525" w:rsidP="00493E4D">
            <w:pPr>
              <w:autoSpaceDE w:val="0"/>
              <w:autoSpaceDN w:val="0"/>
              <w:adjustRightInd w:val="0"/>
              <w:jc w:val="center"/>
              <w:outlineLvl w:val="2"/>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2</w:t>
            </w:r>
            <w:r w:rsidR="00B55F80" w:rsidRPr="00D218AF">
              <w:rPr>
                <w:rFonts w:ascii="Times New Roman" w:eastAsia="Calibri" w:hAnsi="Times New Roman" w:cs="Times New Roman"/>
                <w:bCs/>
                <w:sz w:val="24"/>
                <w:szCs w:val="28"/>
              </w:rPr>
              <w:t>00,00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color w:val="FF0000"/>
                <w:sz w:val="24"/>
                <w:szCs w:val="28"/>
              </w:rPr>
            </w:pPr>
            <w:r w:rsidRPr="00BC1654">
              <w:rPr>
                <w:rFonts w:ascii="Times New Roman" w:eastAsia="Calibri" w:hAnsi="Times New Roman" w:cs="Times New Roman"/>
                <w:bCs/>
                <w:sz w:val="24"/>
                <w:szCs w:val="28"/>
              </w:rPr>
              <w:t>400,00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color w:val="FF0000"/>
                <w:sz w:val="24"/>
                <w:szCs w:val="28"/>
              </w:rPr>
            </w:pPr>
            <w:r w:rsidRPr="00BC1654">
              <w:rPr>
                <w:rFonts w:ascii="Times New Roman" w:eastAsia="Calibri" w:hAnsi="Times New Roman" w:cs="Times New Roman"/>
                <w:bCs/>
                <w:sz w:val="24"/>
                <w:szCs w:val="28"/>
              </w:rPr>
              <w:t>400,00</w:t>
            </w:r>
          </w:p>
        </w:tc>
      </w:tr>
      <w:tr w:rsidR="00A61F96" w:rsidRPr="00BC1654" w:rsidTr="00976B1B">
        <w:trPr>
          <w:trHeight w:val="306"/>
        </w:trPr>
        <w:tc>
          <w:tcPr>
            <w:tcW w:w="709" w:type="dxa"/>
            <w:vMerge/>
          </w:tcPr>
          <w:p w:rsidR="00A61F96" w:rsidRPr="00BC1654" w:rsidRDefault="00A61F96" w:rsidP="00A61F96">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A61F96" w:rsidRPr="00BC1654" w:rsidRDefault="00A61F96" w:rsidP="00A61F96">
            <w:pPr>
              <w:rPr>
                <w:rFonts w:ascii="Times New Roman" w:eastAsia="Calibri" w:hAnsi="Times New Roman" w:cs="Times New Roman"/>
                <w:color w:val="000000"/>
                <w:sz w:val="24"/>
                <w:szCs w:val="28"/>
              </w:rPr>
            </w:pPr>
          </w:p>
        </w:tc>
        <w:tc>
          <w:tcPr>
            <w:tcW w:w="4110" w:type="dxa"/>
          </w:tcPr>
          <w:p w:rsidR="00A61F96" w:rsidRPr="00BC1654" w:rsidRDefault="00A61F96" w:rsidP="00A61F96">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Николо</w:t>
            </w:r>
            <w:proofErr w:type="spellEnd"/>
            <w:r w:rsidRPr="00BC1654">
              <w:rPr>
                <w:rFonts w:ascii="Times New Roman" w:eastAsia="Times New Roman" w:hAnsi="Times New Roman" w:cs="Times New Roman"/>
                <w:sz w:val="24"/>
                <w:szCs w:val="28"/>
                <w:lang w:eastAsia="ru-RU"/>
              </w:rPr>
              <w:t>-Александровскому тер. отделу</w:t>
            </w:r>
          </w:p>
        </w:tc>
        <w:tc>
          <w:tcPr>
            <w:tcW w:w="1418" w:type="dxa"/>
          </w:tcPr>
          <w:p w:rsidR="00A61F96" w:rsidRPr="00D218AF" w:rsidRDefault="00A61F96" w:rsidP="00A61F96">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287,66</w:t>
            </w:r>
          </w:p>
        </w:tc>
        <w:tc>
          <w:tcPr>
            <w:tcW w:w="1418" w:type="dxa"/>
          </w:tcPr>
          <w:p w:rsidR="00A61F96" w:rsidRPr="00D218AF" w:rsidRDefault="00A61F96" w:rsidP="00A61F96">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180,00</w:t>
            </w:r>
          </w:p>
        </w:tc>
        <w:tc>
          <w:tcPr>
            <w:tcW w:w="1275" w:type="dxa"/>
          </w:tcPr>
          <w:p w:rsidR="00A61F96" w:rsidRPr="00D218AF" w:rsidRDefault="00A61F96" w:rsidP="00A61F96">
            <w:pPr>
              <w:jc w:val="center"/>
            </w:pPr>
            <w:r w:rsidRPr="00D218AF">
              <w:rPr>
                <w:rFonts w:ascii="Times New Roman" w:eastAsia="Calibri" w:hAnsi="Times New Roman" w:cs="Times New Roman"/>
                <w:sz w:val="24"/>
                <w:szCs w:val="28"/>
              </w:rPr>
              <w:t>180,00</w:t>
            </w:r>
          </w:p>
        </w:tc>
        <w:tc>
          <w:tcPr>
            <w:tcW w:w="1276" w:type="dxa"/>
          </w:tcPr>
          <w:p w:rsidR="00A61F96" w:rsidRPr="00D218AF" w:rsidRDefault="00A61F96" w:rsidP="00A61F96">
            <w:pPr>
              <w:jc w:val="center"/>
            </w:pPr>
            <w:r w:rsidRPr="00D218AF">
              <w:rPr>
                <w:rFonts w:ascii="Times New Roman" w:eastAsia="Calibri" w:hAnsi="Times New Roman" w:cs="Times New Roman"/>
                <w:sz w:val="24"/>
                <w:szCs w:val="28"/>
              </w:rPr>
              <w:t>180,00</w:t>
            </w:r>
          </w:p>
        </w:tc>
        <w:tc>
          <w:tcPr>
            <w:tcW w:w="1134" w:type="dxa"/>
          </w:tcPr>
          <w:p w:rsidR="00A61F96" w:rsidRPr="00BC1654" w:rsidRDefault="00A61F96" w:rsidP="00A61F96">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265,00</w:t>
            </w:r>
          </w:p>
        </w:tc>
        <w:tc>
          <w:tcPr>
            <w:tcW w:w="1134" w:type="dxa"/>
          </w:tcPr>
          <w:p w:rsidR="00A61F96" w:rsidRPr="00BC1654" w:rsidRDefault="00A61F96" w:rsidP="00A61F96">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265,00</w:t>
            </w:r>
          </w:p>
        </w:tc>
      </w:tr>
      <w:tr w:rsidR="00B55F80" w:rsidRPr="00BC1654" w:rsidTr="00976B1B">
        <w:trPr>
          <w:trHeight w:val="216"/>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Новокумскому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CF2C78"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393,01</w:t>
            </w:r>
          </w:p>
        </w:tc>
        <w:tc>
          <w:tcPr>
            <w:tcW w:w="1418" w:type="dxa"/>
          </w:tcPr>
          <w:p w:rsidR="00B55F80" w:rsidRPr="00D218AF" w:rsidRDefault="00A61F96"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56,04</w:t>
            </w:r>
          </w:p>
        </w:tc>
        <w:tc>
          <w:tcPr>
            <w:tcW w:w="1275" w:type="dxa"/>
          </w:tcPr>
          <w:p w:rsidR="00B55F80" w:rsidRPr="00D218AF" w:rsidRDefault="00A61F96"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226,00</w:t>
            </w:r>
          </w:p>
        </w:tc>
        <w:tc>
          <w:tcPr>
            <w:tcW w:w="1276" w:type="dxa"/>
          </w:tcPr>
          <w:p w:rsidR="00B55F80" w:rsidRPr="00D218AF" w:rsidRDefault="00A61F96"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226,00</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500,00</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500,00</w:t>
            </w:r>
          </w:p>
        </w:tc>
      </w:tr>
      <w:tr w:rsidR="00A61F96" w:rsidRPr="00BC1654" w:rsidTr="00976B1B">
        <w:trPr>
          <w:trHeight w:val="220"/>
        </w:trPr>
        <w:tc>
          <w:tcPr>
            <w:tcW w:w="709" w:type="dxa"/>
            <w:vMerge/>
          </w:tcPr>
          <w:p w:rsidR="00A61F96" w:rsidRPr="00BC1654" w:rsidRDefault="00A61F96" w:rsidP="00A61F96">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A61F96" w:rsidRPr="00BC1654" w:rsidRDefault="00A61F96" w:rsidP="00A61F96">
            <w:pPr>
              <w:rPr>
                <w:rFonts w:ascii="Times New Roman" w:eastAsia="Calibri" w:hAnsi="Times New Roman" w:cs="Times New Roman"/>
                <w:color w:val="000000"/>
                <w:sz w:val="24"/>
                <w:szCs w:val="28"/>
              </w:rPr>
            </w:pPr>
          </w:p>
        </w:tc>
        <w:tc>
          <w:tcPr>
            <w:tcW w:w="4110" w:type="dxa"/>
          </w:tcPr>
          <w:p w:rsidR="00A61F96" w:rsidRPr="00BC1654" w:rsidRDefault="00A61F96" w:rsidP="00A61F96">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Правокумскому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A61F96" w:rsidRPr="00D218AF" w:rsidRDefault="00A61F96" w:rsidP="00A61F96">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153,35</w:t>
            </w:r>
          </w:p>
        </w:tc>
        <w:tc>
          <w:tcPr>
            <w:tcW w:w="1418" w:type="dxa"/>
          </w:tcPr>
          <w:p w:rsidR="00A61F96" w:rsidRPr="00D218AF" w:rsidRDefault="00A61F96" w:rsidP="00A61F96">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40,00</w:t>
            </w:r>
          </w:p>
        </w:tc>
        <w:tc>
          <w:tcPr>
            <w:tcW w:w="1275" w:type="dxa"/>
          </w:tcPr>
          <w:p w:rsidR="00A61F96" w:rsidRPr="00D218AF" w:rsidRDefault="00A61F96" w:rsidP="00A61F96">
            <w:pPr>
              <w:jc w:val="center"/>
            </w:pPr>
            <w:r w:rsidRPr="00D218AF">
              <w:rPr>
                <w:rFonts w:ascii="Times New Roman" w:eastAsia="Calibri" w:hAnsi="Times New Roman" w:cs="Times New Roman"/>
                <w:sz w:val="24"/>
                <w:szCs w:val="28"/>
              </w:rPr>
              <w:t>40,00</w:t>
            </w:r>
          </w:p>
        </w:tc>
        <w:tc>
          <w:tcPr>
            <w:tcW w:w="1276" w:type="dxa"/>
          </w:tcPr>
          <w:p w:rsidR="00A61F96" w:rsidRPr="00D218AF" w:rsidRDefault="00A61F96" w:rsidP="00A61F96">
            <w:pPr>
              <w:jc w:val="center"/>
            </w:pPr>
            <w:r w:rsidRPr="00D218AF">
              <w:rPr>
                <w:rFonts w:ascii="Times New Roman" w:eastAsia="Calibri" w:hAnsi="Times New Roman" w:cs="Times New Roman"/>
                <w:sz w:val="24"/>
                <w:szCs w:val="28"/>
              </w:rPr>
              <w:t>40,00</w:t>
            </w:r>
          </w:p>
        </w:tc>
        <w:tc>
          <w:tcPr>
            <w:tcW w:w="1134" w:type="dxa"/>
          </w:tcPr>
          <w:p w:rsidR="00A61F96" w:rsidRPr="00BC1654" w:rsidRDefault="00A61F96" w:rsidP="00A61F96">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250,00</w:t>
            </w:r>
          </w:p>
        </w:tc>
        <w:tc>
          <w:tcPr>
            <w:tcW w:w="1134" w:type="dxa"/>
          </w:tcPr>
          <w:p w:rsidR="00A61F96" w:rsidRPr="00BC1654" w:rsidRDefault="00A61F96" w:rsidP="00A61F96">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250,00</w:t>
            </w:r>
          </w:p>
        </w:tc>
      </w:tr>
      <w:tr w:rsidR="00B55F80" w:rsidRPr="00BC1654" w:rsidTr="00976B1B">
        <w:trPr>
          <w:trHeight w:val="70"/>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Приозерскому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824D8E"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271,85</w:t>
            </w:r>
          </w:p>
        </w:tc>
        <w:tc>
          <w:tcPr>
            <w:tcW w:w="1418" w:type="dxa"/>
          </w:tcPr>
          <w:p w:rsidR="00B55F80" w:rsidRPr="00D218AF" w:rsidRDefault="00A61F96"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15</w:t>
            </w:r>
            <w:r w:rsidR="00B55F80" w:rsidRPr="00D218AF">
              <w:rPr>
                <w:rFonts w:ascii="Times New Roman" w:eastAsia="Calibri" w:hAnsi="Times New Roman" w:cs="Times New Roman"/>
                <w:bCs/>
                <w:sz w:val="24"/>
                <w:szCs w:val="28"/>
              </w:rPr>
              <w:t>,00</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72,00</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72,00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72,00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72,00</w:t>
            </w:r>
          </w:p>
        </w:tc>
      </w:tr>
      <w:tr w:rsidR="00B55F80" w:rsidRPr="00BC1654" w:rsidTr="00976B1B">
        <w:trPr>
          <w:trHeight w:val="214"/>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Турксадскому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EA5CD1"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217,22</w:t>
            </w:r>
          </w:p>
        </w:tc>
        <w:tc>
          <w:tcPr>
            <w:tcW w:w="1418" w:type="dxa"/>
          </w:tcPr>
          <w:p w:rsidR="00B55F80" w:rsidRPr="00D218AF" w:rsidRDefault="00A61F96"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60,05</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60,00</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60,00</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60,00</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sz w:val="24"/>
                <w:szCs w:val="28"/>
              </w:rPr>
              <w:t>60,00</w:t>
            </w:r>
          </w:p>
        </w:tc>
      </w:tr>
      <w:tr w:rsidR="00B55F80" w:rsidRPr="00BC1654" w:rsidTr="00976B1B">
        <w:trPr>
          <w:trHeight w:val="190"/>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shd w:val="clear" w:color="auto" w:fill="auto"/>
          </w:tcPr>
          <w:p w:rsidR="00B55F80" w:rsidRPr="00BC1654" w:rsidRDefault="00B55F80" w:rsidP="00493E4D">
            <w:pPr>
              <w:rPr>
                <w:rFonts w:ascii="Times New Roman" w:eastAsia="Calibri" w:hAnsi="Times New Roman" w:cs="Times New Roman"/>
                <w:color w:val="000000"/>
                <w:sz w:val="24"/>
                <w:szCs w:val="28"/>
              </w:rPr>
            </w:pPr>
          </w:p>
        </w:tc>
        <w:tc>
          <w:tcPr>
            <w:tcW w:w="4110" w:type="dxa"/>
          </w:tcPr>
          <w:p w:rsidR="00B55F80" w:rsidRPr="00BC1654" w:rsidRDefault="00B55F80" w:rsidP="00493E4D">
            <w:pPr>
              <w:rPr>
                <w:rFonts w:ascii="Times New Roman" w:eastAsia="Times New Roman" w:hAnsi="Times New Roman" w:cs="Times New Roman"/>
                <w:sz w:val="24"/>
                <w:szCs w:val="28"/>
                <w:lang w:eastAsia="ru-RU"/>
              </w:rPr>
            </w:pPr>
            <w:proofErr w:type="spellStart"/>
            <w:r w:rsidRPr="00BC1654">
              <w:rPr>
                <w:rFonts w:ascii="Times New Roman" w:eastAsia="Times New Roman" w:hAnsi="Times New Roman" w:cs="Times New Roman"/>
                <w:sz w:val="24"/>
                <w:szCs w:val="28"/>
                <w:lang w:eastAsia="ru-RU"/>
              </w:rPr>
              <w:t>Урожайненскому</w:t>
            </w:r>
            <w:proofErr w:type="spellEnd"/>
            <w:r w:rsidRPr="00BC1654">
              <w:rPr>
                <w:rFonts w:ascii="Times New Roman" w:eastAsia="Times New Roman" w:hAnsi="Times New Roman" w:cs="Times New Roman"/>
                <w:sz w:val="24"/>
                <w:szCs w:val="28"/>
                <w:lang w:eastAsia="ru-RU"/>
              </w:rPr>
              <w:t xml:space="preserve"> тер. отделу</w:t>
            </w:r>
          </w:p>
        </w:tc>
        <w:tc>
          <w:tcPr>
            <w:tcW w:w="1418" w:type="dxa"/>
          </w:tcPr>
          <w:p w:rsidR="00B55F80" w:rsidRPr="00D218AF" w:rsidRDefault="003835C4"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75</w:t>
            </w:r>
            <w:r w:rsidR="00B55F80" w:rsidRPr="00D218AF">
              <w:rPr>
                <w:rFonts w:ascii="Times New Roman" w:eastAsia="Calibri" w:hAnsi="Times New Roman" w:cs="Times New Roman"/>
                <w:bCs/>
                <w:sz w:val="24"/>
                <w:szCs w:val="28"/>
              </w:rPr>
              <w:t>5,00</w:t>
            </w:r>
          </w:p>
        </w:tc>
        <w:tc>
          <w:tcPr>
            <w:tcW w:w="1418"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500,00</w:t>
            </w:r>
          </w:p>
        </w:tc>
        <w:tc>
          <w:tcPr>
            <w:tcW w:w="1275"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500,00</w:t>
            </w:r>
          </w:p>
        </w:tc>
        <w:tc>
          <w:tcPr>
            <w:tcW w:w="1276" w:type="dxa"/>
          </w:tcPr>
          <w:p w:rsidR="00B55F80" w:rsidRPr="00D218AF"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500,00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500,00</w:t>
            </w:r>
          </w:p>
        </w:tc>
        <w:tc>
          <w:tcPr>
            <w:tcW w:w="1134" w:type="dxa"/>
          </w:tcPr>
          <w:p w:rsidR="00B55F80" w:rsidRPr="00BC1654" w:rsidRDefault="00B55F80" w:rsidP="00493E4D">
            <w:pPr>
              <w:autoSpaceDE w:val="0"/>
              <w:autoSpaceDN w:val="0"/>
              <w:adjustRightInd w:val="0"/>
              <w:jc w:val="center"/>
              <w:outlineLvl w:val="2"/>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500,00</w:t>
            </w:r>
          </w:p>
        </w:tc>
      </w:tr>
      <w:tr w:rsidR="00B55F80" w:rsidRPr="00BC1654" w:rsidTr="00976B1B">
        <w:trPr>
          <w:trHeight w:val="281"/>
        </w:trPr>
        <w:tc>
          <w:tcPr>
            <w:tcW w:w="709" w:type="dxa"/>
            <w:vMerge w:val="restart"/>
          </w:tcPr>
          <w:p w:rsidR="00B55F80" w:rsidRPr="00BC1654" w:rsidRDefault="00E9734D" w:rsidP="00493E4D">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4.10</w:t>
            </w:r>
          </w:p>
        </w:tc>
        <w:tc>
          <w:tcPr>
            <w:tcW w:w="3085" w:type="dxa"/>
            <w:vMerge w:val="restart"/>
          </w:tcPr>
          <w:p w:rsidR="00B55F80" w:rsidRPr="00BC1654" w:rsidRDefault="00D92BF8" w:rsidP="00493E4D">
            <w:pPr>
              <w:jc w:val="both"/>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Привлечение МБУ</w:t>
            </w:r>
            <w:r w:rsidR="00B55F80" w:rsidRPr="00BC1654">
              <w:rPr>
                <w:rFonts w:ascii="Times New Roman" w:eastAsia="Calibri" w:hAnsi="Times New Roman" w:cs="Times New Roman"/>
                <w:color w:val="000000"/>
                <w:sz w:val="24"/>
                <w:szCs w:val="28"/>
              </w:rPr>
              <w:t xml:space="preserve"> к оказанию услуг по благоустройству населению</w:t>
            </w:r>
          </w:p>
        </w:tc>
        <w:tc>
          <w:tcPr>
            <w:tcW w:w="4110" w:type="dxa"/>
          </w:tcPr>
          <w:p w:rsidR="00B55F80" w:rsidRDefault="00B55F80" w:rsidP="00493E4D">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Всего:</w:t>
            </w:r>
          </w:p>
          <w:p w:rsidR="00B55F80" w:rsidRPr="00E1461A" w:rsidRDefault="00B55F80" w:rsidP="00493E4D">
            <w:pPr>
              <w:rPr>
                <w:rFonts w:ascii="Times New Roman" w:eastAsia="Times New Roman" w:hAnsi="Times New Roman" w:cs="Times New Roman"/>
                <w:sz w:val="24"/>
                <w:szCs w:val="28"/>
                <w:lang w:eastAsia="ru-RU"/>
              </w:rPr>
            </w:pPr>
            <w:r w:rsidRPr="00E1461A">
              <w:rPr>
                <w:rFonts w:ascii="Times New Roman" w:eastAsia="Times New Roman" w:hAnsi="Times New Roman" w:cs="Times New Roman"/>
                <w:sz w:val="24"/>
                <w:szCs w:val="28"/>
                <w:lang w:eastAsia="ru-RU"/>
              </w:rPr>
              <w:t>- местный бюджет, в том числе:</w:t>
            </w:r>
          </w:p>
          <w:p w:rsidR="00B55F80" w:rsidRPr="00E1461A" w:rsidRDefault="00B55F80" w:rsidP="00493E4D">
            <w:pPr>
              <w:rPr>
                <w:rFonts w:ascii="Times New Roman" w:eastAsia="Times New Roman" w:hAnsi="Times New Roman" w:cs="Times New Roman"/>
                <w:sz w:val="24"/>
                <w:szCs w:val="28"/>
                <w:lang w:eastAsia="ru-RU"/>
              </w:rPr>
            </w:pPr>
            <w:r w:rsidRPr="00E1461A">
              <w:rPr>
                <w:rFonts w:ascii="Times New Roman" w:eastAsia="Times New Roman" w:hAnsi="Times New Roman" w:cs="Times New Roman"/>
                <w:sz w:val="24"/>
                <w:szCs w:val="28"/>
                <w:lang w:eastAsia="ru-RU"/>
              </w:rPr>
              <w:t xml:space="preserve">    средства федерального бюджета</w:t>
            </w:r>
          </w:p>
          <w:p w:rsidR="00B55F80" w:rsidRPr="00E1461A" w:rsidRDefault="00B55F80" w:rsidP="00493E4D">
            <w:pPr>
              <w:rPr>
                <w:rFonts w:ascii="Times New Roman" w:eastAsia="Times New Roman" w:hAnsi="Times New Roman" w:cs="Times New Roman"/>
                <w:sz w:val="24"/>
                <w:szCs w:val="28"/>
                <w:lang w:eastAsia="ru-RU"/>
              </w:rPr>
            </w:pPr>
            <w:r w:rsidRPr="00E1461A">
              <w:rPr>
                <w:rFonts w:ascii="Times New Roman" w:eastAsia="Times New Roman" w:hAnsi="Times New Roman" w:cs="Times New Roman"/>
                <w:sz w:val="24"/>
                <w:szCs w:val="28"/>
                <w:lang w:eastAsia="ru-RU"/>
              </w:rPr>
              <w:t xml:space="preserve">    средства краевого бюджета</w:t>
            </w:r>
          </w:p>
          <w:p w:rsidR="00B55F80" w:rsidRDefault="00B55F80" w:rsidP="00493E4D">
            <w:pPr>
              <w:rPr>
                <w:rFonts w:ascii="Times New Roman" w:eastAsia="Times New Roman" w:hAnsi="Times New Roman" w:cs="Times New Roman"/>
                <w:sz w:val="24"/>
                <w:szCs w:val="28"/>
                <w:lang w:eastAsia="ru-RU"/>
              </w:rPr>
            </w:pPr>
            <w:r w:rsidRPr="00E1461A">
              <w:rPr>
                <w:rFonts w:ascii="Times New Roman" w:eastAsia="Times New Roman" w:hAnsi="Times New Roman" w:cs="Times New Roman"/>
                <w:sz w:val="24"/>
                <w:szCs w:val="28"/>
                <w:lang w:eastAsia="ru-RU"/>
              </w:rPr>
              <w:t xml:space="preserve">    средства местного бюджета</w:t>
            </w:r>
          </w:p>
          <w:p w:rsidR="00B55F80" w:rsidRPr="00BC1654" w:rsidRDefault="00B55F80" w:rsidP="00493E4D">
            <w:pPr>
              <w:rPr>
                <w:rFonts w:ascii="Times New Roman" w:eastAsia="Times New Roman" w:hAnsi="Times New Roman" w:cs="Times New Roman"/>
                <w:sz w:val="24"/>
                <w:szCs w:val="28"/>
                <w:lang w:eastAsia="ru-RU"/>
              </w:rPr>
            </w:pPr>
            <w:r w:rsidRPr="00BC1654">
              <w:rPr>
                <w:rFonts w:ascii="Times New Roman" w:eastAsia="Times New Roman" w:hAnsi="Times New Roman" w:cs="Times New Roman"/>
                <w:sz w:val="24"/>
                <w:szCs w:val="28"/>
                <w:lang w:eastAsia="ru-RU"/>
              </w:rPr>
              <w:t xml:space="preserve">- средства участников Программы, в </w:t>
            </w:r>
            <w:proofErr w:type="spellStart"/>
            <w:r w:rsidRPr="00BC1654">
              <w:rPr>
                <w:rFonts w:ascii="Times New Roman" w:eastAsia="Times New Roman" w:hAnsi="Times New Roman" w:cs="Times New Roman"/>
                <w:sz w:val="24"/>
                <w:szCs w:val="28"/>
                <w:lang w:eastAsia="ru-RU"/>
              </w:rPr>
              <w:t>т.ч</w:t>
            </w:r>
            <w:proofErr w:type="spellEnd"/>
            <w:r w:rsidRPr="00BC1654">
              <w:rPr>
                <w:rFonts w:ascii="Times New Roman" w:eastAsia="Times New Roman" w:hAnsi="Times New Roman" w:cs="Times New Roman"/>
                <w:sz w:val="24"/>
                <w:szCs w:val="28"/>
                <w:lang w:eastAsia="ru-RU"/>
              </w:rPr>
              <w:t xml:space="preserve">.: </w:t>
            </w:r>
          </w:p>
        </w:tc>
        <w:tc>
          <w:tcPr>
            <w:tcW w:w="1418" w:type="dxa"/>
          </w:tcPr>
          <w:p w:rsidR="00B55F80" w:rsidRPr="00D218AF" w:rsidRDefault="001A3167"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88</w:t>
            </w:r>
            <w:r w:rsidR="00B46030" w:rsidRPr="00D218AF">
              <w:rPr>
                <w:rFonts w:ascii="Times New Roman" w:eastAsia="Calibri" w:hAnsi="Times New Roman" w:cs="Times New Roman"/>
                <w:sz w:val="24"/>
                <w:szCs w:val="28"/>
              </w:rPr>
              <w:t>78,96</w:t>
            </w:r>
          </w:p>
          <w:p w:rsidR="00B55F80" w:rsidRPr="00D218AF" w:rsidRDefault="00B55F80" w:rsidP="00493E4D">
            <w:pPr>
              <w:jc w:val="center"/>
              <w:rPr>
                <w:rFonts w:ascii="Times New Roman" w:eastAsia="Calibri" w:hAnsi="Times New Roman" w:cs="Times New Roman"/>
                <w:sz w:val="24"/>
                <w:szCs w:val="28"/>
              </w:rPr>
            </w:pPr>
          </w:p>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w:t>
            </w:r>
          </w:p>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w:t>
            </w:r>
          </w:p>
          <w:p w:rsidR="00B55F80" w:rsidRPr="00D218AF" w:rsidRDefault="00B4603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8878,96</w:t>
            </w:r>
          </w:p>
        </w:tc>
        <w:tc>
          <w:tcPr>
            <w:tcW w:w="1418" w:type="dxa"/>
          </w:tcPr>
          <w:p w:rsidR="00B55F80" w:rsidRPr="00D218AF" w:rsidRDefault="00083CE2"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9417,52</w:t>
            </w:r>
          </w:p>
          <w:p w:rsidR="00B55F80" w:rsidRPr="00D218AF" w:rsidRDefault="00B55F80" w:rsidP="00493E4D">
            <w:pPr>
              <w:jc w:val="center"/>
              <w:rPr>
                <w:rFonts w:ascii="Times New Roman" w:eastAsia="Calibri" w:hAnsi="Times New Roman" w:cs="Times New Roman"/>
                <w:sz w:val="24"/>
                <w:szCs w:val="28"/>
              </w:rPr>
            </w:pPr>
          </w:p>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w:t>
            </w:r>
          </w:p>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w:t>
            </w:r>
          </w:p>
          <w:p w:rsidR="00083CE2" w:rsidRPr="00D218AF" w:rsidRDefault="00083CE2" w:rsidP="00083CE2">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9417,52</w:t>
            </w:r>
          </w:p>
          <w:p w:rsidR="00B55F80" w:rsidRPr="00D218AF" w:rsidRDefault="00B55F80" w:rsidP="00493E4D">
            <w:pPr>
              <w:jc w:val="center"/>
              <w:rPr>
                <w:rFonts w:ascii="Times New Roman" w:eastAsia="Calibri" w:hAnsi="Times New Roman" w:cs="Times New Roman"/>
                <w:sz w:val="24"/>
                <w:szCs w:val="28"/>
              </w:rPr>
            </w:pPr>
          </w:p>
        </w:tc>
        <w:tc>
          <w:tcPr>
            <w:tcW w:w="1275" w:type="dxa"/>
          </w:tcPr>
          <w:p w:rsidR="00B55F80" w:rsidRPr="00D218AF" w:rsidRDefault="00083CE2"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9417,52</w:t>
            </w:r>
          </w:p>
          <w:p w:rsidR="00B55F80" w:rsidRPr="00D218AF" w:rsidRDefault="00B55F80" w:rsidP="00493E4D">
            <w:pPr>
              <w:jc w:val="center"/>
              <w:rPr>
                <w:rFonts w:ascii="Times New Roman" w:eastAsia="Calibri" w:hAnsi="Times New Roman" w:cs="Times New Roman"/>
                <w:sz w:val="24"/>
                <w:szCs w:val="28"/>
              </w:rPr>
            </w:pPr>
          </w:p>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w:t>
            </w:r>
          </w:p>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w:t>
            </w:r>
          </w:p>
          <w:p w:rsidR="00083CE2" w:rsidRPr="00D218AF" w:rsidRDefault="00083CE2" w:rsidP="00083CE2">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9417,52</w:t>
            </w:r>
          </w:p>
          <w:p w:rsidR="00B55F80" w:rsidRPr="00D218AF" w:rsidRDefault="00B55F80" w:rsidP="00493E4D">
            <w:pPr>
              <w:jc w:val="center"/>
              <w:rPr>
                <w:rFonts w:ascii="Times New Roman" w:eastAsia="Calibri" w:hAnsi="Times New Roman" w:cs="Times New Roman"/>
                <w:sz w:val="24"/>
                <w:szCs w:val="28"/>
              </w:rPr>
            </w:pPr>
          </w:p>
        </w:tc>
        <w:tc>
          <w:tcPr>
            <w:tcW w:w="1276" w:type="dxa"/>
          </w:tcPr>
          <w:p w:rsidR="00B55F80" w:rsidRPr="00D218AF" w:rsidRDefault="00083CE2"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9417,52</w:t>
            </w:r>
          </w:p>
          <w:p w:rsidR="00B55F80" w:rsidRPr="00D218AF" w:rsidRDefault="00B55F80" w:rsidP="00493E4D">
            <w:pPr>
              <w:jc w:val="center"/>
              <w:rPr>
                <w:rFonts w:ascii="Times New Roman" w:eastAsia="Calibri" w:hAnsi="Times New Roman" w:cs="Times New Roman"/>
                <w:sz w:val="24"/>
                <w:szCs w:val="28"/>
              </w:rPr>
            </w:pPr>
          </w:p>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w:t>
            </w:r>
          </w:p>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w:t>
            </w:r>
          </w:p>
          <w:p w:rsidR="00083CE2" w:rsidRPr="00D218AF" w:rsidRDefault="00083CE2" w:rsidP="00083CE2">
            <w:pPr>
              <w:jc w:val="center"/>
              <w:rPr>
                <w:rFonts w:ascii="Times New Roman" w:eastAsia="Calibri" w:hAnsi="Times New Roman" w:cs="Times New Roman"/>
                <w:sz w:val="24"/>
                <w:szCs w:val="28"/>
              </w:rPr>
            </w:pPr>
            <w:r w:rsidRPr="00D218AF">
              <w:rPr>
                <w:rFonts w:ascii="Times New Roman" w:eastAsia="Calibri" w:hAnsi="Times New Roman" w:cs="Times New Roman"/>
                <w:sz w:val="24"/>
                <w:szCs w:val="28"/>
              </w:rPr>
              <w:t>9417,52</w:t>
            </w:r>
          </w:p>
          <w:p w:rsidR="00B55F80" w:rsidRPr="00D218AF" w:rsidRDefault="00B55F80" w:rsidP="00493E4D">
            <w:pPr>
              <w:jc w:val="center"/>
              <w:rPr>
                <w:rFonts w:ascii="Times New Roman" w:eastAsia="Calibri" w:hAnsi="Times New Roman" w:cs="Times New Roman"/>
                <w:sz w:val="24"/>
                <w:szCs w:val="28"/>
              </w:rPr>
            </w:pPr>
          </w:p>
        </w:tc>
        <w:tc>
          <w:tcPr>
            <w:tcW w:w="1134" w:type="dxa"/>
          </w:tcPr>
          <w:p w:rsidR="00B55F80" w:rsidRDefault="00B55F80" w:rsidP="00493E4D">
            <w:pPr>
              <w:jc w:val="center"/>
              <w:rPr>
                <w:rFonts w:ascii="Times New Roman" w:eastAsia="Calibri" w:hAnsi="Times New Roman" w:cs="Times New Roman"/>
                <w:sz w:val="24"/>
                <w:szCs w:val="28"/>
              </w:rPr>
            </w:pPr>
            <w:r>
              <w:rPr>
                <w:rFonts w:ascii="Times New Roman" w:eastAsia="Calibri" w:hAnsi="Times New Roman" w:cs="Times New Roman"/>
                <w:sz w:val="24"/>
                <w:szCs w:val="28"/>
              </w:rPr>
              <w:t>-</w:t>
            </w:r>
          </w:p>
          <w:p w:rsidR="00B55F80" w:rsidRDefault="00B55F80" w:rsidP="00493E4D">
            <w:pPr>
              <w:jc w:val="center"/>
              <w:rPr>
                <w:rFonts w:ascii="Times New Roman" w:eastAsia="Calibri" w:hAnsi="Times New Roman" w:cs="Times New Roman"/>
                <w:sz w:val="24"/>
                <w:szCs w:val="28"/>
              </w:rPr>
            </w:pPr>
          </w:p>
          <w:p w:rsidR="00B55F80" w:rsidRDefault="00B55F80" w:rsidP="00493E4D">
            <w:pPr>
              <w:jc w:val="center"/>
              <w:rPr>
                <w:rFonts w:ascii="Times New Roman" w:eastAsia="Calibri" w:hAnsi="Times New Roman" w:cs="Times New Roman"/>
                <w:sz w:val="24"/>
                <w:szCs w:val="28"/>
              </w:rPr>
            </w:pPr>
            <w:r>
              <w:rPr>
                <w:rFonts w:ascii="Times New Roman" w:eastAsia="Calibri" w:hAnsi="Times New Roman" w:cs="Times New Roman"/>
                <w:sz w:val="24"/>
                <w:szCs w:val="28"/>
              </w:rPr>
              <w:t>-</w:t>
            </w:r>
          </w:p>
          <w:p w:rsidR="00B55F80" w:rsidRDefault="00B55F80" w:rsidP="00493E4D">
            <w:pPr>
              <w:jc w:val="center"/>
              <w:rPr>
                <w:rFonts w:ascii="Times New Roman" w:eastAsia="Calibri" w:hAnsi="Times New Roman" w:cs="Times New Roman"/>
                <w:sz w:val="24"/>
                <w:szCs w:val="28"/>
              </w:rPr>
            </w:pPr>
            <w:r>
              <w:rPr>
                <w:rFonts w:ascii="Times New Roman" w:eastAsia="Calibri" w:hAnsi="Times New Roman" w:cs="Times New Roman"/>
                <w:sz w:val="24"/>
                <w:szCs w:val="28"/>
              </w:rPr>
              <w:t>-</w:t>
            </w:r>
          </w:p>
          <w:p w:rsidR="00B55F80" w:rsidRPr="00BC1654" w:rsidRDefault="00B55F80" w:rsidP="00493E4D">
            <w:pPr>
              <w:jc w:val="center"/>
              <w:rPr>
                <w:rFonts w:ascii="Times New Roman" w:eastAsia="Calibri" w:hAnsi="Times New Roman" w:cs="Times New Roman"/>
                <w:sz w:val="24"/>
                <w:szCs w:val="28"/>
              </w:rPr>
            </w:pPr>
            <w:r>
              <w:rPr>
                <w:rFonts w:ascii="Times New Roman" w:eastAsia="Calibri" w:hAnsi="Times New Roman" w:cs="Times New Roman"/>
                <w:sz w:val="24"/>
                <w:szCs w:val="28"/>
              </w:rPr>
              <w:t>-</w:t>
            </w:r>
          </w:p>
        </w:tc>
        <w:tc>
          <w:tcPr>
            <w:tcW w:w="1134" w:type="dxa"/>
          </w:tcPr>
          <w:p w:rsidR="00B55F80" w:rsidRDefault="00B55F80" w:rsidP="00493E4D">
            <w:pPr>
              <w:jc w:val="center"/>
              <w:rPr>
                <w:rFonts w:ascii="Times New Roman" w:eastAsia="Calibri" w:hAnsi="Times New Roman" w:cs="Times New Roman"/>
                <w:sz w:val="24"/>
                <w:szCs w:val="28"/>
              </w:rPr>
            </w:pPr>
            <w:r>
              <w:rPr>
                <w:rFonts w:ascii="Times New Roman" w:eastAsia="Calibri" w:hAnsi="Times New Roman" w:cs="Times New Roman"/>
                <w:sz w:val="24"/>
                <w:szCs w:val="28"/>
              </w:rPr>
              <w:t>-</w:t>
            </w:r>
          </w:p>
          <w:p w:rsidR="00B55F80" w:rsidRDefault="00B55F80" w:rsidP="00493E4D">
            <w:pPr>
              <w:jc w:val="center"/>
              <w:rPr>
                <w:rFonts w:ascii="Times New Roman" w:eastAsia="Calibri" w:hAnsi="Times New Roman" w:cs="Times New Roman"/>
                <w:sz w:val="24"/>
                <w:szCs w:val="28"/>
              </w:rPr>
            </w:pPr>
          </w:p>
          <w:p w:rsidR="00B55F80" w:rsidRDefault="00B55F80" w:rsidP="00493E4D">
            <w:pPr>
              <w:jc w:val="center"/>
              <w:rPr>
                <w:rFonts w:ascii="Times New Roman" w:eastAsia="Calibri" w:hAnsi="Times New Roman" w:cs="Times New Roman"/>
                <w:sz w:val="24"/>
                <w:szCs w:val="28"/>
              </w:rPr>
            </w:pPr>
            <w:r>
              <w:rPr>
                <w:rFonts w:ascii="Times New Roman" w:eastAsia="Calibri" w:hAnsi="Times New Roman" w:cs="Times New Roman"/>
                <w:sz w:val="24"/>
                <w:szCs w:val="28"/>
              </w:rPr>
              <w:t>-</w:t>
            </w:r>
          </w:p>
          <w:p w:rsidR="00B55F80" w:rsidRDefault="00B55F80" w:rsidP="00493E4D">
            <w:pPr>
              <w:jc w:val="center"/>
              <w:rPr>
                <w:rFonts w:ascii="Times New Roman" w:eastAsia="Calibri" w:hAnsi="Times New Roman" w:cs="Times New Roman"/>
                <w:sz w:val="24"/>
                <w:szCs w:val="28"/>
              </w:rPr>
            </w:pPr>
            <w:r>
              <w:rPr>
                <w:rFonts w:ascii="Times New Roman" w:eastAsia="Calibri" w:hAnsi="Times New Roman" w:cs="Times New Roman"/>
                <w:sz w:val="24"/>
                <w:szCs w:val="28"/>
              </w:rPr>
              <w:t>-</w:t>
            </w:r>
          </w:p>
          <w:p w:rsidR="00B55F80" w:rsidRPr="00BC1654" w:rsidRDefault="00B55F80" w:rsidP="00493E4D">
            <w:pPr>
              <w:jc w:val="center"/>
              <w:rPr>
                <w:rFonts w:ascii="Times New Roman" w:eastAsia="Calibri" w:hAnsi="Times New Roman" w:cs="Times New Roman"/>
                <w:sz w:val="24"/>
                <w:szCs w:val="28"/>
              </w:rPr>
            </w:pPr>
            <w:r>
              <w:rPr>
                <w:rFonts w:ascii="Times New Roman" w:eastAsia="Calibri" w:hAnsi="Times New Roman" w:cs="Times New Roman"/>
                <w:sz w:val="24"/>
                <w:szCs w:val="28"/>
              </w:rPr>
              <w:t>-</w:t>
            </w:r>
          </w:p>
        </w:tc>
      </w:tr>
      <w:tr w:rsidR="001A3167" w:rsidRPr="00D218AF" w:rsidTr="00976B1B">
        <w:trPr>
          <w:gridAfter w:val="7"/>
          <w:wAfter w:w="11765" w:type="dxa"/>
          <w:trHeight w:val="276"/>
        </w:trPr>
        <w:tc>
          <w:tcPr>
            <w:tcW w:w="709" w:type="dxa"/>
            <w:vMerge/>
          </w:tcPr>
          <w:p w:rsidR="001A3167" w:rsidRPr="00BC1654" w:rsidRDefault="001A3167"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vAlign w:val="center"/>
          </w:tcPr>
          <w:p w:rsidR="001A3167" w:rsidRPr="00BC1654" w:rsidRDefault="001A3167" w:rsidP="00493E4D">
            <w:pPr>
              <w:shd w:val="clear" w:color="auto" w:fill="FFFFFF"/>
              <w:tabs>
                <w:tab w:val="left" w:pos="437"/>
                <w:tab w:val="left" w:pos="884"/>
                <w:tab w:val="left" w:pos="3902"/>
              </w:tabs>
              <w:jc w:val="both"/>
              <w:rPr>
                <w:rFonts w:ascii="Times New Roman" w:eastAsia="Calibri" w:hAnsi="Times New Roman" w:cs="Times New Roman"/>
                <w:sz w:val="24"/>
                <w:szCs w:val="28"/>
              </w:rPr>
            </w:pPr>
          </w:p>
        </w:tc>
      </w:tr>
      <w:tr w:rsidR="00B55F80" w:rsidRPr="00BC1654" w:rsidTr="00976B1B">
        <w:trPr>
          <w:trHeight w:val="398"/>
        </w:trPr>
        <w:tc>
          <w:tcPr>
            <w:tcW w:w="709" w:type="dxa"/>
            <w:vMerge w:val="restart"/>
          </w:tcPr>
          <w:p w:rsidR="00B55F80" w:rsidRPr="00BC1654" w:rsidRDefault="009B35EE" w:rsidP="00493E4D">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rsidR="00E9734D">
              <w:rPr>
                <w:rFonts w:ascii="Times New Roman" w:eastAsia="Times New Roman" w:hAnsi="Times New Roman" w:cs="Times New Roman"/>
                <w:sz w:val="24"/>
                <w:szCs w:val="28"/>
                <w:lang w:eastAsia="ru-RU"/>
              </w:rPr>
              <w:t>.11</w:t>
            </w:r>
          </w:p>
        </w:tc>
        <w:tc>
          <w:tcPr>
            <w:tcW w:w="3085" w:type="dxa"/>
            <w:vMerge w:val="restart"/>
          </w:tcPr>
          <w:p w:rsidR="00B55F80" w:rsidRPr="00BC1654" w:rsidRDefault="00B55F80" w:rsidP="00493E4D">
            <w:pPr>
              <w:shd w:val="clear" w:color="auto" w:fill="FFFFFF"/>
              <w:tabs>
                <w:tab w:val="left" w:pos="437"/>
                <w:tab w:val="left" w:pos="884"/>
                <w:tab w:val="left" w:pos="3902"/>
              </w:tabs>
              <w:rPr>
                <w:rFonts w:ascii="Times New Roman" w:eastAsia="Calibri" w:hAnsi="Times New Roman" w:cs="Times New Roman"/>
                <w:sz w:val="24"/>
                <w:szCs w:val="28"/>
              </w:rPr>
            </w:pPr>
            <w:r w:rsidRPr="00BC1654">
              <w:rPr>
                <w:rFonts w:ascii="Times New Roman" w:eastAsia="Calibri" w:hAnsi="Times New Roman" w:cs="Times New Roman"/>
                <w:sz w:val="24"/>
                <w:szCs w:val="28"/>
              </w:rPr>
              <w:t>Проведение работ по уходу за зелеными насаждениями</w:t>
            </w:r>
          </w:p>
        </w:tc>
        <w:tc>
          <w:tcPr>
            <w:tcW w:w="4110" w:type="dxa"/>
          </w:tcPr>
          <w:p w:rsidR="00B55F80" w:rsidRPr="00BC1654" w:rsidRDefault="00B55F80" w:rsidP="00493E4D">
            <w:pPr>
              <w:rPr>
                <w:rFonts w:ascii="Times New Roman" w:eastAsia="Calibri" w:hAnsi="Times New Roman" w:cs="Times New Roman"/>
                <w:sz w:val="24"/>
                <w:szCs w:val="28"/>
              </w:rPr>
            </w:pPr>
            <w:r w:rsidRPr="00BC1654">
              <w:rPr>
                <w:rFonts w:ascii="Times New Roman" w:eastAsia="Calibri" w:hAnsi="Times New Roman" w:cs="Times New Roman"/>
                <w:sz w:val="24"/>
                <w:szCs w:val="28"/>
              </w:rPr>
              <w:t>Всего:</w:t>
            </w:r>
          </w:p>
        </w:tc>
        <w:tc>
          <w:tcPr>
            <w:tcW w:w="1418" w:type="dxa"/>
          </w:tcPr>
          <w:p w:rsidR="00B55F80" w:rsidRPr="00D218AF" w:rsidRDefault="00202150" w:rsidP="00493E4D">
            <w:pPr>
              <w:jc w:val="center"/>
              <w:rPr>
                <w:rFonts w:ascii="Times New Roman" w:eastAsia="Calibri" w:hAnsi="Times New Roman" w:cs="Times New Roman"/>
                <w:bCs/>
                <w:color w:val="FF0000"/>
                <w:sz w:val="24"/>
                <w:szCs w:val="28"/>
              </w:rPr>
            </w:pPr>
            <w:r>
              <w:rPr>
                <w:rFonts w:ascii="Times New Roman" w:eastAsia="Calibri" w:hAnsi="Times New Roman" w:cs="Times New Roman"/>
                <w:bCs/>
                <w:sz w:val="24"/>
                <w:szCs w:val="28"/>
              </w:rPr>
              <w:t>6071,02</w:t>
            </w:r>
          </w:p>
        </w:tc>
        <w:tc>
          <w:tcPr>
            <w:tcW w:w="1418" w:type="dxa"/>
          </w:tcPr>
          <w:p w:rsidR="00B55F80" w:rsidRPr="00D218AF" w:rsidRDefault="0057798A" w:rsidP="00493E4D">
            <w:pPr>
              <w:jc w:val="center"/>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2474,15</w:t>
            </w:r>
          </w:p>
        </w:tc>
        <w:tc>
          <w:tcPr>
            <w:tcW w:w="1275" w:type="dxa"/>
          </w:tcPr>
          <w:p w:rsidR="00B55F80" w:rsidRPr="00D218AF" w:rsidRDefault="0057798A" w:rsidP="00493E4D">
            <w:pPr>
              <w:jc w:val="center"/>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2696,95</w:t>
            </w:r>
          </w:p>
        </w:tc>
        <w:tc>
          <w:tcPr>
            <w:tcW w:w="1276" w:type="dxa"/>
          </w:tcPr>
          <w:p w:rsidR="00B55F80" w:rsidRPr="00D218AF" w:rsidRDefault="0057798A" w:rsidP="00493E4D">
            <w:pPr>
              <w:jc w:val="center"/>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2696,95</w:t>
            </w:r>
          </w:p>
        </w:tc>
        <w:tc>
          <w:tcPr>
            <w:tcW w:w="1134" w:type="dxa"/>
          </w:tcPr>
          <w:p w:rsidR="00B55F80" w:rsidRPr="00BC1654" w:rsidRDefault="00B55F80" w:rsidP="00493E4D">
            <w:pPr>
              <w:jc w:val="center"/>
              <w:rPr>
                <w:rFonts w:ascii="Times New Roman" w:eastAsia="Calibri" w:hAnsi="Times New Roman" w:cs="Times New Roman"/>
                <w:bCs/>
                <w:color w:val="FF0000"/>
                <w:sz w:val="24"/>
                <w:szCs w:val="28"/>
              </w:rPr>
            </w:pPr>
            <w:r w:rsidRPr="00BC1654">
              <w:rPr>
                <w:rFonts w:ascii="Times New Roman" w:eastAsia="Calibri" w:hAnsi="Times New Roman" w:cs="Times New Roman"/>
                <w:bCs/>
                <w:sz w:val="24"/>
                <w:szCs w:val="28"/>
              </w:rPr>
              <w:t>4050,38</w:t>
            </w:r>
          </w:p>
        </w:tc>
        <w:tc>
          <w:tcPr>
            <w:tcW w:w="1134" w:type="dxa"/>
          </w:tcPr>
          <w:p w:rsidR="00B55F80" w:rsidRPr="00BC1654" w:rsidRDefault="00B55F80" w:rsidP="00493E4D">
            <w:pPr>
              <w:jc w:val="center"/>
              <w:rPr>
                <w:rFonts w:ascii="Times New Roman" w:eastAsia="Calibri" w:hAnsi="Times New Roman" w:cs="Times New Roman"/>
                <w:bCs/>
                <w:color w:val="FF0000"/>
                <w:sz w:val="24"/>
                <w:szCs w:val="28"/>
              </w:rPr>
            </w:pPr>
            <w:r w:rsidRPr="00BC1654">
              <w:rPr>
                <w:rFonts w:ascii="Times New Roman" w:eastAsia="Calibri" w:hAnsi="Times New Roman" w:cs="Times New Roman"/>
                <w:bCs/>
                <w:sz w:val="24"/>
                <w:szCs w:val="28"/>
              </w:rPr>
              <w:t>4050,38</w:t>
            </w:r>
          </w:p>
        </w:tc>
      </w:tr>
      <w:tr w:rsidR="0057798A" w:rsidRPr="00BC1654" w:rsidTr="00976B1B">
        <w:trPr>
          <w:trHeight w:val="235"/>
        </w:trPr>
        <w:tc>
          <w:tcPr>
            <w:tcW w:w="709" w:type="dxa"/>
            <w:vMerge/>
          </w:tcPr>
          <w:p w:rsidR="0057798A" w:rsidRPr="00BC1654" w:rsidRDefault="0057798A" w:rsidP="0057798A">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vAlign w:val="center"/>
          </w:tcPr>
          <w:p w:rsidR="0057798A" w:rsidRPr="00BC1654" w:rsidRDefault="0057798A" w:rsidP="0057798A">
            <w:pPr>
              <w:shd w:val="clear" w:color="auto" w:fill="FFFFFF"/>
              <w:tabs>
                <w:tab w:val="left" w:pos="437"/>
                <w:tab w:val="left" w:pos="884"/>
                <w:tab w:val="left" w:pos="3902"/>
              </w:tabs>
              <w:jc w:val="both"/>
              <w:rPr>
                <w:rFonts w:ascii="Times New Roman" w:eastAsia="Calibri" w:hAnsi="Times New Roman" w:cs="Times New Roman"/>
                <w:sz w:val="24"/>
                <w:szCs w:val="28"/>
              </w:rPr>
            </w:pPr>
          </w:p>
        </w:tc>
        <w:tc>
          <w:tcPr>
            <w:tcW w:w="4110" w:type="dxa"/>
          </w:tcPr>
          <w:p w:rsidR="0057798A" w:rsidRPr="00BC1654" w:rsidRDefault="0057798A" w:rsidP="0057798A">
            <w:pPr>
              <w:rPr>
                <w:rFonts w:ascii="Times New Roman" w:eastAsia="Calibri" w:hAnsi="Times New Roman" w:cs="Times New Roman"/>
                <w:sz w:val="24"/>
                <w:szCs w:val="28"/>
              </w:rPr>
            </w:pPr>
            <w:r w:rsidRPr="00BC1654">
              <w:rPr>
                <w:rFonts w:ascii="Times New Roman" w:eastAsia="Calibri" w:hAnsi="Times New Roman" w:cs="Times New Roman"/>
                <w:sz w:val="24"/>
                <w:szCs w:val="28"/>
              </w:rPr>
              <w:t>- местный бюджет, в том числе:</w:t>
            </w:r>
          </w:p>
        </w:tc>
        <w:tc>
          <w:tcPr>
            <w:tcW w:w="1418" w:type="dxa"/>
          </w:tcPr>
          <w:p w:rsidR="0057798A" w:rsidRPr="00D218AF" w:rsidRDefault="00202150" w:rsidP="0057798A">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6071,02</w:t>
            </w:r>
          </w:p>
        </w:tc>
        <w:tc>
          <w:tcPr>
            <w:tcW w:w="1418" w:type="dxa"/>
          </w:tcPr>
          <w:p w:rsidR="0057798A" w:rsidRPr="00D218AF" w:rsidRDefault="0057798A" w:rsidP="0057798A">
            <w:pPr>
              <w:jc w:val="center"/>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2474,15</w:t>
            </w:r>
          </w:p>
        </w:tc>
        <w:tc>
          <w:tcPr>
            <w:tcW w:w="1275" w:type="dxa"/>
          </w:tcPr>
          <w:p w:rsidR="0057798A" w:rsidRPr="00D218AF" w:rsidRDefault="0057798A" w:rsidP="0057798A">
            <w:pPr>
              <w:jc w:val="center"/>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2696,95</w:t>
            </w:r>
          </w:p>
        </w:tc>
        <w:tc>
          <w:tcPr>
            <w:tcW w:w="1276" w:type="dxa"/>
          </w:tcPr>
          <w:p w:rsidR="0057798A" w:rsidRPr="00D218AF" w:rsidRDefault="0057798A" w:rsidP="0057798A">
            <w:pPr>
              <w:jc w:val="center"/>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2696,95</w:t>
            </w:r>
          </w:p>
        </w:tc>
        <w:tc>
          <w:tcPr>
            <w:tcW w:w="1134" w:type="dxa"/>
          </w:tcPr>
          <w:p w:rsidR="0057798A" w:rsidRPr="00BC1654" w:rsidRDefault="0057798A" w:rsidP="0057798A">
            <w:pPr>
              <w:jc w:val="center"/>
              <w:rPr>
                <w:rFonts w:ascii="Times New Roman" w:eastAsia="Calibri" w:hAnsi="Times New Roman" w:cs="Times New Roman"/>
                <w:bCs/>
                <w:color w:val="FF0000"/>
                <w:sz w:val="24"/>
                <w:szCs w:val="28"/>
              </w:rPr>
            </w:pPr>
            <w:r w:rsidRPr="00BC1654">
              <w:rPr>
                <w:rFonts w:ascii="Times New Roman" w:eastAsia="Calibri" w:hAnsi="Times New Roman" w:cs="Times New Roman"/>
                <w:bCs/>
                <w:sz w:val="24"/>
                <w:szCs w:val="28"/>
              </w:rPr>
              <w:t>4050,38</w:t>
            </w:r>
          </w:p>
        </w:tc>
        <w:tc>
          <w:tcPr>
            <w:tcW w:w="1134" w:type="dxa"/>
          </w:tcPr>
          <w:p w:rsidR="0057798A" w:rsidRPr="00BC1654" w:rsidRDefault="0057798A" w:rsidP="0057798A">
            <w:pPr>
              <w:jc w:val="center"/>
              <w:rPr>
                <w:rFonts w:ascii="Times New Roman" w:eastAsia="Calibri" w:hAnsi="Times New Roman" w:cs="Times New Roman"/>
                <w:bCs/>
                <w:color w:val="FF0000"/>
                <w:sz w:val="24"/>
                <w:szCs w:val="28"/>
              </w:rPr>
            </w:pPr>
            <w:r w:rsidRPr="00BC1654">
              <w:rPr>
                <w:rFonts w:ascii="Times New Roman" w:eastAsia="Calibri" w:hAnsi="Times New Roman" w:cs="Times New Roman"/>
                <w:bCs/>
                <w:sz w:val="24"/>
                <w:szCs w:val="28"/>
              </w:rPr>
              <w:t>4050,38</w:t>
            </w:r>
          </w:p>
        </w:tc>
      </w:tr>
      <w:tr w:rsidR="00B55F80" w:rsidRPr="00BC1654" w:rsidTr="00976B1B">
        <w:trPr>
          <w:trHeight w:val="226"/>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vAlign w:val="center"/>
          </w:tcPr>
          <w:p w:rsidR="00B55F80" w:rsidRPr="00BC1654" w:rsidRDefault="00B55F80" w:rsidP="00493E4D">
            <w:pPr>
              <w:shd w:val="clear" w:color="auto" w:fill="FFFFFF"/>
              <w:tabs>
                <w:tab w:val="left" w:pos="437"/>
                <w:tab w:val="left" w:pos="884"/>
                <w:tab w:val="left" w:pos="3902"/>
              </w:tabs>
              <w:jc w:val="both"/>
              <w:rPr>
                <w:rFonts w:ascii="Times New Roman" w:eastAsia="Calibri" w:hAnsi="Times New Roman" w:cs="Times New Roman"/>
                <w:sz w:val="24"/>
                <w:szCs w:val="28"/>
              </w:rPr>
            </w:pPr>
          </w:p>
        </w:tc>
        <w:tc>
          <w:tcPr>
            <w:tcW w:w="4110" w:type="dxa"/>
          </w:tcPr>
          <w:p w:rsidR="00B55F80" w:rsidRPr="00BC1654" w:rsidRDefault="00B55F80" w:rsidP="00493E4D">
            <w:pPr>
              <w:rPr>
                <w:rFonts w:ascii="Times New Roman" w:eastAsia="Calibri" w:hAnsi="Times New Roman" w:cs="Times New Roman"/>
                <w:sz w:val="24"/>
                <w:szCs w:val="28"/>
              </w:rPr>
            </w:pPr>
            <w:r w:rsidRPr="00BC1654">
              <w:rPr>
                <w:rFonts w:ascii="Times New Roman" w:eastAsia="Calibri" w:hAnsi="Times New Roman" w:cs="Times New Roman"/>
                <w:sz w:val="24"/>
                <w:szCs w:val="28"/>
              </w:rPr>
              <w:t xml:space="preserve">    средства федерального бюджета</w:t>
            </w:r>
          </w:p>
        </w:tc>
        <w:tc>
          <w:tcPr>
            <w:tcW w:w="1418"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418"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r>
      <w:tr w:rsidR="00B55F80" w:rsidRPr="00BC1654" w:rsidTr="00976B1B">
        <w:trPr>
          <w:trHeight w:val="215"/>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vAlign w:val="center"/>
          </w:tcPr>
          <w:p w:rsidR="00B55F80" w:rsidRPr="00BC1654" w:rsidRDefault="00B55F80" w:rsidP="00493E4D">
            <w:pPr>
              <w:shd w:val="clear" w:color="auto" w:fill="FFFFFF"/>
              <w:tabs>
                <w:tab w:val="left" w:pos="437"/>
                <w:tab w:val="left" w:pos="884"/>
                <w:tab w:val="left" w:pos="3902"/>
              </w:tabs>
              <w:jc w:val="both"/>
              <w:rPr>
                <w:rFonts w:ascii="Times New Roman" w:eastAsia="Calibri" w:hAnsi="Times New Roman" w:cs="Times New Roman"/>
                <w:sz w:val="24"/>
                <w:szCs w:val="28"/>
              </w:rPr>
            </w:pPr>
          </w:p>
        </w:tc>
        <w:tc>
          <w:tcPr>
            <w:tcW w:w="4110" w:type="dxa"/>
          </w:tcPr>
          <w:p w:rsidR="00B55F80" w:rsidRPr="00BC1654" w:rsidRDefault="00B55F80" w:rsidP="00493E4D">
            <w:pPr>
              <w:rPr>
                <w:rFonts w:ascii="Times New Roman" w:eastAsia="Calibri" w:hAnsi="Times New Roman" w:cs="Times New Roman"/>
                <w:sz w:val="24"/>
                <w:szCs w:val="28"/>
              </w:rPr>
            </w:pPr>
            <w:r w:rsidRPr="00BC1654">
              <w:rPr>
                <w:rFonts w:ascii="Times New Roman" w:eastAsia="Calibri" w:hAnsi="Times New Roman" w:cs="Times New Roman"/>
                <w:sz w:val="24"/>
                <w:szCs w:val="28"/>
              </w:rPr>
              <w:t xml:space="preserve">    средства краевого бюджета</w:t>
            </w:r>
          </w:p>
        </w:tc>
        <w:tc>
          <w:tcPr>
            <w:tcW w:w="1418"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418"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r>
      <w:tr w:rsidR="0057798A" w:rsidRPr="00BC1654" w:rsidTr="00976B1B">
        <w:trPr>
          <w:trHeight w:val="220"/>
        </w:trPr>
        <w:tc>
          <w:tcPr>
            <w:tcW w:w="709" w:type="dxa"/>
            <w:vMerge/>
          </w:tcPr>
          <w:p w:rsidR="0057798A" w:rsidRPr="00BC1654" w:rsidRDefault="0057798A" w:rsidP="0057798A">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vAlign w:val="center"/>
          </w:tcPr>
          <w:p w:rsidR="0057798A" w:rsidRPr="00BC1654" w:rsidRDefault="0057798A" w:rsidP="0057798A">
            <w:pPr>
              <w:shd w:val="clear" w:color="auto" w:fill="FFFFFF"/>
              <w:tabs>
                <w:tab w:val="left" w:pos="437"/>
                <w:tab w:val="left" w:pos="884"/>
                <w:tab w:val="left" w:pos="3902"/>
              </w:tabs>
              <w:jc w:val="both"/>
              <w:rPr>
                <w:rFonts w:ascii="Times New Roman" w:eastAsia="Calibri" w:hAnsi="Times New Roman" w:cs="Times New Roman"/>
                <w:sz w:val="24"/>
                <w:szCs w:val="28"/>
              </w:rPr>
            </w:pPr>
          </w:p>
        </w:tc>
        <w:tc>
          <w:tcPr>
            <w:tcW w:w="4110" w:type="dxa"/>
          </w:tcPr>
          <w:p w:rsidR="0057798A" w:rsidRPr="00BC1654" w:rsidRDefault="0057798A" w:rsidP="0057798A">
            <w:pPr>
              <w:rPr>
                <w:rFonts w:ascii="Times New Roman" w:eastAsia="Calibri" w:hAnsi="Times New Roman" w:cs="Times New Roman"/>
                <w:sz w:val="24"/>
                <w:szCs w:val="28"/>
              </w:rPr>
            </w:pPr>
            <w:r w:rsidRPr="00BC1654">
              <w:rPr>
                <w:rFonts w:ascii="Times New Roman" w:eastAsia="Calibri" w:hAnsi="Times New Roman" w:cs="Times New Roman"/>
                <w:sz w:val="24"/>
                <w:szCs w:val="28"/>
              </w:rPr>
              <w:t xml:space="preserve">    средства местного бюджета</w:t>
            </w:r>
          </w:p>
        </w:tc>
        <w:tc>
          <w:tcPr>
            <w:tcW w:w="1418" w:type="dxa"/>
          </w:tcPr>
          <w:p w:rsidR="0057798A" w:rsidRPr="00D218AF" w:rsidRDefault="00202150" w:rsidP="0057798A">
            <w:pPr>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6071,02</w:t>
            </w:r>
          </w:p>
        </w:tc>
        <w:tc>
          <w:tcPr>
            <w:tcW w:w="1418" w:type="dxa"/>
          </w:tcPr>
          <w:p w:rsidR="0057798A" w:rsidRPr="00D218AF" w:rsidRDefault="0057798A" w:rsidP="0057798A">
            <w:pPr>
              <w:jc w:val="center"/>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2474,15</w:t>
            </w:r>
          </w:p>
        </w:tc>
        <w:tc>
          <w:tcPr>
            <w:tcW w:w="1275" w:type="dxa"/>
          </w:tcPr>
          <w:p w:rsidR="0057798A" w:rsidRPr="00D218AF" w:rsidRDefault="0057798A" w:rsidP="0057798A">
            <w:pPr>
              <w:jc w:val="center"/>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2696,95</w:t>
            </w:r>
          </w:p>
        </w:tc>
        <w:tc>
          <w:tcPr>
            <w:tcW w:w="1276" w:type="dxa"/>
          </w:tcPr>
          <w:p w:rsidR="0057798A" w:rsidRPr="00D218AF" w:rsidRDefault="0057798A" w:rsidP="0057798A">
            <w:pPr>
              <w:jc w:val="center"/>
              <w:rPr>
                <w:rFonts w:ascii="Times New Roman" w:eastAsia="Calibri" w:hAnsi="Times New Roman" w:cs="Times New Roman"/>
                <w:bCs/>
                <w:color w:val="FF0000"/>
                <w:sz w:val="24"/>
                <w:szCs w:val="28"/>
              </w:rPr>
            </w:pPr>
            <w:r w:rsidRPr="00D218AF">
              <w:rPr>
                <w:rFonts w:ascii="Times New Roman" w:eastAsia="Calibri" w:hAnsi="Times New Roman" w:cs="Times New Roman"/>
                <w:bCs/>
                <w:sz w:val="24"/>
                <w:szCs w:val="28"/>
              </w:rPr>
              <w:t>2696,95</w:t>
            </w:r>
          </w:p>
        </w:tc>
        <w:tc>
          <w:tcPr>
            <w:tcW w:w="1134" w:type="dxa"/>
          </w:tcPr>
          <w:p w:rsidR="0057798A" w:rsidRPr="00BC1654" w:rsidRDefault="0057798A" w:rsidP="0057798A">
            <w:pPr>
              <w:jc w:val="center"/>
              <w:rPr>
                <w:rFonts w:ascii="Times New Roman" w:eastAsia="Calibri" w:hAnsi="Times New Roman" w:cs="Times New Roman"/>
                <w:bCs/>
                <w:color w:val="FF0000"/>
                <w:sz w:val="24"/>
                <w:szCs w:val="28"/>
              </w:rPr>
            </w:pPr>
            <w:r w:rsidRPr="00BC1654">
              <w:rPr>
                <w:rFonts w:ascii="Times New Roman" w:eastAsia="Calibri" w:hAnsi="Times New Roman" w:cs="Times New Roman"/>
                <w:bCs/>
                <w:sz w:val="24"/>
                <w:szCs w:val="28"/>
              </w:rPr>
              <w:t>4050,38</w:t>
            </w:r>
          </w:p>
        </w:tc>
        <w:tc>
          <w:tcPr>
            <w:tcW w:w="1134" w:type="dxa"/>
          </w:tcPr>
          <w:p w:rsidR="0057798A" w:rsidRPr="00BC1654" w:rsidRDefault="0057798A" w:rsidP="0057798A">
            <w:pPr>
              <w:jc w:val="center"/>
              <w:rPr>
                <w:rFonts w:ascii="Times New Roman" w:eastAsia="Calibri" w:hAnsi="Times New Roman" w:cs="Times New Roman"/>
                <w:bCs/>
                <w:color w:val="FF0000"/>
                <w:sz w:val="24"/>
                <w:szCs w:val="28"/>
              </w:rPr>
            </w:pPr>
            <w:r w:rsidRPr="00BC1654">
              <w:rPr>
                <w:rFonts w:ascii="Times New Roman" w:eastAsia="Calibri" w:hAnsi="Times New Roman" w:cs="Times New Roman"/>
                <w:bCs/>
                <w:sz w:val="24"/>
                <w:szCs w:val="28"/>
              </w:rPr>
              <w:t>4050,38</w:t>
            </w:r>
          </w:p>
        </w:tc>
      </w:tr>
      <w:tr w:rsidR="00B55F80" w:rsidRPr="00BC1654" w:rsidTr="00976B1B">
        <w:trPr>
          <w:trHeight w:val="223"/>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vAlign w:val="center"/>
          </w:tcPr>
          <w:p w:rsidR="00B55F80" w:rsidRPr="00BC1654" w:rsidRDefault="00B55F80" w:rsidP="00493E4D">
            <w:pPr>
              <w:shd w:val="clear" w:color="auto" w:fill="FFFFFF"/>
              <w:tabs>
                <w:tab w:val="left" w:pos="437"/>
                <w:tab w:val="left" w:pos="884"/>
                <w:tab w:val="left" w:pos="3902"/>
              </w:tabs>
              <w:jc w:val="both"/>
              <w:rPr>
                <w:rFonts w:ascii="Times New Roman" w:eastAsia="Calibri" w:hAnsi="Times New Roman" w:cs="Times New Roman"/>
                <w:sz w:val="24"/>
                <w:szCs w:val="28"/>
              </w:rPr>
            </w:pPr>
          </w:p>
        </w:tc>
        <w:tc>
          <w:tcPr>
            <w:tcW w:w="4110" w:type="dxa"/>
          </w:tcPr>
          <w:p w:rsidR="00B55F80" w:rsidRPr="00BC1654" w:rsidRDefault="00B55F80" w:rsidP="00493E4D">
            <w:pPr>
              <w:rPr>
                <w:rFonts w:ascii="Times New Roman" w:eastAsia="Calibri" w:hAnsi="Times New Roman" w:cs="Times New Roman"/>
                <w:sz w:val="24"/>
                <w:szCs w:val="28"/>
              </w:rPr>
            </w:pPr>
            <w:r w:rsidRPr="00BC1654">
              <w:rPr>
                <w:rFonts w:ascii="Times New Roman" w:eastAsia="Calibri" w:hAnsi="Times New Roman" w:cs="Times New Roman"/>
                <w:sz w:val="24"/>
                <w:szCs w:val="28"/>
              </w:rPr>
              <w:t xml:space="preserve">в </w:t>
            </w:r>
            <w:proofErr w:type="spellStart"/>
            <w:r w:rsidRPr="00BC1654">
              <w:rPr>
                <w:rFonts w:ascii="Times New Roman" w:eastAsia="Calibri" w:hAnsi="Times New Roman" w:cs="Times New Roman"/>
                <w:sz w:val="24"/>
                <w:szCs w:val="28"/>
              </w:rPr>
              <w:t>т.ч</w:t>
            </w:r>
            <w:proofErr w:type="spellEnd"/>
            <w:r w:rsidRPr="00BC1654">
              <w:rPr>
                <w:rFonts w:ascii="Times New Roman" w:eastAsia="Calibri" w:hAnsi="Times New Roman" w:cs="Times New Roman"/>
                <w:sz w:val="24"/>
                <w:szCs w:val="28"/>
              </w:rPr>
              <w:t>. предусмотренные:</w:t>
            </w:r>
          </w:p>
        </w:tc>
        <w:tc>
          <w:tcPr>
            <w:tcW w:w="1418" w:type="dxa"/>
          </w:tcPr>
          <w:p w:rsidR="00B55F80" w:rsidRPr="00D218AF" w:rsidRDefault="00B55F80" w:rsidP="00493E4D">
            <w:pPr>
              <w:jc w:val="center"/>
              <w:rPr>
                <w:rFonts w:ascii="Times New Roman" w:eastAsia="Calibri" w:hAnsi="Times New Roman" w:cs="Times New Roman"/>
                <w:bCs/>
                <w:sz w:val="24"/>
                <w:szCs w:val="28"/>
              </w:rPr>
            </w:pPr>
          </w:p>
        </w:tc>
        <w:tc>
          <w:tcPr>
            <w:tcW w:w="1418" w:type="dxa"/>
          </w:tcPr>
          <w:p w:rsidR="00B55F80" w:rsidRPr="00D218AF" w:rsidRDefault="00B55F80" w:rsidP="00493E4D">
            <w:pPr>
              <w:jc w:val="center"/>
              <w:rPr>
                <w:rFonts w:ascii="Times New Roman" w:eastAsia="Calibri" w:hAnsi="Times New Roman" w:cs="Times New Roman"/>
                <w:bCs/>
                <w:sz w:val="24"/>
                <w:szCs w:val="28"/>
              </w:rPr>
            </w:pPr>
          </w:p>
        </w:tc>
        <w:tc>
          <w:tcPr>
            <w:tcW w:w="1275" w:type="dxa"/>
          </w:tcPr>
          <w:p w:rsidR="00B55F80" w:rsidRPr="00D218AF" w:rsidRDefault="00B55F80" w:rsidP="00493E4D">
            <w:pPr>
              <w:jc w:val="center"/>
              <w:rPr>
                <w:rFonts w:ascii="Times New Roman" w:eastAsia="Calibri" w:hAnsi="Times New Roman" w:cs="Times New Roman"/>
                <w:bCs/>
                <w:sz w:val="24"/>
                <w:szCs w:val="28"/>
              </w:rPr>
            </w:pPr>
          </w:p>
        </w:tc>
        <w:tc>
          <w:tcPr>
            <w:tcW w:w="1276" w:type="dxa"/>
          </w:tcPr>
          <w:p w:rsidR="00B55F80" w:rsidRPr="00D218AF" w:rsidRDefault="00B55F80" w:rsidP="00493E4D">
            <w:pPr>
              <w:jc w:val="center"/>
              <w:rPr>
                <w:rFonts w:ascii="Times New Roman" w:eastAsia="Calibri" w:hAnsi="Times New Roman" w:cs="Times New Roman"/>
                <w:bCs/>
                <w:sz w:val="24"/>
                <w:szCs w:val="28"/>
              </w:rPr>
            </w:pPr>
          </w:p>
        </w:tc>
        <w:tc>
          <w:tcPr>
            <w:tcW w:w="1134" w:type="dxa"/>
          </w:tcPr>
          <w:p w:rsidR="00B55F80" w:rsidRPr="00BC1654" w:rsidRDefault="00B55F80" w:rsidP="00493E4D">
            <w:pPr>
              <w:jc w:val="center"/>
              <w:rPr>
                <w:rFonts w:ascii="Times New Roman" w:eastAsia="Calibri" w:hAnsi="Times New Roman" w:cs="Times New Roman"/>
                <w:bCs/>
                <w:sz w:val="24"/>
                <w:szCs w:val="28"/>
              </w:rPr>
            </w:pPr>
          </w:p>
        </w:tc>
        <w:tc>
          <w:tcPr>
            <w:tcW w:w="1134" w:type="dxa"/>
          </w:tcPr>
          <w:p w:rsidR="00B55F80" w:rsidRPr="00BC1654" w:rsidRDefault="00B55F80" w:rsidP="00493E4D">
            <w:pPr>
              <w:jc w:val="center"/>
              <w:rPr>
                <w:rFonts w:ascii="Times New Roman" w:eastAsia="Calibri" w:hAnsi="Times New Roman" w:cs="Times New Roman"/>
                <w:bCs/>
                <w:sz w:val="24"/>
                <w:szCs w:val="28"/>
              </w:rPr>
            </w:pPr>
          </w:p>
        </w:tc>
      </w:tr>
      <w:tr w:rsidR="00B55F80" w:rsidRPr="00BC1654" w:rsidTr="00976B1B">
        <w:trPr>
          <w:trHeight w:val="214"/>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vAlign w:val="center"/>
          </w:tcPr>
          <w:p w:rsidR="00B55F80" w:rsidRPr="00BC1654" w:rsidRDefault="00B55F80" w:rsidP="00493E4D">
            <w:pPr>
              <w:shd w:val="clear" w:color="auto" w:fill="FFFFFF"/>
              <w:tabs>
                <w:tab w:val="left" w:pos="437"/>
                <w:tab w:val="left" w:pos="884"/>
                <w:tab w:val="left" w:pos="3902"/>
              </w:tabs>
              <w:jc w:val="both"/>
              <w:rPr>
                <w:rFonts w:ascii="Times New Roman" w:eastAsia="Calibri" w:hAnsi="Times New Roman" w:cs="Times New Roman"/>
                <w:sz w:val="24"/>
                <w:szCs w:val="28"/>
              </w:rPr>
            </w:pPr>
          </w:p>
        </w:tc>
        <w:tc>
          <w:tcPr>
            <w:tcW w:w="4110" w:type="dxa"/>
          </w:tcPr>
          <w:p w:rsidR="00B55F80" w:rsidRPr="00BC1654" w:rsidRDefault="00B55F80" w:rsidP="00493E4D">
            <w:pPr>
              <w:rPr>
                <w:rFonts w:ascii="Times New Roman" w:eastAsia="Calibri" w:hAnsi="Times New Roman" w:cs="Times New Roman"/>
                <w:sz w:val="24"/>
                <w:szCs w:val="28"/>
              </w:rPr>
            </w:pPr>
            <w:proofErr w:type="spellStart"/>
            <w:r w:rsidRPr="00BC1654">
              <w:rPr>
                <w:rFonts w:ascii="Times New Roman" w:eastAsia="Calibri" w:hAnsi="Times New Roman" w:cs="Times New Roman"/>
                <w:sz w:val="24"/>
                <w:szCs w:val="28"/>
              </w:rPr>
              <w:t>Бургун-Маджарскому</w:t>
            </w:r>
            <w:proofErr w:type="spellEnd"/>
            <w:r w:rsidRPr="00BC1654">
              <w:rPr>
                <w:rFonts w:ascii="Times New Roman" w:eastAsia="Calibri" w:hAnsi="Times New Roman" w:cs="Times New Roman"/>
                <w:sz w:val="24"/>
                <w:szCs w:val="28"/>
              </w:rPr>
              <w:t xml:space="preserve"> тер. отделу</w:t>
            </w:r>
          </w:p>
        </w:tc>
        <w:tc>
          <w:tcPr>
            <w:tcW w:w="1418" w:type="dxa"/>
          </w:tcPr>
          <w:p w:rsidR="00B55F80" w:rsidRPr="00D218AF" w:rsidRDefault="0002797B"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256,14</w:t>
            </w:r>
          </w:p>
        </w:tc>
        <w:tc>
          <w:tcPr>
            <w:tcW w:w="1418"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50,00</w:t>
            </w:r>
          </w:p>
        </w:tc>
        <w:tc>
          <w:tcPr>
            <w:tcW w:w="1275"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50,00</w:t>
            </w:r>
          </w:p>
        </w:tc>
        <w:tc>
          <w:tcPr>
            <w:tcW w:w="1276" w:type="dxa"/>
          </w:tcPr>
          <w:p w:rsidR="00B55F80" w:rsidRPr="00D218AF" w:rsidRDefault="00B55F80"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50,00</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50,00</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50,00</w:t>
            </w:r>
          </w:p>
        </w:tc>
      </w:tr>
      <w:tr w:rsidR="00B55F80" w:rsidRPr="00BC1654" w:rsidTr="00976B1B">
        <w:trPr>
          <w:trHeight w:val="217"/>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vAlign w:val="center"/>
          </w:tcPr>
          <w:p w:rsidR="00B55F80" w:rsidRPr="00BC1654" w:rsidRDefault="00B55F80" w:rsidP="00493E4D">
            <w:pPr>
              <w:shd w:val="clear" w:color="auto" w:fill="FFFFFF"/>
              <w:tabs>
                <w:tab w:val="left" w:pos="437"/>
                <w:tab w:val="left" w:pos="884"/>
                <w:tab w:val="left" w:pos="3902"/>
              </w:tabs>
              <w:jc w:val="both"/>
              <w:rPr>
                <w:rFonts w:ascii="Times New Roman" w:eastAsia="Calibri" w:hAnsi="Times New Roman" w:cs="Times New Roman"/>
                <w:sz w:val="24"/>
                <w:szCs w:val="28"/>
              </w:rPr>
            </w:pPr>
          </w:p>
        </w:tc>
        <w:tc>
          <w:tcPr>
            <w:tcW w:w="4110" w:type="dxa"/>
          </w:tcPr>
          <w:p w:rsidR="00B55F80" w:rsidRPr="00BC1654" w:rsidRDefault="00B55F80" w:rsidP="00493E4D">
            <w:pPr>
              <w:rPr>
                <w:rFonts w:ascii="Times New Roman" w:eastAsia="Calibri" w:hAnsi="Times New Roman" w:cs="Times New Roman"/>
                <w:sz w:val="24"/>
                <w:szCs w:val="28"/>
              </w:rPr>
            </w:pPr>
            <w:r w:rsidRPr="00BC1654">
              <w:rPr>
                <w:rFonts w:ascii="Times New Roman" w:eastAsia="Calibri" w:hAnsi="Times New Roman" w:cs="Times New Roman"/>
                <w:sz w:val="24"/>
                <w:szCs w:val="28"/>
              </w:rPr>
              <w:t>Величаевскому тер. отделу</w:t>
            </w:r>
          </w:p>
        </w:tc>
        <w:tc>
          <w:tcPr>
            <w:tcW w:w="1418" w:type="dxa"/>
          </w:tcPr>
          <w:p w:rsidR="00B55F80" w:rsidRPr="00D218AF" w:rsidRDefault="0071537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549,40</w:t>
            </w:r>
          </w:p>
        </w:tc>
        <w:tc>
          <w:tcPr>
            <w:tcW w:w="1418" w:type="dxa"/>
          </w:tcPr>
          <w:p w:rsidR="00B55F80" w:rsidRPr="00D218AF" w:rsidRDefault="00980C79"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419</w:t>
            </w:r>
            <w:r w:rsidR="00B55F80" w:rsidRPr="00D218AF">
              <w:rPr>
                <w:rFonts w:ascii="Times New Roman" w:eastAsia="Calibri" w:hAnsi="Times New Roman" w:cs="Times New Roman"/>
                <w:bCs/>
                <w:sz w:val="24"/>
                <w:szCs w:val="28"/>
              </w:rPr>
              <w:t>,23</w:t>
            </w:r>
          </w:p>
        </w:tc>
        <w:tc>
          <w:tcPr>
            <w:tcW w:w="1275" w:type="dxa"/>
          </w:tcPr>
          <w:p w:rsidR="00B55F80" w:rsidRPr="00D218AF" w:rsidRDefault="00980C79"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419</w:t>
            </w:r>
            <w:r w:rsidR="00B55F80" w:rsidRPr="00D218AF">
              <w:rPr>
                <w:rFonts w:ascii="Times New Roman" w:eastAsia="Calibri" w:hAnsi="Times New Roman" w:cs="Times New Roman"/>
                <w:bCs/>
                <w:sz w:val="24"/>
                <w:szCs w:val="28"/>
              </w:rPr>
              <w:t>,23</w:t>
            </w:r>
          </w:p>
        </w:tc>
        <w:tc>
          <w:tcPr>
            <w:tcW w:w="1276" w:type="dxa"/>
          </w:tcPr>
          <w:p w:rsidR="00B55F80" w:rsidRPr="00D218AF" w:rsidRDefault="00980C79" w:rsidP="00493E4D">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419</w:t>
            </w:r>
            <w:r w:rsidR="00B55F80" w:rsidRPr="00D218AF">
              <w:rPr>
                <w:rFonts w:ascii="Times New Roman" w:eastAsia="Calibri" w:hAnsi="Times New Roman" w:cs="Times New Roman"/>
                <w:bCs/>
                <w:sz w:val="24"/>
                <w:szCs w:val="28"/>
              </w:rPr>
              <w:t>,23</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400,23</w:t>
            </w:r>
          </w:p>
        </w:tc>
        <w:tc>
          <w:tcPr>
            <w:tcW w:w="1134" w:type="dxa"/>
          </w:tcPr>
          <w:p w:rsidR="00B55F80" w:rsidRPr="00BC1654" w:rsidRDefault="00B55F80" w:rsidP="00493E4D">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400,23</w:t>
            </w:r>
          </w:p>
        </w:tc>
      </w:tr>
      <w:tr w:rsidR="00980C79" w:rsidRPr="00BC1654" w:rsidTr="00976B1B">
        <w:trPr>
          <w:trHeight w:val="208"/>
        </w:trPr>
        <w:tc>
          <w:tcPr>
            <w:tcW w:w="709" w:type="dxa"/>
            <w:vMerge/>
          </w:tcPr>
          <w:p w:rsidR="00980C79" w:rsidRPr="00BC1654" w:rsidRDefault="00980C79" w:rsidP="00980C7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vAlign w:val="center"/>
          </w:tcPr>
          <w:p w:rsidR="00980C79" w:rsidRPr="00BC1654" w:rsidRDefault="00980C79" w:rsidP="00980C79">
            <w:pPr>
              <w:shd w:val="clear" w:color="auto" w:fill="FFFFFF"/>
              <w:tabs>
                <w:tab w:val="left" w:pos="437"/>
                <w:tab w:val="left" w:pos="884"/>
                <w:tab w:val="left" w:pos="3902"/>
              </w:tabs>
              <w:jc w:val="both"/>
              <w:rPr>
                <w:rFonts w:ascii="Times New Roman" w:eastAsia="Calibri" w:hAnsi="Times New Roman" w:cs="Times New Roman"/>
                <w:sz w:val="24"/>
                <w:szCs w:val="28"/>
              </w:rPr>
            </w:pPr>
          </w:p>
        </w:tc>
        <w:tc>
          <w:tcPr>
            <w:tcW w:w="4110" w:type="dxa"/>
          </w:tcPr>
          <w:p w:rsidR="00980C79" w:rsidRPr="00BC1654" w:rsidRDefault="00980C79" w:rsidP="00980C79">
            <w:pPr>
              <w:rPr>
                <w:rFonts w:ascii="Times New Roman" w:eastAsia="Calibri" w:hAnsi="Times New Roman" w:cs="Times New Roman"/>
                <w:sz w:val="24"/>
                <w:szCs w:val="28"/>
              </w:rPr>
            </w:pPr>
            <w:proofErr w:type="spellStart"/>
            <w:r w:rsidRPr="00BC1654">
              <w:rPr>
                <w:rFonts w:ascii="Times New Roman" w:eastAsia="Calibri" w:hAnsi="Times New Roman" w:cs="Times New Roman"/>
                <w:sz w:val="24"/>
                <w:szCs w:val="28"/>
              </w:rPr>
              <w:t>Владимировскому</w:t>
            </w:r>
            <w:proofErr w:type="spellEnd"/>
            <w:r w:rsidRPr="00BC1654">
              <w:rPr>
                <w:rFonts w:ascii="Times New Roman" w:eastAsia="Calibri" w:hAnsi="Times New Roman" w:cs="Times New Roman"/>
                <w:sz w:val="24"/>
                <w:szCs w:val="28"/>
              </w:rPr>
              <w:t xml:space="preserve"> тер. отделу</w:t>
            </w:r>
          </w:p>
        </w:tc>
        <w:tc>
          <w:tcPr>
            <w:tcW w:w="1418" w:type="dxa"/>
          </w:tcPr>
          <w:p w:rsidR="00980C79" w:rsidRPr="00D218AF" w:rsidRDefault="00980C79" w:rsidP="00980C79">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1194,54</w:t>
            </w:r>
          </w:p>
        </w:tc>
        <w:tc>
          <w:tcPr>
            <w:tcW w:w="1418" w:type="dxa"/>
          </w:tcPr>
          <w:p w:rsidR="00980C79" w:rsidRPr="00D218AF" w:rsidRDefault="00980C79" w:rsidP="00980C79">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100,00</w:t>
            </w:r>
          </w:p>
        </w:tc>
        <w:tc>
          <w:tcPr>
            <w:tcW w:w="1275" w:type="dxa"/>
          </w:tcPr>
          <w:p w:rsidR="00980C79" w:rsidRPr="00D218AF" w:rsidRDefault="00980C79" w:rsidP="00980C79">
            <w:pPr>
              <w:jc w:val="center"/>
            </w:pPr>
            <w:r w:rsidRPr="00D218AF">
              <w:rPr>
                <w:rFonts w:ascii="Times New Roman" w:eastAsia="Calibri" w:hAnsi="Times New Roman" w:cs="Times New Roman"/>
                <w:bCs/>
                <w:sz w:val="24"/>
                <w:szCs w:val="28"/>
              </w:rPr>
              <w:t>100,00</w:t>
            </w:r>
          </w:p>
        </w:tc>
        <w:tc>
          <w:tcPr>
            <w:tcW w:w="1276" w:type="dxa"/>
          </w:tcPr>
          <w:p w:rsidR="00980C79" w:rsidRPr="00D218AF" w:rsidRDefault="00980C79" w:rsidP="00980C79">
            <w:pPr>
              <w:jc w:val="center"/>
            </w:pPr>
            <w:r w:rsidRPr="00D218AF">
              <w:rPr>
                <w:rFonts w:ascii="Times New Roman" w:eastAsia="Calibri" w:hAnsi="Times New Roman" w:cs="Times New Roman"/>
                <w:bCs/>
                <w:sz w:val="24"/>
                <w:szCs w:val="28"/>
              </w:rPr>
              <w:t>100,00</w:t>
            </w:r>
          </w:p>
        </w:tc>
        <w:tc>
          <w:tcPr>
            <w:tcW w:w="1134" w:type="dxa"/>
          </w:tcPr>
          <w:p w:rsidR="00980C79" w:rsidRPr="00BC1654" w:rsidRDefault="00980C79" w:rsidP="00980C79">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150,52</w:t>
            </w:r>
          </w:p>
        </w:tc>
        <w:tc>
          <w:tcPr>
            <w:tcW w:w="1134" w:type="dxa"/>
          </w:tcPr>
          <w:p w:rsidR="00980C79" w:rsidRPr="00BC1654" w:rsidRDefault="00980C79" w:rsidP="00980C79">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150,52</w:t>
            </w:r>
          </w:p>
        </w:tc>
      </w:tr>
      <w:tr w:rsidR="00980C79" w:rsidRPr="00BC1654" w:rsidTr="00976B1B">
        <w:trPr>
          <w:trHeight w:val="211"/>
        </w:trPr>
        <w:tc>
          <w:tcPr>
            <w:tcW w:w="709" w:type="dxa"/>
            <w:vMerge/>
          </w:tcPr>
          <w:p w:rsidR="00980C79" w:rsidRPr="00BC1654" w:rsidRDefault="00980C79" w:rsidP="00980C7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vAlign w:val="center"/>
          </w:tcPr>
          <w:p w:rsidR="00980C79" w:rsidRPr="00BC1654" w:rsidRDefault="00980C79" w:rsidP="00980C79">
            <w:pPr>
              <w:shd w:val="clear" w:color="auto" w:fill="FFFFFF"/>
              <w:tabs>
                <w:tab w:val="left" w:pos="437"/>
                <w:tab w:val="left" w:pos="884"/>
                <w:tab w:val="left" w:pos="3902"/>
              </w:tabs>
              <w:jc w:val="both"/>
              <w:rPr>
                <w:rFonts w:ascii="Times New Roman" w:eastAsia="Calibri" w:hAnsi="Times New Roman" w:cs="Times New Roman"/>
                <w:sz w:val="24"/>
                <w:szCs w:val="28"/>
              </w:rPr>
            </w:pPr>
          </w:p>
        </w:tc>
        <w:tc>
          <w:tcPr>
            <w:tcW w:w="4110" w:type="dxa"/>
          </w:tcPr>
          <w:p w:rsidR="00980C79" w:rsidRPr="00BC1654" w:rsidRDefault="00980C79" w:rsidP="00980C79">
            <w:pPr>
              <w:rPr>
                <w:rFonts w:ascii="Times New Roman" w:eastAsia="Calibri" w:hAnsi="Times New Roman" w:cs="Times New Roman"/>
                <w:sz w:val="24"/>
                <w:szCs w:val="28"/>
              </w:rPr>
            </w:pPr>
            <w:proofErr w:type="spellStart"/>
            <w:r w:rsidRPr="00BC1654">
              <w:rPr>
                <w:rFonts w:ascii="Times New Roman" w:eastAsia="Calibri" w:hAnsi="Times New Roman" w:cs="Times New Roman"/>
                <w:sz w:val="24"/>
                <w:szCs w:val="28"/>
              </w:rPr>
              <w:t>Заринскому</w:t>
            </w:r>
            <w:proofErr w:type="spellEnd"/>
            <w:r w:rsidRPr="00BC1654">
              <w:rPr>
                <w:rFonts w:ascii="Times New Roman" w:eastAsia="Calibri" w:hAnsi="Times New Roman" w:cs="Times New Roman"/>
                <w:sz w:val="24"/>
                <w:szCs w:val="28"/>
              </w:rPr>
              <w:t xml:space="preserve"> тер. отделу</w:t>
            </w:r>
          </w:p>
        </w:tc>
        <w:tc>
          <w:tcPr>
            <w:tcW w:w="1418" w:type="dxa"/>
          </w:tcPr>
          <w:p w:rsidR="00980C79" w:rsidRPr="00D218AF" w:rsidRDefault="00980C79" w:rsidP="00980C79">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468,11</w:t>
            </w:r>
          </w:p>
        </w:tc>
        <w:tc>
          <w:tcPr>
            <w:tcW w:w="1418" w:type="dxa"/>
          </w:tcPr>
          <w:p w:rsidR="00980C79" w:rsidRPr="00D218AF" w:rsidRDefault="00980C79" w:rsidP="00980C79">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550,60</w:t>
            </w:r>
          </w:p>
        </w:tc>
        <w:tc>
          <w:tcPr>
            <w:tcW w:w="1275" w:type="dxa"/>
          </w:tcPr>
          <w:p w:rsidR="00980C79" w:rsidRPr="00D218AF" w:rsidRDefault="00980C79" w:rsidP="00980C79">
            <w:pPr>
              <w:jc w:val="center"/>
            </w:pPr>
            <w:r w:rsidRPr="00D218AF">
              <w:rPr>
                <w:rFonts w:ascii="Times New Roman" w:eastAsia="Calibri" w:hAnsi="Times New Roman" w:cs="Times New Roman"/>
                <w:bCs/>
                <w:sz w:val="24"/>
                <w:szCs w:val="28"/>
              </w:rPr>
              <w:t>550,60</w:t>
            </w:r>
          </w:p>
        </w:tc>
        <w:tc>
          <w:tcPr>
            <w:tcW w:w="1276" w:type="dxa"/>
          </w:tcPr>
          <w:p w:rsidR="00980C79" w:rsidRPr="00D218AF" w:rsidRDefault="00980C79" w:rsidP="00980C79">
            <w:pPr>
              <w:jc w:val="center"/>
            </w:pPr>
            <w:r w:rsidRPr="00D218AF">
              <w:rPr>
                <w:rFonts w:ascii="Times New Roman" w:eastAsia="Calibri" w:hAnsi="Times New Roman" w:cs="Times New Roman"/>
                <w:bCs/>
                <w:sz w:val="24"/>
                <w:szCs w:val="28"/>
              </w:rPr>
              <w:t>550,60</w:t>
            </w:r>
          </w:p>
        </w:tc>
        <w:tc>
          <w:tcPr>
            <w:tcW w:w="1134" w:type="dxa"/>
          </w:tcPr>
          <w:p w:rsidR="00980C79" w:rsidRPr="00BC1654" w:rsidRDefault="00980C79" w:rsidP="00980C79">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200,00</w:t>
            </w:r>
          </w:p>
        </w:tc>
        <w:tc>
          <w:tcPr>
            <w:tcW w:w="1134" w:type="dxa"/>
          </w:tcPr>
          <w:p w:rsidR="00980C79" w:rsidRPr="00BC1654" w:rsidRDefault="00980C79" w:rsidP="00980C79">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200,00</w:t>
            </w:r>
          </w:p>
        </w:tc>
      </w:tr>
      <w:tr w:rsidR="00980C79" w:rsidRPr="00BC1654" w:rsidTr="00976B1B">
        <w:trPr>
          <w:trHeight w:val="216"/>
        </w:trPr>
        <w:tc>
          <w:tcPr>
            <w:tcW w:w="709" w:type="dxa"/>
            <w:vMerge/>
          </w:tcPr>
          <w:p w:rsidR="00980C79" w:rsidRPr="00BC1654" w:rsidRDefault="00980C79" w:rsidP="00980C7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vAlign w:val="center"/>
          </w:tcPr>
          <w:p w:rsidR="00980C79" w:rsidRPr="00BC1654" w:rsidRDefault="00980C79" w:rsidP="00980C79">
            <w:pPr>
              <w:shd w:val="clear" w:color="auto" w:fill="FFFFFF"/>
              <w:tabs>
                <w:tab w:val="left" w:pos="437"/>
                <w:tab w:val="left" w:pos="884"/>
                <w:tab w:val="left" w:pos="3902"/>
              </w:tabs>
              <w:jc w:val="both"/>
              <w:rPr>
                <w:rFonts w:ascii="Times New Roman" w:eastAsia="Calibri" w:hAnsi="Times New Roman" w:cs="Times New Roman"/>
                <w:sz w:val="24"/>
                <w:szCs w:val="28"/>
              </w:rPr>
            </w:pPr>
          </w:p>
        </w:tc>
        <w:tc>
          <w:tcPr>
            <w:tcW w:w="4110" w:type="dxa"/>
          </w:tcPr>
          <w:p w:rsidR="00980C79" w:rsidRPr="00BC1654" w:rsidRDefault="00980C79" w:rsidP="00980C79">
            <w:pPr>
              <w:rPr>
                <w:rFonts w:ascii="Times New Roman" w:eastAsia="Calibri" w:hAnsi="Times New Roman" w:cs="Times New Roman"/>
                <w:sz w:val="24"/>
                <w:szCs w:val="28"/>
              </w:rPr>
            </w:pPr>
            <w:r w:rsidRPr="00BC1654">
              <w:rPr>
                <w:rFonts w:ascii="Times New Roman" w:eastAsia="Calibri" w:hAnsi="Times New Roman" w:cs="Times New Roman"/>
                <w:sz w:val="24"/>
                <w:szCs w:val="28"/>
              </w:rPr>
              <w:t>Левокумскому тер. отделу</w:t>
            </w:r>
          </w:p>
        </w:tc>
        <w:tc>
          <w:tcPr>
            <w:tcW w:w="1418" w:type="dxa"/>
          </w:tcPr>
          <w:p w:rsidR="00980C79" w:rsidRPr="00D218AF" w:rsidRDefault="00980C79" w:rsidP="00980C79">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2034,61</w:t>
            </w:r>
          </w:p>
        </w:tc>
        <w:tc>
          <w:tcPr>
            <w:tcW w:w="1418" w:type="dxa"/>
          </w:tcPr>
          <w:p w:rsidR="00980C79" w:rsidRPr="00D218AF" w:rsidRDefault="00980C79" w:rsidP="00980C79">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108,43</w:t>
            </w:r>
          </w:p>
        </w:tc>
        <w:tc>
          <w:tcPr>
            <w:tcW w:w="1275" w:type="dxa"/>
          </w:tcPr>
          <w:p w:rsidR="00980C79" w:rsidRPr="00D218AF" w:rsidRDefault="00980C79" w:rsidP="00980C79">
            <w:pPr>
              <w:jc w:val="center"/>
            </w:pPr>
            <w:r w:rsidRPr="00D218AF">
              <w:rPr>
                <w:rFonts w:ascii="Times New Roman" w:eastAsia="Calibri" w:hAnsi="Times New Roman" w:cs="Times New Roman"/>
                <w:bCs/>
                <w:sz w:val="24"/>
                <w:szCs w:val="28"/>
              </w:rPr>
              <w:t>108,43</w:t>
            </w:r>
          </w:p>
        </w:tc>
        <w:tc>
          <w:tcPr>
            <w:tcW w:w="1276" w:type="dxa"/>
          </w:tcPr>
          <w:p w:rsidR="00980C79" w:rsidRPr="00D218AF" w:rsidRDefault="00980C79" w:rsidP="00980C79">
            <w:pPr>
              <w:jc w:val="center"/>
            </w:pPr>
            <w:r w:rsidRPr="00D218AF">
              <w:rPr>
                <w:rFonts w:ascii="Times New Roman" w:eastAsia="Calibri" w:hAnsi="Times New Roman" w:cs="Times New Roman"/>
                <w:bCs/>
                <w:sz w:val="24"/>
                <w:szCs w:val="28"/>
              </w:rPr>
              <w:t>108,43</w:t>
            </w:r>
          </w:p>
        </w:tc>
        <w:tc>
          <w:tcPr>
            <w:tcW w:w="1134" w:type="dxa"/>
          </w:tcPr>
          <w:p w:rsidR="00980C79" w:rsidRPr="00BC1654" w:rsidRDefault="00980C79" w:rsidP="00980C79">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1870,00</w:t>
            </w:r>
          </w:p>
        </w:tc>
        <w:tc>
          <w:tcPr>
            <w:tcW w:w="1134" w:type="dxa"/>
          </w:tcPr>
          <w:p w:rsidR="00980C79" w:rsidRPr="00BC1654" w:rsidRDefault="00980C79" w:rsidP="00980C79">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1870,00</w:t>
            </w:r>
          </w:p>
        </w:tc>
      </w:tr>
      <w:tr w:rsidR="00980C79" w:rsidRPr="00BC1654" w:rsidTr="00976B1B">
        <w:trPr>
          <w:trHeight w:val="489"/>
        </w:trPr>
        <w:tc>
          <w:tcPr>
            <w:tcW w:w="709" w:type="dxa"/>
            <w:vMerge/>
          </w:tcPr>
          <w:p w:rsidR="00980C79" w:rsidRPr="00BC1654" w:rsidRDefault="00980C79" w:rsidP="00980C79">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vAlign w:val="center"/>
          </w:tcPr>
          <w:p w:rsidR="00980C79" w:rsidRPr="00BC1654" w:rsidRDefault="00980C79" w:rsidP="00980C79">
            <w:pPr>
              <w:shd w:val="clear" w:color="auto" w:fill="FFFFFF"/>
              <w:tabs>
                <w:tab w:val="left" w:pos="437"/>
                <w:tab w:val="left" w:pos="884"/>
                <w:tab w:val="left" w:pos="3902"/>
              </w:tabs>
              <w:jc w:val="both"/>
              <w:rPr>
                <w:rFonts w:ascii="Times New Roman" w:eastAsia="Calibri" w:hAnsi="Times New Roman" w:cs="Times New Roman"/>
                <w:sz w:val="24"/>
                <w:szCs w:val="28"/>
              </w:rPr>
            </w:pPr>
          </w:p>
        </w:tc>
        <w:tc>
          <w:tcPr>
            <w:tcW w:w="4110" w:type="dxa"/>
          </w:tcPr>
          <w:p w:rsidR="00980C79" w:rsidRPr="00BC1654" w:rsidRDefault="00980C79" w:rsidP="00980C79">
            <w:pPr>
              <w:rPr>
                <w:rFonts w:ascii="Times New Roman" w:eastAsia="Calibri" w:hAnsi="Times New Roman" w:cs="Times New Roman"/>
                <w:sz w:val="24"/>
                <w:szCs w:val="28"/>
              </w:rPr>
            </w:pPr>
            <w:proofErr w:type="spellStart"/>
            <w:r w:rsidRPr="00BC1654">
              <w:rPr>
                <w:rFonts w:ascii="Times New Roman" w:eastAsia="Calibri" w:hAnsi="Times New Roman" w:cs="Times New Roman"/>
                <w:sz w:val="24"/>
                <w:szCs w:val="28"/>
              </w:rPr>
              <w:t>Николо</w:t>
            </w:r>
            <w:proofErr w:type="spellEnd"/>
            <w:r w:rsidRPr="00BC1654">
              <w:rPr>
                <w:rFonts w:ascii="Times New Roman" w:eastAsia="Calibri" w:hAnsi="Times New Roman" w:cs="Times New Roman"/>
                <w:sz w:val="24"/>
                <w:szCs w:val="28"/>
              </w:rPr>
              <w:t>-Александровскому тер. отделу</w:t>
            </w:r>
          </w:p>
        </w:tc>
        <w:tc>
          <w:tcPr>
            <w:tcW w:w="1418" w:type="dxa"/>
          </w:tcPr>
          <w:p w:rsidR="00980C79" w:rsidRPr="00D218AF" w:rsidRDefault="00980C79" w:rsidP="00980C79">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114,48</w:t>
            </w:r>
          </w:p>
        </w:tc>
        <w:tc>
          <w:tcPr>
            <w:tcW w:w="1418" w:type="dxa"/>
          </w:tcPr>
          <w:p w:rsidR="00980C79" w:rsidRPr="00D218AF" w:rsidRDefault="00980C79" w:rsidP="00980C79">
            <w:pPr>
              <w:jc w:val="center"/>
              <w:rPr>
                <w:rFonts w:ascii="Times New Roman" w:eastAsia="Calibri" w:hAnsi="Times New Roman" w:cs="Times New Roman"/>
                <w:sz w:val="24"/>
                <w:szCs w:val="28"/>
              </w:rPr>
            </w:pPr>
            <w:r w:rsidRPr="00D218AF">
              <w:rPr>
                <w:rFonts w:ascii="Times New Roman" w:eastAsia="Calibri" w:hAnsi="Times New Roman" w:cs="Times New Roman"/>
                <w:bCs/>
                <w:sz w:val="24"/>
                <w:szCs w:val="28"/>
              </w:rPr>
              <w:t>20,00</w:t>
            </w:r>
          </w:p>
        </w:tc>
        <w:tc>
          <w:tcPr>
            <w:tcW w:w="1275" w:type="dxa"/>
          </w:tcPr>
          <w:p w:rsidR="00980C79" w:rsidRPr="00D218AF" w:rsidRDefault="00980C79" w:rsidP="00980C79">
            <w:pPr>
              <w:jc w:val="center"/>
            </w:pPr>
            <w:r w:rsidRPr="00D218AF">
              <w:rPr>
                <w:rFonts w:ascii="Times New Roman" w:eastAsia="Calibri" w:hAnsi="Times New Roman" w:cs="Times New Roman"/>
                <w:bCs/>
                <w:sz w:val="24"/>
                <w:szCs w:val="28"/>
              </w:rPr>
              <w:t>20,00</w:t>
            </w:r>
          </w:p>
        </w:tc>
        <w:tc>
          <w:tcPr>
            <w:tcW w:w="1276" w:type="dxa"/>
          </w:tcPr>
          <w:p w:rsidR="00980C79" w:rsidRPr="00D218AF" w:rsidRDefault="00980C79" w:rsidP="00980C79">
            <w:pPr>
              <w:jc w:val="center"/>
            </w:pPr>
            <w:r w:rsidRPr="00D218AF">
              <w:rPr>
                <w:rFonts w:ascii="Times New Roman" w:eastAsia="Calibri" w:hAnsi="Times New Roman" w:cs="Times New Roman"/>
                <w:bCs/>
                <w:sz w:val="24"/>
                <w:szCs w:val="28"/>
              </w:rPr>
              <w:t>20,00</w:t>
            </w:r>
          </w:p>
        </w:tc>
        <w:tc>
          <w:tcPr>
            <w:tcW w:w="1134" w:type="dxa"/>
          </w:tcPr>
          <w:p w:rsidR="00980C79" w:rsidRPr="00BC1654" w:rsidRDefault="00980C79" w:rsidP="00980C79">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86,00</w:t>
            </w:r>
          </w:p>
        </w:tc>
        <w:tc>
          <w:tcPr>
            <w:tcW w:w="1134" w:type="dxa"/>
          </w:tcPr>
          <w:p w:rsidR="00980C79" w:rsidRPr="00BC1654" w:rsidRDefault="00980C79" w:rsidP="00980C79">
            <w:pPr>
              <w:jc w:val="center"/>
              <w:rPr>
                <w:rFonts w:ascii="Times New Roman" w:eastAsia="Calibri" w:hAnsi="Times New Roman" w:cs="Times New Roman"/>
                <w:sz w:val="24"/>
                <w:szCs w:val="28"/>
              </w:rPr>
            </w:pPr>
            <w:r w:rsidRPr="00BC1654">
              <w:rPr>
                <w:rFonts w:ascii="Times New Roman" w:eastAsia="Calibri" w:hAnsi="Times New Roman" w:cs="Times New Roman"/>
                <w:bCs/>
                <w:sz w:val="24"/>
                <w:szCs w:val="28"/>
              </w:rPr>
              <w:t>86,00</w:t>
            </w:r>
          </w:p>
        </w:tc>
      </w:tr>
      <w:tr w:rsidR="00B55F80" w:rsidRPr="00BC1654" w:rsidTr="00976B1B">
        <w:trPr>
          <w:trHeight w:val="199"/>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vAlign w:val="center"/>
          </w:tcPr>
          <w:p w:rsidR="00B55F80" w:rsidRPr="00BC1654" w:rsidRDefault="00B55F80" w:rsidP="00493E4D">
            <w:pPr>
              <w:shd w:val="clear" w:color="auto" w:fill="FFFFFF"/>
              <w:tabs>
                <w:tab w:val="left" w:pos="437"/>
                <w:tab w:val="left" w:pos="884"/>
                <w:tab w:val="left" w:pos="3902"/>
              </w:tabs>
              <w:jc w:val="both"/>
              <w:rPr>
                <w:rFonts w:ascii="Times New Roman" w:eastAsia="Calibri" w:hAnsi="Times New Roman" w:cs="Times New Roman"/>
                <w:sz w:val="24"/>
                <w:szCs w:val="28"/>
              </w:rPr>
            </w:pPr>
          </w:p>
        </w:tc>
        <w:tc>
          <w:tcPr>
            <w:tcW w:w="4110" w:type="dxa"/>
          </w:tcPr>
          <w:p w:rsidR="00B55F80" w:rsidRPr="00BC1654" w:rsidRDefault="00B55F80" w:rsidP="00493E4D">
            <w:pPr>
              <w:rPr>
                <w:rFonts w:ascii="Times New Roman" w:eastAsia="Calibri" w:hAnsi="Times New Roman" w:cs="Times New Roman"/>
                <w:sz w:val="24"/>
                <w:szCs w:val="28"/>
              </w:rPr>
            </w:pPr>
            <w:proofErr w:type="spellStart"/>
            <w:r w:rsidRPr="00BC1654">
              <w:rPr>
                <w:rFonts w:ascii="Times New Roman" w:eastAsia="Calibri" w:hAnsi="Times New Roman" w:cs="Times New Roman"/>
                <w:sz w:val="24"/>
                <w:szCs w:val="28"/>
              </w:rPr>
              <w:t>Новокумскому</w:t>
            </w:r>
            <w:proofErr w:type="spellEnd"/>
            <w:r w:rsidRPr="00BC1654">
              <w:rPr>
                <w:rFonts w:ascii="Times New Roman" w:eastAsia="Calibri" w:hAnsi="Times New Roman" w:cs="Times New Roman"/>
                <w:sz w:val="24"/>
                <w:szCs w:val="28"/>
              </w:rPr>
              <w:t xml:space="preserve"> тер. отделу</w:t>
            </w:r>
          </w:p>
        </w:tc>
        <w:tc>
          <w:tcPr>
            <w:tcW w:w="1418" w:type="dxa"/>
          </w:tcPr>
          <w:p w:rsidR="00B55F80" w:rsidRPr="00D218AF" w:rsidRDefault="00CF2C78"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170,06</w:t>
            </w:r>
          </w:p>
        </w:tc>
        <w:tc>
          <w:tcPr>
            <w:tcW w:w="1418" w:type="dxa"/>
          </w:tcPr>
          <w:p w:rsidR="00B55F80" w:rsidRPr="00D218AF" w:rsidRDefault="00980C79"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306,00</w:t>
            </w:r>
          </w:p>
        </w:tc>
        <w:tc>
          <w:tcPr>
            <w:tcW w:w="1275" w:type="dxa"/>
          </w:tcPr>
          <w:p w:rsidR="00B55F80" w:rsidRPr="00D218AF" w:rsidRDefault="00980C79"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37</w:t>
            </w:r>
            <w:r w:rsidR="00B55F80" w:rsidRPr="00D218AF">
              <w:rPr>
                <w:rFonts w:ascii="Times New Roman" w:eastAsia="Calibri" w:hAnsi="Times New Roman" w:cs="Times New Roman"/>
                <w:bCs/>
                <w:sz w:val="24"/>
                <w:szCs w:val="28"/>
              </w:rPr>
              <w:t>3,80</w:t>
            </w:r>
          </w:p>
        </w:tc>
        <w:tc>
          <w:tcPr>
            <w:tcW w:w="1276" w:type="dxa"/>
          </w:tcPr>
          <w:p w:rsidR="00B55F80" w:rsidRPr="00D218AF" w:rsidRDefault="00980C79"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37</w:t>
            </w:r>
            <w:r w:rsidR="00B55F80" w:rsidRPr="00D218AF">
              <w:rPr>
                <w:rFonts w:ascii="Times New Roman" w:eastAsia="Calibri" w:hAnsi="Times New Roman" w:cs="Times New Roman"/>
                <w:bCs/>
                <w:sz w:val="24"/>
                <w:szCs w:val="28"/>
              </w:rPr>
              <w:t>3,80</w:t>
            </w:r>
          </w:p>
        </w:tc>
        <w:tc>
          <w:tcPr>
            <w:tcW w:w="1134" w:type="dxa"/>
          </w:tcPr>
          <w:p w:rsidR="00B55F80" w:rsidRPr="00BC1654" w:rsidRDefault="00B55F80"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363,80</w:t>
            </w:r>
          </w:p>
        </w:tc>
        <w:tc>
          <w:tcPr>
            <w:tcW w:w="1134" w:type="dxa"/>
          </w:tcPr>
          <w:p w:rsidR="00B55F80" w:rsidRPr="00BC1654" w:rsidRDefault="00B55F80"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363,80</w:t>
            </w:r>
          </w:p>
        </w:tc>
      </w:tr>
      <w:tr w:rsidR="00B55F80" w:rsidRPr="00BC1654" w:rsidTr="00976B1B">
        <w:trPr>
          <w:trHeight w:val="204"/>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vAlign w:val="center"/>
          </w:tcPr>
          <w:p w:rsidR="00B55F80" w:rsidRPr="00BC1654" w:rsidRDefault="00B55F80" w:rsidP="00493E4D">
            <w:pPr>
              <w:shd w:val="clear" w:color="auto" w:fill="FFFFFF"/>
              <w:tabs>
                <w:tab w:val="left" w:pos="437"/>
                <w:tab w:val="left" w:pos="884"/>
                <w:tab w:val="left" w:pos="3902"/>
              </w:tabs>
              <w:jc w:val="both"/>
              <w:rPr>
                <w:rFonts w:ascii="Times New Roman" w:eastAsia="Calibri" w:hAnsi="Times New Roman" w:cs="Times New Roman"/>
                <w:sz w:val="24"/>
                <w:szCs w:val="28"/>
              </w:rPr>
            </w:pPr>
          </w:p>
        </w:tc>
        <w:tc>
          <w:tcPr>
            <w:tcW w:w="4110" w:type="dxa"/>
          </w:tcPr>
          <w:p w:rsidR="00B55F80" w:rsidRPr="00BC1654" w:rsidRDefault="00B55F80" w:rsidP="00493E4D">
            <w:pPr>
              <w:rPr>
                <w:rFonts w:ascii="Times New Roman" w:eastAsia="Calibri" w:hAnsi="Times New Roman" w:cs="Times New Roman"/>
                <w:sz w:val="24"/>
                <w:szCs w:val="28"/>
              </w:rPr>
            </w:pPr>
            <w:proofErr w:type="spellStart"/>
            <w:r w:rsidRPr="00BC1654">
              <w:rPr>
                <w:rFonts w:ascii="Times New Roman" w:eastAsia="Calibri" w:hAnsi="Times New Roman" w:cs="Times New Roman"/>
                <w:sz w:val="24"/>
                <w:szCs w:val="28"/>
              </w:rPr>
              <w:t>Правокумскому</w:t>
            </w:r>
            <w:proofErr w:type="spellEnd"/>
            <w:r w:rsidRPr="00BC1654">
              <w:rPr>
                <w:rFonts w:ascii="Times New Roman" w:eastAsia="Calibri" w:hAnsi="Times New Roman" w:cs="Times New Roman"/>
                <w:sz w:val="24"/>
                <w:szCs w:val="28"/>
              </w:rPr>
              <w:t xml:space="preserve"> тер. отделу</w:t>
            </w:r>
          </w:p>
        </w:tc>
        <w:tc>
          <w:tcPr>
            <w:tcW w:w="1418" w:type="dxa"/>
          </w:tcPr>
          <w:p w:rsidR="00B55F80" w:rsidRPr="00D218AF" w:rsidRDefault="000219E1"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933,69</w:t>
            </w:r>
          </w:p>
        </w:tc>
        <w:tc>
          <w:tcPr>
            <w:tcW w:w="1418" w:type="dxa"/>
          </w:tcPr>
          <w:p w:rsidR="00B55F80" w:rsidRPr="00D218AF" w:rsidRDefault="00980C79"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624,89</w:t>
            </w:r>
          </w:p>
        </w:tc>
        <w:tc>
          <w:tcPr>
            <w:tcW w:w="1275" w:type="dxa"/>
          </w:tcPr>
          <w:p w:rsidR="00B55F80" w:rsidRPr="00D218AF" w:rsidRDefault="00980C79"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724,89</w:t>
            </w:r>
          </w:p>
        </w:tc>
        <w:tc>
          <w:tcPr>
            <w:tcW w:w="1276" w:type="dxa"/>
          </w:tcPr>
          <w:p w:rsidR="00B55F80" w:rsidRPr="00D218AF" w:rsidRDefault="00980C79"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714,89</w:t>
            </w:r>
          </w:p>
        </w:tc>
        <w:tc>
          <w:tcPr>
            <w:tcW w:w="1134" w:type="dxa"/>
          </w:tcPr>
          <w:p w:rsidR="00B55F80" w:rsidRPr="00BC1654" w:rsidRDefault="00B55F80"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579,83</w:t>
            </w:r>
          </w:p>
        </w:tc>
        <w:tc>
          <w:tcPr>
            <w:tcW w:w="1134" w:type="dxa"/>
          </w:tcPr>
          <w:p w:rsidR="00B55F80" w:rsidRPr="00BC1654" w:rsidRDefault="00B55F80"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579,83</w:t>
            </w:r>
          </w:p>
        </w:tc>
      </w:tr>
      <w:tr w:rsidR="00B55F80" w:rsidRPr="00BC1654" w:rsidTr="00976B1B">
        <w:trPr>
          <w:trHeight w:val="207"/>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vAlign w:val="center"/>
          </w:tcPr>
          <w:p w:rsidR="00B55F80" w:rsidRPr="00BC1654" w:rsidRDefault="00B55F80" w:rsidP="00493E4D">
            <w:pPr>
              <w:shd w:val="clear" w:color="auto" w:fill="FFFFFF"/>
              <w:tabs>
                <w:tab w:val="left" w:pos="437"/>
                <w:tab w:val="left" w:pos="884"/>
                <w:tab w:val="left" w:pos="3902"/>
              </w:tabs>
              <w:jc w:val="both"/>
              <w:rPr>
                <w:rFonts w:ascii="Times New Roman" w:eastAsia="Calibri" w:hAnsi="Times New Roman" w:cs="Times New Roman"/>
                <w:sz w:val="24"/>
                <w:szCs w:val="28"/>
              </w:rPr>
            </w:pPr>
          </w:p>
        </w:tc>
        <w:tc>
          <w:tcPr>
            <w:tcW w:w="4110" w:type="dxa"/>
          </w:tcPr>
          <w:p w:rsidR="00B55F80" w:rsidRPr="00BC1654" w:rsidRDefault="00B55F80" w:rsidP="00493E4D">
            <w:pPr>
              <w:rPr>
                <w:rFonts w:ascii="Times New Roman" w:eastAsia="Calibri" w:hAnsi="Times New Roman" w:cs="Times New Roman"/>
                <w:sz w:val="24"/>
                <w:szCs w:val="28"/>
              </w:rPr>
            </w:pPr>
            <w:proofErr w:type="spellStart"/>
            <w:r w:rsidRPr="00BC1654">
              <w:rPr>
                <w:rFonts w:ascii="Times New Roman" w:eastAsia="Calibri" w:hAnsi="Times New Roman" w:cs="Times New Roman"/>
                <w:sz w:val="24"/>
                <w:szCs w:val="28"/>
              </w:rPr>
              <w:t>Приозеркому</w:t>
            </w:r>
            <w:proofErr w:type="spellEnd"/>
            <w:r w:rsidRPr="00BC1654">
              <w:rPr>
                <w:rFonts w:ascii="Times New Roman" w:eastAsia="Calibri" w:hAnsi="Times New Roman" w:cs="Times New Roman"/>
                <w:sz w:val="24"/>
                <w:szCs w:val="28"/>
              </w:rPr>
              <w:t xml:space="preserve"> тер. отделу</w:t>
            </w:r>
          </w:p>
        </w:tc>
        <w:tc>
          <w:tcPr>
            <w:tcW w:w="1418"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418"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r>
      <w:tr w:rsidR="00B55F80" w:rsidRPr="00BC1654" w:rsidTr="00976B1B">
        <w:trPr>
          <w:trHeight w:val="198"/>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vAlign w:val="center"/>
          </w:tcPr>
          <w:p w:rsidR="00B55F80" w:rsidRPr="00BC1654" w:rsidRDefault="00B55F80" w:rsidP="00493E4D">
            <w:pPr>
              <w:shd w:val="clear" w:color="auto" w:fill="FFFFFF"/>
              <w:tabs>
                <w:tab w:val="left" w:pos="437"/>
                <w:tab w:val="left" w:pos="884"/>
                <w:tab w:val="left" w:pos="3902"/>
              </w:tabs>
              <w:jc w:val="both"/>
              <w:rPr>
                <w:rFonts w:ascii="Times New Roman" w:eastAsia="Calibri" w:hAnsi="Times New Roman" w:cs="Times New Roman"/>
                <w:sz w:val="24"/>
                <w:szCs w:val="28"/>
              </w:rPr>
            </w:pPr>
          </w:p>
        </w:tc>
        <w:tc>
          <w:tcPr>
            <w:tcW w:w="4110" w:type="dxa"/>
          </w:tcPr>
          <w:p w:rsidR="00B55F80" w:rsidRPr="00BC1654" w:rsidRDefault="00B55F80" w:rsidP="00493E4D">
            <w:pPr>
              <w:rPr>
                <w:rFonts w:ascii="Times New Roman" w:eastAsia="Calibri" w:hAnsi="Times New Roman" w:cs="Times New Roman"/>
                <w:sz w:val="24"/>
                <w:szCs w:val="28"/>
              </w:rPr>
            </w:pPr>
            <w:proofErr w:type="spellStart"/>
            <w:r w:rsidRPr="00BC1654">
              <w:rPr>
                <w:rFonts w:ascii="Times New Roman" w:eastAsia="Calibri" w:hAnsi="Times New Roman" w:cs="Times New Roman"/>
                <w:sz w:val="24"/>
                <w:szCs w:val="28"/>
              </w:rPr>
              <w:t>Турксадскому</w:t>
            </w:r>
            <w:proofErr w:type="spellEnd"/>
            <w:r w:rsidRPr="00BC1654">
              <w:rPr>
                <w:rFonts w:ascii="Times New Roman" w:eastAsia="Calibri" w:hAnsi="Times New Roman" w:cs="Times New Roman"/>
                <w:sz w:val="24"/>
                <w:szCs w:val="28"/>
              </w:rPr>
              <w:t xml:space="preserve"> тер. отделу</w:t>
            </w:r>
          </w:p>
        </w:tc>
        <w:tc>
          <w:tcPr>
            <w:tcW w:w="1418"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150,00</w:t>
            </w:r>
          </w:p>
        </w:tc>
        <w:tc>
          <w:tcPr>
            <w:tcW w:w="1418" w:type="dxa"/>
          </w:tcPr>
          <w:p w:rsidR="00B55F80" w:rsidRPr="00D218AF" w:rsidRDefault="00980C79"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95</w:t>
            </w:r>
            <w:r w:rsidR="00B55F80" w:rsidRPr="00D218AF">
              <w:rPr>
                <w:rFonts w:ascii="Times New Roman" w:eastAsia="Calibri" w:hAnsi="Times New Roman" w:cs="Times New Roman"/>
                <w:bCs/>
                <w:sz w:val="24"/>
                <w:szCs w:val="28"/>
              </w:rPr>
              <w:t>,00</w:t>
            </w:r>
          </w:p>
        </w:tc>
        <w:tc>
          <w:tcPr>
            <w:tcW w:w="1275"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150,00</w:t>
            </w:r>
          </w:p>
        </w:tc>
        <w:tc>
          <w:tcPr>
            <w:tcW w:w="1276"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150,00</w:t>
            </w:r>
          </w:p>
        </w:tc>
        <w:tc>
          <w:tcPr>
            <w:tcW w:w="1134" w:type="dxa"/>
          </w:tcPr>
          <w:p w:rsidR="00B55F80" w:rsidRPr="00BC1654" w:rsidRDefault="00B55F80"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150,00</w:t>
            </w:r>
          </w:p>
        </w:tc>
        <w:tc>
          <w:tcPr>
            <w:tcW w:w="1134" w:type="dxa"/>
          </w:tcPr>
          <w:p w:rsidR="00B55F80" w:rsidRPr="00BC1654" w:rsidRDefault="00B55F80"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150,00</w:t>
            </w:r>
          </w:p>
        </w:tc>
      </w:tr>
      <w:tr w:rsidR="00B55F80" w:rsidRPr="00BC1654" w:rsidTr="00976B1B">
        <w:trPr>
          <w:trHeight w:val="201"/>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lang w:eastAsia="ru-RU"/>
              </w:rPr>
            </w:pPr>
          </w:p>
        </w:tc>
        <w:tc>
          <w:tcPr>
            <w:tcW w:w="3085" w:type="dxa"/>
            <w:vMerge/>
            <w:vAlign w:val="center"/>
          </w:tcPr>
          <w:p w:rsidR="00B55F80" w:rsidRPr="00BC1654" w:rsidRDefault="00B55F80" w:rsidP="00493E4D">
            <w:pPr>
              <w:shd w:val="clear" w:color="auto" w:fill="FFFFFF"/>
              <w:tabs>
                <w:tab w:val="left" w:pos="437"/>
                <w:tab w:val="left" w:pos="884"/>
                <w:tab w:val="left" w:pos="3902"/>
              </w:tabs>
              <w:jc w:val="both"/>
              <w:rPr>
                <w:rFonts w:ascii="Times New Roman" w:eastAsia="Calibri" w:hAnsi="Times New Roman" w:cs="Times New Roman"/>
                <w:sz w:val="24"/>
                <w:szCs w:val="28"/>
              </w:rPr>
            </w:pPr>
          </w:p>
        </w:tc>
        <w:tc>
          <w:tcPr>
            <w:tcW w:w="4110" w:type="dxa"/>
          </w:tcPr>
          <w:p w:rsidR="00B55F80" w:rsidRPr="00BC1654" w:rsidRDefault="00B55F80" w:rsidP="00493E4D">
            <w:pPr>
              <w:rPr>
                <w:rFonts w:ascii="Times New Roman" w:eastAsia="Calibri" w:hAnsi="Times New Roman" w:cs="Times New Roman"/>
                <w:sz w:val="24"/>
                <w:szCs w:val="28"/>
              </w:rPr>
            </w:pPr>
            <w:proofErr w:type="spellStart"/>
            <w:r w:rsidRPr="00BC1654">
              <w:rPr>
                <w:rFonts w:ascii="Times New Roman" w:eastAsia="Calibri" w:hAnsi="Times New Roman" w:cs="Times New Roman"/>
                <w:sz w:val="24"/>
                <w:szCs w:val="28"/>
              </w:rPr>
              <w:t>Урожайненскому</w:t>
            </w:r>
            <w:proofErr w:type="spellEnd"/>
            <w:r w:rsidRPr="00BC1654">
              <w:rPr>
                <w:rFonts w:ascii="Times New Roman" w:eastAsia="Calibri" w:hAnsi="Times New Roman" w:cs="Times New Roman"/>
                <w:sz w:val="24"/>
                <w:szCs w:val="28"/>
              </w:rPr>
              <w:t xml:space="preserve"> тер. отделу</w:t>
            </w:r>
          </w:p>
        </w:tc>
        <w:tc>
          <w:tcPr>
            <w:tcW w:w="1418"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200,00</w:t>
            </w:r>
          </w:p>
        </w:tc>
        <w:tc>
          <w:tcPr>
            <w:tcW w:w="1418"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200,00</w:t>
            </w:r>
          </w:p>
        </w:tc>
        <w:tc>
          <w:tcPr>
            <w:tcW w:w="1275"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200,00</w:t>
            </w:r>
          </w:p>
        </w:tc>
        <w:tc>
          <w:tcPr>
            <w:tcW w:w="1276"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200,00</w:t>
            </w:r>
          </w:p>
        </w:tc>
        <w:tc>
          <w:tcPr>
            <w:tcW w:w="1134" w:type="dxa"/>
          </w:tcPr>
          <w:p w:rsidR="00B55F80" w:rsidRPr="00BC1654" w:rsidRDefault="00B55F80"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200,00</w:t>
            </w:r>
          </w:p>
        </w:tc>
        <w:tc>
          <w:tcPr>
            <w:tcW w:w="1134" w:type="dxa"/>
          </w:tcPr>
          <w:p w:rsidR="00B55F80" w:rsidRPr="00BC1654" w:rsidRDefault="00B55F80"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200,00</w:t>
            </w:r>
          </w:p>
        </w:tc>
      </w:tr>
      <w:tr w:rsidR="00B55F80" w:rsidRPr="00BC1654" w:rsidTr="00976B1B">
        <w:trPr>
          <w:trHeight w:val="201"/>
        </w:trPr>
        <w:tc>
          <w:tcPr>
            <w:tcW w:w="709" w:type="dxa"/>
            <w:vMerge w:val="restart"/>
          </w:tcPr>
          <w:p w:rsidR="00B55F80" w:rsidRPr="00BC1654" w:rsidRDefault="00E9734D" w:rsidP="00493E4D">
            <w:pPr>
              <w:autoSpaceDE w:val="0"/>
              <w:autoSpaceDN w:val="0"/>
              <w:adjustRightInd w:val="0"/>
              <w:outlineLvl w:val="2"/>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4.12</w:t>
            </w:r>
          </w:p>
        </w:tc>
        <w:tc>
          <w:tcPr>
            <w:tcW w:w="3085" w:type="dxa"/>
            <w:vMerge w:val="restart"/>
          </w:tcPr>
          <w:p w:rsidR="00B55F80" w:rsidRPr="00BC1654" w:rsidRDefault="00B55F80" w:rsidP="00493E4D">
            <w:pPr>
              <w:shd w:val="clear" w:color="auto" w:fill="FFFFFF"/>
              <w:tabs>
                <w:tab w:val="left" w:pos="437"/>
                <w:tab w:val="left" w:pos="884"/>
                <w:tab w:val="left" w:pos="3902"/>
              </w:tabs>
              <w:jc w:val="both"/>
              <w:rPr>
                <w:rFonts w:ascii="Times New Roman" w:eastAsia="Calibri" w:hAnsi="Times New Roman" w:cs="Times New Roman"/>
                <w:sz w:val="24"/>
                <w:szCs w:val="28"/>
              </w:rPr>
            </w:pPr>
            <w:r w:rsidRPr="00BC1654">
              <w:rPr>
                <w:rFonts w:ascii="Times New Roman" w:eastAsia="Calibri" w:hAnsi="Times New Roman" w:cs="Times New Roman"/>
                <w:sz w:val="24"/>
                <w:szCs w:val="28"/>
              </w:rPr>
              <w:t>Ремонт и реконструкция детских площадок</w:t>
            </w:r>
          </w:p>
        </w:tc>
        <w:tc>
          <w:tcPr>
            <w:tcW w:w="4110" w:type="dxa"/>
          </w:tcPr>
          <w:p w:rsidR="00B55F80" w:rsidRPr="00BC1654" w:rsidRDefault="00B55F80" w:rsidP="00493E4D">
            <w:pPr>
              <w:rPr>
                <w:rFonts w:ascii="Times New Roman" w:eastAsia="Calibri" w:hAnsi="Times New Roman" w:cs="Times New Roman"/>
                <w:sz w:val="24"/>
                <w:szCs w:val="28"/>
              </w:rPr>
            </w:pPr>
            <w:r w:rsidRPr="00BC1654">
              <w:rPr>
                <w:rFonts w:ascii="Times New Roman" w:eastAsia="Calibri" w:hAnsi="Times New Roman" w:cs="Times New Roman"/>
                <w:sz w:val="24"/>
                <w:szCs w:val="28"/>
              </w:rPr>
              <w:t>Всего:</w:t>
            </w:r>
          </w:p>
        </w:tc>
        <w:tc>
          <w:tcPr>
            <w:tcW w:w="1418" w:type="dxa"/>
          </w:tcPr>
          <w:p w:rsidR="00B55F80" w:rsidRPr="00D218AF" w:rsidRDefault="005C71FE"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1117,83</w:t>
            </w:r>
          </w:p>
        </w:tc>
        <w:tc>
          <w:tcPr>
            <w:tcW w:w="1418"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0,00</w:t>
            </w:r>
          </w:p>
        </w:tc>
        <w:tc>
          <w:tcPr>
            <w:tcW w:w="1275"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0,00</w:t>
            </w:r>
          </w:p>
        </w:tc>
        <w:tc>
          <w:tcPr>
            <w:tcW w:w="1276"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0,00</w:t>
            </w:r>
          </w:p>
        </w:tc>
        <w:tc>
          <w:tcPr>
            <w:tcW w:w="1134" w:type="dxa"/>
          </w:tcPr>
          <w:p w:rsidR="00B55F80" w:rsidRPr="00BC1654" w:rsidRDefault="00B55F80"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0,00</w:t>
            </w:r>
          </w:p>
        </w:tc>
        <w:tc>
          <w:tcPr>
            <w:tcW w:w="1134" w:type="dxa"/>
          </w:tcPr>
          <w:p w:rsidR="00B55F80" w:rsidRPr="00BC1654" w:rsidRDefault="00B55F80"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0,00</w:t>
            </w:r>
          </w:p>
        </w:tc>
      </w:tr>
      <w:tr w:rsidR="00B55F80" w:rsidRPr="00BC1654" w:rsidTr="00976B1B">
        <w:trPr>
          <w:trHeight w:val="201"/>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highlight w:val="yellow"/>
                <w:lang w:eastAsia="ru-RU"/>
              </w:rPr>
            </w:pPr>
          </w:p>
        </w:tc>
        <w:tc>
          <w:tcPr>
            <w:tcW w:w="3085" w:type="dxa"/>
            <w:vMerge/>
            <w:vAlign w:val="center"/>
          </w:tcPr>
          <w:p w:rsidR="00B55F80" w:rsidRPr="00BC1654" w:rsidRDefault="00B55F80" w:rsidP="00493E4D">
            <w:pPr>
              <w:shd w:val="clear" w:color="auto" w:fill="FFFFFF"/>
              <w:tabs>
                <w:tab w:val="left" w:pos="437"/>
                <w:tab w:val="left" w:pos="884"/>
                <w:tab w:val="left" w:pos="3902"/>
              </w:tabs>
              <w:jc w:val="both"/>
              <w:rPr>
                <w:rFonts w:ascii="Times New Roman" w:eastAsia="Calibri" w:hAnsi="Times New Roman" w:cs="Times New Roman"/>
                <w:sz w:val="24"/>
                <w:szCs w:val="28"/>
                <w:highlight w:val="yellow"/>
              </w:rPr>
            </w:pPr>
          </w:p>
        </w:tc>
        <w:tc>
          <w:tcPr>
            <w:tcW w:w="4110" w:type="dxa"/>
          </w:tcPr>
          <w:p w:rsidR="00B55F80" w:rsidRPr="00BC1654" w:rsidRDefault="00B55F80" w:rsidP="00493E4D">
            <w:pPr>
              <w:rPr>
                <w:rFonts w:ascii="Times New Roman" w:eastAsia="Calibri" w:hAnsi="Times New Roman" w:cs="Times New Roman"/>
                <w:sz w:val="24"/>
                <w:szCs w:val="28"/>
              </w:rPr>
            </w:pPr>
            <w:r w:rsidRPr="00BC1654">
              <w:rPr>
                <w:rFonts w:ascii="Times New Roman" w:eastAsia="Calibri" w:hAnsi="Times New Roman" w:cs="Times New Roman"/>
                <w:sz w:val="24"/>
                <w:szCs w:val="28"/>
              </w:rPr>
              <w:t>- местный бюджет, в том числе:</w:t>
            </w:r>
          </w:p>
        </w:tc>
        <w:tc>
          <w:tcPr>
            <w:tcW w:w="1418"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418"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r>
      <w:tr w:rsidR="00B55F80" w:rsidRPr="00BC1654" w:rsidTr="00976B1B">
        <w:trPr>
          <w:trHeight w:val="201"/>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highlight w:val="yellow"/>
                <w:lang w:eastAsia="ru-RU"/>
              </w:rPr>
            </w:pPr>
          </w:p>
        </w:tc>
        <w:tc>
          <w:tcPr>
            <w:tcW w:w="3085" w:type="dxa"/>
            <w:vMerge/>
            <w:vAlign w:val="center"/>
          </w:tcPr>
          <w:p w:rsidR="00B55F80" w:rsidRPr="00BC1654" w:rsidRDefault="00B55F80" w:rsidP="00493E4D">
            <w:pPr>
              <w:shd w:val="clear" w:color="auto" w:fill="FFFFFF"/>
              <w:tabs>
                <w:tab w:val="left" w:pos="437"/>
                <w:tab w:val="left" w:pos="884"/>
                <w:tab w:val="left" w:pos="3902"/>
              </w:tabs>
              <w:jc w:val="both"/>
              <w:rPr>
                <w:rFonts w:ascii="Times New Roman" w:eastAsia="Calibri" w:hAnsi="Times New Roman" w:cs="Times New Roman"/>
                <w:sz w:val="24"/>
                <w:szCs w:val="28"/>
                <w:highlight w:val="yellow"/>
              </w:rPr>
            </w:pPr>
          </w:p>
        </w:tc>
        <w:tc>
          <w:tcPr>
            <w:tcW w:w="4110" w:type="dxa"/>
          </w:tcPr>
          <w:p w:rsidR="00B55F80" w:rsidRPr="00BC1654" w:rsidRDefault="00B55F80" w:rsidP="00493E4D">
            <w:pPr>
              <w:rPr>
                <w:rFonts w:ascii="Times New Roman" w:eastAsia="Calibri" w:hAnsi="Times New Roman" w:cs="Times New Roman"/>
                <w:sz w:val="24"/>
                <w:szCs w:val="28"/>
              </w:rPr>
            </w:pPr>
            <w:r w:rsidRPr="00BC1654">
              <w:rPr>
                <w:rFonts w:ascii="Times New Roman" w:eastAsia="Calibri" w:hAnsi="Times New Roman" w:cs="Times New Roman"/>
                <w:sz w:val="24"/>
                <w:szCs w:val="28"/>
              </w:rPr>
              <w:t xml:space="preserve">    средства федерального бюджета</w:t>
            </w:r>
          </w:p>
        </w:tc>
        <w:tc>
          <w:tcPr>
            <w:tcW w:w="1418"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418"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r>
      <w:tr w:rsidR="00B55F80" w:rsidRPr="00BC1654" w:rsidTr="00976B1B">
        <w:trPr>
          <w:trHeight w:val="201"/>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highlight w:val="yellow"/>
                <w:lang w:eastAsia="ru-RU"/>
              </w:rPr>
            </w:pPr>
          </w:p>
        </w:tc>
        <w:tc>
          <w:tcPr>
            <w:tcW w:w="3085" w:type="dxa"/>
            <w:vMerge/>
            <w:vAlign w:val="center"/>
          </w:tcPr>
          <w:p w:rsidR="00B55F80" w:rsidRPr="00BC1654" w:rsidRDefault="00B55F80" w:rsidP="00493E4D">
            <w:pPr>
              <w:shd w:val="clear" w:color="auto" w:fill="FFFFFF"/>
              <w:tabs>
                <w:tab w:val="left" w:pos="437"/>
                <w:tab w:val="left" w:pos="884"/>
                <w:tab w:val="left" w:pos="3902"/>
              </w:tabs>
              <w:jc w:val="both"/>
              <w:rPr>
                <w:rFonts w:ascii="Times New Roman" w:eastAsia="Calibri" w:hAnsi="Times New Roman" w:cs="Times New Roman"/>
                <w:sz w:val="24"/>
                <w:szCs w:val="28"/>
                <w:highlight w:val="yellow"/>
              </w:rPr>
            </w:pPr>
          </w:p>
        </w:tc>
        <w:tc>
          <w:tcPr>
            <w:tcW w:w="4110" w:type="dxa"/>
          </w:tcPr>
          <w:p w:rsidR="00B55F80" w:rsidRPr="00BC1654" w:rsidRDefault="00B55F80" w:rsidP="00493E4D">
            <w:pPr>
              <w:rPr>
                <w:rFonts w:ascii="Times New Roman" w:eastAsia="Calibri" w:hAnsi="Times New Roman" w:cs="Times New Roman"/>
                <w:sz w:val="24"/>
                <w:szCs w:val="28"/>
              </w:rPr>
            </w:pPr>
            <w:r w:rsidRPr="00BC1654">
              <w:rPr>
                <w:rFonts w:ascii="Times New Roman" w:eastAsia="Calibri" w:hAnsi="Times New Roman" w:cs="Times New Roman"/>
                <w:sz w:val="24"/>
                <w:szCs w:val="28"/>
              </w:rPr>
              <w:t xml:space="preserve">    средства краевого бюджета</w:t>
            </w:r>
          </w:p>
        </w:tc>
        <w:tc>
          <w:tcPr>
            <w:tcW w:w="1418" w:type="dxa"/>
          </w:tcPr>
          <w:p w:rsidR="00B55F80" w:rsidRPr="00D218AF" w:rsidRDefault="00C41B55"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1044,48</w:t>
            </w:r>
          </w:p>
        </w:tc>
        <w:tc>
          <w:tcPr>
            <w:tcW w:w="1418"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r>
      <w:tr w:rsidR="00B55F80" w:rsidRPr="00BC1654" w:rsidTr="00976B1B">
        <w:trPr>
          <w:trHeight w:val="201"/>
        </w:trPr>
        <w:tc>
          <w:tcPr>
            <w:tcW w:w="709" w:type="dxa"/>
            <w:vMerge/>
          </w:tcPr>
          <w:p w:rsidR="00B55F80" w:rsidRPr="00BC1654" w:rsidRDefault="00B55F80" w:rsidP="00493E4D">
            <w:pPr>
              <w:autoSpaceDE w:val="0"/>
              <w:autoSpaceDN w:val="0"/>
              <w:adjustRightInd w:val="0"/>
              <w:outlineLvl w:val="2"/>
              <w:rPr>
                <w:rFonts w:ascii="Times New Roman" w:eastAsia="Times New Roman" w:hAnsi="Times New Roman" w:cs="Times New Roman"/>
                <w:sz w:val="24"/>
                <w:szCs w:val="28"/>
                <w:highlight w:val="yellow"/>
                <w:lang w:eastAsia="ru-RU"/>
              </w:rPr>
            </w:pPr>
          </w:p>
        </w:tc>
        <w:tc>
          <w:tcPr>
            <w:tcW w:w="3085" w:type="dxa"/>
            <w:vMerge/>
            <w:vAlign w:val="center"/>
          </w:tcPr>
          <w:p w:rsidR="00B55F80" w:rsidRPr="00BC1654" w:rsidRDefault="00B55F80" w:rsidP="00493E4D">
            <w:pPr>
              <w:shd w:val="clear" w:color="auto" w:fill="FFFFFF"/>
              <w:tabs>
                <w:tab w:val="left" w:pos="437"/>
                <w:tab w:val="left" w:pos="884"/>
                <w:tab w:val="left" w:pos="3902"/>
              </w:tabs>
              <w:jc w:val="both"/>
              <w:rPr>
                <w:rFonts w:ascii="Times New Roman" w:eastAsia="Calibri" w:hAnsi="Times New Roman" w:cs="Times New Roman"/>
                <w:sz w:val="24"/>
                <w:szCs w:val="28"/>
                <w:highlight w:val="yellow"/>
              </w:rPr>
            </w:pPr>
          </w:p>
        </w:tc>
        <w:tc>
          <w:tcPr>
            <w:tcW w:w="4110" w:type="dxa"/>
          </w:tcPr>
          <w:p w:rsidR="00B55F80" w:rsidRPr="00BC1654" w:rsidRDefault="00B55F80" w:rsidP="00493E4D">
            <w:pPr>
              <w:rPr>
                <w:rFonts w:ascii="Times New Roman" w:eastAsia="Calibri" w:hAnsi="Times New Roman" w:cs="Times New Roman"/>
                <w:sz w:val="24"/>
                <w:szCs w:val="28"/>
              </w:rPr>
            </w:pPr>
            <w:r w:rsidRPr="00BC1654">
              <w:rPr>
                <w:rFonts w:ascii="Times New Roman" w:eastAsia="Calibri" w:hAnsi="Times New Roman" w:cs="Times New Roman"/>
                <w:sz w:val="24"/>
                <w:szCs w:val="28"/>
              </w:rPr>
              <w:t xml:space="preserve">    средства местного бюджета</w:t>
            </w:r>
          </w:p>
        </w:tc>
        <w:tc>
          <w:tcPr>
            <w:tcW w:w="1418" w:type="dxa"/>
          </w:tcPr>
          <w:p w:rsidR="00B55F80" w:rsidRPr="00D218AF" w:rsidRDefault="00B55F80" w:rsidP="00493E4D">
            <w:pP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 xml:space="preserve">   </w:t>
            </w:r>
            <w:r w:rsidR="00C41B55" w:rsidRPr="00D218AF">
              <w:rPr>
                <w:rFonts w:ascii="Times New Roman" w:eastAsia="Calibri" w:hAnsi="Times New Roman" w:cs="Times New Roman"/>
                <w:bCs/>
                <w:sz w:val="24"/>
                <w:szCs w:val="28"/>
              </w:rPr>
              <w:t xml:space="preserve">   73,35</w:t>
            </w:r>
            <w:r w:rsidRPr="00D218AF">
              <w:rPr>
                <w:rFonts w:ascii="Times New Roman" w:eastAsia="Calibri" w:hAnsi="Times New Roman" w:cs="Times New Roman"/>
                <w:bCs/>
                <w:sz w:val="24"/>
                <w:szCs w:val="28"/>
              </w:rPr>
              <w:t xml:space="preserve">  </w:t>
            </w:r>
          </w:p>
        </w:tc>
        <w:tc>
          <w:tcPr>
            <w:tcW w:w="1418"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5"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276" w:type="dxa"/>
          </w:tcPr>
          <w:p w:rsidR="00B55F80" w:rsidRPr="00D218AF" w:rsidRDefault="00B55F80" w:rsidP="00493E4D">
            <w:pPr>
              <w:jc w:val="center"/>
              <w:rPr>
                <w:rFonts w:ascii="Times New Roman" w:eastAsia="Calibri" w:hAnsi="Times New Roman" w:cs="Times New Roman"/>
                <w:bCs/>
                <w:sz w:val="24"/>
                <w:szCs w:val="28"/>
              </w:rPr>
            </w:pPr>
            <w:r w:rsidRPr="00D218AF">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c>
          <w:tcPr>
            <w:tcW w:w="1134" w:type="dxa"/>
          </w:tcPr>
          <w:p w:rsidR="00B55F80" w:rsidRPr="00BC1654" w:rsidRDefault="00B55F80" w:rsidP="00493E4D">
            <w:pPr>
              <w:jc w:val="center"/>
              <w:rPr>
                <w:rFonts w:ascii="Times New Roman" w:eastAsia="Calibri" w:hAnsi="Times New Roman" w:cs="Times New Roman"/>
                <w:bCs/>
                <w:sz w:val="24"/>
                <w:szCs w:val="28"/>
              </w:rPr>
            </w:pPr>
            <w:r w:rsidRPr="00BC1654">
              <w:rPr>
                <w:rFonts w:ascii="Times New Roman" w:eastAsia="Calibri" w:hAnsi="Times New Roman" w:cs="Times New Roman"/>
                <w:bCs/>
                <w:sz w:val="24"/>
                <w:szCs w:val="28"/>
              </w:rPr>
              <w:t>-</w:t>
            </w:r>
          </w:p>
        </w:tc>
      </w:tr>
    </w:tbl>
    <w:p w:rsidR="00C0143A" w:rsidRDefault="00493E4D" w:rsidP="009B35EE">
      <w:pPr>
        <w:spacing w:after="0" w:line="200" w:lineRule="exac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vertAlign w:val="superscript"/>
          <w:lang w:eastAsia="ru-RU"/>
        </w:rPr>
        <w:br w:type="textWrapping" w:clear="all"/>
      </w:r>
      <w:r w:rsidR="00C0143A" w:rsidRPr="00BC1654">
        <w:rPr>
          <w:rFonts w:ascii="Times New Roman" w:eastAsia="Times New Roman" w:hAnsi="Times New Roman" w:cs="Times New Roman"/>
          <w:sz w:val="24"/>
          <w:szCs w:val="28"/>
          <w:vertAlign w:val="superscript"/>
          <w:lang w:eastAsia="ru-RU"/>
        </w:rPr>
        <w:t xml:space="preserve">1,2,3,4,5 </w:t>
      </w:r>
      <w:r w:rsidR="00C0143A" w:rsidRPr="00BC1654">
        <w:rPr>
          <w:rFonts w:ascii="Times New Roman" w:eastAsia="Times New Roman" w:hAnsi="Times New Roman" w:cs="Times New Roman"/>
          <w:sz w:val="24"/>
          <w:szCs w:val="28"/>
          <w:lang w:eastAsia="ru-RU"/>
        </w:rPr>
        <w:t>– определение объемов и источников финансирования мероприятия программы возможно только после разработки проектно-сметной документации.</w:t>
      </w:r>
    </w:p>
    <w:p w:rsidR="00BC1654" w:rsidRPr="009B35EE" w:rsidRDefault="00BC1654" w:rsidP="009B35EE">
      <w:pPr>
        <w:spacing w:after="0" w:line="200" w:lineRule="exact"/>
        <w:ind w:firstLine="708"/>
        <w:rPr>
          <w:rFonts w:ascii="Times New Roman" w:eastAsia="Times New Roman" w:hAnsi="Times New Roman" w:cs="Times New Roman"/>
          <w:sz w:val="24"/>
          <w:szCs w:val="28"/>
          <w:lang w:eastAsia="ru-RU"/>
        </w:rPr>
      </w:pPr>
    </w:p>
    <w:p w:rsidR="00637AA3" w:rsidRPr="00BC1654" w:rsidRDefault="00ED6427" w:rsidP="009B35EE">
      <w:pPr>
        <w:widowControl w:val="0"/>
        <w:autoSpaceDE w:val="0"/>
        <w:autoSpaceDN w:val="0"/>
        <w:spacing w:after="0" w:line="200" w:lineRule="exact"/>
        <w:jc w:val="both"/>
        <w:rPr>
          <w:rFonts w:ascii="Times New Roman" w:eastAsia="Times New Roman" w:hAnsi="Times New Roman" w:cs="Times New Roman"/>
          <w:szCs w:val="24"/>
          <w:lang w:eastAsia="ru-RU"/>
        </w:rPr>
      </w:pPr>
      <w:r w:rsidRPr="00BC1654">
        <w:rPr>
          <w:rFonts w:ascii="Times New Roman" w:eastAsia="Times New Roman" w:hAnsi="Times New Roman" w:cs="Times New Roman"/>
          <w:noProof/>
          <w:sz w:val="24"/>
          <w:szCs w:val="28"/>
          <w:vertAlign w:val="superscript"/>
          <w:lang w:eastAsia="ru-RU"/>
        </w:rPr>
        <mc:AlternateContent>
          <mc:Choice Requires="wps">
            <w:drawing>
              <wp:anchor distT="0" distB="0" distL="114300" distR="114300" simplePos="0" relativeHeight="251664384" behindDoc="0" locked="0" layoutInCell="1" allowOverlap="1" wp14:anchorId="62CD89E5" wp14:editId="023002C4">
                <wp:simplePos x="0" y="0"/>
                <wp:positionH relativeFrom="column">
                  <wp:posOffset>3723953</wp:posOffset>
                </wp:positionH>
                <wp:positionV relativeFrom="paragraph">
                  <wp:posOffset>1262692</wp:posOffset>
                </wp:positionV>
                <wp:extent cx="1737360" cy="0"/>
                <wp:effectExtent l="0" t="0" r="1524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1737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15B2B5" id="Прямая соединительная линия 6"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3.2pt,99.4pt" to="430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" strokecolor="black [3200]" strokeweight=".5pt">
                <v:stroke joinstyle="miter"/>
              </v:line>
            </w:pict>
          </mc:Fallback>
        </mc:AlternateContent>
      </w:r>
      <w:r w:rsidR="00637AA3" w:rsidRPr="00BC1654">
        <w:rPr>
          <w:rFonts w:ascii="Times New Roman" w:eastAsia="Times New Roman" w:hAnsi="Times New Roman" w:cs="Times New Roman"/>
          <w:sz w:val="24"/>
          <w:szCs w:val="28"/>
          <w:vertAlign w:val="superscript"/>
          <w:lang w:eastAsia="ru-RU"/>
        </w:rPr>
        <w:t>*</w:t>
      </w:r>
      <w:r w:rsidR="00637AA3" w:rsidRPr="00BC1654">
        <w:rPr>
          <w:rFonts w:ascii="Times New Roman" w:eastAsia="Times New Roman" w:hAnsi="Times New Roman" w:cs="Times New Roman"/>
          <w:sz w:val="24"/>
          <w:szCs w:val="28"/>
          <w:lang w:eastAsia="ru-RU"/>
        </w:rPr>
        <w:t xml:space="preserve"> - </w:t>
      </w:r>
      <w:r w:rsidR="00974733" w:rsidRPr="00BC1654">
        <w:rPr>
          <w:rFonts w:ascii="Times New Roman" w:eastAsia="Times New Roman" w:hAnsi="Times New Roman" w:cs="Times New Roman"/>
          <w:sz w:val="24"/>
          <w:szCs w:val="28"/>
          <w:lang w:eastAsia="ru-RU"/>
        </w:rPr>
        <w:t>плановые знач</w:t>
      </w:r>
      <w:r w:rsidR="00285050" w:rsidRPr="00BC1654">
        <w:rPr>
          <w:rFonts w:ascii="Times New Roman" w:eastAsia="Times New Roman" w:hAnsi="Times New Roman" w:cs="Times New Roman"/>
          <w:sz w:val="24"/>
          <w:szCs w:val="28"/>
          <w:lang w:eastAsia="ru-RU"/>
        </w:rPr>
        <w:t>ения местного бюджета и субсидий</w:t>
      </w:r>
      <w:r w:rsidR="00974733" w:rsidRPr="00BC1654">
        <w:rPr>
          <w:rFonts w:ascii="Times New Roman" w:eastAsia="Times New Roman" w:hAnsi="Times New Roman" w:cs="Times New Roman"/>
          <w:sz w:val="24"/>
          <w:szCs w:val="28"/>
          <w:lang w:eastAsia="ru-RU"/>
        </w:rPr>
        <w:t xml:space="preserve"> из бюджета Ставропольского края в рамках конкурсного отбора государственной программы Ставропольского края «Развитие транспортной системы», утвержденной постановлением Правительства Ставропольского края от 28 декабря 2023 года № 821-п</w:t>
      </w:r>
      <w:r w:rsidR="000A048C" w:rsidRPr="00BC1654">
        <w:rPr>
          <w:rFonts w:ascii="Times New Roman" w:eastAsia="Times New Roman" w:hAnsi="Times New Roman" w:cs="Times New Roman"/>
          <w:sz w:val="24"/>
          <w:szCs w:val="28"/>
          <w:lang w:eastAsia="ru-RU"/>
        </w:rPr>
        <w:t>, в итоговые объемы финансового обеспечения Подпрограммы не включены</w:t>
      </w:r>
      <w:r w:rsidR="00974733" w:rsidRPr="00BC1654">
        <w:rPr>
          <w:rFonts w:ascii="Times New Roman" w:eastAsia="Times New Roman" w:hAnsi="Times New Roman" w:cs="Times New Roman"/>
          <w:sz w:val="24"/>
          <w:szCs w:val="28"/>
          <w:lang w:eastAsia="ru-RU"/>
        </w:rPr>
        <w:t>.</w:t>
      </w:r>
      <w:r w:rsidR="00F768E0" w:rsidRPr="00BC1654">
        <w:rPr>
          <w:rFonts w:ascii="Times New Roman" w:eastAsia="Times New Roman" w:hAnsi="Times New Roman" w:cs="Times New Roman"/>
          <w:sz w:val="24"/>
          <w:szCs w:val="28"/>
          <w:lang w:eastAsia="ru-RU"/>
        </w:rPr>
        <w:t>»</w:t>
      </w:r>
    </w:p>
    <w:p w:rsidR="00ED6427" w:rsidRDefault="00ED6427" w:rsidP="009B35EE">
      <w:pPr>
        <w:spacing w:after="0" w:line="200" w:lineRule="exact"/>
        <w:rPr>
          <w:rFonts w:ascii="Times New Roman" w:eastAsia="Times New Roman" w:hAnsi="Times New Roman" w:cs="Times New Roman"/>
          <w:color w:val="FF0000"/>
          <w:sz w:val="24"/>
          <w:szCs w:val="28"/>
          <w:lang w:eastAsia="ru-RU"/>
        </w:rPr>
        <w:sectPr w:rsidR="00ED6427" w:rsidSect="00F768E0">
          <w:pgSz w:w="16838" w:h="11906" w:orient="landscape"/>
          <w:pgMar w:top="1701" w:right="1134" w:bottom="850" w:left="1134" w:header="708" w:footer="708" w:gutter="0"/>
          <w:cols w:space="708"/>
          <w:docGrid w:linePitch="360"/>
        </w:sectPr>
      </w:pPr>
    </w:p>
    <w:p w:rsidR="00ED6427" w:rsidRPr="00ED6427" w:rsidRDefault="00B02C5A" w:rsidP="00ED6427">
      <w:pPr>
        <w:autoSpaceDE w:val="0"/>
        <w:autoSpaceDN w:val="0"/>
        <w:adjustRightInd w:val="0"/>
        <w:spacing w:after="0" w:line="240" w:lineRule="exact"/>
        <w:ind w:left="10065"/>
        <w:jc w:val="center"/>
        <w:outlineLvl w:val="2"/>
        <w:rPr>
          <w:rFonts w:ascii="Times New Roman" w:eastAsia="Calibri" w:hAnsi="Times New Roman" w:cs="Times New Roman"/>
          <w:caps/>
          <w:sz w:val="24"/>
          <w:szCs w:val="24"/>
          <w:lang w:eastAsia="ru-RU"/>
        </w:rPr>
      </w:pPr>
      <w:r>
        <w:rPr>
          <w:rFonts w:ascii="Times New Roman" w:eastAsia="Calibri" w:hAnsi="Times New Roman" w:cs="Times New Roman"/>
          <w:caps/>
          <w:sz w:val="24"/>
          <w:szCs w:val="24"/>
          <w:lang w:eastAsia="ru-RU"/>
        </w:rPr>
        <w:lastRenderedPageBreak/>
        <w:t>ПРИЛОЖЕНИЕ 6</w:t>
      </w:r>
    </w:p>
    <w:p w:rsidR="00ED6427" w:rsidRPr="00ED6427" w:rsidRDefault="00ED6427" w:rsidP="00ED6427">
      <w:pPr>
        <w:tabs>
          <w:tab w:val="left" w:pos="12785"/>
        </w:tabs>
        <w:autoSpaceDE w:val="0"/>
        <w:autoSpaceDN w:val="0"/>
        <w:adjustRightInd w:val="0"/>
        <w:spacing w:after="0" w:line="240" w:lineRule="auto"/>
        <w:ind w:left="10064"/>
        <w:outlineLvl w:val="2"/>
        <w:rPr>
          <w:rFonts w:ascii="Times New Roman" w:eastAsia="Calibri" w:hAnsi="Times New Roman" w:cs="Times New Roman"/>
          <w:caps/>
          <w:sz w:val="24"/>
          <w:szCs w:val="24"/>
          <w:lang w:eastAsia="ru-RU"/>
        </w:rPr>
      </w:pPr>
      <w:r w:rsidRPr="00ED6427">
        <w:rPr>
          <w:rFonts w:ascii="Times New Roman" w:eastAsia="Calibri" w:hAnsi="Times New Roman" w:cs="Times New Roman"/>
          <w:caps/>
          <w:sz w:val="24"/>
          <w:szCs w:val="24"/>
          <w:lang w:eastAsia="ru-RU"/>
        </w:rPr>
        <w:tab/>
      </w:r>
    </w:p>
    <w:p w:rsidR="00ED6427" w:rsidRPr="00ED6427" w:rsidRDefault="00ED6427" w:rsidP="00ED6427">
      <w:pPr>
        <w:autoSpaceDE w:val="0"/>
        <w:autoSpaceDN w:val="0"/>
        <w:adjustRightInd w:val="0"/>
        <w:spacing w:after="0" w:line="240" w:lineRule="exact"/>
        <w:ind w:left="10065"/>
        <w:jc w:val="center"/>
        <w:outlineLvl w:val="2"/>
        <w:rPr>
          <w:rFonts w:ascii="Times New Roman" w:eastAsia="Calibri" w:hAnsi="Times New Roman" w:cs="Times New Roman"/>
          <w:sz w:val="24"/>
          <w:szCs w:val="24"/>
          <w:lang w:eastAsia="ru-RU"/>
        </w:rPr>
      </w:pPr>
      <w:r w:rsidRPr="00ED6427">
        <w:rPr>
          <w:rFonts w:ascii="Times New Roman" w:eastAsia="Calibri" w:hAnsi="Times New Roman" w:cs="Times New Roman"/>
          <w:sz w:val="24"/>
          <w:szCs w:val="24"/>
          <w:lang w:eastAsia="ru-RU"/>
        </w:rPr>
        <w:t>к постановлению администрации</w:t>
      </w:r>
    </w:p>
    <w:p w:rsidR="00ED6427" w:rsidRPr="00ED6427" w:rsidRDefault="00ED6427" w:rsidP="00ED6427">
      <w:pPr>
        <w:autoSpaceDE w:val="0"/>
        <w:autoSpaceDN w:val="0"/>
        <w:adjustRightInd w:val="0"/>
        <w:spacing w:after="0" w:line="240" w:lineRule="exact"/>
        <w:ind w:left="10065"/>
        <w:jc w:val="center"/>
        <w:outlineLvl w:val="2"/>
        <w:rPr>
          <w:rFonts w:ascii="Times New Roman" w:eastAsia="Calibri" w:hAnsi="Times New Roman" w:cs="Times New Roman"/>
          <w:sz w:val="24"/>
          <w:szCs w:val="24"/>
          <w:lang w:eastAsia="ru-RU"/>
        </w:rPr>
      </w:pPr>
      <w:r w:rsidRPr="00ED6427">
        <w:rPr>
          <w:rFonts w:ascii="Times New Roman" w:eastAsia="Calibri" w:hAnsi="Times New Roman" w:cs="Times New Roman"/>
          <w:sz w:val="24"/>
          <w:szCs w:val="24"/>
          <w:lang w:eastAsia="ru-RU"/>
        </w:rPr>
        <w:t>Левокумского муниципального</w:t>
      </w:r>
    </w:p>
    <w:p w:rsidR="00ED6427" w:rsidRPr="00ED6427" w:rsidRDefault="00ED6427" w:rsidP="00ED6427">
      <w:pPr>
        <w:autoSpaceDE w:val="0"/>
        <w:autoSpaceDN w:val="0"/>
        <w:adjustRightInd w:val="0"/>
        <w:spacing w:after="0" w:line="240" w:lineRule="exact"/>
        <w:ind w:left="10065"/>
        <w:jc w:val="center"/>
        <w:outlineLvl w:val="2"/>
        <w:rPr>
          <w:rFonts w:ascii="Times New Roman" w:eastAsia="Calibri" w:hAnsi="Times New Roman" w:cs="Times New Roman"/>
          <w:sz w:val="24"/>
          <w:szCs w:val="24"/>
          <w:lang w:eastAsia="ru-RU"/>
        </w:rPr>
      </w:pPr>
      <w:r w:rsidRPr="00ED6427">
        <w:rPr>
          <w:rFonts w:ascii="Times New Roman" w:eastAsia="Calibri" w:hAnsi="Times New Roman" w:cs="Times New Roman"/>
          <w:sz w:val="24"/>
          <w:szCs w:val="24"/>
          <w:lang w:eastAsia="ru-RU"/>
        </w:rPr>
        <w:t>округа Ставропольского края</w:t>
      </w:r>
    </w:p>
    <w:p w:rsidR="00ED6427" w:rsidRPr="00ED6427" w:rsidRDefault="00273CCC" w:rsidP="00ED6427">
      <w:pPr>
        <w:autoSpaceDE w:val="0"/>
        <w:autoSpaceDN w:val="0"/>
        <w:adjustRightInd w:val="0"/>
        <w:spacing w:after="0" w:line="240" w:lineRule="exact"/>
        <w:ind w:left="10065"/>
        <w:jc w:val="center"/>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от февраля 2025 года № </w:t>
      </w:r>
    </w:p>
    <w:p w:rsidR="00ED6427" w:rsidRPr="00ED6427" w:rsidRDefault="00ED6427" w:rsidP="00ED6427">
      <w:pPr>
        <w:autoSpaceDE w:val="0"/>
        <w:autoSpaceDN w:val="0"/>
        <w:adjustRightInd w:val="0"/>
        <w:spacing w:after="0" w:line="240" w:lineRule="exact"/>
        <w:ind w:left="10065"/>
        <w:jc w:val="center"/>
        <w:outlineLvl w:val="0"/>
        <w:rPr>
          <w:rFonts w:ascii="Times New Roman" w:eastAsia="Calibri" w:hAnsi="Times New Roman" w:cs="Times New Roman"/>
          <w:sz w:val="24"/>
          <w:szCs w:val="24"/>
          <w:lang w:eastAsia="ru-RU"/>
        </w:rPr>
      </w:pPr>
    </w:p>
    <w:p w:rsidR="00ED6427" w:rsidRPr="00ED6427" w:rsidRDefault="00ED6427" w:rsidP="00ED6427">
      <w:pPr>
        <w:autoSpaceDE w:val="0"/>
        <w:autoSpaceDN w:val="0"/>
        <w:adjustRightInd w:val="0"/>
        <w:spacing w:after="0" w:line="240" w:lineRule="auto"/>
        <w:ind w:left="10064"/>
        <w:jc w:val="center"/>
        <w:outlineLvl w:val="0"/>
        <w:rPr>
          <w:rFonts w:ascii="Times New Roman" w:eastAsia="Calibri" w:hAnsi="Times New Roman" w:cs="Times New Roman"/>
          <w:sz w:val="24"/>
          <w:szCs w:val="24"/>
          <w:lang w:eastAsia="ru-RU"/>
        </w:rPr>
      </w:pPr>
    </w:p>
    <w:p w:rsidR="00ED6427" w:rsidRPr="00ED6427" w:rsidRDefault="00946071" w:rsidP="00946071">
      <w:pPr>
        <w:widowControl w:val="0"/>
        <w:autoSpaceDE w:val="0"/>
        <w:autoSpaceDN w:val="0"/>
        <w:adjustRightInd w:val="0"/>
        <w:spacing w:after="0" w:line="240" w:lineRule="auto"/>
        <w:ind w:left="10632"/>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7</w:t>
      </w:r>
    </w:p>
    <w:p w:rsidR="00ED6427" w:rsidRPr="00ED6427" w:rsidRDefault="00ED6427" w:rsidP="00946071">
      <w:pPr>
        <w:widowControl w:val="0"/>
        <w:autoSpaceDE w:val="0"/>
        <w:autoSpaceDN w:val="0"/>
        <w:adjustRightInd w:val="0"/>
        <w:spacing w:after="0" w:line="240" w:lineRule="auto"/>
        <w:ind w:left="10632" w:firstLine="5103"/>
        <w:jc w:val="center"/>
        <w:outlineLvl w:val="2"/>
        <w:rPr>
          <w:rFonts w:ascii="Times New Roman" w:eastAsia="Times New Roman" w:hAnsi="Times New Roman" w:cs="Times New Roman"/>
          <w:sz w:val="24"/>
          <w:szCs w:val="24"/>
          <w:lang w:eastAsia="ru-RU"/>
        </w:rPr>
      </w:pPr>
    </w:p>
    <w:p w:rsidR="00ED6427" w:rsidRPr="00ED6427" w:rsidRDefault="00ED6427" w:rsidP="00946071">
      <w:pPr>
        <w:widowControl w:val="0"/>
        <w:autoSpaceDE w:val="0"/>
        <w:autoSpaceDN w:val="0"/>
        <w:adjustRightInd w:val="0"/>
        <w:spacing w:after="0" w:line="240" w:lineRule="exact"/>
        <w:ind w:left="10632"/>
        <w:jc w:val="center"/>
        <w:outlineLvl w:val="2"/>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к муниципальной программе Левокумского муниципального округа Ставропольского края</w:t>
      </w:r>
    </w:p>
    <w:p w:rsidR="00ED6427" w:rsidRPr="00ED6427" w:rsidRDefault="00ED6427" w:rsidP="00946071">
      <w:pPr>
        <w:widowControl w:val="0"/>
        <w:autoSpaceDE w:val="0"/>
        <w:autoSpaceDN w:val="0"/>
        <w:adjustRightInd w:val="0"/>
        <w:spacing w:after="0" w:line="240" w:lineRule="exact"/>
        <w:ind w:left="10632" w:hanging="567"/>
        <w:jc w:val="center"/>
        <w:outlineLvl w:val="2"/>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 xml:space="preserve"> «Развитие жилищно-коммунального хозяйства, дорожной и транспортной системы, благоустройство населенных пунктов»</w:t>
      </w:r>
    </w:p>
    <w:p w:rsidR="00ED6427" w:rsidRPr="00ED6427" w:rsidRDefault="00ED6427" w:rsidP="00ED6427">
      <w:pPr>
        <w:autoSpaceDE w:val="0"/>
        <w:autoSpaceDN w:val="0"/>
        <w:adjustRightInd w:val="0"/>
        <w:spacing w:after="0" w:line="240" w:lineRule="auto"/>
        <w:jc w:val="right"/>
        <w:rPr>
          <w:rFonts w:ascii="Times New Roman" w:eastAsia="Calibri" w:hAnsi="Times New Roman" w:cs="Times New Roman"/>
          <w:sz w:val="24"/>
          <w:szCs w:val="24"/>
        </w:rPr>
      </w:pPr>
    </w:p>
    <w:p w:rsidR="00ED6427" w:rsidRPr="00ED6427" w:rsidRDefault="00ED6427" w:rsidP="00ED6427">
      <w:pPr>
        <w:autoSpaceDE w:val="0"/>
        <w:autoSpaceDN w:val="0"/>
        <w:adjustRightInd w:val="0"/>
        <w:spacing w:after="0" w:line="240" w:lineRule="auto"/>
        <w:jc w:val="right"/>
        <w:outlineLvl w:val="0"/>
        <w:rPr>
          <w:rFonts w:ascii="Times New Roman" w:eastAsia="Calibri" w:hAnsi="Times New Roman" w:cs="Times New Roman"/>
          <w:sz w:val="24"/>
          <w:szCs w:val="24"/>
        </w:rPr>
      </w:pPr>
    </w:p>
    <w:p w:rsidR="00ED6427" w:rsidRPr="00ED6427" w:rsidRDefault="00ED6427" w:rsidP="00ED6427">
      <w:pPr>
        <w:spacing w:after="0" w:line="240" w:lineRule="auto"/>
        <w:rPr>
          <w:rFonts w:ascii="Times New Roman" w:eastAsia="Calibri" w:hAnsi="Times New Roman" w:cs="Times New Roman"/>
          <w:sz w:val="24"/>
          <w:szCs w:val="24"/>
        </w:rPr>
      </w:pPr>
    </w:p>
    <w:p w:rsidR="00ED6427" w:rsidRPr="00ED6427" w:rsidRDefault="00ED6427" w:rsidP="00ED6427">
      <w:pPr>
        <w:spacing w:after="0" w:line="240" w:lineRule="auto"/>
        <w:rPr>
          <w:rFonts w:ascii="Times New Roman" w:eastAsia="Calibri" w:hAnsi="Times New Roman" w:cs="Times New Roman"/>
          <w:sz w:val="24"/>
          <w:szCs w:val="24"/>
        </w:rPr>
      </w:pPr>
    </w:p>
    <w:p w:rsidR="00ED6427" w:rsidRPr="00ED6427" w:rsidRDefault="00ED6427" w:rsidP="00ED6427">
      <w:pPr>
        <w:autoSpaceDE w:val="0"/>
        <w:autoSpaceDN w:val="0"/>
        <w:adjustRightInd w:val="0"/>
        <w:spacing w:after="0" w:line="240" w:lineRule="exact"/>
        <w:jc w:val="center"/>
        <w:outlineLvl w:val="2"/>
        <w:rPr>
          <w:rFonts w:ascii="Times New Roman" w:eastAsia="Times New Roman" w:hAnsi="Times New Roman" w:cs="Times New Roman"/>
          <w:caps/>
          <w:sz w:val="24"/>
          <w:szCs w:val="24"/>
          <w:lang w:eastAsia="ru-RU"/>
        </w:rPr>
      </w:pPr>
      <w:r w:rsidRPr="00ED6427">
        <w:rPr>
          <w:rFonts w:ascii="Times New Roman" w:eastAsia="Times New Roman" w:hAnsi="Times New Roman" w:cs="Times New Roman"/>
          <w:caps/>
          <w:sz w:val="24"/>
          <w:szCs w:val="24"/>
          <w:lang w:eastAsia="ru-RU"/>
        </w:rPr>
        <w:t>Сведения</w:t>
      </w:r>
    </w:p>
    <w:p w:rsidR="00ED6427" w:rsidRPr="00ED6427" w:rsidRDefault="00ED6427" w:rsidP="00ED6427">
      <w:pPr>
        <w:autoSpaceDE w:val="0"/>
        <w:autoSpaceDN w:val="0"/>
        <w:adjustRightInd w:val="0"/>
        <w:spacing w:after="0" w:line="240" w:lineRule="exact"/>
        <w:jc w:val="center"/>
        <w:outlineLvl w:val="2"/>
        <w:rPr>
          <w:rFonts w:ascii="Times New Roman" w:eastAsia="Times New Roman" w:hAnsi="Times New Roman" w:cs="Times New Roman"/>
          <w:sz w:val="24"/>
          <w:szCs w:val="24"/>
          <w:lang w:eastAsia="ru-RU"/>
        </w:rPr>
      </w:pPr>
    </w:p>
    <w:p w:rsidR="00ED6427" w:rsidRPr="00ED6427" w:rsidRDefault="00ED6427" w:rsidP="00ED6427">
      <w:pPr>
        <w:autoSpaceDE w:val="0"/>
        <w:autoSpaceDN w:val="0"/>
        <w:adjustRightInd w:val="0"/>
        <w:spacing w:after="0" w:line="240" w:lineRule="exact"/>
        <w:jc w:val="center"/>
        <w:outlineLvl w:val="2"/>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 xml:space="preserve">об индикаторах достижения целей муниципальной программы Левокумского муниципального округа </w:t>
      </w:r>
    </w:p>
    <w:p w:rsidR="00ED6427" w:rsidRPr="00ED6427" w:rsidRDefault="00ED6427" w:rsidP="00ED6427">
      <w:pPr>
        <w:autoSpaceDE w:val="0"/>
        <w:autoSpaceDN w:val="0"/>
        <w:adjustRightInd w:val="0"/>
        <w:spacing w:after="0" w:line="240" w:lineRule="exact"/>
        <w:jc w:val="center"/>
        <w:outlineLvl w:val="2"/>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Ставропольского края</w:t>
      </w:r>
    </w:p>
    <w:p w:rsidR="00ED6427" w:rsidRPr="00ED6427" w:rsidRDefault="00ED6427" w:rsidP="00ED6427">
      <w:pPr>
        <w:autoSpaceDE w:val="0"/>
        <w:autoSpaceDN w:val="0"/>
        <w:adjustRightInd w:val="0"/>
        <w:spacing w:after="0" w:line="240" w:lineRule="exact"/>
        <w:jc w:val="center"/>
        <w:outlineLvl w:val="0"/>
        <w:rPr>
          <w:rFonts w:ascii="Times New Roman" w:eastAsia="Calibri" w:hAnsi="Times New Roman" w:cs="Times New Roman"/>
          <w:sz w:val="24"/>
          <w:szCs w:val="24"/>
        </w:rPr>
      </w:pPr>
      <w:r w:rsidRPr="00ED6427">
        <w:rPr>
          <w:rFonts w:ascii="Times New Roman" w:eastAsia="Calibri" w:hAnsi="Times New Roman" w:cs="Times New Roman"/>
          <w:sz w:val="24"/>
          <w:szCs w:val="24"/>
        </w:rPr>
        <w:t>«Развитие жилищно-коммунального хозяйства, дорожной и транспортной системы,</w:t>
      </w:r>
    </w:p>
    <w:p w:rsidR="00ED6427" w:rsidRPr="00ED6427" w:rsidRDefault="00ED6427" w:rsidP="00ED6427">
      <w:pPr>
        <w:autoSpaceDE w:val="0"/>
        <w:autoSpaceDN w:val="0"/>
        <w:adjustRightInd w:val="0"/>
        <w:spacing w:after="0" w:line="240" w:lineRule="exact"/>
        <w:jc w:val="center"/>
        <w:outlineLvl w:val="0"/>
        <w:rPr>
          <w:rFonts w:ascii="Times New Roman" w:eastAsia="Calibri" w:hAnsi="Times New Roman" w:cs="Times New Roman"/>
          <w:sz w:val="24"/>
          <w:szCs w:val="24"/>
        </w:rPr>
      </w:pPr>
      <w:r w:rsidRPr="00ED6427">
        <w:rPr>
          <w:rFonts w:ascii="Times New Roman" w:eastAsia="Calibri" w:hAnsi="Times New Roman" w:cs="Times New Roman"/>
          <w:sz w:val="24"/>
          <w:szCs w:val="24"/>
        </w:rPr>
        <w:t xml:space="preserve"> благоустройство населенных пунктов» &lt;*&gt;</w:t>
      </w:r>
    </w:p>
    <w:p w:rsidR="00ED6427" w:rsidRPr="00ED6427" w:rsidRDefault="00ED6427" w:rsidP="00ED6427">
      <w:pPr>
        <w:autoSpaceDE w:val="0"/>
        <w:autoSpaceDN w:val="0"/>
        <w:adjustRightInd w:val="0"/>
        <w:spacing w:after="0" w:line="240" w:lineRule="exact"/>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 xml:space="preserve"> и </w:t>
      </w:r>
      <w:proofErr w:type="gramStart"/>
      <w:r w:rsidRPr="00ED6427">
        <w:rPr>
          <w:rFonts w:ascii="Times New Roman" w:eastAsia="Times New Roman" w:hAnsi="Times New Roman" w:cs="Times New Roman"/>
          <w:sz w:val="24"/>
          <w:szCs w:val="24"/>
          <w:lang w:eastAsia="ru-RU"/>
        </w:rPr>
        <w:t>показателях решения задач подпрограмм Программы</w:t>
      </w:r>
      <w:proofErr w:type="gramEnd"/>
      <w:r w:rsidRPr="00ED6427">
        <w:rPr>
          <w:rFonts w:ascii="Times New Roman" w:eastAsia="Times New Roman" w:hAnsi="Times New Roman" w:cs="Times New Roman"/>
          <w:sz w:val="24"/>
          <w:szCs w:val="24"/>
          <w:lang w:eastAsia="ru-RU"/>
        </w:rPr>
        <w:t xml:space="preserve"> и их значениях</w:t>
      </w:r>
    </w:p>
    <w:p w:rsidR="00ED6427" w:rsidRPr="00ED6427" w:rsidRDefault="00ED6427" w:rsidP="00ED6427">
      <w:pPr>
        <w:autoSpaceDE w:val="0"/>
        <w:autoSpaceDN w:val="0"/>
        <w:adjustRightInd w:val="0"/>
        <w:spacing w:after="0" w:line="240" w:lineRule="exact"/>
        <w:jc w:val="center"/>
        <w:outlineLvl w:val="2"/>
        <w:rPr>
          <w:rFonts w:ascii="Times New Roman" w:eastAsia="Times New Roman" w:hAnsi="Times New Roman" w:cs="Times New Roman"/>
          <w:sz w:val="24"/>
          <w:szCs w:val="24"/>
          <w:lang w:eastAsia="ru-RU"/>
        </w:rPr>
      </w:pPr>
    </w:p>
    <w:p w:rsidR="00ED6427" w:rsidRPr="00ED6427" w:rsidRDefault="00ED6427" w:rsidP="00ED6427">
      <w:pPr>
        <w:autoSpaceDE w:val="0"/>
        <w:autoSpaceDN w:val="0"/>
        <w:adjustRightInd w:val="0"/>
        <w:spacing w:before="280" w:after="0" w:line="240" w:lineRule="auto"/>
        <w:ind w:firstLine="540"/>
        <w:jc w:val="both"/>
        <w:rPr>
          <w:rFonts w:ascii="Times New Roman" w:eastAsia="Times New Roman" w:hAnsi="Times New Roman" w:cs="Times New Roman"/>
          <w:sz w:val="24"/>
          <w:szCs w:val="24"/>
          <w:lang w:eastAsia="ru-RU"/>
        </w:rPr>
      </w:pPr>
      <w:r w:rsidRPr="00ED6427">
        <w:rPr>
          <w:rFonts w:ascii="Times New Roman" w:eastAsia="Calibri" w:hAnsi="Times New Roman" w:cs="Times New Roman"/>
          <w:sz w:val="24"/>
          <w:szCs w:val="24"/>
        </w:rPr>
        <w:t>&lt;*&gt; Далее в настоящем Приложении используется сокращение - Программа.</w:t>
      </w:r>
    </w:p>
    <w:p w:rsidR="00ED6427" w:rsidRPr="00ED6427" w:rsidRDefault="00ED6427" w:rsidP="00ED6427">
      <w:pPr>
        <w:spacing w:after="0" w:line="240" w:lineRule="exact"/>
        <w:rPr>
          <w:rFonts w:ascii="Times New Roman" w:eastAsia="Times New Roman" w:hAnsi="Times New Roman" w:cs="Times New Roman"/>
          <w:sz w:val="24"/>
          <w:szCs w:val="24"/>
          <w:lang w:eastAsia="ru-RU"/>
        </w:rPr>
      </w:pPr>
    </w:p>
    <w:tbl>
      <w:tblPr>
        <w:tblStyle w:val="a6"/>
        <w:tblW w:w="15020" w:type="dxa"/>
        <w:tblLayout w:type="fixed"/>
        <w:tblLook w:val="01E0" w:firstRow="1" w:lastRow="1" w:firstColumn="1" w:lastColumn="1" w:noHBand="0" w:noVBand="0"/>
      </w:tblPr>
      <w:tblGrid>
        <w:gridCol w:w="595"/>
        <w:gridCol w:w="4205"/>
        <w:gridCol w:w="2040"/>
        <w:gridCol w:w="1093"/>
        <w:gridCol w:w="1134"/>
        <w:gridCol w:w="993"/>
        <w:gridCol w:w="992"/>
        <w:gridCol w:w="992"/>
        <w:gridCol w:w="992"/>
        <w:gridCol w:w="992"/>
        <w:gridCol w:w="992"/>
      </w:tblGrid>
      <w:tr w:rsidR="00ED6427" w:rsidRPr="00ED6427" w:rsidTr="0069620B">
        <w:trPr>
          <w:trHeight w:val="509"/>
        </w:trPr>
        <w:tc>
          <w:tcPr>
            <w:tcW w:w="595" w:type="dxa"/>
            <w:vMerge w:val="restart"/>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 п/п</w:t>
            </w:r>
          </w:p>
        </w:tc>
        <w:tc>
          <w:tcPr>
            <w:tcW w:w="4205" w:type="dxa"/>
            <w:vMerge w:val="restart"/>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Наименование индикатора достижения цели Программы и показателя решения задачи подпрограммы Программы</w:t>
            </w:r>
          </w:p>
        </w:tc>
        <w:tc>
          <w:tcPr>
            <w:tcW w:w="2040" w:type="dxa"/>
            <w:vMerge w:val="restart"/>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Единица       измерения</w:t>
            </w:r>
          </w:p>
        </w:tc>
        <w:tc>
          <w:tcPr>
            <w:tcW w:w="8180" w:type="dxa"/>
            <w:gridSpan w:val="8"/>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Значение индикатора достижения цели Программы и показателя решения задачи подпрограммы Программы по годам</w:t>
            </w:r>
          </w:p>
        </w:tc>
      </w:tr>
      <w:tr w:rsidR="00ED6427" w:rsidRPr="00ED6427" w:rsidTr="0069620B">
        <w:trPr>
          <w:trHeight w:val="563"/>
        </w:trPr>
        <w:tc>
          <w:tcPr>
            <w:tcW w:w="595" w:type="dxa"/>
            <w:vMerge/>
          </w:tcPr>
          <w:p w:rsidR="00ED6427" w:rsidRPr="00ED6427" w:rsidRDefault="00ED6427" w:rsidP="0069620B">
            <w:pPr>
              <w:rPr>
                <w:rFonts w:ascii="Times New Roman" w:eastAsia="Times New Roman" w:hAnsi="Times New Roman" w:cs="Times New Roman"/>
                <w:sz w:val="24"/>
                <w:szCs w:val="24"/>
                <w:lang w:eastAsia="ru-RU"/>
              </w:rPr>
            </w:pPr>
          </w:p>
        </w:tc>
        <w:tc>
          <w:tcPr>
            <w:tcW w:w="4205" w:type="dxa"/>
            <w:vMerge/>
          </w:tcPr>
          <w:p w:rsidR="00ED6427" w:rsidRPr="00ED6427" w:rsidRDefault="00ED6427" w:rsidP="0069620B">
            <w:pPr>
              <w:rPr>
                <w:rFonts w:ascii="Times New Roman" w:eastAsia="Times New Roman" w:hAnsi="Times New Roman" w:cs="Times New Roman"/>
                <w:sz w:val="24"/>
                <w:szCs w:val="24"/>
                <w:lang w:eastAsia="ru-RU"/>
              </w:rPr>
            </w:pPr>
          </w:p>
        </w:tc>
        <w:tc>
          <w:tcPr>
            <w:tcW w:w="2040" w:type="dxa"/>
            <w:vMerge/>
          </w:tcPr>
          <w:p w:rsidR="00ED6427" w:rsidRPr="00ED6427" w:rsidRDefault="00ED6427" w:rsidP="0069620B">
            <w:pPr>
              <w:rPr>
                <w:rFonts w:ascii="Times New Roman" w:eastAsia="Times New Roman" w:hAnsi="Times New Roman" w:cs="Times New Roman"/>
                <w:sz w:val="24"/>
                <w:szCs w:val="24"/>
                <w:lang w:eastAsia="ru-RU"/>
              </w:rPr>
            </w:pPr>
          </w:p>
        </w:tc>
        <w:tc>
          <w:tcPr>
            <w:tcW w:w="1093"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2022</w:t>
            </w:r>
          </w:p>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год</w:t>
            </w:r>
          </w:p>
        </w:tc>
        <w:tc>
          <w:tcPr>
            <w:tcW w:w="1134"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2023</w:t>
            </w:r>
          </w:p>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год</w:t>
            </w:r>
          </w:p>
        </w:tc>
        <w:tc>
          <w:tcPr>
            <w:tcW w:w="993"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2024 год</w:t>
            </w:r>
          </w:p>
        </w:tc>
        <w:tc>
          <w:tcPr>
            <w:tcW w:w="992"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2025 год</w:t>
            </w:r>
          </w:p>
        </w:tc>
        <w:tc>
          <w:tcPr>
            <w:tcW w:w="992"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2026 год</w:t>
            </w:r>
          </w:p>
        </w:tc>
        <w:tc>
          <w:tcPr>
            <w:tcW w:w="992"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2027 год</w:t>
            </w:r>
          </w:p>
        </w:tc>
        <w:tc>
          <w:tcPr>
            <w:tcW w:w="992"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2028 год</w:t>
            </w:r>
          </w:p>
        </w:tc>
        <w:tc>
          <w:tcPr>
            <w:tcW w:w="992"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2029 год</w:t>
            </w:r>
          </w:p>
        </w:tc>
      </w:tr>
    </w:tbl>
    <w:p w:rsidR="00ED6427" w:rsidRPr="00ED6427" w:rsidRDefault="00ED6427" w:rsidP="00ED6427">
      <w:pPr>
        <w:spacing w:after="0" w:line="14" w:lineRule="auto"/>
        <w:rPr>
          <w:rFonts w:ascii="Times New Roman" w:eastAsia="Times New Roman" w:hAnsi="Times New Roman" w:cs="Times New Roman"/>
          <w:sz w:val="24"/>
          <w:szCs w:val="24"/>
          <w:lang w:eastAsia="ru-RU"/>
        </w:rPr>
      </w:pPr>
    </w:p>
    <w:tbl>
      <w:tblPr>
        <w:tblStyle w:val="a6"/>
        <w:tblW w:w="15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95"/>
        <w:gridCol w:w="4205"/>
        <w:gridCol w:w="2040"/>
        <w:gridCol w:w="1093"/>
        <w:gridCol w:w="1134"/>
        <w:gridCol w:w="993"/>
        <w:gridCol w:w="992"/>
        <w:gridCol w:w="992"/>
        <w:gridCol w:w="992"/>
        <w:gridCol w:w="992"/>
        <w:gridCol w:w="992"/>
      </w:tblGrid>
      <w:tr w:rsidR="00ED6427" w:rsidRPr="00ED6427" w:rsidTr="009B35EE">
        <w:trPr>
          <w:tblHeader/>
        </w:trPr>
        <w:tc>
          <w:tcPr>
            <w:tcW w:w="595" w:type="dxa"/>
            <w:tcBorders>
              <w:top w:val="single" w:sz="4" w:space="0" w:color="auto"/>
              <w:left w:val="single" w:sz="4" w:space="0" w:color="auto"/>
              <w:bottom w:val="single" w:sz="4" w:space="0" w:color="auto"/>
              <w:right w:val="single" w:sz="4" w:space="0" w:color="auto"/>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lastRenderedPageBreak/>
              <w:t>1</w:t>
            </w:r>
          </w:p>
        </w:tc>
        <w:tc>
          <w:tcPr>
            <w:tcW w:w="4205" w:type="dxa"/>
            <w:tcBorders>
              <w:top w:val="single" w:sz="4" w:space="0" w:color="auto"/>
              <w:left w:val="single" w:sz="4" w:space="0" w:color="auto"/>
              <w:bottom w:val="single" w:sz="4" w:space="0" w:color="auto"/>
              <w:right w:val="single" w:sz="4" w:space="0" w:color="auto"/>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2</w:t>
            </w:r>
          </w:p>
        </w:tc>
        <w:tc>
          <w:tcPr>
            <w:tcW w:w="2040" w:type="dxa"/>
            <w:tcBorders>
              <w:top w:val="single" w:sz="4" w:space="0" w:color="auto"/>
              <w:left w:val="single" w:sz="4" w:space="0" w:color="auto"/>
              <w:bottom w:val="single" w:sz="4" w:space="0" w:color="auto"/>
              <w:right w:val="single" w:sz="4" w:space="0" w:color="auto"/>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3</w:t>
            </w:r>
          </w:p>
        </w:tc>
        <w:tc>
          <w:tcPr>
            <w:tcW w:w="1093" w:type="dxa"/>
            <w:tcBorders>
              <w:top w:val="single" w:sz="4" w:space="0" w:color="auto"/>
              <w:left w:val="single" w:sz="4" w:space="0" w:color="auto"/>
              <w:bottom w:val="single" w:sz="4" w:space="0" w:color="auto"/>
              <w:right w:val="single" w:sz="4" w:space="0" w:color="auto"/>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11</w:t>
            </w:r>
          </w:p>
        </w:tc>
      </w:tr>
      <w:tr w:rsidR="00ED6427" w:rsidRPr="00ED6427" w:rsidTr="009B35EE">
        <w:tc>
          <w:tcPr>
            <w:tcW w:w="15020" w:type="dxa"/>
            <w:gridSpan w:val="11"/>
            <w:tcBorders>
              <w:top w:val="single" w:sz="4" w:space="0" w:color="auto"/>
            </w:tcBorders>
          </w:tcPr>
          <w:p w:rsidR="00ED6427" w:rsidRPr="00ED6427" w:rsidRDefault="00ED6427" w:rsidP="0069620B">
            <w:pPr>
              <w:jc w:val="both"/>
              <w:rPr>
                <w:rFonts w:ascii="Times New Roman" w:eastAsia="Times New Roman" w:hAnsi="Times New Roman" w:cs="Times New Roman"/>
                <w:sz w:val="24"/>
                <w:szCs w:val="24"/>
                <w:lang w:eastAsia="ru-RU"/>
              </w:rPr>
            </w:pPr>
            <w:r w:rsidRPr="00ED6427">
              <w:rPr>
                <w:rFonts w:ascii="Times New Roman" w:eastAsia="Calibri" w:hAnsi="Times New Roman" w:cs="Times New Roman"/>
                <w:sz w:val="24"/>
                <w:szCs w:val="24"/>
                <w:lang w:val="en-US" w:eastAsia="ru-RU"/>
              </w:rPr>
              <w:t>I</w:t>
            </w:r>
            <w:r w:rsidRPr="00ED6427">
              <w:rPr>
                <w:rFonts w:ascii="Times New Roman" w:eastAsia="Calibri" w:hAnsi="Times New Roman" w:cs="Times New Roman"/>
                <w:sz w:val="24"/>
                <w:szCs w:val="24"/>
                <w:lang w:eastAsia="ru-RU"/>
              </w:rPr>
              <w:t>. Цель Создание условий для развития жилищно-коммунального комплекса на территории Левокумского муниципального округа Ставропольского края.</w:t>
            </w:r>
          </w:p>
        </w:tc>
      </w:tr>
      <w:tr w:rsidR="00ED6427" w:rsidRPr="00ED6427" w:rsidTr="0069620B">
        <w:trPr>
          <w:trHeight w:val="1317"/>
        </w:trPr>
        <w:tc>
          <w:tcPr>
            <w:tcW w:w="595"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1</w:t>
            </w:r>
          </w:p>
        </w:tc>
        <w:tc>
          <w:tcPr>
            <w:tcW w:w="4205" w:type="dxa"/>
          </w:tcPr>
          <w:p w:rsidR="00ED6427" w:rsidRPr="00ED6427" w:rsidRDefault="00ED6427" w:rsidP="0069620B">
            <w:pPr>
              <w:spacing w:line="240" w:lineRule="exact"/>
              <w:jc w:val="both"/>
              <w:rPr>
                <w:rFonts w:ascii="Times New Roman" w:eastAsia="Calibri" w:hAnsi="Times New Roman" w:cs="Times New Roman"/>
                <w:sz w:val="24"/>
                <w:szCs w:val="24"/>
              </w:rPr>
            </w:pPr>
            <w:r w:rsidRPr="00ED6427">
              <w:rPr>
                <w:rFonts w:ascii="Times New Roman" w:eastAsia="Calibri" w:hAnsi="Times New Roman" w:cs="Times New Roman"/>
                <w:sz w:val="24"/>
                <w:szCs w:val="24"/>
              </w:rPr>
              <w:t>Доля муниципальных учреждений, охваченных мероприятиями, направленными на повышение энергетической эффективности в Левокумском муниципальном округе</w:t>
            </w:r>
          </w:p>
        </w:tc>
        <w:tc>
          <w:tcPr>
            <w:tcW w:w="2040" w:type="dxa"/>
          </w:tcPr>
          <w:p w:rsidR="00ED6427" w:rsidRPr="00ED6427" w:rsidRDefault="00ED6427" w:rsidP="0069620B">
            <w:pPr>
              <w:jc w:val="center"/>
              <w:rPr>
                <w:rFonts w:ascii="Times New Roman" w:eastAsia="Times New Roman" w:hAnsi="Times New Roman" w:cs="Times New Roman"/>
                <w:color w:val="FF0000"/>
                <w:sz w:val="24"/>
                <w:szCs w:val="24"/>
                <w:lang w:eastAsia="ru-RU"/>
              </w:rPr>
            </w:pPr>
            <w:r w:rsidRPr="00ED6427">
              <w:rPr>
                <w:rFonts w:ascii="Times New Roman" w:eastAsia="Times New Roman" w:hAnsi="Times New Roman" w:cs="Times New Roman"/>
                <w:sz w:val="24"/>
                <w:szCs w:val="24"/>
                <w:lang w:eastAsia="ru-RU"/>
              </w:rPr>
              <w:t>%</w:t>
            </w:r>
          </w:p>
        </w:tc>
        <w:tc>
          <w:tcPr>
            <w:tcW w:w="1093"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w:t>
            </w:r>
          </w:p>
        </w:tc>
        <w:tc>
          <w:tcPr>
            <w:tcW w:w="1134"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w:t>
            </w:r>
          </w:p>
        </w:tc>
        <w:tc>
          <w:tcPr>
            <w:tcW w:w="993"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100</w:t>
            </w:r>
          </w:p>
        </w:tc>
        <w:tc>
          <w:tcPr>
            <w:tcW w:w="992"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100</w:t>
            </w:r>
          </w:p>
        </w:tc>
        <w:tc>
          <w:tcPr>
            <w:tcW w:w="992"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100</w:t>
            </w:r>
          </w:p>
        </w:tc>
        <w:tc>
          <w:tcPr>
            <w:tcW w:w="992"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100</w:t>
            </w:r>
          </w:p>
        </w:tc>
        <w:tc>
          <w:tcPr>
            <w:tcW w:w="992"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100</w:t>
            </w:r>
          </w:p>
        </w:tc>
        <w:tc>
          <w:tcPr>
            <w:tcW w:w="992"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100</w:t>
            </w:r>
          </w:p>
        </w:tc>
      </w:tr>
      <w:tr w:rsidR="00ED6427" w:rsidRPr="00ED6427" w:rsidTr="0069620B">
        <w:tc>
          <w:tcPr>
            <w:tcW w:w="15020" w:type="dxa"/>
            <w:gridSpan w:val="11"/>
          </w:tcPr>
          <w:p w:rsidR="00ED6427" w:rsidRPr="00ED6427" w:rsidRDefault="00ED6427" w:rsidP="0069620B">
            <w:pPr>
              <w:jc w:val="center"/>
              <w:rPr>
                <w:rFonts w:ascii="Times New Roman" w:eastAsia="Calibri" w:hAnsi="Times New Roman" w:cs="Times New Roman"/>
                <w:sz w:val="24"/>
                <w:szCs w:val="24"/>
                <w:lang w:eastAsia="ru-RU"/>
              </w:rPr>
            </w:pPr>
            <w:r w:rsidRPr="00ED6427">
              <w:rPr>
                <w:rFonts w:ascii="Times New Roman" w:eastAsia="Calibri" w:hAnsi="Times New Roman" w:cs="Times New Roman"/>
                <w:sz w:val="24"/>
                <w:szCs w:val="24"/>
                <w:lang w:eastAsia="ru-RU"/>
              </w:rPr>
              <w:t xml:space="preserve">Подпрограмма </w:t>
            </w:r>
            <w:r w:rsidRPr="00ED6427">
              <w:rPr>
                <w:rFonts w:ascii="Times New Roman" w:eastAsia="Calibri" w:hAnsi="Times New Roman" w:cs="Times New Roman"/>
                <w:sz w:val="24"/>
                <w:szCs w:val="24"/>
              </w:rPr>
              <w:t>«Развитие систем коммунальной инфраструктуры»</w:t>
            </w:r>
          </w:p>
        </w:tc>
      </w:tr>
      <w:tr w:rsidR="00ED6427" w:rsidRPr="00ED6427" w:rsidTr="0069620B">
        <w:tc>
          <w:tcPr>
            <w:tcW w:w="15020" w:type="dxa"/>
            <w:gridSpan w:val="11"/>
          </w:tcPr>
          <w:p w:rsidR="00ED6427" w:rsidRPr="00ED6427" w:rsidRDefault="00ED6427" w:rsidP="0069620B">
            <w:pPr>
              <w:jc w:val="both"/>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 xml:space="preserve">Задача 1 подпрограммы </w:t>
            </w:r>
            <w:r w:rsidRPr="00ED6427">
              <w:rPr>
                <w:rFonts w:ascii="Times New Roman" w:eastAsia="Calibri" w:hAnsi="Times New Roman" w:cs="Times New Roman"/>
                <w:sz w:val="24"/>
                <w:szCs w:val="24"/>
              </w:rPr>
              <w:t>«Развитие систем коммунальной инфраструктуры»</w:t>
            </w:r>
            <w:r w:rsidRPr="00ED6427">
              <w:rPr>
                <w:rFonts w:ascii="Times New Roman" w:eastAsia="Times New Roman" w:hAnsi="Times New Roman" w:cs="Times New Roman"/>
                <w:sz w:val="24"/>
                <w:szCs w:val="24"/>
                <w:lang w:eastAsia="ru-RU"/>
              </w:rPr>
              <w:t xml:space="preserve"> Программы</w:t>
            </w:r>
            <w:r w:rsidRPr="00ED6427">
              <w:rPr>
                <w:rFonts w:ascii="Times New Roman" w:eastAsia="Calibri" w:hAnsi="Times New Roman" w:cs="Times New Roman"/>
                <w:sz w:val="24"/>
                <w:szCs w:val="24"/>
              </w:rPr>
              <w:t xml:space="preserve"> </w:t>
            </w:r>
            <w:r w:rsidRPr="00ED6427">
              <w:rPr>
                <w:rFonts w:ascii="Times New Roman" w:eastAsia="Calibri" w:hAnsi="Times New Roman" w:cs="Times New Roman"/>
                <w:sz w:val="24"/>
                <w:szCs w:val="24"/>
                <w:lang w:eastAsia="ru-RU"/>
              </w:rPr>
              <w:t>«</w:t>
            </w:r>
            <w:r w:rsidRPr="00ED6427">
              <w:rPr>
                <w:rFonts w:ascii="Times New Roman" w:eastAsia="Calibri" w:hAnsi="Times New Roman" w:cs="Times New Roman"/>
                <w:sz w:val="24"/>
                <w:szCs w:val="24"/>
              </w:rPr>
              <w:t>Повышение эффективности использования энергетических ресурсов на объектах муниципальных учреждений»</w:t>
            </w:r>
          </w:p>
        </w:tc>
      </w:tr>
      <w:tr w:rsidR="00ED6427" w:rsidRPr="00ED6427" w:rsidTr="0069620B">
        <w:trPr>
          <w:trHeight w:val="971"/>
        </w:trPr>
        <w:tc>
          <w:tcPr>
            <w:tcW w:w="595" w:type="dxa"/>
          </w:tcPr>
          <w:p w:rsidR="00ED6427" w:rsidRPr="00ED6427" w:rsidRDefault="00ED6427" w:rsidP="0069620B">
            <w:pP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2</w:t>
            </w:r>
          </w:p>
        </w:tc>
        <w:tc>
          <w:tcPr>
            <w:tcW w:w="4205" w:type="dxa"/>
          </w:tcPr>
          <w:p w:rsidR="00ED6427" w:rsidRPr="00ED6427" w:rsidRDefault="00ED6427" w:rsidP="0069620B">
            <w:pPr>
              <w:spacing w:line="240" w:lineRule="exact"/>
              <w:jc w:val="both"/>
              <w:rPr>
                <w:rFonts w:ascii="Times New Roman" w:eastAsia="Calibri" w:hAnsi="Times New Roman" w:cs="Times New Roman"/>
                <w:sz w:val="24"/>
                <w:szCs w:val="24"/>
              </w:rPr>
            </w:pPr>
            <w:r w:rsidRPr="00ED6427">
              <w:rPr>
                <w:rFonts w:ascii="Times New Roman" w:eastAsia="Calibri" w:hAnsi="Times New Roman" w:cs="Times New Roman"/>
                <w:sz w:val="24"/>
                <w:szCs w:val="24"/>
              </w:rPr>
              <w:t>Снижение удельной величины потребления энергетических ресурсов муниципальными (бюджетными) учреждениями</w:t>
            </w:r>
          </w:p>
        </w:tc>
        <w:tc>
          <w:tcPr>
            <w:tcW w:w="2040"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w:t>
            </w:r>
          </w:p>
        </w:tc>
        <w:tc>
          <w:tcPr>
            <w:tcW w:w="1093"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w:t>
            </w:r>
          </w:p>
        </w:tc>
        <w:tc>
          <w:tcPr>
            <w:tcW w:w="1134"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w:t>
            </w:r>
          </w:p>
        </w:tc>
        <w:tc>
          <w:tcPr>
            <w:tcW w:w="993"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1</w:t>
            </w:r>
          </w:p>
        </w:tc>
        <w:tc>
          <w:tcPr>
            <w:tcW w:w="992"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1,5</w:t>
            </w:r>
          </w:p>
        </w:tc>
        <w:tc>
          <w:tcPr>
            <w:tcW w:w="992"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1,8</w:t>
            </w:r>
          </w:p>
        </w:tc>
        <w:tc>
          <w:tcPr>
            <w:tcW w:w="992"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2,0</w:t>
            </w:r>
          </w:p>
        </w:tc>
        <w:tc>
          <w:tcPr>
            <w:tcW w:w="992"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2,1</w:t>
            </w:r>
          </w:p>
        </w:tc>
        <w:tc>
          <w:tcPr>
            <w:tcW w:w="992"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2,3</w:t>
            </w:r>
          </w:p>
        </w:tc>
      </w:tr>
      <w:tr w:rsidR="00ED6427" w:rsidRPr="00ED6427" w:rsidTr="0069620B">
        <w:trPr>
          <w:trHeight w:val="609"/>
        </w:trPr>
        <w:tc>
          <w:tcPr>
            <w:tcW w:w="15020" w:type="dxa"/>
            <w:gridSpan w:val="11"/>
          </w:tcPr>
          <w:p w:rsidR="00ED6427" w:rsidRPr="00ED6427" w:rsidRDefault="00ED6427" w:rsidP="0069620B">
            <w:pPr>
              <w:autoSpaceDE w:val="0"/>
              <w:autoSpaceDN w:val="0"/>
              <w:adjustRightInd w:val="0"/>
              <w:jc w:val="both"/>
              <w:rPr>
                <w:rFonts w:ascii="Times New Roman" w:eastAsia="Calibri" w:hAnsi="Times New Roman" w:cs="Times New Roman"/>
                <w:sz w:val="24"/>
                <w:szCs w:val="24"/>
                <w:lang w:eastAsia="ru-RU"/>
              </w:rPr>
            </w:pPr>
            <w:r w:rsidRPr="00ED6427">
              <w:rPr>
                <w:rFonts w:ascii="Times New Roman" w:eastAsia="Calibri" w:hAnsi="Times New Roman" w:cs="Times New Roman"/>
                <w:sz w:val="24"/>
                <w:szCs w:val="24"/>
                <w:lang w:eastAsia="ru-RU"/>
              </w:rPr>
              <w:t xml:space="preserve">Задача 2 подпрограммы </w:t>
            </w:r>
            <w:r w:rsidRPr="00ED6427">
              <w:rPr>
                <w:rFonts w:ascii="Times New Roman" w:eastAsia="Calibri" w:hAnsi="Times New Roman" w:cs="Times New Roman"/>
                <w:sz w:val="24"/>
                <w:szCs w:val="24"/>
              </w:rPr>
              <w:t>«Развитие систем коммунальной инфраструктуры»</w:t>
            </w:r>
            <w:r w:rsidRPr="00ED6427">
              <w:rPr>
                <w:rFonts w:ascii="Times New Roman" w:eastAsia="Calibri" w:hAnsi="Times New Roman" w:cs="Times New Roman"/>
                <w:sz w:val="24"/>
                <w:szCs w:val="24"/>
                <w:lang w:eastAsia="ru-RU"/>
              </w:rPr>
              <w:t xml:space="preserve"> Программы </w:t>
            </w:r>
            <w:r w:rsidRPr="00ED6427">
              <w:rPr>
                <w:rFonts w:ascii="Times New Roman" w:eastAsia="Calibri" w:hAnsi="Times New Roman" w:cs="Times New Roman"/>
                <w:sz w:val="24"/>
                <w:szCs w:val="24"/>
              </w:rPr>
              <w:t>«Организационное обеспечение капитального ремонта общего имущества в многоквартирных домах, расположенных на территории Левокумского муниципального округа Ставропольского края»</w:t>
            </w:r>
          </w:p>
        </w:tc>
      </w:tr>
      <w:tr w:rsidR="00ED6427" w:rsidRPr="00ED6427" w:rsidTr="0069620B">
        <w:trPr>
          <w:trHeight w:val="681"/>
        </w:trPr>
        <w:tc>
          <w:tcPr>
            <w:tcW w:w="595" w:type="dxa"/>
          </w:tcPr>
          <w:p w:rsidR="00ED6427" w:rsidRPr="00ED6427" w:rsidRDefault="00ED6427" w:rsidP="0069620B">
            <w:pP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3</w:t>
            </w:r>
          </w:p>
        </w:tc>
        <w:tc>
          <w:tcPr>
            <w:tcW w:w="4205" w:type="dxa"/>
          </w:tcPr>
          <w:p w:rsidR="00ED6427" w:rsidRPr="00ED6427" w:rsidRDefault="00ED6427" w:rsidP="0069620B">
            <w:pPr>
              <w:spacing w:line="240" w:lineRule="exact"/>
              <w:jc w:val="both"/>
              <w:rPr>
                <w:rFonts w:ascii="Times New Roman" w:eastAsia="Calibri" w:hAnsi="Times New Roman" w:cs="Times New Roman"/>
                <w:sz w:val="24"/>
                <w:szCs w:val="24"/>
              </w:rPr>
            </w:pPr>
            <w:r w:rsidRPr="00ED6427">
              <w:rPr>
                <w:rFonts w:ascii="Times New Roman" w:eastAsia="Calibri" w:hAnsi="Times New Roman" w:cs="Times New Roman"/>
                <w:sz w:val="24"/>
                <w:szCs w:val="24"/>
              </w:rPr>
              <w:t>Количество многоквартирных домов, в которых проведен капитальный ремонт общего имущества</w:t>
            </w:r>
          </w:p>
        </w:tc>
        <w:tc>
          <w:tcPr>
            <w:tcW w:w="2040"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единиц</w:t>
            </w:r>
          </w:p>
        </w:tc>
        <w:tc>
          <w:tcPr>
            <w:tcW w:w="1093"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5</w:t>
            </w:r>
          </w:p>
        </w:tc>
        <w:tc>
          <w:tcPr>
            <w:tcW w:w="1134"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5</w:t>
            </w:r>
          </w:p>
        </w:tc>
        <w:tc>
          <w:tcPr>
            <w:tcW w:w="993" w:type="dxa"/>
          </w:tcPr>
          <w:p w:rsidR="00ED6427" w:rsidRPr="00ED6427" w:rsidRDefault="00ED6427" w:rsidP="0069620B">
            <w:pPr>
              <w:jc w:val="center"/>
              <w:rPr>
                <w:rFonts w:ascii="Times New Roman" w:eastAsia="Times New Roman" w:hAnsi="Times New Roman" w:cs="Times New Roman"/>
                <w:color w:val="FF0000"/>
                <w:sz w:val="24"/>
                <w:szCs w:val="24"/>
                <w:lang w:eastAsia="ru-RU"/>
              </w:rPr>
            </w:pPr>
            <w:r w:rsidRPr="00ED6427">
              <w:rPr>
                <w:rFonts w:ascii="Times New Roman" w:eastAsia="Times New Roman" w:hAnsi="Times New Roman" w:cs="Times New Roman"/>
                <w:sz w:val="24"/>
                <w:szCs w:val="24"/>
                <w:lang w:eastAsia="ru-RU"/>
              </w:rPr>
              <w:t>6</w:t>
            </w:r>
          </w:p>
        </w:tc>
        <w:tc>
          <w:tcPr>
            <w:tcW w:w="992"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6</w:t>
            </w:r>
          </w:p>
        </w:tc>
        <w:tc>
          <w:tcPr>
            <w:tcW w:w="992"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7</w:t>
            </w:r>
          </w:p>
        </w:tc>
        <w:tc>
          <w:tcPr>
            <w:tcW w:w="992"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8</w:t>
            </w:r>
          </w:p>
        </w:tc>
        <w:tc>
          <w:tcPr>
            <w:tcW w:w="992"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9</w:t>
            </w:r>
          </w:p>
        </w:tc>
        <w:tc>
          <w:tcPr>
            <w:tcW w:w="992"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10</w:t>
            </w:r>
          </w:p>
        </w:tc>
      </w:tr>
      <w:tr w:rsidR="00ED6427" w:rsidRPr="00ED6427" w:rsidTr="0069620B">
        <w:trPr>
          <w:trHeight w:val="633"/>
        </w:trPr>
        <w:tc>
          <w:tcPr>
            <w:tcW w:w="15020" w:type="dxa"/>
            <w:gridSpan w:val="11"/>
          </w:tcPr>
          <w:p w:rsidR="00ED6427" w:rsidRPr="00ED6427" w:rsidRDefault="00ED6427" w:rsidP="0069620B">
            <w:pPr>
              <w:jc w:val="both"/>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 xml:space="preserve">Задача 3 подпрограммы </w:t>
            </w:r>
            <w:r w:rsidRPr="00ED6427">
              <w:rPr>
                <w:rFonts w:ascii="Times New Roman" w:eastAsia="Calibri" w:hAnsi="Times New Roman" w:cs="Times New Roman"/>
                <w:sz w:val="24"/>
                <w:szCs w:val="24"/>
              </w:rPr>
              <w:t>«Развитие систем коммунальной инфраструктуры»</w:t>
            </w:r>
            <w:r w:rsidRPr="00ED6427">
              <w:rPr>
                <w:rFonts w:ascii="Times New Roman" w:eastAsia="Times New Roman" w:hAnsi="Times New Roman" w:cs="Times New Roman"/>
                <w:sz w:val="24"/>
                <w:szCs w:val="24"/>
                <w:lang w:eastAsia="ru-RU"/>
              </w:rPr>
              <w:t xml:space="preserve"> Программы</w:t>
            </w:r>
            <w:r w:rsidRPr="00ED6427">
              <w:rPr>
                <w:rFonts w:ascii="Times New Roman" w:eastAsia="Calibri" w:hAnsi="Times New Roman" w:cs="Times New Roman"/>
                <w:sz w:val="24"/>
                <w:szCs w:val="24"/>
              </w:rPr>
              <w:t xml:space="preserve"> «Создание благоприятных условий для проживания граждан за счет сокращения численности безнадзорных животных».</w:t>
            </w:r>
          </w:p>
        </w:tc>
      </w:tr>
      <w:tr w:rsidR="00ED6427" w:rsidRPr="00ED6427" w:rsidTr="0069620B">
        <w:trPr>
          <w:trHeight w:val="461"/>
        </w:trPr>
        <w:tc>
          <w:tcPr>
            <w:tcW w:w="595" w:type="dxa"/>
          </w:tcPr>
          <w:p w:rsidR="00ED6427" w:rsidRPr="00ED6427" w:rsidRDefault="00ED6427" w:rsidP="0069620B">
            <w:pP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4</w:t>
            </w:r>
          </w:p>
        </w:tc>
        <w:tc>
          <w:tcPr>
            <w:tcW w:w="4205" w:type="dxa"/>
          </w:tcPr>
          <w:p w:rsidR="00ED6427" w:rsidRPr="00ED6427" w:rsidRDefault="00ED6427" w:rsidP="0069620B">
            <w:pPr>
              <w:spacing w:line="240" w:lineRule="exact"/>
              <w:jc w:val="both"/>
              <w:rPr>
                <w:rFonts w:ascii="Times New Roman" w:eastAsia="Calibri" w:hAnsi="Times New Roman" w:cs="Times New Roman"/>
                <w:sz w:val="24"/>
                <w:szCs w:val="24"/>
              </w:rPr>
            </w:pPr>
            <w:r w:rsidRPr="00ED6427">
              <w:rPr>
                <w:rFonts w:ascii="Times New Roman" w:eastAsia="Calibri" w:hAnsi="Times New Roman" w:cs="Times New Roman"/>
                <w:sz w:val="24"/>
                <w:szCs w:val="24"/>
              </w:rPr>
              <w:t>Количество отловленных безнадзорных животных</w:t>
            </w:r>
          </w:p>
        </w:tc>
        <w:tc>
          <w:tcPr>
            <w:tcW w:w="2040"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единиц</w:t>
            </w:r>
          </w:p>
        </w:tc>
        <w:tc>
          <w:tcPr>
            <w:tcW w:w="1093"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33</w:t>
            </w:r>
          </w:p>
        </w:tc>
        <w:tc>
          <w:tcPr>
            <w:tcW w:w="1134"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5</w:t>
            </w:r>
          </w:p>
        </w:tc>
        <w:tc>
          <w:tcPr>
            <w:tcW w:w="993" w:type="dxa"/>
          </w:tcPr>
          <w:p w:rsidR="00ED6427" w:rsidRPr="00730A13" w:rsidRDefault="00ED6427" w:rsidP="0069620B">
            <w:pPr>
              <w:jc w:val="center"/>
              <w:rPr>
                <w:rFonts w:ascii="Times New Roman" w:eastAsia="Times New Roman" w:hAnsi="Times New Roman" w:cs="Times New Roman"/>
                <w:color w:val="FF0000"/>
                <w:sz w:val="24"/>
                <w:szCs w:val="24"/>
                <w:lang w:eastAsia="ru-RU"/>
              </w:rPr>
            </w:pPr>
            <w:r w:rsidRPr="00730A13">
              <w:rPr>
                <w:rFonts w:ascii="Times New Roman" w:eastAsia="Times New Roman" w:hAnsi="Times New Roman" w:cs="Times New Roman"/>
                <w:sz w:val="24"/>
                <w:szCs w:val="24"/>
                <w:lang w:eastAsia="ru-RU"/>
              </w:rPr>
              <w:t>19</w:t>
            </w:r>
          </w:p>
        </w:tc>
        <w:tc>
          <w:tcPr>
            <w:tcW w:w="992" w:type="dxa"/>
          </w:tcPr>
          <w:p w:rsidR="00ED6427" w:rsidRPr="00730A13" w:rsidRDefault="00382351" w:rsidP="0069620B">
            <w:pPr>
              <w:jc w:val="center"/>
              <w:rPr>
                <w:rFonts w:ascii="Times New Roman" w:eastAsia="Times New Roman" w:hAnsi="Times New Roman" w:cs="Times New Roman"/>
                <w:sz w:val="24"/>
                <w:szCs w:val="24"/>
                <w:lang w:eastAsia="ru-RU"/>
              </w:rPr>
            </w:pPr>
            <w:r w:rsidRPr="00730A13">
              <w:rPr>
                <w:rFonts w:ascii="Times New Roman" w:eastAsia="Times New Roman" w:hAnsi="Times New Roman" w:cs="Times New Roman"/>
                <w:sz w:val="24"/>
                <w:szCs w:val="24"/>
                <w:lang w:eastAsia="ru-RU"/>
              </w:rPr>
              <w:t>24</w:t>
            </w:r>
          </w:p>
        </w:tc>
        <w:tc>
          <w:tcPr>
            <w:tcW w:w="992" w:type="dxa"/>
          </w:tcPr>
          <w:p w:rsidR="00ED6427" w:rsidRPr="00ED6427" w:rsidRDefault="00382351"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992" w:type="dxa"/>
          </w:tcPr>
          <w:p w:rsidR="00ED6427" w:rsidRPr="00ED6427" w:rsidRDefault="00382351"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992" w:type="dxa"/>
          </w:tcPr>
          <w:p w:rsidR="00ED6427" w:rsidRPr="00ED6427" w:rsidRDefault="00382351"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992" w:type="dxa"/>
          </w:tcPr>
          <w:p w:rsidR="00ED6427" w:rsidRPr="00ED6427" w:rsidRDefault="00382351"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r>
      <w:tr w:rsidR="00ED6427" w:rsidRPr="00ED6427" w:rsidTr="0069620B">
        <w:tc>
          <w:tcPr>
            <w:tcW w:w="15020" w:type="dxa"/>
            <w:gridSpan w:val="11"/>
          </w:tcPr>
          <w:p w:rsidR="00ED6427" w:rsidRPr="00ED6427" w:rsidRDefault="00ED6427" w:rsidP="0069620B">
            <w:pPr>
              <w:jc w:val="both"/>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I</w:t>
            </w:r>
            <w:r w:rsidRPr="00ED6427">
              <w:rPr>
                <w:rFonts w:ascii="Times New Roman" w:eastAsia="Times New Roman" w:hAnsi="Times New Roman" w:cs="Times New Roman"/>
                <w:sz w:val="24"/>
                <w:szCs w:val="24"/>
                <w:lang w:val="en-US" w:eastAsia="ru-RU"/>
              </w:rPr>
              <w:t>I</w:t>
            </w:r>
            <w:r w:rsidRPr="00ED6427">
              <w:rPr>
                <w:rFonts w:ascii="Times New Roman" w:eastAsia="Times New Roman" w:hAnsi="Times New Roman" w:cs="Times New Roman"/>
                <w:sz w:val="24"/>
                <w:szCs w:val="24"/>
                <w:lang w:eastAsia="ru-RU"/>
              </w:rPr>
              <w:t xml:space="preserve">. Цель </w:t>
            </w:r>
            <w:r w:rsidRPr="00ED6427">
              <w:rPr>
                <w:rFonts w:ascii="Times New Roman" w:eastAsia="Calibri" w:hAnsi="Times New Roman" w:cs="Times New Roman"/>
                <w:sz w:val="24"/>
                <w:szCs w:val="24"/>
                <w:lang w:eastAsia="ru-RU"/>
              </w:rPr>
              <w:t>«Осуществление дорожной деятельности и обеспечение безопасности дорожного движения на автомобильных дорогах общего пользования, находящихся в собственности Левокумского муниципального округа Ставропольского края, и организация транспортного обслуживания населения Левокумского муниципального округа Ставропольского края»</w:t>
            </w:r>
          </w:p>
        </w:tc>
      </w:tr>
      <w:tr w:rsidR="00ED6427" w:rsidRPr="00ED6427" w:rsidTr="009B35EE">
        <w:trPr>
          <w:trHeight w:val="2986"/>
        </w:trPr>
        <w:tc>
          <w:tcPr>
            <w:tcW w:w="595" w:type="dxa"/>
          </w:tcPr>
          <w:p w:rsidR="00ED6427" w:rsidRPr="00ED6427" w:rsidRDefault="00ED6427" w:rsidP="0069620B">
            <w:pPr>
              <w:autoSpaceDE w:val="0"/>
              <w:autoSpaceDN w:val="0"/>
              <w:adjustRightInd w:val="0"/>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lastRenderedPageBreak/>
              <w:t>5</w:t>
            </w:r>
          </w:p>
        </w:tc>
        <w:tc>
          <w:tcPr>
            <w:tcW w:w="4205" w:type="dxa"/>
          </w:tcPr>
          <w:p w:rsidR="00ED6427" w:rsidRPr="00ED6427" w:rsidRDefault="00ED6427" w:rsidP="0069620B">
            <w:pPr>
              <w:spacing w:line="240" w:lineRule="exact"/>
              <w:jc w:val="both"/>
              <w:rPr>
                <w:rFonts w:ascii="Times New Roman" w:eastAsia="Calibri" w:hAnsi="Times New Roman" w:cs="Times New Roman"/>
                <w:sz w:val="24"/>
                <w:szCs w:val="24"/>
              </w:rPr>
            </w:pPr>
            <w:r w:rsidRPr="00ED6427">
              <w:rPr>
                <w:rFonts w:ascii="Times New Roman" w:eastAsia="Calibri" w:hAnsi="Times New Roman" w:cs="Times New Roman"/>
                <w:sz w:val="24"/>
                <w:szCs w:val="24"/>
              </w:rPr>
              <w:t>Доля протяженности автомобильных дорог общего пользования местного значения, находящихся в собственности Левокумского муниципального округа, не отвечающих нормативным требованиям, в общей протяженности автомобильных дорог общего пользования местного значения, находящихся в собственности Левокумского муниципального округа.</w:t>
            </w:r>
          </w:p>
          <w:p w:rsidR="00ED6427" w:rsidRPr="00ED6427" w:rsidRDefault="00ED6427" w:rsidP="0069620B">
            <w:pPr>
              <w:spacing w:line="240" w:lineRule="exact"/>
              <w:jc w:val="both"/>
              <w:rPr>
                <w:rFonts w:ascii="Times New Roman" w:eastAsia="Calibri" w:hAnsi="Times New Roman" w:cs="Times New Roman"/>
                <w:sz w:val="24"/>
                <w:szCs w:val="24"/>
              </w:rPr>
            </w:pPr>
          </w:p>
        </w:tc>
        <w:tc>
          <w:tcPr>
            <w:tcW w:w="2040"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w:t>
            </w:r>
          </w:p>
        </w:tc>
        <w:tc>
          <w:tcPr>
            <w:tcW w:w="1093" w:type="dxa"/>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51,6</w:t>
            </w:r>
          </w:p>
        </w:tc>
        <w:tc>
          <w:tcPr>
            <w:tcW w:w="1134" w:type="dxa"/>
          </w:tcPr>
          <w:p w:rsidR="00ED6427" w:rsidRPr="00730A13" w:rsidRDefault="00E00104" w:rsidP="0069620B">
            <w:pPr>
              <w:jc w:val="center"/>
              <w:rPr>
                <w:rFonts w:ascii="Times New Roman" w:eastAsia="Times New Roman" w:hAnsi="Times New Roman" w:cs="Times New Roman"/>
                <w:sz w:val="24"/>
                <w:szCs w:val="24"/>
                <w:lang w:eastAsia="ru-RU"/>
              </w:rPr>
            </w:pPr>
            <w:r w:rsidRPr="00730A13">
              <w:rPr>
                <w:rFonts w:ascii="Times New Roman" w:eastAsia="Times New Roman" w:hAnsi="Times New Roman" w:cs="Times New Roman"/>
                <w:sz w:val="24"/>
                <w:szCs w:val="24"/>
                <w:lang w:eastAsia="ru-RU"/>
              </w:rPr>
              <w:t>40,7</w:t>
            </w:r>
          </w:p>
        </w:tc>
        <w:tc>
          <w:tcPr>
            <w:tcW w:w="993" w:type="dxa"/>
          </w:tcPr>
          <w:p w:rsidR="00ED6427" w:rsidRPr="00730A13" w:rsidRDefault="00271723" w:rsidP="0069620B">
            <w:pPr>
              <w:jc w:val="center"/>
              <w:rPr>
                <w:rFonts w:ascii="Times New Roman" w:eastAsia="Times New Roman" w:hAnsi="Times New Roman" w:cs="Times New Roman"/>
                <w:sz w:val="24"/>
                <w:szCs w:val="24"/>
                <w:lang w:eastAsia="ru-RU"/>
              </w:rPr>
            </w:pPr>
            <w:r w:rsidRPr="00730A13">
              <w:rPr>
                <w:rFonts w:ascii="Times New Roman" w:eastAsia="Times New Roman" w:hAnsi="Times New Roman" w:cs="Times New Roman"/>
                <w:sz w:val="24"/>
                <w:szCs w:val="24"/>
                <w:lang w:eastAsia="ru-RU"/>
              </w:rPr>
              <w:t>52,1</w:t>
            </w:r>
          </w:p>
        </w:tc>
        <w:tc>
          <w:tcPr>
            <w:tcW w:w="992" w:type="dxa"/>
          </w:tcPr>
          <w:p w:rsidR="00ED6427" w:rsidRPr="00730A13" w:rsidRDefault="00271723" w:rsidP="0069620B">
            <w:pPr>
              <w:jc w:val="center"/>
              <w:rPr>
                <w:rFonts w:ascii="Times New Roman" w:eastAsia="Times New Roman" w:hAnsi="Times New Roman" w:cs="Times New Roman"/>
                <w:sz w:val="24"/>
                <w:szCs w:val="24"/>
                <w:lang w:eastAsia="ru-RU"/>
              </w:rPr>
            </w:pPr>
            <w:r w:rsidRPr="00730A13">
              <w:rPr>
                <w:rFonts w:ascii="Times New Roman" w:eastAsia="Times New Roman" w:hAnsi="Times New Roman" w:cs="Times New Roman"/>
                <w:sz w:val="24"/>
                <w:szCs w:val="24"/>
                <w:lang w:eastAsia="ru-RU"/>
              </w:rPr>
              <w:t>51</w:t>
            </w:r>
            <w:r w:rsidR="00E00104" w:rsidRPr="00730A13">
              <w:rPr>
                <w:rFonts w:ascii="Times New Roman" w:eastAsia="Times New Roman" w:hAnsi="Times New Roman" w:cs="Times New Roman"/>
                <w:sz w:val="24"/>
                <w:szCs w:val="24"/>
                <w:lang w:eastAsia="ru-RU"/>
              </w:rPr>
              <w:t>,1</w:t>
            </w:r>
          </w:p>
        </w:tc>
        <w:tc>
          <w:tcPr>
            <w:tcW w:w="992" w:type="dxa"/>
          </w:tcPr>
          <w:p w:rsidR="00ED6427" w:rsidRPr="00ED6427" w:rsidRDefault="00271723"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E00104">
              <w:rPr>
                <w:rFonts w:ascii="Times New Roman" w:eastAsia="Times New Roman" w:hAnsi="Times New Roman" w:cs="Times New Roman"/>
                <w:sz w:val="24"/>
                <w:szCs w:val="24"/>
                <w:lang w:eastAsia="ru-RU"/>
              </w:rPr>
              <w:t>,6</w:t>
            </w:r>
          </w:p>
        </w:tc>
        <w:tc>
          <w:tcPr>
            <w:tcW w:w="992" w:type="dxa"/>
          </w:tcPr>
          <w:p w:rsidR="00ED6427" w:rsidRPr="00ED6427" w:rsidRDefault="00E00104"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49,8</w:t>
            </w:r>
          </w:p>
        </w:tc>
        <w:tc>
          <w:tcPr>
            <w:tcW w:w="992" w:type="dxa"/>
          </w:tcPr>
          <w:p w:rsidR="00ED6427" w:rsidRPr="00ED6427" w:rsidRDefault="00E00104"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47,3</w:t>
            </w:r>
          </w:p>
        </w:tc>
        <w:tc>
          <w:tcPr>
            <w:tcW w:w="992" w:type="dxa"/>
          </w:tcPr>
          <w:p w:rsidR="00ED6427" w:rsidRPr="00ED6427" w:rsidRDefault="00E00104"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46,5</w:t>
            </w:r>
          </w:p>
        </w:tc>
      </w:tr>
      <w:tr w:rsidR="00ED6427" w:rsidRPr="00ED6427" w:rsidTr="00696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15020" w:type="dxa"/>
            <w:gridSpan w:val="11"/>
            <w:tcBorders>
              <w:top w:val="nil"/>
              <w:left w:val="nil"/>
              <w:bottom w:val="nil"/>
              <w:right w:val="nil"/>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Подпрограмма «Развитие дорожной сети, обеспечение безопасности дорожного движения и транспортное обслуживание населения»</w:t>
            </w:r>
          </w:p>
        </w:tc>
      </w:tr>
      <w:tr w:rsidR="00ED6427" w:rsidRPr="00ED6427" w:rsidTr="009B3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5020" w:type="dxa"/>
            <w:gridSpan w:val="11"/>
            <w:tcBorders>
              <w:top w:val="nil"/>
              <w:left w:val="nil"/>
              <w:bottom w:val="nil"/>
              <w:right w:val="nil"/>
            </w:tcBorders>
          </w:tcPr>
          <w:p w:rsidR="00ED6427" w:rsidRPr="00ED6427" w:rsidRDefault="00ED6427" w:rsidP="0069620B">
            <w:pPr>
              <w:jc w:val="both"/>
              <w:rPr>
                <w:rFonts w:ascii="Times New Roman" w:eastAsia="Times New Roman" w:hAnsi="Times New Roman" w:cs="Times New Roman"/>
                <w:sz w:val="24"/>
                <w:szCs w:val="24"/>
                <w:lang w:eastAsia="ru-RU"/>
              </w:rPr>
            </w:pPr>
            <w:r w:rsidRPr="00ED6427">
              <w:rPr>
                <w:rFonts w:ascii="Times New Roman" w:eastAsia="Calibri" w:hAnsi="Times New Roman" w:cs="Times New Roman"/>
                <w:sz w:val="24"/>
                <w:szCs w:val="24"/>
                <w:lang w:eastAsia="ru-RU"/>
              </w:rPr>
              <w:t xml:space="preserve">Задача 1 подпрограммы </w:t>
            </w:r>
            <w:r w:rsidRPr="00ED6427">
              <w:rPr>
                <w:rFonts w:ascii="Times New Roman" w:eastAsia="Times New Roman" w:hAnsi="Times New Roman" w:cs="Times New Roman"/>
                <w:sz w:val="24"/>
                <w:szCs w:val="24"/>
                <w:lang w:eastAsia="ru-RU"/>
              </w:rPr>
              <w:t>«Развитие дорожной сети, обеспечение безопасности дорожного движения и транспортное обслуживание населения»</w:t>
            </w:r>
            <w:r w:rsidRPr="00ED6427">
              <w:rPr>
                <w:rFonts w:ascii="Times New Roman" w:eastAsia="Calibri" w:hAnsi="Times New Roman" w:cs="Times New Roman"/>
                <w:sz w:val="24"/>
                <w:szCs w:val="24"/>
                <w:lang w:eastAsia="ru-RU"/>
              </w:rPr>
              <w:t xml:space="preserve"> Программы «</w:t>
            </w:r>
            <w:r w:rsidRPr="00ED6427">
              <w:rPr>
                <w:rFonts w:ascii="Times New Roman" w:eastAsia="Calibri" w:hAnsi="Times New Roman" w:cs="Times New Roman"/>
                <w:sz w:val="24"/>
                <w:szCs w:val="24"/>
              </w:rPr>
              <w:t>Обеспечение функционирования существующей сети автомобильных дорог общего пользования, находящихся в собственности Левокумского муниципального округа Ставропольского края»</w:t>
            </w:r>
          </w:p>
        </w:tc>
      </w:tr>
      <w:tr w:rsidR="00ED6427" w:rsidRPr="00ED6427" w:rsidTr="009B3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4"/>
        </w:trPr>
        <w:tc>
          <w:tcPr>
            <w:tcW w:w="595" w:type="dxa"/>
            <w:tcBorders>
              <w:top w:val="nil"/>
              <w:left w:val="nil"/>
              <w:bottom w:val="nil"/>
              <w:right w:val="nil"/>
            </w:tcBorders>
          </w:tcPr>
          <w:p w:rsidR="00ED6427" w:rsidRPr="00ED6427" w:rsidRDefault="00ED6427" w:rsidP="0069620B">
            <w:pPr>
              <w:autoSpaceDE w:val="0"/>
              <w:autoSpaceDN w:val="0"/>
              <w:adjustRightInd w:val="0"/>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6</w:t>
            </w:r>
          </w:p>
        </w:tc>
        <w:tc>
          <w:tcPr>
            <w:tcW w:w="4205" w:type="dxa"/>
            <w:tcBorders>
              <w:top w:val="nil"/>
              <w:left w:val="nil"/>
              <w:bottom w:val="nil"/>
              <w:right w:val="nil"/>
            </w:tcBorders>
          </w:tcPr>
          <w:p w:rsidR="00ED6427" w:rsidRPr="00ED6427" w:rsidRDefault="00ED6427" w:rsidP="0069620B">
            <w:pPr>
              <w:spacing w:line="240" w:lineRule="exact"/>
              <w:jc w:val="both"/>
              <w:rPr>
                <w:rFonts w:ascii="Times New Roman" w:eastAsia="Calibri" w:hAnsi="Times New Roman" w:cs="Times New Roman"/>
                <w:sz w:val="24"/>
                <w:szCs w:val="24"/>
                <w:highlight w:val="yellow"/>
              </w:rPr>
            </w:pPr>
            <w:r w:rsidRPr="00ED6427">
              <w:rPr>
                <w:rFonts w:ascii="Times New Roman" w:eastAsia="Times New Roman" w:hAnsi="Times New Roman" w:cs="Times New Roman"/>
                <w:sz w:val="24"/>
                <w:szCs w:val="24"/>
                <w:lang w:eastAsia="ru-RU"/>
              </w:rPr>
              <w:t>Прирост протяженности автомобильных дорог общего пользования местного значения, соответствующих нормативным требованиям, в результате проведения капитального ремонта и (или) ремонта автомобильных дорог общего пользования местного значения</w:t>
            </w:r>
          </w:p>
        </w:tc>
        <w:tc>
          <w:tcPr>
            <w:tcW w:w="2040" w:type="dxa"/>
            <w:tcBorders>
              <w:top w:val="nil"/>
              <w:left w:val="nil"/>
              <w:bottom w:val="nil"/>
              <w:right w:val="nil"/>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км</w:t>
            </w:r>
          </w:p>
        </w:tc>
        <w:tc>
          <w:tcPr>
            <w:tcW w:w="1093" w:type="dxa"/>
            <w:tcBorders>
              <w:top w:val="nil"/>
              <w:left w:val="nil"/>
              <w:bottom w:val="nil"/>
              <w:right w:val="nil"/>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140,6</w:t>
            </w:r>
          </w:p>
        </w:tc>
        <w:tc>
          <w:tcPr>
            <w:tcW w:w="1134" w:type="dxa"/>
            <w:tcBorders>
              <w:top w:val="nil"/>
              <w:left w:val="nil"/>
              <w:bottom w:val="nil"/>
              <w:right w:val="nil"/>
            </w:tcBorders>
          </w:tcPr>
          <w:p w:rsidR="00ED6427" w:rsidRPr="00730A13" w:rsidRDefault="006F1A2B" w:rsidP="0069620B">
            <w:pPr>
              <w:jc w:val="center"/>
              <w:rPr>
                <w:rFonts w:ascii="Times New Roman" w:eastAsia="Times New Roman" w:hAnsi="Times New Roman" w:cs="Times New Roman"/>
                <w:sz w:val="24"/>
                <w:szCs w:val="24"/>
                <w:lang w:eastAsia="ru-RU"/>
              </w:rPr>
            </w:pPr>
            <w:r w:rsidRPr="00730A13">
              <w:rPr>
                <w:rFonts w:ascii="Times New Roman" w:eastAsia="Times New Roman" w:hAnsi="Times New Roman" w:cs="Times New Roman"/>
                <w:sz w:val="24"/>
                <w:szCs w:val="24"/>
                <w:lang w:eastAsia="ru-RU"/>
              </w:rPr>
              <w:t>188,9</w:t>
            </w:r>
          </w:p>
        </w:tc>
        <w:tc>
          <w:tcPr>
            <w:tcW w:w="993" w:type="dxa"/>
            <w:tcBorders>
              <w:top w:val="nil"/>
              <w:left w:val="nil"/>
              <w:bottom w:val="nil"/>
              <w:right w:val="nil"/>
            </w:tcBorders>
          </w:tcPr>
          <w:p w:rsidR="00ED6427" w:rsidRPr="00730A13" w:rsidRDefault="007E5B8C" w:rsidP="0069620B">
            <w:pPr>
              <w:jc w:val="center"/>
              <w:rPr>
                <w:rFonts w:ascii="Times New Roman" w:eastAsia="Times New Roman" w:hAnsi="Times New Roman" w:cs="Times New Roman"/>
                <w:sz w:val="24"/>
                <w:szCs w:val="24"/>
                <w:lang w:eastAsia="ru-RU"/>
              </w:rPr>
            </w:pPr>
            <w:r w:rsidRPr="00730A13">
              <w:rPr>
                <w:rFonts w:ascii="Times New Roman" w:eastAsia="Times New Roman" w:hAnsi="Times New Roman" w:cs="Times New Roman"/>
                <w:sz w:val="24"/>
                <w:szCs w:val="24"/>
                <w:lang w:eastAsia="ru-RU"/>
              </w:rPr>
              <w:t>149</w:t>
            </w:r>
            <w:r w:rsidR="00ED6427" w:rsidRPr="00730A13">
              <w:rPr>
                <w:rFonts w:ascii="Times New Roman" w:eastAsia="Times New Roman" w:hAnsi="Times New Roman" w:cs="Times New Roman"/>
                <w:sz w:val="24"/>
                <w:szCs w:val="24"/>
                <w:lang w:eastAsia="ru-RU"/>
              </w:rPr>
              <w:t>,6</w:t>
            </w:r>
          </w:p>
        </w:tc>
        <w:tc>
          <w:tcPr>
            <w:tcW w:w="992" w:type="dxa"/>
            <w:tcBorders>
              <w:top w:val="nil"/>
              <w:left w:val="nil"/>
              <w:bottom w:val="nil"/>
              <w:right w:val="nil"/>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155,6</w:t>
            </w:r>
          </w:p>
        </w:tc>
        <w:tc>
          <w:tcPr>
            <w:tcW w:w="992" w:type="dxa"/>
            <w:tcBorders>
              <w:top w:val="nil"/>
              <w:left w:val="nil"/>
              <w:bottom w:val="nil"/>
              <w:right w:val="nil"/>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160,6</w:t>
            </w:r>
          </w:p>
        </w:tc>
        <w:tc>
          <w:tcPr>
            <w:tcW w:w="992" w:type="dxa"/>
            <w:tcBorders>
              <w:top w:val="nil"/>
              <w:left w:val="nil"/>
              <w:bottom w:val="nil"/>
              <w:right w:val="nil"/>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165,6</w:t>
            </w:r>
          </w:p>
        </w:tc>
        <w:tc>
          <w:tcPr>
            <w:tcW w:w="992" w:type="dxa"/>
            <w:tcBorders>
              <w:top w:val="nil"/>
              <w:left w:val="nil"/>
              <w:bottom w:val="nil"/>
              <w:right w:val="nil"/>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170,6</w:t>
            </w:r>
          </w:p>
        </w:tc>
        <w:tc>
          <w:tcPr>
            <w:tcW w:w="992" w:type="dxa"/>
            <w:tcBorders>
              <w:top w:val="nil"/>
              <w:left w:val="nil"/>
              <w:bottom w:val="nil"/>
              <w:right w:val="nil"/>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175,6</w:t>
            </w:r>
          </w:p>
        </w:tc>
      </w:tr>
      <w:tr w:rsidR="00ED6427" w:rsidRPr="00ED6427" w:rsidTr="00696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15020" w:type="dxa"/>
            <w:gridSpan w:val="11"/>
            <w:tcBorders>
              <w:top w:val="nil"/>
              <w:left w:val="nil"/>
              <w:bottom w:val="nil"/>
              <w:right w:val="nil"/>
            </w:tcBorders>
          </w:tcPr>
          <w:p w:rsidR="00ED6427" w:rsidRPr="00ED6427" w:rsidRDefault="00ED6427" w:rsidP="0069620B">
            <w:pPr>
              <w:jc w:val="both"/>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Задача 2 подпрограммы «Развитие дорожной сети, обеспечение безопасности дорожного движения и транспортное обслуживание населения» Программы «Повышение безопасности дорожного движения на территории Левокумского муниципального округа»</w:t>
            </w:r>
          </w:p>
        </w:tc>
      </w:tr>
      <w:tr w:rsidR="00ED6427" w:rsidRPr="00ED6427" w:rsidTr="00696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3"/>
        </w:trPr>
        <w:tc>
          <w:tcPr>
            <w:tcW w:w="595" w:type="dxa"/>
            <w:tcBorders>
              <w:top w:val="nil"/>
              <w:left w:val="nil"/>
              <w:bottom w:val="nil"/>
              <w:right w:val="nil"/>
            </w:tcBorders>
          </w:tcPr>
          <w:p w:rsidR="00ED6427" w:rsidRPr="00ED6427" w:rsidRDefault="00ED6427" w:rsidP="0069620B">
            <w:pPr>
              <w:autoSpaceDE w:val="0"/>
              <w:autoSpaceDN w:val="0"/>
              <w:adjustRightInd w:val="0"/>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7</w:t>
            </w:r>
          </w:p>
        </w:tc>
        <w:tc>
          <w:tcPr>
            <w:tcW w:w="4205" w:type="dxa"/>
            <w:tcBorders>
              <w:top w:val="nil"/>
              <w:left w:val="nil"/>
              <w:bottom w:val="nil"/>
              <w:right w:val="nil"/>
            </w:tcBorders>
          </w:tcPr>
          <w:p w:rsidR="00ED6427" w:rsidRPr="00ED6427" w:rsidRDefault="00ED6427" w:rsidP="0069620B">
            <w:pPr>
              <w:spacing w:line="240" w:lineRule="exact"/>
              <w:jc w:val="both"/>
              <w:rPr>
                <w:rFonts w:ascii="Times New Roman" w:eastAsia="Calibri" w:hAnsi="Times New Roman" w:cs="Times New Roman"/>
                <w:sz w:val="24"/>
                <w:szCs w:val="24"/>
              </w:rPr>
            </w:pPr>
            <w:r w:rsidRPr="00ED6427">
              <w:rPr>
                <w:rFonts w:ascii="Times New Roman" w:eastAsia="Calibri" w:hAnsi="Times New Roman" w:cs="Times New Roman"/>
                <w:sz w:val="24"/>
                <w:szCs w:val="24"/>
              </w:rPr>
              <w:t>Доля дорожно-транспортных происшествий по причине неудовлетворительных дорожных условий</w:t>
            </w:r>
          </w:p>
        </w:tc>
        <w:tc>
          <w:tcPr>
            <w:tcW w:w="2040" w:type="dxa"/>
            <w:tcBorders>
              <w:top w:val="nil"/>
              <w:left w:val="nil"/>
              <w:bottom w:val="nil"/>
              <w:right w:val="nil"/>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w:t>
            </w:r>
          </w:p>
        </w:tc>
        <w:tc>
          <w:tcPr>
            <w:tcW w:w="1093" w:type="dxa"/>
            <w:tcBorders>
              <w:top w:val="nil"/>
              <w:left w:val="nil"/>
              <w:bottom w:val="nil"/>
              <w:right w:val="nil"/>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0</w:t>
            </w:r>
          </w:p>
        </w:tc>
        <w:tc>
          <w:tcPr>
            <w:tcW w:w="1134" w:type="dxa"/>
            <w:tcBorders>
              <w:top w:val="nil"/>
              <w:left w:val="nil"/>
              <w:bottom w:val="nil"/>
              <w:right w:val="nil"/>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0</w:t>
            </w:r>
          </w:p>
        </w:tc>
        <w:tc>
          <w:tcPr>
            <w:tcW w:w="993" w:type="dxa"/>
            <w:tcBorders>
              <w:top w:val="nil"/>
              <w:left w:val="nil"/>
              <w:bottom w:val="nil"/>
              <w:right w:val="nil"/>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0</w:t>
            </w:r>
          </w:p>
        </w:tc>
        <w:tc>
          <w:tcPr>
            <w:tcW w:w="992" w:type="dxa"/>
            <w:tcBorders>
              <w:top w:val="nil"/>
              <w:left w:val="nil"/>
              <w:bottom w:val="nil"/>
              <w:right w:val="nil"/>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0</w:t>
            </w:r>
          </w:p>
        </w:tc>
        <w:tc>
          <w:tcPr>
            <w:tcW w:w="992" w:type="dxa"/>
            <w:tcBorders>
              <w:top w:val="nil"/>
              <w:left w:val="nil"/>
              <w:bottom w:val="nil"/>
              <w:right w:val="nil"/>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0</w:t>
            </w:r>
          </w:p>
        </w:tc>
        <w:tc>
          <w:tcPr>
            <w:tcW w:w="992" w:type="dxa"/>
            <w:tcBorders>
              <w:top w:val="nil"/>
              <w:left w:val="nil"/>
              <w:bottom w:val="nil"/>
              <w:right w:val="nil"/>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0</w:t>
            </w:r>
          </w:p>
        </w:tc>
        <w:tc>
          <w:tcPr>
            <w:tcW w:w="992" w:type="dxa"/>
            <w:tcBorders>
              <w:top w:val="nil"/>
              <w:left w:val="nil"/>
              <w:bottom w:val="nil"/>
              <w:right w:val="nil"/>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0</w:t>
            </w:r>
          </w:p>
        </w:tc>
        <w:tc>
          <w:tcPr>
            <w:tcW w:w="992" w:type="dxa"/>
            <w:tcBorders>
              <w:top w:val="nil"/>
              <w:left w:val="nil"/>
              <w:bottom w:val="nil"/>
              <w:right w:val="nil"/>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0</w:t>
            </w:r>
          </w:p>
        </w:tc>
      </w:tr>
      <w:tr w:rsidR="00ED6427" w:rsidRPr="00ED6427" w:rsidTr="00696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20" w:type="dxa"/>
            <w:gridSpan w:val="11"/>
            <w:tcBorders>
              <w:top w:val="nil"/>
              <w:left w:val="nil"/>
              <w:bottom w:val="nil"/>
              <w:right w:val="nil"/>
            </w:tcBorders>
          </w:tcPr>
          <w:p w:rsidR="00ED6427" w:rsidRPr="00ED6427" w:rsidRDefault="00ED6427" w:rsidP="0069620B">
            <w:pPr>
              <w:jc w:val="both"/>
              <w:rPr>
                <w:rFonts w:ascii="Times New Roman" w:eastAsia="Calibri" w:hAnsi="Times New Roman" w:cs="Times New Roman"/>
                <w:sz w:val="24"/>
                <w:szCs w:val="24"/>
                <w:lang w:eastAsia="ru-RU"/>
              </w:rPr>
            </w:pPr>
            <w:r w:rsidRPr="00ED6427">
              <w:rPr>
                <w:rFonts w:ascii="Times New Roman" w:eastAsia="Calibri" w:hAnsi="Times New Roman" w:cs="Times New Roman"/>
                <w:sz w:val="24"/>
                <w:szCs w:val="24"/>
                <w:lang w:eastAsia="ru-RU"/>
              </w:rPr>
              <w:t xml:space="preserve">Задача 3 подпрограммы </w:t>
            </w:r>
            <w:r w:rsidRPr="00ED6427">
              <w:rPr>
                <w:rFonts w:ascii="Times New Roman" w:eastAsia="Times New Roman" w:hAnsi="Times New Roman" w:cs="Times New Roman"/>
                <w:sz w:val="24"/>
                <w:szCs w:val="24"/>
                <w:lang w:eastAsia="ru-RU"/>
              </w:rPr>
              <w:t>«Развитие дорожной сети, обеспечение безопасности дорожного движения и транспортное обслуживание населения»</w:t>
            </w:r>
            <w:r w:rsidRPr="00ED6427">
              <w:rPr>
                <w:rFonts w:ascii="Times New Roman" w:eastAsia="Calibri" w:hAnsi="Times New Roman" w:cs="Times New Roman"/>
                <w:sz w:val="24"/>
                <w:szCs w:val="24"/>
                <w:lang w:eastAsia="ru-RU"/>
              </w:rPr>
              <w:t xml:space="preserve"> Программы</w:t>
            </w:r>
            <w:r w:rsidRPr="00ED6427">
              <w:rPr>
                <w:rFonts w:ascii="Times New Roman" w:eastAsia="Calibri" w:hAnsi="Times New Roman" w:cs="Times New Roman"/>
                <w:sz w:val="24"/>
                <w:szCs w:val="24"/>
              </w:rPr>
              <w:t xml:space="preserve"> «Организация регулярных перевозок пассажиров автомобильным транспортом»</w:t>
            </w:r>
          </w:p>
        </w:tc>
      </w:tr>
      <w:tr w:rsidR="00ED6427" w:rsidRPr="00ED6427" w:rsidTr="00696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595" w:type="dxa"/>
            <w:tcBorders>
              <w:top w:val="nil"/>
              <w:left w:val="nil"/>
              <w:bottom w:val="nil"/>
              <w:right w:val="nil"/>
            </w:tcBorders>
          </w:tcPr>
          <w:p w:rsidR="00ED6427" w:rsidRPr="00ED6427" w:rsidRDefault="00ED6427" w:rsidP="0069620B">
            <w:pP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8</w:t>
            </w:r>
          </w:p>
        </w:tc>
        <w:tc>
          <w:tcPr>
            <w:tcW w:w="4205" w:type="dxa"/>
            <w:tcBorders>
              <w:top w:val="nil"/>
              <w:left w:val="nil"/>
              <w:bottom w:val="nil"/>
              <w:right w:val="nil"/>
            </w:tcBorders>
          </w:tcPr>
          <w:p w:rsidR="00ED6427" w:rsidRPr="00ED6427" w:rsidRDefault="00ED6427" w:rsidP="0069620B">
            <w:pPr>
              <w:spacing w:line="240" w:lineRule="exact"/>
              <w:jc w:val="both"/>
              <w:rPr>
                <w:rFonts w:ascii="Times New Roman" w:eastAsia="Times New Roman" w:hAnsi="Times New Roman" w:cs="Times New Roman"/>
                <w:sz w:val="24"/>
                <w:szCs w:val="24"/>
                <w:highlight w:val="yellow"/>
                <w:lang w:eastAsia="ru-RU"/>
              </w:rPr>
            </w:pPr>
            <w:r w:rsidRPr="00ED6427">
              <w:rPr>
                <w:rFonts w:ascii="Times New Roman" w:eastAsia="Calibri" w:hAnsi="Times New Roman" w:cs="Times New Roman"/>
                <w:sz w:val="24"/>
                <w:szCs w:val="24"/>
              </w:rPr>
              <w:t xml:space="preserve">Темп роста пассажирооборота организаций пассажирского </w:t>
            </w:r>
            <w:r w:rsidRPr="00ED6427">
              <w:rPr>
                <w:rFonts w:ascii="Times New Roman" w:eastAsia="Calibri" w:hAnsi="Times New Roman" w:cs="Times New Roman"/>
                <w:sz w:val="24"/>
                <w:szCs w:val="24"/>
              </w:rPr>
              <w:lastRenderedPageBreak/>
              <w:t>автомобильного транспорта на территории Левокумского муниципального округа</w:t>
            </w:r>
          </w:p>
        </w:tc>
        <w:tc>
          <w:tcPr>
            <w:tcW w:w="2040" w:type="dxa"/>
            <w:tcBorders>
              <w:top w:val="nil"/>
              <w:left w:val="nil"/>
              <w:bottom w:val="nil"/>
              <w:right w:val="nil"/>
            </w:tcBorders>
          </w:tcPr>
          <w:p w:rsidR="00ED6427" w:rsidRPr="00ED6427" w:rsidRDefault="00ED6427" w:rsidP="0069620B">
            <w:pPr>
              <w:jc w:val="center"/>
              <w:rPr>
                <w:rFonts w:ascii="Times New Roman" w:eastAsia="Times New Roman" w:hAnsi="Times New Roman" w:cs="Times New Roman"/>
                <w:sz w:val="24"/>
                <w:szCs w:val="24"/>
                <w:highlight w:val="yellow"/>
                <w:lang w:eastAsia="ru-RU"/>
              </w:rPr>
            </w:pPr>
            <w:r w:rsidRPr="00ED6427">
              <w:rPr>
                <w:rFonts w:ascii="Times New Roman" w:eastAsia="Times New Roman" w:hAnsi="Times New Roman" w:cs="Times New Roman"/>
                <w:sz w:val="24"/>
                <w:szCs w:val="24"/>
                <w:lang w:eastAsia="ru-RU"/>
              </w:rPr>
              <w:lastRenderedPageBreak/>
              <w:t>%</w:t>
            </w:r>
          </w:p>
        </w:tc>
        <w:tc>
          <w:tcPr>
            <w:tcW w:w="1093" w:type="dxa"/>
            <w:tcBorders>
              <w:top w:val="nil"/>
              <w:left w:val="nil"/>
              <w:bottom w:val="nil"/>
              <w:right w:val="nil"/>
            </w:tcBorders>
          </w:tcPr>
          <w:p w:rsidR="00ED6427" w:rsidRPr="00ED6427" w:rsidRDefault="00ED6427" w:rsidP="0069620B">
            <w:pPr>
              <w:jc w:val="center"/>
              <w:rPr>
                <w:rFonts w:ascii="Times New Roman" w:eastAsia="Calibri" w:hAnsi="Times New Roman" w:cs="Times New Roman"/>
                <w:sz w:val="24"/>
                <w:szCs w:val="24"/>
              </w:rPr>
            </w:pPr>
            <w:r w:rsidRPr="00ED6427">
              <w:rPr>
                <w:rFonts w:ascii="Times New Roman" w:eastAsia="Times New Roman" w:hAnsi="Times New Roman" w:cs="Times New Roman"/>
                <w:sz w:val="24"/>
                <w:szCs w:val="24"/>
                <w:lang w:eastAsia="ru-RU"/>
              </w:rPr>
              <w:t>90,2</w:t>
            </w:r>
          </w:p>
        </w:tc>
        <w:tc>
          <w:tcPr>
            <w:tcW w:w="1134" w:type="dxa"/>
            <w:tcBorders>
              <w:top w:val="nil"/>
              <w:left w:val="nil"/>
              <w:bottom w:val="nil"/>
              <w:right w:val="nil"/>
            </w:tcBorders>
          </w:tcPr>
          <w:p w:rsidR="00ED6427" w:rsidRPr="00ED6427" w:rsidRDefault="006F1A2B" w:rsidP="0069620B">
            <w:pPr>
              <w:jc w:val="center"/>
              <w:rPr>
                <w:rFonts w:ascii="Times New Roman" w:eastAsia="Times New Roman" w:hAnsi="Times New Roman" w:cs="Times New Roman"/>
                <w:sz w:val="24"/>
                <w:szCs w:val="24"/>
                <w:lang w:eastAsia="ru-RU"/>
              </w:rPr>
            </w:pPr>
            <w:r w:rsidRPr="00730A13">
              <w:rPr>
                <w:rFonts w:ascii="Times New Roman" w:eastAsia="Times New Roman" w:hAnsi="Times New Roman" w:cs="Times New Roman"/>
                <w:sz w:val="24"/>
                <w:szCs w:val="24"/>
                <w:lang w:eastAsia="ru-RU"/>
              </w:rPr>
              <w:t>102,8</w:t>
            </w:r>
          </w:p>
        </w:tc>
        <w:tc>
          <w:tcPr>
            <w:tcW w:w="993" w:type="dxa"/>
            <w:tcBorders>
              <w:top w:val="nil"/>
              <w:left w:val="nil"/>
              <w:bottom w:val="nil"/>
              <w:right w:val="nil"/>
            </w:tcBorders>
          </w:tcPr>
          <w:p w:rsidR="00ED6427" w:rsidRPr="00ED6427" w:rsidRDefault="00321A83"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126,7</w:t>
            </w:r>
          </w:p>
        </w:tc>
        <w:tc>
          <w:tcPr>
            <w:tcW w:w="992" w:type="dxa"/>
            <w:tcBorders>
              <w:top w:val="nil"/>
              <w:left w:val="nil"/>
              <w:bottom w:val="nil"/>
              <w:right w:val="nil"/>
            </w:tcBorders>
          </w:tcPr>
          <w:p w:rsidR="00ED6427" w:rsidRPr="00ED6427" w:rsidRDefault="00321A83"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127,2</w:t>
            </w:r>
          </w:p>
        </w:tc>
        <w:tc>
          <w:tcPr>
            <w:tcW w:w="992" w:type="dxa"/>
            <w:tcBorders>
              <w:top w:val="nil"/>
              <w:left w:val="nil"/>
              <w:bottom w:val="nil"/>
              <w:right w:val="nil"/>
            </w:tcBorders>
          </w:tcPr>
          <w:p w:rsidR="00ED6427" w:rsidRPr="00ED6427" w:rsidRDefault="00321A83"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128,1</w:t>
            </w:r>
          </w:p>
        </w:tc>
        <w:tc>
          <w:tcPr>
            <w:tcW w:w="992" w:type="dxa"/>
            <w:tcBorders>
              <w:top w:val="nil"/>
              <w:left w:val="nil"/>
              <w:bottom w:val="nil"/>
              <w:right w:val="nil"/>
            </w:tcBorders>
          </w:tcPr>
          <w:p w:rsidR="00ED6427" w:rsidRPr="00ED6427" w:rsidRDefault="00321A83"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129,5</w:t>
            </w:r>
          </w:p>
        </w:tc>
        <w:tc>
          <w:tcPr>
            <w:tcW w:w="992" w:type="dxa"/>
            <w:tcBorders>
              <w:top w:val="nil"/>
              <w:left w:val="nil"/>
              <w:bottom w:val="nil"/>
              <w:right w:val="nil"/>
            </w:tcBorders>
          </w:tcPr>
          <w:p w:rsidR="00ED6427" w:rsidRPr="00ED6427" w:rsidRDefault="00321A83"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130,1</w:t>
            </w:r>
          </w:p>
        </w:tc>
        <w:tc>
          <w:tcPr>
            <w:tcW w:w="992" w:type="dxa"/>
            <w:tcBorders>
              <w:top w:val="nil"/>
              <w:left w:val="nil"/>
              <w:bottom w:val="nil"/>
              <w:right w:val="nil"/>
            </w:tcBorders>
          </w:tcPr>
          <w:p w:rsidR="00ED6427" w:rsidRPr="00ED6427" w:rsidRDefault="00321A83"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131,4</w:t>
            </w:r>
          </w:p>
        </w:tc>
      </w:tr>
      <w:tr w:rsidR="00ED6427" w:rsidRPr="00ED6427" w:rsidTr="00696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20" w:type="dxa"/>
            <w:gridSpan w:val="11"/>
            <w:tcBorders>
              <w:top w:val="nil"/>
              <w:left w:val="nil"/>
              <w:bottom w:val="nil"/>
              <w:right w:val="nil"/>
            </w:tcBorders>
          </w:tcPr>
          <w:p w:rsidR="00ED6427" w:rsidRPr="00ED6427" w:rsidRDefault="00ED6427" w:rsidP="0069620B">
            <w:pPr>
              <w:jc w:val="both"/>
              <w:rPr>
                <w:rFonts w:ascii="Times New Roman" w:eastAsia="Times New Roman" w:hAnsi="Times New Roman" w:cs="Times New Roman"/>
                <w:sz w:val="24"/>
                <w:szCs w:val="24"/>
                <w:lang w:eastAsia="ru-RU"/>
              </w:rPr>
            </w:pPr>
            <w:r w:rsidRPr="00ED6427">
              <w:rPr>
                <w:rFonts w:ascii="Times New Roman" w:eastAsia="Calibri" w:hAnsi="Times New Roman" w:cs="Times New Roman"/>
                <w:sz w:val="24"/>
                <w:szCs w:val="24"/>
                <w:lang w:val="en-US" w:eastAsia="ru-RU"/>
              </w:rPr>
              <w:t>III</w:t>
            </w:r>
            <w:r w:rsidRPr="00ED6427">
              <w:rPr>
                <w:rFonts w:ascii="Times New Roman" w:eastAsia="Calibri" w:hAnsi="Times New Roman" w:cs="Times New Roman"/>
                <w:sz w:val="24"/>
                <w:szCs w:val="24"/>
                <w:lang w:eastAsia="ru-RU"/>
              </w:rPr>
              <w:t xml:space="preserve"> Цель «Создание благоприятных условий для проживания граждан на территории Левокумского муниципального округа Ставропольского края»</w:t>
            </w:r>
          </w:p>
        </w:tc>
      </w:tr>
      <w:tr w:rsidR="00ED6427" w:rsidRPr="00ED6427" w:rsidTr="00696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6"/>
        </w:trPr>
        <w:tc>
          <w:tcPr>
            <w:tcW w:w="595" w:type="dxa"/>
            <w:tcBorders>
              <w:top w:val="nil"/>
              <w:left w:val="nil"/>
              <w:bottom w:val="nil"/>
              <w:right w:val="nil"/>
            </w:tcBorders>
          </w:tcPr>
          <w:p w:rsidR="00ED6427" w:rsidRPr="00ED6427" w:rsidRDefault="00ED6427" w:rsidP="0069620B">
            <w:pP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9</w:t>
            </w:r>
          </w:p>
        </w:tc>
        <w:tc>
          <w:tcPr>
            <w:tcW w:w="4205" w:type="dxa"/>
            <w:tcBorders>
              <w:top w:val="nil"/>
              <w:left w:val="nil"/>
              <w:bottom w:val="nil"/>
              <w:right w:val="nil"/>
            </w:tcBorders>
          </w:tcPr>
          <w:p w:rsidR="00ED6427" w:rsidRPr="00ED6427" w:rsidRDefault="00ED6427" w:rsidP="0069620B">
            <w:pPr>
              <w:spacing w:line="240" w:lineRule="exact"/>
              <w:jc w:val="both"/>
              <w:rPr>
                <w:rFonts w:ascii="Times New Roman" w:eastAsia="Calibri" w:hAnsi="Times New Roman" w:cs="Times New Roman"/>
                <w:sz w:val="24"/>
                <w:szCs w:val="24"/>
              </w:rPr>
            </w:pPr>
            <w:r w:rsidRPr="00ED6427">
              <w:rPr>
                <w:rFonts w:ascii="Times New Roman" w:eastAsia="Calibri" w:hAnsi="Times New Roman" w:cs="Times New Roman"/>
                <w:sz w:val="24"/>
                <w:szCs w:val="24"/>
              </w:rPr>
              <w:t>Количество территории населенных пунктов округа, подлежащих содержанию</w:t>
            </w:r>
          </w:p>
        </w:tc>
        <w:tc>
          <w:tcPr>
            <w:tcW w:w="2040" w:type="dxa"/>
            <w:tcBorders>
              <w:top w:val="nil"/>
              <w:left w:val="nil"/>
              <w:bottom w:val="nil"/>
              <w:right w:val="nil"/>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единиц</w:t>
            </w:r>
          </w:p>
        </w:tc>
        <w:tc>
          <w:tcPr>
            <w:tcW w:w="1093" w:type="dxa"/>
            <w:tcBorders>
              <w:top w:val="nil"/>
              <w:left w:val="nil"/>
              <w:bottom w:val="nil"/>
              <w:right w:val="nil"/>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87</w:t>
            </w:r>
          </w:p>
        </w:tc>
        <w:tc>
          <w:tcPr>
            <w:tcW w:w="1134" w:type="dxa"/>
            <w:tcBorders>
              <w:top w:val="nil"/>
              <w:left w:val="nil"/>
              <w:bottom w:val="nil"/>
              <w:right w:val="nil"/>
            </w:tcBorders>
          </w:tcPr>
          <w:p w:rsidR="00ED6427" w:rsidRPr="00730A13" w:rsidRDefault="007B14D4" w:rsidP="0069620B">
            <w:pPr>
              <w:jc w:val="center"/>
              <w:rPr>
                <w:rFonts w:ascii="Times New Roman" w:eastAsia="Times New Roman" w:hAnsi="Times New Roman" w:cs="Times New Roman"/>
                <w:sz w:val="24"/>
                <w:szCs w:val="24"/>
                <w:lang w:eastAsia="ru-RU"/>
              </w:rPr>
            </w:pPr>
            <w:r w:rsidRPr="00730A13">
              <w:rPr>
                <w:rFonts w:ascii="Times New Roman" w:eastAsia="Times New Roman" w:hAnsi="Times New Roman" w:cs="Times New Roman"/>
                <w:sz w:val="24"/>
                <w:szCs w:val="24"/>
                <w:lang w:eastAsia="ru-RU"/>
              </w:rPr>
              <w:t>103</w:t>
            </w:r>
          </w:p>
        </w:tc>
        <w:tc>
          <w:tcPr>
            <w:tcW w:w="993" w:type="dxa"/>
            <w:tcBorders>
              <w:top w:val="nil"/>
              <w:left w:val="nil"/>
              <w:bottom w:val="nil"/>
              <w:right w:val="nil"/>
            </w:tcBorders>
          </w:tcPr>
          <w:p w:rsidR="00ED6427" w:rsidRPr="00ED6427" w:rsidRDefault="008322C5" w:rsidP="009510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c>
          <w:tcPr>
            <w:tcW w:w="992" w:type="dxa"/>
            <w:tcBorders>
              <w:top w:val="nil"/>
              <w:left w:val="nil"/>
              <w:bottom w:val="nil"/>
              <w:right w:val="nil"/>
            </w:tcBorders>
          </w:tcPr>
          <w:p w:rsidR="00ED6427" w:rsidRPr="00ED6427" w:rsidRDefault="009B716C"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p>
        </w:tc>
        <w:tc>
          <w:tcPr>
            <w:tcW w:w="992" w:type="dxa"/>
            <w:tcBorders>
              <w:top w:val="nil"/>
              <w:left w:val="nil"/>
              <w:bottom w:val="nil"/>
              <w:right w:val="nil"/>
            </w:tcBorders>
          </w:tcPr>
          <w:p w:rsidR="00ED6427" w:rsidRPr="00ED6427" w:rsidRDefault="009B716C"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c>
          <w:tcPr>
            <w:tcW w:w="992" w:type="dxa"/>
            <w:tcBorders>
              <w:top w:val="nil"/>
              <w:left w:val="nil"/>
              <w:bottom w:val="nil"/>
              <w:right w:val="nil"/>
            </w:tcBorders>
          </w:tcPr>
          <w:p w:rsidR="00ED6427" w:rsidRPr="00ED6427" w:rsidRDefault="009B716C"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c>
          <w:tcPr>
            <w:tcW w:w="992" w:type="dxa"/>
            <w:tcBorders>
              <w:top w:val="nil"/>
              <w:left w:val="nil"/>
              <w:bottom w:val="nil"/>
              <w:right w:val="nil"/>
            </w:tcBorders>
          </w:tcPr>
          <w:p w:rsidR="00ED6427" w:rsidRPr="00ED6427" w:rsidRDefault="00B26A90"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c>
          <w:tcPr>
            <w:tcW w:w="992" w:type="dxa"/>
            <w:tcBorders>
              <w:top w:val="nil"/>
              <w:left w:val="nil"/>
              <w:bottom w:val="nil"/>
              <w:right w:val="nil"/>
            </w:tcBorders>
          </w:tcPr>
          <w:p w:rsidR="00ED6427" w:rsidRPr="00ED6427" w:rsidRDefault="009B716C"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r>
      <w:tr w:rsidR="00ED6427" w:rsidRPr="00ED6427" w:rsidTr="00696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15020" w:type="dxa"/>
            <w:gridSpan w:val="11"/>
            <w:tcBorders>
              <w:top w:val="nil"/>
              <w:left w:val="nil"/>
              <w:bottom w:val="nil"/>
              <w:right w:val="nil"/>
            </w:tcBorders>
          </w:tcPr>
          <w:p w:rsidR="00ED6427" w:rsidRPr="00730A13" w:rsidRDefault="00ED6427" w:rsidP="0069620B">
            <w:pPr>
              <w:jc w:val="center"/>
              <w:rPr>
                <w:rFonts w:ascii="Times New Roman" w:eastAsia="Times New Roman" w:hAnsi="Times New Roman" w:cs="Times New Roman"/>
                <w:sz w:val="24"/>
                <w:szCs w:val="24"/>
                <w:lang w:eastAsia="ru-RU"/>
              </w:rPr>
            </w:pPr>
            <w:r w:rsidRPr="00730A13">
              <w:rPr>
                <w:rFonts w:ascii="Times New Roman" w:eastAsia="Times New Roman" w:hAnsi="Times New Roman" w:cs="Times New Roman"/>
                <w:sz w:val="24"/>
                <w:szCs w:val="24"/>
                <w:lang w:eastAsia="ru-RU"/>
              </w:rPr>
              <w:t>Подпрограмма «Благоустройство населенных пунктов»</w:t>
            </w:r>
          </w:p>
        </w:tc>
      </w:tr>
      <w:tr w:rsidR="00ED6427" w:rsidRPr="00ED6427" w:rsidTr="00696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20" w:type="dxa"/>
            <w:gridSpan w:val="11"/>
            <w:tcBorders>
              <w:top w:val="nil"/>
              <w:left w:val="nil"/>
              <w:bottom w:val="nil"/>
              <w:right w:val="nil"/>
            </w:tcBorders>
          </w:tcPr>
          <w:p w:rsidR="00ED6427" w:rsidRPr="00730A13" w:rsidRDefault="00ED6427" w:rsidP="0069620B">
            <w:pPr>
              <w:jc w:val="both"/>
              <w:rPr>
                <w:rFonts w:ascii="Times New Roman" w:eastAsia="Times New Roman" w:hAnsi="Times New Roman" w:cs="Times New Roman"/>
                <w:sz w:val="24"/>
                <w:szCs w:val="24"/>
                <w:lang w:eastAsia="ru-RU"/>
              </w:rPr>
            </w:pPr>
            <w:r w:rsidRPr="00730A13">
              <w:rPr>
                <w:rFonts w:ascii="Times New Roman" w:eastAsia="Times New Roman" w:hAnsi="Times New Roman" w:cs="Times New Roman"/>
                <w:sz w:val="24"/>
                <w:szCs w:val="24"/>
                <w:lang w:eastAsia="ru-RU"/>
              </w:rPr>
              <w:t>Задача 1 подпрограммы «Благоустройство населенных пунктов» Программы</w:t>
            </w:r>
            <w:r w:rsidRPr="00730A13">
              <w:rPr>
                <w:rFonts w:ascii="Times New Roman" w:eastAsia="Calibri" w:hAnsi="Times New Roman" w:cs="Times New Roman"/>
                <w:sz w:val="24"/>
                <w:szCs w:val="24"/>
              </w:rPr>
              <w:t xml:space="preserve"> «Модернизация уличного освещения путем использования энергосберегающего оборудования и оптимизация режимов работы на территории Левокумского муниципального округа Ставропольского края»</w:t>
            </w:r>
          </w:p>
        </w:tc>
      </w:tr>
      <w:tr w:rsidR="00ED6427" w:rsidRPr="00ED6427" w:rsidTr="00696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1"/>
        </w:trPr>
        <w:tc>
          <w:tcPr>
            <w:tcW w:w="595" w:type="dxa"/>
            <w:tcBorders>
              <w:top w:val="nil"/>
              <w:left w:val="nil"/>
              <w:bottom w:val="nil"/>
              <w:right w:val="nil"/>
            </w:tcBorders>
          </w:tcPr>
          <w:p w:rsidR="00ED6427" w:rsidRPr="00ED6427" w:rsidRDefault="00ED6427" w:rsidP="0069620B">
            <w:pP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10</w:t>
            </w:r>
          </w:p>
        </w:tc>
        <w:tc>
          <w:tcPr>
            <w:tcW w:w="4205" w:type="dxa"/>
            <w:tcBorders>
              <w:top w:val="nil"/>
              <w:left w:val="nil"/>
              <w:bottom w:val="nil"/>
              <w:right w:val="nil"/>
            </w:tcBorders>
          </w:tcPr>
          <w:p w:rsidR="00ED6427" w:rsidRPr="00ED6427" w:rsidRDefault="00ED6427" w:rsidP="0069620B">
            <w:pPr>
              <w:spacing w:line="240" w:lineRule="exact"/>
              <w:jc w:val="both"/>
              <w:rPr>
                <w:rFonts w:ascii="Times New Roman" w:eastAsia="Calibri" w:hAnsi="Times New Roman" w:cs="Times New Roman"/>
                <w:sz w:val="24"/>
                <w:szCs w:val="24"/>
              </w:rPr>
            </w:pPr>
            <w:r w:rsidRPr="00ED6427">
              <w:rPr>
                <w:rFonts w:ascii="Times New Roman" w:eastAsia="Calibri" w:hAnsi="Times New Roman" w:cs="Times New Roman"/>
                <w:sz w:val="24"/>
                <w:szCs w:val="24"/>
              </w:rPr>
              <w:t>Удельный вес протяженности освещенных улиц к общей протяженности улично-дорожной сети</w:t>
            </w:r>
          </w:p>
        </w:tc>
        <w:tc>
          <w:tcPr>
            <w:tcW w:w="2040" w:type="dxa"/>
            <w:tcBorders>
              <w:top w:val="nil"/>
              <w:left w:val="nil"/>
              <w:bottom w:val="nil"/>
              <w:right w:val="nil"/>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w:t>
            </w:r>
          </w:p>
        </w:tc>
        <w:tc>
          <w:tcPr>
            <w:tcW w:w="1093" w:type="dxa"/>
            <w:tcBorders>
              <w:top w:val="nil"/>
              <w:left w:val="nil"/>
              <w:bottom w:val="nil"/>
              <w:right w:val="nil"/>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66,0</w:t>
            </w:r>
          </w:p>
        </w:tc>
        <w:tc>
          <w:tcPr>
            <w:tcW w:w="1134" w:type="dxa"/>
            <w:tcBorders>
              <w:top w:val="nil"/>
              <w:left w:val="nil"/>
              <w:bottom w:val="nil"/>
              <w:right w:val="nil"/>
            </w:tcBorders>
          </w:tcPr>
          <w:p w:rsidR="00ED6427" w:rsidRPr="00730A13" w:rsidRDefault="007B14D4" w:rsidP="0069620B">
            <w:pPr>
              <w:jc w:val="center"/>
              <w:rPr>
                <w:rFonts w:ascii="Times New Roman" w:eastAsia="Times New Roman" w:hAnsi="Times New Roman" w:cs="Times New Roman"/>
                <w:sz w:val="24"/>
                <w:szCs w:val="24"/>
                <w:lang w:eastAsia="ru-RU"/>
              </w:rPr>
            </w:pPr>
            <w:r w:rsidRPr="00730A13">
              <w:rPr>
                <w:rFonts w:ascii="Times New Roman" w:eastAsia="Times New Roman" w:hAnsi="Times New Roman" w:cs="Times New Roman"/>
                <w:sz w:val="24"/>
                <w:szCs w:val="24"/>
                <w:lang w:eastAsia="ru-RU"/>
              </w:rPr>
              <w:t>78,68</w:t>
            </w:r>
          </w:p>
        </w:tc>
        <w:tc>
          <w:tcPr>
            <w:tcW w:w="993" w:type="dxa"/>
            <w:tcBorders>
              <w:top w:val="nil"/>
              <w:left w:val="nil"/>
              <w:bottom w:val="nil"/>
              <w:right w:val="nil"/>
            </w:tcBorders>
          </w:tcPr>
          <w:p w:rsidR="00ED6427" w:rsidRPr="00ED6427" w:rsidRDefault="001D6F9D"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87,7</w:t>
            </w:r>
          </w:p>
        </w:tc>
        <w:tc>
          <w:tcPr>
            <w:tcW w:w="992" w:type="dxa"/>
            <w:tcBorders>
              <w:top w:val="nil"/>
              <w:left w:val="nil"/>
              <w:bottom w:val="nil"/>
              <w:right w:val="nil"/>
            </w:tcBorders>
          </w:tcPr>
          <w:p w:rsidR="00ED6427" w:rsidRPr="00ED6427" w:rsidRDefault="001D6F9D"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88,1</w:t>
            </w:r>
          </w:p>
        </w:tc>
        <w:tc>
          <w:tcPr>
            <w:tcW w:w="992" w:type="dxa"/>
            <w:tcBorders>
              <w:top w:val="nil"/>
              <w:left w:val="nil"/>
              <w:bottom w:val="nil"/>
              <w:right w:val="nil"/>
            </w:tcBorders>
          </w:tcPr>
          <w:p w:rsidR="00ED6427" w:rsidRPr="00ED6427" w:rsidRDefault="001D6F9D"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89,3</w:t>
            </w:r>
          </w:p>
        </w:tc>
        <w:tc>
          <w:tcPr>
            <w:tcW w:w="992" w:type="dxa"/>
            <w:tcBorders>
              <w:top w:val="nil"/>
              <w:left w:val="nil"/>
              <w:bottom w:val="nil"/>
              <w:right w:val="nil"/>
            </w:tcBorders>
          </w:tcPr>
          <w:p w:rsidR="00ED6427" w:rsidRPr="00ED6427" w:rsidRDefault="001D6F9D"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90,4</w:t>
            </w:r>
          </w:p>
        </w:tc>
        <w:tc>
          <w:tcPr>
            <w:tcW w:w="992" w:type="dxa"/>
            <w:tcBorders>
              <w:top w:val="nil"/>
              <w:left w:val="nil"/>
              <w:bottom w:val="nil"/>
              <w:right w:val="nil"/>
            </w:tcBorders>
          </w:tcPr>
          <w:p w:rsidR="00ED6427" w:rsidRPr="00ED6427" w:rsidRDefault="001D6F9D"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91,5</w:t>
            </w:r>
          </w:p>
        </w:tc>
        <w:tc>
          <w:tcPr>
            <w:tcW w:w="992" w:type="dxa"/>
            <w:tcBorders>
              <w:top w:val="nil"/>
              <w:left w:val="nil"/>
              <w:bottom w:val="nil"/>
              <w:right w:val="nil"/>
            </w:tcBorders>
          </w:tcPr>
          <w:p w:rsidR="00ED6427" w:rsidRPr="00ED6427" w:rsidRDefault="001D6F9D"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92,4</w:t>
            </w:r>
          </w:p>
        </w:tc>
      </w:tr>
      <w:tr w:rsidR="00ED6427" w:rsidRPr="00ED6427" w:rsidTr="00696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5" w:type="dxa"/>
            <w:tcBorders>
              <w:top w:val="nil"/>
              <w:left w:val="nil"/>
              <w:bottom w:val="nil"/>
              <w:right w:val="nil"/>
            </w:tcBorders>
          </w:tcPr>
          <w:p w:rsidR="00ED6427" w:rsidRPr="00ED6427" w:rsidRDefault="00ED6427" w:rsidP="0069620B">
            <w:pP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11</w:t>
            </w:r>
          </w:p>
        </w:tc>
        <w:tc>
          <w:tcPr>
            <w:tcW w:w="4205" w:type="dxa"/>
            <w:tcBorders>
              <w:top w:val="nil"/>
              <w:left w:val="nil"/>
              <w:bottom w:val="nil"/>
              <w:right w:val="nil"/>
            </w:tcBorders>
          </w:tcPr>
          <w:p w:rsidR="00ED6427" w:rsidRPr="00ED6427" w:rsidRDefault="00ED6427" w:rsidP="0069620B">
            <w:pPr>
              <w:spacing w:line="240" w:lineRule="exact"/>
              <w:jc w:val="both"/>
              <w:rPr>
                <w:rFonts w:ascii="Times New Roman" w:eastAsia="Calibri" w:hAnsi="Times New Roman" w:cs="Times New Roman"/>
                <w:sz w:val="24"/>
                <w:szCs w:val="24"/>
              </w:rPr>
            </w:pPr>
            <w:r w:rsidRPr="00ED6427">
              <w:rPr>
                <w:rFonts w:ascii="Times New Roman" w:eastAsia="Calibri" w:hAnsi="Times New Roman" w:cs="Times New Roman"/>
                <w:sz w:val="24"/>
                <w:szCs w:val="24"/>
              </w:rPr>
              <w:t>Количество энергосберегающих приборов уличного освещения, установленные в рамках модернизации систем уличного освещения на территории населенных пунктов Левокумского муниципального округа</w:t>
            </w:r>
          </w:p>
        </w:tc>
        <w:tc>
          <w:tcPr>
            <w:tcW w:w="2040" w:type="dxa"/>
            <w:tcBorders>
              <w:top w:val="nil"/>
              <w:left w:val="nil"/>
              <w:bottom w:val="nil"/>
              <w:right w:val="nil"/>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единиц</w:t>
            </w:r>
          </w:p>
        </w:tc>
        <w:tc>
          <w:tcPr>
            <w:tcW w:w="1093" w:type="dxa"/>
            <w:tcBorders>
              <w:top w:val="nil"/>
              <w:left w:val="nil"/>
              <w:bottom w:val="nil"/>
              <w:right w:val="nil"/>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2882</w:t>
            </w:r>
          </w:p>
        </w:tc>
        <w:tc>
          <w:tcPr>
            <w:tcW w:w="1134" w:type="dxa"/>
            <w:tcBorders>
              <w:top w:val="nil"/>
              <w:left w:val="nil"/>
              <w:bottom w:val="nil"/>
              <w:right w:val="nil"/>
            </w:tcBorders>
          </w:tcPr>
          <w:p w:rsidR="00ED6427" w:rsidRPr="00730A13" w:rsidRDefault="007B14D4" w:rsidP="0069620B">
            <w:pPr>
              <w:jc w:val="center"/>
              <w:rPr>
                <w:rFonts w:ascii="Times New Roman" w:eastAsia="Times New Roman" w:hAnsi="Times New Roman" w:cs="Times New Roman"/>
                <w:sz w:val="24"/>
                <w:szCs w:val="24"/>
                <w:lang w:eastAsia="ru-RU"/>
              </w:rPr>
            </w:pPr>
            <w:r w:rsidRPr="00730A13">
              <w:rPr>
                <w:rFonts w:ascii="Times New Roman" w:eastAsia="Times New Roman" w:hAnsi="Times New Roman" w:cs="Times New Roman"/>
                <w:sz w:val="24"/>
                <w:szCs w:val="24"/>
                <w:lang w:eastAsia="ru-RU"/>
              </w:rPr>
              <w:t>2995</w:t>
            </w:r>
          </w:p>
        </w:tc>
        <w:tc>
          <w:tcPr>
            <w:tcW w:w="993" w:type="dxa"/>
            <w:tcBorders>
              <w:top w:val="nil"/>
              <w:left w:val="nil"/>
              <w:bottom w:val="nil"/>
              <w:right w:val="nil"/>
            </w:tcBorders>
          </w:tcPr>
          <w:p w:rsidR="00ED6427" w:rsidRPr="00ED6427" w:rsidRDefault="00CA5FAF"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3243</w:t>
            </w:r>
          </w:p>
        </w:tc>
        <w:tc>
          <w:tcPr>
            <w:tcW w:w="992" w:type="dxa"/>
            <w:tcBorders>
              <w:top w:val="nil"/>
              <w:left w:val="nil"/>
              <w:bottom w:val="nil"/>
              <w:right w:val="nil"/>
            </w:tcBorders>
          </w:tcPr>
          <w:p w:rsidR="00ED6427" w:rsidRPr="00ED6427" w:rsidRDefault="00CA5FAF"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3278</w:t>
            </w:r>
          </w:p>
        </w:tc>
        <w:tc>
          <w:tcPr>
            <w:tcW w:w="992" w:type="dxa"/>
            <w:tcBorders>
              <w:top w:val="nil"/>
              <w:left w:val="nil"/>
              <w:bottom w:val="nil"/>
              <w:right w:val="nil"/>
            </w:tcBorders>
          </w:tcPr>
          <w:p w:rsidR="00ED6427" w:rsidRPr="00ED6427" w:rsidRDefault="00CA5FAF"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3301</w:t>
            </w:r>
          </w:p>
        </w:tc>
        <w:tc>
          <w:tcPr>
            <w:tcW w:w="992" w:type="dxa"/>
            <w:tcBorders>
              <w:top w:val="nil"/>
              <w:left w:val="nil"/>
              <w:bottom w:val="nil"/>
              <w:right w:val="nil"/>
            </w:tcBorders>
          </w:tcPr>
          <w:p w:rsidR="00ED6427" w:rsidRPr="00ED6427" w:rsidRDefault="00CA5FAF"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3315</w:t>
            </w:r>
          </w:p>
        </w:tc>
        <w:tc>
          <w:tcPr>
            <w:tcW w:w="992" w:type="dxa"/>
            <w:tcBorders>
              <w:top w:val="nil"/>
              <w:left w:val="nil"/>
              <w:bottom w:val="nil"/>
              <w:right w:val="nil"/>
            </w:tcBorders>
          </w:tcPr>
          <w:p w:rsidR="00ED6427" w:rsidRPr="00ED6427" w:rsidRDefault="00CA5FAF"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3355</w:t>
            </w:r>
          </w:p>
        </w:tc>
        <w:tc>
          <w:tcPr>
            <w:tcW w:w="992" w:type="dxa"/>
            <w:tcBorders>
              <w:top w:val="nil"/>
              <w:left w:val="nil"/>
              <w:bottom w:val="nil"/>
              <w:right w:val="nil"/>
            </w:tcBorders>
          </w:tcPr>
          <w:p w:rsidR="00ED6427" w:rsidRPr="00ED6427" w:rsidRDefault="00CA5FAF"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3385</w:t>
            </w:r>
          </w:p>
        </w:tc>
      </w:tr>
      <w:tr w:rsidR="00ED6427" w:rsidRPr="00ED6427" w:rsidTr="00696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20" w:type="dxa"/>
            <w:gridSpan w:val="11"/>
            <w:tcBorders>
              <w:top w:val="nil"/>
              <w:left w:val="nil"/>
              <w:bottom w:val="nil"/>
              <w:right w:val="nil"/>
            </w:tcBorders>
          </w:tcPr>
          <w:p w:rsidR="00ED6427" w:rsidRPr="00730A13" w:rsidRDefault="00ED6427" w:rsidP="0069620B">
            <w:pPr>
              <w:jc w:val="both"/>
              <w:rPr>
                <w:rFonts w:ascii="Times New Roman" w:eastAsia="Times New Roman" w:hAnsi="Times New Roman" w:cs="Times New Roman"/>
                <w:sz w:val="24"/>
                <w:szCs w:val="24"/>
                <w:lang w:eastAsia="ru-RU"/>
              </w:rPr>
            </w:pPr>
            <w:r w:rsidRPr="00730A13">
              <w:rPr>
                <w:rFonts w:ascii="Times New Roman" w:eastAsia="Times New Roman" w:hAnsi="Times New Roman" w:cs="Times New Roman"/>
                <w:sz w:val="24"/>
                <w:szCs w:val="24"/>
                <w:lang w:eastAsia="ru-RU"/>
              </w:rPr>
              <w:t>Задача 2 подпрограммы «Благоустройство населенных пунктов» Программы «Организация благоустройства территории Левокумского муниципального округа»</w:t>
            </w:r>
          </w:p>
        </w:tc>
      </w:tr>
      <w:tr w:rsidR="00ED6427" w:rsidRPr="00ED6427" w:rsidTr="00696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5" w:type="dxa"/>
            <w:tcBorders>
              <w:top w:val="nil"/>
              <w:left w:val="nil"/>
              <w:bottom w:val="nil"/>
              <w:right w:val="nil"/>
            </w:tcBorders>
          </w:tcPr>
          <w:p w:rsidR="00ED6427" w:rsidRPr="00ED6427" w:rsidRDefault="00ED6427" w:rsidP="0069620B">
            <w:pP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12</w:t>
            </w:r>
          </w:p>
        </w:tc>
        <w:tc>
          <w:tcPr>
            <w:tcW w:w="4205" w:type="dxa"/>
            <w:tcBorders>
              <w:top w:val="nil"/>
              <w:left w:val="nil"/>
              <w:bottom w:val="nil"/>
              <w:right w:val="nil"/>
            </w:tcBorders>
          </w:tcPr>
          <w:p w:rsidR="00ED6427" w:rsidRPr="00ED6427" w:rsidRDefault="00ED6427" w:rsidP="0069620B">
            <w:pPr>
              <w:spacing w:line="240" w:lineRule="exact"/>
              <w:jc w:val="both"/>
              <w:rPr>
                <w:rFonts w:ascii="Times New Roman" w:eastAsia="Calibri" w:hAnsi="Times New Roman" w:cs="Times New Roman"/>
                <w:sz w:val="24"/>
                <w:szCs w:val="24"/>
              </w:rPr>
            </w:pPr>
            <w:r w:rsidRPr="00ED6427">
              <w:rPr>
                <w:rFonts w:ascii="Times New Roman" w:eastAsia="Calibri" w:hAnsi="Times New Roman" w:cs="Times New Roman"/>
                <w:sz w:val="24"/>
                <w:szCs w:val="24"/>
              </w:rPr>
              <w:t>Количество обустроенных контейнерных площадок и установка контейнеров для сбора ТКО</w:t>
            </w:r>
          </w:p>
        </w:tc>
        <w:tc>
          <w:tcPr>
            <w:tcW w:w="2040" w:type="dxa"/>
            <w:tcBorders>
              <w:top w:val="nil"/>
              <w:left w:val="nil"/>
              <w:bottom w:val="nil"/>
              <w:right w:val="nil"/>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единиц</w:t>
            </w:r>
          </w:p>
        </w:tc>
        <w:tc>
          <w:tcPr>
            <w:tcW w:w="1093" w:type="dxa"/>
            <w:tcBorders>
              <w:top w:val="nil"/>
              <w:left w:val="nil"/>
              <w:bottom w:val="nil"/>
              <w:right w:val="nil"/>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60</w:t>
            </w:r>
          </w:p>
        </w:tc>
        <w:tc>
          <w:tcPr>
            <w:tcW w:w="1134" w:type="dxa"/>
            <w:tcBorders>
              <w:top w:val="nil"/>
              <w:left w:val="nil"/>
              <w:bottom w:val="nil"/>
              <w:right w:val="nil"/>
            </w:tcBorders>
          </w:tcPr>
          <w:p w:rsidR="00ED6427" w:rsidRPr="00730A13" w:rsidRDefault="007B14D4" w:rsidP="0069620B">
            <w:pPr>
              <w:jc w:val="center"/>
              <w:rPr>
                <w:rFonts w:ascii="Times New Roman" w:eastAsia="Times New Roman" w:hAnsi="Times New Roman" w:cs="Times New Roman"/>
                <w:sz w:val="24"/>
                <w:szCs w:val="24"/>
                <w:lang w:eastAsia="ru-RU"/>
              </w:rPr>
            </w:pPr>
            <w:r w:rsidRPr="00730A13">
              <w:rPr>
                <w:rFonts w:ascii="Times New Roman" w:eastAsia="Times New Roman" w:hAnsi="Times New Roman" w:cs="Times New Roman"/>
                <w:sz w:val="24"/>
                <w:szCs w:val="24"/>
                <w:lang w:eastAsia="ru-RU"/>
              </w:rPr>
              <w:t>71</w:t>
            </w:r>
          </w:p>
        </w:tc>
        <w:tc>
          <w:tcPr>
            <w:tcW w:w="993" w:type="dxa"/>
            <w:tcBorders>
              <w:top w:val="nil"/>
              <w:left w:val="nil"/>
              <w:bottom w:val="nil"/>
              <w:right w:val="nil"/>
            </w:tcBorders>
          </w:tcPr>
          <w:p w:rsidR="00ED6427" w:rsidRPr="00ED6427" w:rsidRDefault="00FE2356"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992" w:type="dxa"/>
            <w:tcBorders>
              <w:top w:val="nil"/>
              <w:left w:val="nil"/>
              <w:bottom w:val="nil"/>
              <w:right w:val="nil"/>
            </w:tcBorders>
          </w:tcPr>
          <w:p w:rsidR="00ED6427" w:rsidRPr="00ED6427" w:rsidRDefault="00FE2356"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992" w:type="dxa"/>
            <w:tcBorders>
              <w:top w:val="nil"/>
              <w:left w:val="nil"/>
              <w:bottom w:val="nil"/>
              <w:right w:val="nil"/>
            </w:tcBorders>
          </w:tcPr>
          <w:p w:rsidR="00ED6427" w:rsidRPr="00ED6427" w:rsidRDefault="00FE2356"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992" w:type="dxa"/>
            <w:tcBorders>
              <w:top w:val="nil"/>
              <w:left w:val="nil"/>
              <w:bottom w:val="nil"/>
              <w:right w:val="nil"/>
            </w:tcBorders>
          </w:tcPr>
          <w:p w:rsidR="00ED6427" w:rsidRPr="00ED6427" w:rsidRDefault="00FE2356"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992" w:type="dxa"/>
            <w:tcBorders>
              <w:top w:val="nil"/>
              <w:left w:val="nil"/>
              <w:bottom w:val="nil"/>
              <w:right w:val="nil"/>
            </w:tcBorders>
          </w:tcPr>
          <w:p w:rsidR="00ED6427" w:rsidRPr="00ED6427" w:rsidRDefault="00FE2356"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992" w:type="dxa"/>
            <w:tcBorders>
              <w:top w:val="nil"/>
              <w:left w:val="nil"/>
              <w:bottom w:val="nil"/>
              <w:right w:val="nil"/>
            </w:tcBorders>
          </w:tcPr>
          <w:p w:rsidR="00ED6427" w:rsidRPr="00ED6427" w:rsidRDefault="00FE2356" w:rsidP="00696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r>
      <w:tr w:rsidR="00ED6427" w:rsidRPr="00ED6427" w:rsidTr="00696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5" w:type="dxa"/>
            <w:tcBorders>
              <w:top w:val="nil"/>
              <w:left w:val="nil"/>
              <w:bottom w:val="nil"/>
              <w:right w:val="nil"/>
            </w:tcBorders>
          </w:tcPr>
          <w:p w:rsidR="00ED6427" w:rsidRPr="00ED6427" w:rsidRDefault="00ED6427" w:rsidP="0069620B">
            <w:pP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13</w:t>
            </w:r>
          </w:p>
        </w:tc>
        <w:tc>
          <w:tcPr>
            <w:tcW w:w="4205" w:type="dxa"/>
            <w:tcBorders>
              <w:top w:val="nil"/>
              <w:left w:val="nil"/>
              <w:bottom w:val="nil"/>
              <w:right w:val="nil"/>
            </w:tcBorders>
          </w:tcPr>
          <w:p w:rsidR="00ED6427" w:rsidRPr="00ED6427" w:rsidRDefault="00ED6427" w:rsidP="0069620B">
            <w:pPr>
              <w:spacing w:line="240" w:lineRule="exact"/>
              <w:jc w:val="both"/>
              <w:rPr>
                <w:rFonts w:ascii="Times New Roman" w:eastAsia="Calibri" w:hAnsi="Times New Roman" w:cs="Times New Roman"/>
                <w:sz w:val="24"/>
                <w:szCs w:val="24"/>
              </w:rPr>
            </w:pPr>
            <w:r w:rsidRPr="00ED6427">
              <w:rPr>
                <w:rFonts w:ascii="Times New Roman" w:eastAsia="Calibri" w:hAnsi="Times New Roman" w:cs="Times New Roman"/>
                <w:sz w:val="24"/>
                <w:szCs w:val="24"/>
              </w:rPr>
              <w:t>Площадь содержания территорий мест захоронения</w:t>
            </w:r>
          </w:p>
        </w:tc>
        <w:tc>
          <w:tcPr>
            <w:tcW w:w="2040" w:type="dxa"/>
            <w:tcBorders>
              <w:top w:val="nil"/>
              <w:left w:val="nil"/>
              <w:bottom w:val="nil"/>
              <w:right w:val="nil"/>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тыс. кв. м</w:t>
            </w:r>
          </w:p>
        </w:tc>
        <w:tc>
          <w:tcPr>
            <w:tcW w:w="1093" w:type="dxa"/>
            <w:tcBorders>
              <w:top w:val="nil"/>
              <w:left w:val="nil"/>
              <w:bottom w:val="nil"/>
              <w:right w:val="nil"/>
            </w:tcBorders>
          </w:tcPr>
          <w:p w:rsidR="00ED6427" w:rsidRPr="00ED6427" w:rsidRDefault="00ED6427" w:rsidP="0069620B">
            <w:pPr>
              <w:ind w:left="-108"/>
              <w:jc w:val="center"/>
              <w:rPr>
                <w:rFonts w:ascii="Times New Roman" w:eastAsia="Calibri" w:hAnsi="Times New Roman" w:cs="Times New Roman"/>
                <w:sz w:val="24"/>
                <w:szCs w:val="24"/>
              </w:rPr>
            </w:pPr>
            <w:r w:rsidRPr="00ED6427">
              <w:rPr>
                <w:rFonts w:ascii="Times New Roman" w:eastAsia="Times New Roman" w:hAnsi="Times New Roman" w:cs="Times New Roman"/>
                <w:sz w:val="24"/>
                <w:szCs w:val="24"/>
                <w:lang w:eastAsia="ru-RU"/>
              </w:rPr>
              <w:t>710,91</w:t>
            </w:r>
          </w:p>
        </w:tc>
        <w:tc>
          <w:tcPr>
            <w:tcW w:w="1134" w:type="dxa"/>
            <w:tcBorders>
              <w:top w:val="nil"/>
              <w:left w:val="nil"/>
              <w:bottom w:val="nil"/>
              <w:right w:val="nil"/>
            </w:tcBorders>
          </w:tcPr>
          <w:p w:rsidR="00ED6427" w:rsidRPr="00730A13" w:rsidRDefault="00ED6427" w:rsidP="0069620B">
            <w:pPr>
              <w:ind w:left="-108"/>
              <w:jc w:val="center"/>
              <w:rPr>
                <w:rFonts w:ascii="Times New Roman" w:eastAsia="Calibri" w:hAnsi="Times New Roman" w:cs="Times New Roman"/>
                <w:sz w:val="24"/>
                <w:szCs w:val="24"/>
              </w:rPr>
            </w:pPr>
            <w:r w:rsidRPr="00730A13">
              <w:rPr>
                <w:rFonts w:ascii="Times New Roman" w:eastAsia="Times New Roman" w:hAnsi="Times New Roman" w:cs="Times New Roman"/>
                <w:sz w:val="24"/>
                <w:szCs w:val="24"/>
                <w:lang w:eastAsia="ru-RU"/>
              </w:rPr>
              <w:t>710,91</w:t>
            </w:r>
          </w:p>
        </w:tc>
        <w:tc>
          <w:tcPr>
            <w:tcW w:w="993" w:type="dxa"/>
            <w:tcBorders>
              <w:top w:val="nil"/>
              <w:left w:val="nil"/>
              <w:bottom w:val="nil"/>
              <w:right w:val="nil"/>
            </w:tcBorders>
          </w:tcPr>
          <w:p w:rsidR="00ED6427" w:rsidRPr="00ED6427" w:rsidRDefault="00ED6427" w:rsidP="0069620B">
            <w:pPr>
              <w:ind w:left="-108"/>
              <w:jc w:val="center"/>
              <w:rPr>
                <w:rFonts w:ascii="Times New Roman" w:eastAsia="Calibri" w:hAnsi="Times New Roman" w:cs="Times New Roman"/>
                <w:sz w:val="24"/>
                <w:szCs w:val="24"/>
              </w:rPr>
            </w:pPr>
            <w:r w:rsidRPr="00ED6427">
              <w:rPr>
                <w:rFonts w:ascii="Times New Roman" w:eastAsia="Times New Roman" w:hAnsi="Times New Roman" w:cs="Times New Roman"/>
                <w:sz w:val="24"/>
                <w:szCs w:val="24"/>
                <w:lang w:eastAsia="ru-RU"/>
              </w:rPr>
              <w:t>710,91</w:t>
            </w:r>
          </w:p>
        </w:tc>
        <w:tc>
          <w:tcPr>
            <w:tcW w:w="992" w:type="dxa"/>
            <w:tcBorders>
              <w:top w:val="nil"/>
              <w:left w:val="nil"/>
              <w:bottom w:val="nil"/>
              <w:right w:val="nil"/>
            </w:tcBorders>
          </w:tcPr>
          <w:p w:rsidR="00ED6427" w:rsidRPr="00ED6427" w:rsidRDefault="00ED6427" w:rsidP="0069620B">
            <w:pPr>
              <w:ind w:left="-108"/>
              <w:jc w:val="center"/>
              <w:rPr>
                <w:rFonts w:ascii="Times New Roman" w:eastAsia="Calibri" w:hAnsi="Times New Roman" w:cs="Times New Roman"/>
                <w:sz w:val="24"/>
                <w:szCs w:val="24"/>
              </w:rPr>
            </w:pPr>
            <w:r w:rsidRPr="00ED6427">
              <w:rPr>
                <w:rFonts w:ascii="Times New Roman" w:eastAsia="Times New Roman" w:hAnsi="Times New Roman" w:cs="Times New Roman"/>
                <w:sz w:val="24"/>
                <w:szCs w:val="24"/>
                <w:lang w:eastAsia="ru-RU"/>
              </w:rPr>
              <w:t>710,91</w:t>
            </w:r>
          </w:p>
        </w:tc>
        <w:tc>
          <w:tcPr>
            <w:tcW w:w="992" w:type="dxa"/>
            <w:tcBorders>
              <w:top w:val="nil"/>
              <w:left w:val="nil"/>
              <w:bottom w:val="nil"/>
              <w:right w:val="nil"/>
            </w:tcBorders>
          </w:tcPr>
          <w:p w:rsidR="00ED6427" w:rsidRPr="00ED6427" w:rsidRDefault="00ED6427" w:rsidP="0069620B">
            <w:pPr>
              <w:ind w:left="-108"/>
              <w:jc w:val="center"/>
              <w:rPr>
                <w:rFonts w:ascii="Times New Roman" w:eastAsia="Calibri" w:hAnsi="Times New Roman" w:cs="Times New Roman"/>
                <w:sz w:val="24"/>
                <w:szCs w:val="24"/>
              </w:rPr>
            </w:pPr>
            <w:r w:rsidRPr="00ED6427">
              <w:rPr>
                <w:rFonts w:ascii="Times New Roman" w:eastAsia="Times New Roman" w:hAnsi="Times New Roman" w:cs="Times New Roman"/>
                <w:sz w:val="24"/>
                <w:szCs w:val="24"/>
                <w:lang w:eastAsia="ru-RU"/>
              </w:rPr>
              <w:t>710,91</w:t>
            </w:r>
          </w:p>
        </w:tc>
        <w:tc>
          <w:tcPr>
            <w:tcW w:w="992" w:type="dxa"/>
            <w:tcBorders>
              <w:top w:val="nil"/>
              <w:left w:val="nil"/>
              <w:bottom w:val="nil"/>
              <w:right w:val="nil"/>
            </w:tcBorders>
          </w:tcPr>
          <w:p w:rsidR="00ED6427" w:rsidRPr="00ED6427" w:rsidRDefault="00ED6427" w:rsidP="0069620B">
            <w:pPr>
              <w:ind w:left="-108"/>
              <w:jc w:val="center"/>
              <w:rPr>
                <w:rFonts w:ascii="Times New Roman" w:eastAsia="Calibri" w:hAnsi="Times New Roman" w:cs="Times New Roman"/>
                <w:sz w:val="24"/>
                <w:szCs w:val="24"/>
              </w:rPr>
            </w:pPr>
            <w:r w:rsidRPr="00ED6427">
              <w:rPr>
                <w:rFonts w:ascii="Times New Roman" w:eastAsia="Times New Roman" w:hAnsi="Times New Roman" w:cs="Times New Roman"/>
                <w:sz w:val="24"/>
                <w:szCs w:val="24"/>
                <w:lang w:eastAsia="ru-RU"/>
              </w:rPr>
              <w:t>712,91</w:t>
            </w:r>
          </w:p>
        </w:tc>
        <w:tc>
          <w:tcPr>
            <w:tcW w:w="992" w:type="dxa"/>
            <w:tcBorders>
              <w:top w:val="nil"/>
              <w:left w:val="nil"/>
              <w:bottom w:val="nil"/>
              <w:right w:val="nil"/>
            </w:tcBorders>
          </w:tcPr>
          <w:p w:rsidR="00ED6427" w:rsidRPr="00ED6427" w:rsidRDefault="00ED6427" w:rsidP="0069620B">
            <w:pPr>
              <w:ind w:left="-108"/>
              <w:jc w:val="center"/>
              <w:rPr>
                <w:rFonts w:ascii="Times New Roman" w:eastAsia="Calibri" w:hAnsi="Times New Roman" w:cs="Times New Roman"/>
                <w:sz w:val="24"/>
                <w:szCs w:val="24"/>
              </w:rPr>
            </w:pPr>
            <w:r w:rsidRPr="00ED6427">
              <w:rPr>
                <w:rFonts w:ascii="Times New Roman" w:eastAsia="Times New Roman" w:hAnsi="Times New Roman" w:cs="Times New Roman"/>
                <w:sz w:val="24"/>
                <w:szCs w:val="24"/>
                <w:lang w:eastAsia="ru-RU"/>
              </w:rPr>
              <w:t>712,91</w:t>
            </w:r>
          </w:p>
        </w:tc>
        <w:tc>
          <w:tcPr>
            <w:tcW w:w="992" w:type="dxa"/>
            <w:tcBorders>
              <w:top w:val="nil"/>
              <w:left w:val="nil"/>
              <w:bottom w:val="nil"/>
              <w:right w:val="nil"/>
            </w:tcBorders>
          </w:tcPr>
          <w:p w:rsidR="00ED6427" w:rsidRPr="00ED6427" w:rsidRDefault="00ED6427" w:rsidP="0069620B">
            <w:pPr>
              <w:ind w:left="-108"/>
              <w:jc w:val="center"/>
              <w:rPr>
                <w:rFonts w:ascii="Times New Roman" w:eastAsia="Calibri" w:hAnsi="Times New Roman" w:cs="Times New Roman"/>
                <w:sz w:val="24"/>
                <w:szCs w:val="24"/>
              </w:rPr>
            </w:pPr>
            <w:r w:rsidRPr="00ED6427">
              <w:rPr>
                <w:rFonts w:ascii="Times New Roman" w:eastAsia="Times New Roman" w:hAnsi="Times New Roman" w:cs="Times New Roman"/>
                <w:sz w:val="24"/>
                <w:szCs w:val="24"/>
                <w:lang w:eastAsia="ru-RU"/>
              </w:rPr>
              <w:t>714,91</w:t>
            </w:r>
          </w:p>
        </w:tc>
      </w:tr>
      <w:tr w:rsidR="00ED6427" w:rsidRPr="00ED6427" w:rsidTr="00696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5" w:type="dxa"/>
            <w:tcBorders>
              <w:top w:val="nil"/>
              <w:left w:val="nil"/>
              <w:bottom w:val="nil"/>
              <w:right w:val="nil"/>
            </w:tcBorders>
          </w:tcPr>
          <w:p w:rsidR="00ED6427" w:rsidRPr="00ED6427" w:rsidRDefault="00ED6427" w:rsidP="0069620B">
            <w:pP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14</w:t>
            </w:r>
          </w:p>
        </w:tc>
        <w:tc>
          <w:tcPr>
            <w:tcW w:w="4205" w:type="dxa"/>
            <w:tcBorders>
              <w:top w:val="nil"/>
              <w:left w:val="nil"/>
              <w:bottom w:val="nil"/>
              <w:right w:val="nil"/>
            </w:tcBorders>
          </w:tcPr>
          <w:p w:rsidR="00ED6427" w:rsidRPr="00ED6427" w:rsidRDefault="00ED6427" w:rsidP="0069620B">
            <w:pPr>
              <w:spacing w:line="240" w:lineRule="exact"/>
              <w:jc w:val="both"/>
              <w:rPr>
                <w:rFonts w:ascii="Times New Roman" w:eastAsia="Calibri" w:hAnsi="Times New Roman" w:cs="Times New Roman"/>
                <w:sz w:val="24"/>
                <w:szCs w:val="24"/>
              </w:rPr>
            </w:pPr>
            <w:r w:rsidRPr="00ED6427">
              <w:rPr>
                <w:rFonts w:ascii="Times New Roman" w:eastAsia="Calibri" w:hAnsi="Times New Roman" w:cs="Times New Roman"/>
                <w:sz w:val="24"/>
                <w:szCs w:val="24"/>
              </w:rPr>
              <w:t>Площадь акарицидных обработок территории общественных мест</w:t>
            </w:r>
          </w:p>
        </w:tc>
        <w:tc>
          <w:tcPr>
            <w:tcW w:w="2040" w:type="dxa"/>
            <w:tcBorders>
              <w:top w:val="nil"/>
              <w:left w:val="nil"/>
              <w:bottom w:val="nil"/>
              <w:right w:val="nil"/>
            </w:tcBorders>
          </w:tcPr>
          <w:p w:rsidR="00ED6427" w:rsidRPr="00ED6427" w:rsidRDefault="00ED6427" w:rsidP="0069620B">
            <w:pPr>
              <w:jc w:val="center"/>
              <w:rPr>
                <w:rFonts w:ascii="Times New Roman" w:eastAsia="Times New Roman" w:hAnsi="Times New Roman" w:cs="Times New Roman"/>
                <w:sz w:val="24"/>
                <w:szCs w:val="24"/>
                <w:vertAlign w:val="superscript"/>
                <w:lang w:eastAsia="ru-RU"/>
              </w:rPr>
            </w:pPr>
            <w:r w:rsidRPr="00ED6427">
              <w:rPr>
                <w:rFonts w:ascii="Times New Roman" w:eastAsia="Times New Roman" w:hAnsi="Times New Roman" w:cs="Times New Roman"/>
                <w:sz w:val="24"/>
                <w:szCs w:val="24"/>
                <w:lang w:eastAsia="ru-RU"/>
              </w:rPr>
              <w:t>тыс. кв. м</w:t>
            </w:r>
          </w:p>
        </w:tc>
        <w:tc>
          <w:tcPr>
            <w:tcW w:w="1093" w:type="dxa"/>
            <w:tcBorders>
              <w:top w:val="nil"/>
              <w:left w:val="nil"/>
              <w:bottom w:val="nil"/>
              <w:right w:val="nil"/>
            </w:tcBorders>
          </w:tcPr>
          <w:p w:rsidR="00ED6427" w:rsidRPr="00ED6427" w:rsidRDefault="00ED6427" w:rsidP="0069620B">
            <w:pPr>
              <w:ind w:left="-108"/>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70,64</w:t>
            </w:r>
          </w:p>
        </w:tc>
        <w:tc>
          <w:tcPr>
            <w:tcW w:w="1134" w:type="dxa"/>
            <w:tcBorders>
              <w:top w:val="nil"/>
              <w:left w:val="nil"/>
              <w:bottom w:val="nil"/>
              <w:right w:val="nil"/>
            </w:tcBorders>
          </w:tcPr>
          <w:p w:rsidR="00ED6427" w:rsidRPr="00730A13" w:rsidRDefault="007B14D4" w:rsidP="0069620B">
            <w:pPr>
              <w:ind w:left="-108"/>
              <w:jc w:val="center"/>
              <w:rPr>
                <w:rFonts w:ascii="Times New Roman" w:eastAsia="Times New Roman" w:hAnsi="Times New Roman" w:cs="Times New Roman"/>
                <w:sz w:val="24"/>
                <w:szCs w:val="24"/>
                <w:lang w:eastAsia="ru-RU"/>
              </w:rPr>
            </w:pPr>
            <w:r w:rsidRPr="00730A13">
              <w:rPr>
                <w:rFonts w:ascii="Times New Roman" w:eastAsia="Times New Roman" w:hAnsi="Times New Roman" w:cs="Times New Roman"/>
                <w:sz w:val="24"/>
                <w:szCs w:val="24"/>
                <w:lang w:eastAsia="ru-RU"/>
              </w:rPr>
              <w:t>76,34</w:t>
            </w:r>
          </w:p>
        </w:tc>
        <w:tc>
          <w:tcPr>
            <w:tcW w:w="993" w:type="dxa"/>
            <w:tcBorders>
              <w:top w:val="nil"/>
              <w:left w:val="nil"/>
              <w:bottom w:val="nil"/>
              <w:right w:val="nil"/>
            </w:tcBorders>
          </w:tcPr>
          <w:p w:rsidR="00ED6427" w:rsidRPr="00ED6427" w:rsidRDefault="00CF6F55" w:rsidP="0069620B">
            <w:pPr>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76,34</w:t>
            </w:r>
          </w:p>
        </w:tc>
        <w:tc>
          <w:tcPr>
            <w:tcW w:w="992" w:type="dxa"/>
            <w:tcBorders>
              <w:top w:val="nil"/>
              <w:left w:val="nil"/>
              <w:bottom w:val="nil"/>
              <w:right w:val="nil"/>
            </w:tcBorders>
          </w:tcPr>
          <w:p w:rsidR="00ED6427" w:rsidRPr="00ED6427" w:rsidRDefault="00CF6F55" w:rsidP="0069620B">
            <w:pPr>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00ED6427" w:rsidRPr="00ED6427">
              <w:rPr>
                <w:rFonts w:ascii="Times New Roman" w:eastAsia="Times New Roman" w:hAnsi="Times New Roman" w:cs="Times New Roman"/>
                <w:sz w:val="24"/>
                <w:szCs w:val="24"/>
                <w:lang w:eastAsia="ru-RU"/>
              </w:rPr>
              <w:t>,64</w:t>
            </w:r>
          </w:p>
        </w:tc>
        <w:tc>
          <w:tcPr>
            <w:tcW w:w="992" w:type="dxa"/>
            <w:tcBorders>
              <w:top w:val="nil"/>
              <w:left w:val="nil"/>
              <w:bottom w:val="nil"/>
              <w:right w:val="nil"/>
            </w:tcBorders>
          </w:tcPr>
          <w:p w:rsidR="00ED6427" w:rsidRPr="00ED6427" w:rsidRDefault="00CF6F55" w:rsidP="0069620B">
            <w:pPr>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00ED6427" w:rsidRPr="00ED6427">
              <w:rPr>
                <w:rFonts w:ascii="Times New Roman" w:eastAsia="Times New Roman" w:hAnsi="Times New Roman" w:cs="Times New Roman"/>
                <w:sz w:val="24"/>
                <w:szCs w:val="24"/>
                <w:lang w:eastAsia="ru-RU"/>
              </w:rPr>
              <w:t>,64</w:t>
            </w:r>
          </w:p>
        </w:tc>
        <w:tc>
          <w:tcPr>
            <w:tcW w:w="992" w:type="dxa"/>
            <w:tcBorders>
              <w:top w:val="nil"/>
              <w:left w:val="nil"/>
              <w:bottom w:val="nil"/>
              <w:right w:val="nil"/>
            </w:tcBorders>
          </w:tcPr>
          <w:p w:rsidR="00ED6427" w:rsidRPr="00ED6427" w:rsidRDefault="00ED6427" w:rsidP="0069620B">
            <w:pPr>
              <w:ind w:left="-108"/>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76,64</w:t>
            </w:r>
          </w:p>
        </w:tc>
        <w:tc>
          <w:tcPr>
            <w:tcW w:w="992" w:type="dxa"/>
            <w:tcBorders>
              <w:top w:val="nil"/>
              <w:left w:val="nil"/>
              <w:bottom w:val="nil"/>
              <w:right w:val="nil"/>
            </w:tcBorders>
          </w:tcPr>
          <w:p w:rsidR="00ED6427" w:rsidRPr="00ED6427" w:rsidRDefault="00ED6427" w:rsidP="0069620B">
            <w:pPr>
              <w:ind w:left="-108"/>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78,64</w:t>
            </w:r>
          </w:p>
        </w:tc>
        <w:tc>
          <w:tcPr>
            <w:tcW w:w="992" w:type="dxa"/>
            <w:tcBorders>
              <w:top w:val="nil"/>
              <w:left w:val="nil"/>
              <w:bottom w:val="nil"/>
              <w:right w:val="nil"/>
            </w:tcBorders>
          </w:tcPr>
          <w:p w:rsidR="00ED6427" w:rsidRPr="00ED6427" w:rsidRDefault="00ED6427" w:rsidP="0069620B">
            <w:pPr>
              <w:ind w:left="-108"/>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80,64</w:t>
            </w:r>
          </w:p>
        </w:tc>
      </w:tr>
      <w:tr w:rsidR="00ED6427" w:rsidRPr="00ED6427" w:rsidTr="00696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5" w:type="dxa"/>
            <w:tcBorders>
              <w:top w:val="nil"/>
              <w:left w:val="nil"/>
              <w:bottom w:val="nil"/>
              <w:right w:val="nil"/>
            </w:tcBorders>
          </w:tcPr>
          <w:p w:rsidR="00ED6427" w:rsidRPr="00ED6427" w:rsidRDefault="00ED6427" w:rsidP="0069620B">
            <w:pP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15</w:t>
            </w:r>
          </w:p>
        </w:tc>
        <w:tc>
          <w:tcPr>
            <w:tcW w:w="4205" w:type="dxa"/>
            <w:tcBorders>
              <w:top w:val="nil"/>
              <w:left w:val="nil"/>
              <w:bottom w:val="nil"/>
              <w:right w:val="nil"/>
            </w:tcBorders>
          </w:tcPr>
          <w:p w:rsidR="00ED6427" w:rsidRPr="00ED6427" w:rsidRDefault="00ED6427" w:rsidP="0069620B">
            <w:pPr>
              <w:spacing w:line="240" w:lineRule="exact"/>
              <w:jc w:val="both"/>
              <w:rPr>
                <w:rFonts w:ascii="Times New Roman" w:eastAsia="Calibri" w:hAnsi="Times New Roman" w:cs="Times New Roman"/>
                <w:sz w:val="24"/>
                <w:szCs w:val="24"/>
              </w:rPr>
            </w:pPr>
            <w:r w:rsidRPr="00ED6427">
              <w:rPr>
                <w:rFonts w:ascii="Times New Roman" w:eastAsia="Calibri" w:hAnsi="Times New Roman" w:cs="Times New Roman"/>
                <w:sz w:val="24"/>
                <w:szCs w:val="24"/>
              </w:rPr>
              <w:t>Площадь благоустроенных территорий округа</w:t>
            </w:r>
          </w:p>
        </w:tc>
        <w:tc>
          <w:tcPr>
            <w:tcW w:w="2040" w:type="dxa"/>
            <w:tcBorders>
              <w:top w:val="nil"/>
              <w:left w:val="nil"/>
              <w:bottom w:val="nil"/>
              <w:right w:val="nil"/>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тыс. кв. м</w:t>
            </w:r>
          </w:p>
        </w:tc>
        <w:tc>
          <w:tcPr>
            <w:tcW w:w="1093" w:type="dxa"/>
            <w:tcBorders>
              <w:top w:val="nil"/>
              <w:left w:val="nil"/>
              <w:bottom w:val="nil"/>
              <w:right w:val="nil"/>
            </w:tcBorders>
          </w:tcPr>
          <w:p w:rsidR="00ED6427" w:rsidRPr="00ED6427" w:rsidRDefault="00ED6427" w:rsidP="0069620B">
            <w:pPr>
              <w:ind w:left="-108"/>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188,36</w:t>
            </w:r>
          </w:p>
        </w:tc>
        <w:tc>
          <w:tcPr>
            <w:tcW w:w="1134" w:type="dxa"/>
            <w:tcBorders>
              <w:top w:val="nil"/>
              <w:left w:val="nil"/>
              <w:bottom w:val="nil"/>
              <w:right w:val="nil"/>
            </w:tcBorders>
          </w:tcPr>
          <w:p w:rsidR="00ED6427" w:rsidRPr="00730A13" w:rsidRDefault="007B14D4" w:rsidP="0069620B">
            <w:pPr>
              <w:ind w:left="-108"/>
              <w:jc w:val="center"/>
              <w:rPr>
                <w:rFonts w:ascii="Times New Roman" w:eastAsia="Times New Roman" w:hAnsi="Times New Roman" w:cs="Times New Roman"/>
                <w:sz w:val="24"/>
                <w:szCs w:val="24"/>
                <w:lang w:eastAsia="ru-RU"/>
              </w:rPr>
            </w:pPr>
            <w:r w:rsidRPr="00730A13">
              <w:rPr>
                <w:rFonts w:ascii="Times New Roman" w:eastAsia="Times New Roman" w:hAnsi="Times New Roman" w:cs="Times New Roman"/>
                <w:sz w:val="24"/>
                <w:szCs w:val="24"/>
                <w:lang w:eastAsia="ru-RU"/>
              </w:rPr>
              <w:t>217,99</w:t>
            </w:r>
          </w:p>
        </w:tc>
        <w:tc>
          <w:tcPr>
            <w:tcW w:w="993" w:type="dxa"/>
            <w:tcBorders>
              <w:top w:val="nil"/>
              <w:left w:val="nil"/>
              <w:bottom w:val="nil"/>
              <w:right w:val="nil"/>
            </w:tcBorders>
          </w:tcPr>
          <w:p w:rsidR="00ED6427" w:rsidRPr="00ED6427" w:rsidRDefault="00593634" w:rsidP="0069620B">
            <w:pPr>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244,63</w:t>
            </w:r>
          </w:p>
        </w:tc>
        <w:tc>
          <w:tcPr>
            <w:tcW w:w="992" w:type="dxa"/>
            <w:tcBorders>
              <w:top w:val="nil"/>
              <w:left w:val="nil"/>
              <w:bottom w:val="nil"/>
              <w:right w:val="nil"/>
            </w:tcBorders>
          </w:tcPr>
          <w:p w:rsidR="00ED6427" w:rsidRPr="00ED6427" w:rsidRDefault="00593634" w:rsidP="0069620B">
            <w:pPr>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247</w:t>
            </w:r>
            <w:r w:rsidR="00ED6427" w:rsidRPr="00ED6427">
              <w:rPr>
                <w:rFonts w:ascii="Times New Roman" w:eastAsia="Times New Roman" w:hAnsi="Times New Roman" w:cs="Times New Roman"/>
                <w:sz w:val="24"/>
                <w:szCs w:val="24"/>
                <w:lang w:eastAsia="ru-RU"/>
              </w:rPr>
              <w:t>,36</w:t>
            </w:r>
          </w:p>
        </w:tc>
        <w:tc>
          <w:tcPr>
            <w:tcW w:w="992" w:type="dxa"/>
            <w:tcBorders>
              <w:top w:val="nil"/>
              <w:left w:val="nil"/>
              <w:bottom w:val="nil"/>
              <w:right w:val="nil"/>
            </w:tcBorders>
          </w:tcPr>
          <w:p w:rsidR="00ED6427" w:rsidRPr="00ED6427" w:rsidRDefault="00593634" w:rsidP="0069620B">
            <w:pPr>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w:t>
            </w:r>
            <w:r w:rsidR="00ED6427" w:rsidRPr="00ED6427">
              <w:rPr>
                <w:rFonts w:ascii="Times New Roman" w:eastAsia="Times New Roman" w:hAnsi="Times New Roman" w:cs="Times New Roman"/>
                <w:sz w:val="24"/>
                <w:szCs w:val="24"/>
                <w:lang w:eastAsia="ru-RU"/>
              </w:rPr>
              <w:t>,36</w:t>
            </w:r>
          </w:p>
        </w:tc>
        <w:tc>
          <w:tcPr>
            <w:tcW w:w="992" w:type="dxa"/>
            <w:tcBorders>
              <w:top w:val="nil"/>
              <w:left w:val="nil"/>
              <w:bottom w:val="nil"/>
              <w:right w:val="nil"/>
            </w:tcBorders>
          </w:tcPr>
          <w:p w:rsidR="00ED6427" w:rsidRPr="00ED6427" w:rsidRDefault="00593634" w:rsidP="0069620B">
            <w:pPr>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257</w:t>
            </w:r>
            <w:r w:rsidR="00ED6427" w:rsidRPr="00ED6427">
              <w:rPr>
                <w:rFonts w:ascii="Times New Roman" w:eastAsia="Times New Roman" w:hAnsi="Times New Roman" w:cs="Times New Roman"/>
                <w:sz w:val="24"/>
                <w:szCs w:val="24"/>
                <w:lang w:eastAsia="ru-RU"/>
              </w:rPr>
              <w:t>,36</w:t>
            </w:r>
          </w:p>
        </w:tc>
        <w:tc>
          <w:tcPr>
            <w:tcW w:w="992" w:type="dxa"/>
            <w:tcBorders>
              <w:top w:val="nil"/>
              <w:left w:val="nil"/>
              <w:bottom w:val="nil"/>
              <w:right w:val="nil"/>
            </w:tcBorders>
          </w:tcPr>
          <w:p w:rsidR="00ED6427" w:rsidRPr="00ED6427" w:rsidRDefault="00593634" w:rsidP="0069620B">
            <w:pPr>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265</w:t>
            </w:r>
            <w:r w:rsidR="00ED6427" w:rsidRPr="00ED6427">
              <w:rPr>
                <w:rFonts w:ascii="Times New Roman" w:eastAsia="Times New Roman" w:hAnsi="Times New Roman" w:cs="Times New Roman"/>
                <w:sz w:val="24"/>
                <w:szCs w:val="24"/>
                <w:lang w:eastAsia="ru-RU"/>
              </w:rPr>
              <w:t>,36</w:t>
            </w:r>
          </w:p>
        </w:tc>
        <w:tc>
          <w:tcPr>
            <w:tcW w:w="992" w:type="dxa"/>
            <w:tcBorders>
              <w:top w:val="nil"/>
              <w:left w:val="nil"/>
              <w:bottom w:val="nil"/>
              <w:right w:val="nil"/>
            </w:tcBorders>
          </w:tcPr>
          <w:p w:rsidR="00ED6427" w:rsidRPr="00ED6427" w:rsidRDefault="00593634" w:rsidP="0069620B">
            <w:pPr>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ED6427" w:rsidRPr="00ED6427">
              <w:rPr>
                <w:rFonts w:ascii="Times New Roman" w:eastAsia="Times New Roman" w:hAnsi="Times New Roman" w:cs="Times New Roman"/>
                <w:sz w:val="24"/>
                <w:szCs w:val="24"/>
                <w:lang w:eastAsia="ru-RU"/>
              </w:rPr>
              <w:t>8,36</w:t>
            </w:r>
          </w:p>
        </w:tc>
      </w:tr>
      <w:tr w:rsidR="00ED6427" w:rsidRPr="00ED6427" w:rsidTr="00696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5" w:type="dxa"/>
            <w:tcBorders>
              <w:top w:val="nil"/>
              <w:left w:val="nil"/>
              <w:bottom w:val="nil"/>
              <w:right w:val="nil"/>
            </w:tcBorders>
          </w:tcPr>
          <w:p w:rsidR="00ED6427" w:rsidRPr="00ED6427" w:rsidRDefault="00ED6427" w:rsidP="0069620B">
            <w:pP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16</w:t>
            </w:r>
          </w:p>
        </w:tc>
        <w:tc>
          <w:tcPr>
            <w:tcW w:w="4205" w:type="dxa"/>
            <w:tcBorders>
              <w:top w:val="nil"/>
              <w:left w:val="nil"/>
              <w:bottom w:val="nil"/>
              <w:right w:val="nil"/>
            </w:tcBorders>
          </w:tcPr>
          <w:p w:rsidR="00ED6427" w:rsidRPr="00ED6427" w:rsidRDefault="00ED6427" w:rsidP="0069620B">
            <w:pPr>
              <w:spacing w:line="240" w:lineRule="exact"/>
              <w:jc w:val="both"/>
              <w:rPr>
                <w:rFonts w:ascii="Times New Roman" w:eastAsia="Calibri" w:hAnsi="Times New Roman" w:cs="Times New Roman"/>
                <w:sz w:val="24"/>
                <w:szCs w:val="24"/>
              </w:rPr>
            </w:pPr>
            <w:r w:rsidRPr="00ED6427">
              <w:rPr>
                <w:rFonts w:ascii="Times New Roman" w:eastAsia="Times New Roman" w:hAnsi="Times New Roman" w:cs="Times New Roman"/>
                <w:sz w:val="24"/>
                <w:szCs w:val="24"/>
                <w:lang w:eastAsia="ru-RU"/>
              </w:rPr>
              <w:t>Количест</w:t>
            </w:r>
            <w:r>
              <w:rPr>
                <w:rFonts w:ascii="Times New Roman" w:eastAsia="Times New Roman" w:hAnsi="Times New Roman" w:cs="Times New Roman"/>
                <w:sz w:val="24"/>
                <w:szCs w:val="24"/>
                <w:lang w:eastAsia="ru-RU"/>
              </w:rPr>
              <w:t>во заключенных договоров с МБУ</w:t>
            </w:r>
            <w:r w:rsidRPr="00ED6427">
              <w:rPr>
                <w:rFonts w:ascii="Times New Roman" w:eastAsia="Times New Roman" w:hAnsi="Times New Roman" w:cs="Times New Roman"/>
                <w:sz w:val="24"/>
                <w:szCs w:val="24"/>
                <w:lang w:eastAsia="ru-RU"/>
              </w:rPr>
              <w:t xml:space="preserve"> на услуги по благоустройству с населением</w:t>
            </w:r>
          </w:p>
        </w:tc>
        <w:tc>
          <w:tcPr>
            <w:tcW w:w="2040" w:type="dxa"/>
            <w:tcBorders>
              <w:top w:val="nil"/>
              <w:left w:val="nil"/>
              <w:bottom w:val="nil"/>
              <w:right w:val="nil"/>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единиц</w:t>
            </w:r>
          </w:p>
        </w:tc>
        <w:tc>
          <w:tcPr>
            <w:tcW w:w="1093" w:type="dxa"/>
            <w:tcBorders>
              <w:top w:val="nil"/>
              <w:left w:val="nil"/>
              <w:bottom w:val="nil"/>
              <w:right w:val="nil"/>
            </w:tcBorders>
          </w:tcPr>
          <w:p w:rsidR="00ED6427" w:rsidRPr="00ED6427" w:rsidRDefault="00ED6427" w:rsidP="0069620B">
            <w:pPr>
              <w:ind w:left="-108"/>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69</w:t>
            </w:r>
          </w:p>
        </w:tc>
        <w:tc>
          <w:tcPr>
            <w:tcW w:w="1134" w:type="dxa"/>
            <w:tcBorders>
              <w:top w:val="nil"/>
              <w:left w:val="nil"/>
              <w:bottom w:val="nil"/>
              <w:right w:val="nil"/>
            </w:tcBorders>
          </w:tcPr>
          <w:p w:rsidR="00ED6427" w:rsidRPr="00730A13" w:rsidRDefault="007B14D4" w:rsidP="0069620B">
            <w:pPr>
              <w:ind w:left="-108"/>
              <w:jc w:val="center"/>
              <w:rPr>
                <w:rFonts w:ascii="Times New Roman" w:eastAsia="Times New Roman" w:hAnsi="Times New Roman" w:cs="Times New Roman"/>
                <w:sz w:val="24"/>
                <w:szCs w:val="24"/>
                <w:lang w:eastAsia="ru-RU"/>
              </w:rPr>
            </w:pPr>
            <w:r w:rsidRPr="00730A13">
              <w:rPr>
                <w:rFonts w:ascii="Times New Roman" w:eastAsia="Times New Roman" w:hAnsi="Times New Roman" w:cs="Times New Roman"/>
                <w:sz w:val="24"/>
                <w:szCs w:val="24"/>
                <w:lang w:eastAsia="ru-RU"/>
              </w:rPr>
              <w:t>65</w:t>
            </w:r>
          </w:p>
        </w:tc>
        <w:tc>
          <w:tcPr>
            <w:tcW w:w="993" w:type="dxa"/>
            <w:tcBorders>
              <w:top w:val="nil"/>
              <w:left w:val="nil"/>
              <w:bottom w:val="nil"/>
              <w:right w:val="nil"/>
            </w:tcBorders>
          </w:tcPr>
          <w:p w:rsidR="00ED6427" w:rsidRPr="00ED6427" w:rsidRDefault="00453A54" w:rsidP="0069620B">
            <w:pPr>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992" w:type="dxa"/>
            <w:tcBorders>
              <w:top w:val="nil"/>
              <w:left w:val="nil"/>
              <w:bottom w:val="nil"/>
              <w:right w:val="nil"/>
            </w:tcBorders>
          </w:tcPr>
          <w:p w:rsidR="00ED6427" w:rsidRPr="00ED6427" w:rsidRDefault="00453A54" w:rsidP="0069620B">
            <w:pPr>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992" w:type="dxa"/>
            <w:tcBorders>
              <w:top w:val="nil"/>
              <w:left w:val="nil"/>
              <w:bottom w:val="nil"/>
              <w:right w:val="nil"/>
            </w:tcBorders>
          </w:tcPr>
          <w:p w:rsidR="00ED6427" w:rsidRPr="00ED6427" w:rsidRDefault="00453A54" w:rsidP="0069620B">
            <w:pPr>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992" w:type="dxa"/>
            <w:tcBorders>
              <w:top w:val="nil"/>
              <w:left w:val="nil"/>
              <w:bottom w:val="nil"/>
              <w:right w:val="nil"/>
            </w:tcBorders>
          </w:tcPr>
          <w:p w:rsidR="00ED6427" w:rsidRPr="00ED6427" w:rsidRDefault="00453A54" w:rsidP="0069620B">
            <w:pPr>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992" w:type="dxa"/>
            <w:tcBorders>
              <w:top w:val="nil"/>
              <w:left w:val="nil"/>
              <w:bottom w:val="nil"/>
              <w:right w:val="nil"/>
            </w:tcBorders>
          </w:tcPr>
          <w:p w:rsidR="00ED6427" w:rsidRPr="00ED6427" w:rsidRDefault="00453A54" w:rsidP="0069620B">
            <w:pPr>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2" w:type="dxa"/>
            <w:tcBorders>
              <w:top w:val="nil"/>
              <w:left w:val="nil"/>
              <w:bottom w:val="nil"/>
              <w:right w:val="nil"/>
            </w:tcBorders>
          </w:tcPr>
          <w:p w:rsidR="00ED6427" w:rsidRPr="00ED6427" w:rsidRDefault="00453A54" w:rsidP="0069620B">
            <w:pPr>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r>
      <w:tr w:rsidR="00ED6427" w:rsidRPr="00ED6427" w:rsidTr="00696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8"/>
        </w:trPr>
        <w:tc>
          <w:tcPr>
            <w:tcW w:w="595" w:type="dxa"/>
            <w:tcBorders>
              <w:top w:val="nil"/>
              <w:left w:val="nil"/>
              <w:bottom w:val="nil"/>
              <w:right w:val="nil"/>
            </w:tcBorders>
          </w:tcPr>
          <w:p w:rsidR="00ED6427" w:rsidRPr="00ED6427" w:rsidRDefault="00ED6427" w:rsidP="0069620B">
            <w:pP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lastRenderedPageBreak/>
              <w:t>17</w:t>
            </w:r>
          </w:p>
        </w:tc>
        <w:tc>
          <w:tcPr>
            <w:tcW w:w="4205" w:type="dxa"/>
            <w:tcBorders>
              <w:top w:val="nil"/>
              <w:left w:val="nil"/>
              <w:bottom w:val="nil"/>
              <w:right w:val="nil"/>
            </w:tcBorders>
          </w:tcPr>
          <w:p w:rsidR="00ED6427" w:rsidRPr="00ED6427" w:rsidRDefault="00ED6427" w:rsidP="0069620B">
            <w:pPr>
              <w:spacing w:line="240" w:lineRule="exact"/>
              <w:jc w:val="both"/>
              <w:rPr>
                <w:rFonts w:ascii="Times New Roman" w:eastAsia="Calibri" w:hAnsi="Times New Roman" w:cs="Times New Roman"/>
                <w:sz w:val="24"/>
                <w:szCs w:val="24"/>
              </w:rPr>
            </w:pPr>
            <w:r w:rsidRPr="00ED6427">
              <w:rPr>
                <w:rFonts w:ascii="Times New Roman" w:eastAsia="Times New Roman" w:hAnsi="Times New Roman" w:cs="Times New Roman"/>
                <w:sz w:val="24"/>
                <w:szCs w:val="24"/>
                <w:lang w:eastAsia="ru-RU"/>
              </w:rPr>
              <w:t>Количество отремонтированных и реконструированных детских площадок</w:t>
            </w:r>
          </w:p>
        </w:tc>
        <w:tc>
          <w:tcPr>
            <w:tcW w:w="2040" w:type="dxa"/>
            <w:tcBorders>
              <w:top w:val="nil"/>
              <w:left w:val="nil"/>
              <w:bottom w:val="nil"/>
              <w:right w:val="nil"/>
            </w:tcBorders>
          </w:tcPr>
          <w:p w:rsidR="00ED6427" w:rsidRPr="00ED6427" w:rsidRDefault="00ED6427" w:rsidP="0069620B">
            <w:pPr>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единиц</w:t>
            </w:r>
          </w:p>
        </w:tc>
        <w:tc>
          <w:tcPr>
            <w:tcW w:w="1093" w:type="dxa"/>
            <w:tcBorders>
              <w:top w:val="nil"/>
              <w:left w:val="nil"/>
              <w:bottom w:val="nil"/>
              <w:right w:val="nil"/>
            </w:tcBorders>
          </w:tcPr>
          <w:p w:rsidR="00ED6427" w:rsidRPr="00ED6427" w:rsidRDefault="00ED6427" w:rsidP="0069620B">
            <w:pPr>
              <w:ind w:left="-108"/>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w:t>
            </w:r>
          </w:p>
        </w:tc>
        <w:tc>
          <w:tcPr>
            <w:tcW w:w="1134" w:type="dxa"/>
            <w:tcBorders>
              <w:top w:val="nil"/>
              <w:left w:val="nil"/>
              <w:bottom w:val="nil"/>
              <w:right w:val="nil"/>
            </w:tcBorders>
          </w:tcPr>
          <w:p w:rsidR="00ED6427" w:rsidRPr="00ED6427" w:rsidRDefault="00ED6427" w:rsidP="0069620B">
            <w:pPr>
              <w:ind w:left="-108"/>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w:t>
            </w:r>
          </w:p>
        </w:tc>
        <w:tc>
          <w:tcPr>
            <w:tcW w:w="993" w:type="dxa"/>
            <w:tcBorders>
              <w:top w:val="nil"/>
              <w:left w:val="nil"/>
              <w:bottom w:val="nil"/>
              <w:right w:val="nil"/>
            </w:tcBorders>
          </w:tcPr>
          <w:p w:rsidR="00ED6427" w:rsidRPr="00ED6427" w:rsidRDefault="00ED6427" w:rsidP="0069620B">
            <w:pPr>
              <w:ind w:left="-108"/>
              <w:jc w:val="center"/>
              <w:rPr>
                <w:rFonts w:ascii="Times New Roman" w:eastAsia="Times New Roman" w:hAnsi="Times New Roman" w:cs="Times New Roman"/>
                <w:sz w:val="24"/>
                <w:szCs w:val="24"/>
                <w:lang w:eastAsia="ru-RU"/>
              </w:rPr>
            </w:pPr>
            <w:r w:rsidRPr="00ED6427">
              <w:rPr>
                <w:rFonts w:ascii="Times New Roman" w:eastAsia="Times New Roman" w:hAnsi="Times New Roman" w:cs="Times New Roman"/>
                <w:sz w:val="24"/>
                <w:szCs w:val="24"/>
                <w:lang w:eastAsia="ru-RU"/>
              </w:rPr>
              <w:t>1</w:t>
            </w:r>
          </w:p>
        </w:tc>
        <w:tc>
          <w:tcPr>
            <w:tcW w:w="992" w:type="dxa"/>
            <w:tcBorders>
              <w:top w:val="nil"/>
              <w:left w:val="nil"/>
              <w:bottom w:val="nil"/>
              <w:right w:val="nil"/>
            </w:tcBorders>
          </w:tcPr>
          <w:p w:rsidR="00ED6427" w:rsidRPr="00ED6427" w:rsidRDefault="002E4EFF" w:rsidP="0069620B">
            <w:pPr>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nil"/>
              <w:left w:val="nil"/>
              <w:bottom w:val="nil"/>
              <w:right w:val="nil"/>
            </w:tcBorders>
          </w:tcPr>
          <w:p w:rsidR="00ED6427" w:rsidRPr="00ED6427" w:rsidRDefault="00366135" w:rsidP="0069620B">
            <w:pPr>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2" w:type="dxa"/>
            <w:tcBorders>
              <w:top w:val="nil"/>
              <w:left w:val="nil"/>
              <w:bottom w:val="nil"/>
              <w:right w:val="nil"/>
            </w:tcBorders>
          </w:tcPr>
          <w:p w:rsidR="00ED6427" w:rsidRPr="00ED6427" w:rsidRDefault="00366135" w:rsidP="0069620B">
            <w:pPr>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92" w:type="dxa"/>
            <w:tcBorders>
              <w:top w:val="nil"/>
              <w:left w:val="nil"/>
              <w:bottom w:val="nil"/>
              <w:right w:val="nil"/>
            </w:tcBorders>
          </w:tcPr>
          <w:p w:rsidR="00ED6427" w:rsidRPr="00ED6427" w:rsidRDefault="00366135" w:rsidP="0069620B">
            <w:pPr>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92" w:type="dxa"/>
            <w:tcBorders>
              <w:top w:val="nil"/>
              <w:left w:val="nil"/>
              <w:bottom w:val="nil"/>
              <w:right w:val="nil"/>
            </w:tcBorders>
          </w:tcPr>
          <w:p w:rsidR="00ED6427" w:rsidRPr="00ED6427" w:rsidRDefault="00366135" w:rsidP="0069620B">
            <w:pPr>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bl>
    <w:p w:rsidR="00ED6427" w:rsidRPr="00ED6427" w:rsidRDefault="00ED6427" w:rsidP="00ED6427">
      <w:pPr>
        <w:rPr>
          <w:rFonts w:ascii="Times New Roman" w:eastAsia="Calibri" w:hAnsi="Times New Roman" w:cs="Times New Roman"/>
          <w:sz w:val="24"/>
          <w:szCs w:val="24"/>
          <w:lang w:eastAsia="ru-RU"/>
        </w:rPr>
      </w:pPr>
      <w:r w:rsidRPr="00ED6427">
        <w:rPr>
          <w:rFonts w:ascii="Times New Roman" w:eastAsia="Calibri"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3BBF6886" wp14:editId="3919B76B">
                <wp:simplePos x="0" y="0"/>
                <wp:positionH relativeFrom="column">
                  <wp:posOffset>3880485</wp:posOffset>
                </wp:positionH>
                <wp:positionV relativeFrom="paragraph">
                  <wp:posOffset>357638</wp:posOffset>
                </wp:positionV>
                <wp:extent cx="1988820" cy="0"/>
                <wp:effectExtent l="0" t="0" r="1143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1988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B72FDCC" id="Прямая соединительная линия 8"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5.55pt,28.15pt" to="462.1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" strokecolor="black [3200]" strokeweight=".5pt">
                <v:stroke joinstyle="miter"/>
              </v:line>
            </w:pict>
          </mc:Fallback>
        </mc:AlternateContent>
      </w:r>
    </w:p>
    <w:p w:rsidR="00366135" w:rsidRDefault="00366135" w:rsidP="00637AA3">
      <w:pPr>
        <w:spacing w:after="0" w:line="240" w:lineRule="exact"/>
        <w:rPr>
          <w:rFonts w:ascii="Times New Roman" w:eastAsia="Times New Roman" w:hAnsi="Times New Roman" w:cs="Times New Roman"/>
          <w:color w:val="FF0000"/>
          <w:sz w:val="24"/>
          <w:szCs w:val="24"/>
          <w:lang w:eastAsia="ru-RU"/>
        </w:rPr>
        <w:sectPr w:rsidR="00366135" w:rsidSect="00F768E0">
          <w:pgSz w:w="16838" w:h="11906" w:orient="landscape"/>
          <w:pgMar w:top="1701" w:right="1134" w:bottom="850" w:left="1134" w:header="708" w:footer="708" w:gutter="0"/>
          <w:cols w:space="708"/>
          <w:docGrid w:linePitch="360"/>
        </w:sectPr>
      </w:pPr>
    </w:p>
    <w:p w:rsidR="00366135" w:rsidRPr="00366135" w:rsidRDefault="00366135" w:rsidP="00366135">
      <w:pPr>
        <w:spacing w:after="0" w:line="240" w:lineRule="auto"/>
        <w:ind w:left="4536"/>
        <w:jc w:val="center"/>
        <w:rPr>
          <w:rFonts w:ascii="Times New Roman" w:eastAsia="Times New Roman" w:hAnsi="Times New Roman" w:cs="Times New Roman"/>
          <w:sz w:val="24"/>
          <w:szCs w:val="28"/>
        </w:rPr>
      </w:pPr>
      <w:r w:rsidRPr="00366135">
        <w:rPr>
          <w:rFonts w:ascii="Times New Roman" w:eastAsia="Times New Roman" w:hAnsi="Times New Roman" w:cs="Times New Roman"/>
          <w:sz w:val="24"/>
          <w:szCs w:val="28"/>
        </w:rPr>
        <w:lastRenderedPageBreak/>
        <w:t xml:space="preserve">ПРИЛОЖЕНИЕ </w:t>
      </w:r>
      <w:r>
        <w:rPr>
          <w:rFonts w:ascii="Times New Roman" w:eastAsia="Times New Roman" w:hAnsi="Times New Roman" w:cs="Times New Roman"/>
          <w:sz w:val="24"/>
          <w:szCs w:val="28"/>
        </w:rPr>
        <w:t>7</w:t>
      </w:r>
    </w:p>
    <w:p w:rsidR="00366135" w:rsidRPr="00366135" w:rsidRDefault="00366135" w:rsidP="00366135">
      <w:pPr>
        <w:spacing w:after="0" w:line="240" w:lineRule="auto"/>
        <w:ind w:left="4536"/>
        <w:jc w:val="center"/>
        <w:rPr>
          <w:rFonts w:ascii="Times New Roman" w:eastAsia="Times New Roman" w:hAnsi="Times New Roman" w:cs="Times New Roman"/>
          <w:sz w:val="24"/>
          <w:szCs w:val="28"/>
        </w:rPr>
      </w:pPr>
      <w:r w:rsidRPr="00366135">
        <w:rPr>
          <w:rFonts w:ascii="Times New Roman" w:eastAsia="Times New Roman" w:hAnsi="Times New Roman" w:cs="Times New Roman"/>
          <w:sz w:val="24"/>
          <w:szCs w:val="28"/>
        </w:rPr>
        <w:tab/>
      </w:r>
    </w:p>
    <w:p w:rsidR="00366135" w:rsidRPr="00366135" w:rsidRDefault="00366135" w:rsidP="00366135">
      <w:pPr>
        <w:spacing w:after="0" w:line="240" w:lineRule="exact"/>
        <w:ind w:left="4536"/>
        <w:jc w:val="center"/>
        <w:rPr>
          <w:rFonts w:ascii="Times New Roman" w:eastAsia="Times New Roman" w:hAnsi="Times New Roman" w:cs="Times New Roman"/>
          <w:sz w:val="24"/>
          <w:szCs w:val="28"/>
        </w:rPr>
      </w:pPr>
      <w:r w:rsidRPr="00366135">
        <w:rPr>
          <w:rFonts w:ascii="Times New Roman" w:eastAsia="Times New Roman" w:hAnsi="Times New Roman" w:cs="Times New Roman"/>
          <w:sz w:val="24"/>
          <w:szCs w:val="28"/>
        </w:rPr>
        <w:t>к постановлению администрации</w:t>
      </w:r>
    </w:p>
    <w:p w:rsidR="00366135" w:rsidRPr="00366135" w:rsidRDefault="00366135" w:rsidP="00366135">
      <w:pPr>
        <w:spacing w:after="0" w:line="240" w:lineRule="exact"/>
        <w:ind w:left="4536"/>
        <w:jc w:val="center"/>
        <w:rPr>
          <w:rFonts w:ascii="Times New Roman" w:eastAsia="Times New Roman" w:hAnsi="Times New Roman" w:cs="Times New Roman"/>
          <w:sz w:val="24"/>
          <w:szCs w:val="28"/>
        </w:rPr>
      </w:pPr>
      <w:r w:rsidRPr="00366135">
        <w:rPr>
          <w:rFonts w:ascii="Times New Roman" w:eastAsia="Times New Roman" w:hAnsi="Times New Roman" w:cs="Times New Roman"/>
          <w:sz w:val="24"/>
          <w:szCs w:val="28"/>
        </w:rPr>
        <w:t>Левокумского муниципального</w:t>
      </w:r>
    </w:p>
    <w:p w:rsidR="00366135" w:rsidRPr="00366135" w:rsidRDefault="00366135" w:rsidP="00366135">
      <w:pPr>
        <w:spacing w:after="0" w:line="240" w:lineRule="exact"/>
        <w:ind w:left="4536"/>
        <w:jc w:val="center"/>
        <w:rPr>
          <w:rFonts w:ascii="Times New Roman" w:eastAsia="Times New Roman" w:hAnsi="Times New Roman" w:cs="Times New Roman"/>
          <w:sz w:val="24"/>
          <w:szCs w:val="28"/>
        </w:rPr>
      </w:pPr>
      <w:r w:rsidRPr="00366135">
        <w:rPr>
          <w:rFonts w:ascii="Times New Roman" w:eastAsia="Times New Roman" w:hAnsi="Times New Roman" w:cs="Times New Roman"/>
          <w:sz w:val="24"/>
          <w:szCs w:val="28"/>
        </w:rPr>
        <w:t>округа Ставропольского края</w:t>
      </w:r>
    </w:p>
    <w:p w:rsidR="00366135" w:rsidRPr="00366135" w:rsidRDefault="00273CCC" w:rsidP="00366135">
      <w:pPr>
        <w:spacing w:after="0" w:line="240" w:lineRule="exact"/>
        <w:ind w:left="4536"/>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от февраля 2025</w:t>
      </w:r>
      <w:r w:rsidR="00366135" w:rsidRPr="00366135">
        <w:rPr>
          <w:rFonts w:ascii="Times New Roman" w:eastAsia="Times New Roman" w:hAnsi="Times New Roman" w:cs="Times New Roman"/>
          <w:sz w:val="24"/>
          <w:szCs w:val="28"/>
        </w:rPr>
        <w:t xml:space="preserve"> года № </w:t>
      </w:r>
    </w:p>
    <w:p w:rsidR="00366135" w:rsidRDefault="00366135" w:rsidP="00366135">
      <w:pPr>
        <w:spacing w:after="0" w:line="240" w:lineRule="exact"/>
        <w:ind w:left="4536"/>
        <w:jc w:val="center"/>
        <w:rPr>
          <w:rFonts w:ascii="Times New Roman" w:eastAsia="Times New Roman" w:hAnsi="Times New Roman" w:cs="Times New Roman"/>
          <w:sz w:val="24"/>
          <w:szCs w:val="28"/>
        </w:rPr>
      </w:pPr>
    </w:p>
    <w:p w:rsidR="00366135" w:rsidRDefault="00366135" w:rsidP="00366135">
      <w:pPr>
        <w:spacing w:after="0" w:line="240" w:lineRule="auto"/>
        <w:ind w:left="4536"/>
        <w:jc w:val="center"/>
        <w:rPr>
          <w:rFonts w:ascii="Times New Roman" w:eastAsia="Times New Roman" w:hAnsi="Times New Roman" w:cs="Times New Roman"/>
          <w:sz w:val="24"/>
          <w:szCs w:val="28"/>
        </w:rPr>
      </w:pPr>
    </w:p>
    <w:p w:rsidR="00366135" w:rsidRPr="00366135" w:rsidRDefault="00366135" w:rsidP="00366135">
      <w:pPr>
        <w:spacing w:after="0" w:line="240" w:lineRule="auto"/>
        <w:ind w:left="4536"/>
        <w:jc w:val="center"/>
        <w:rPr>
          <w:rFonts w:ascii="Times New Roman" w:eastAsia="Times New Roman" w:hAnsi="Times New Roman" w:cs="Times New Roman"/>
          <w:sz w:val="24"/>
          <w:szCs w:val="28"/>
        </w:rPr>
      </w:pPr>
      <w:r w:rsidRPr="00366135">
        <w:rPr>
          <w:rFonts w:ascii="Times New Roman" w:eastAsia="Times New Roman" w:hAnsi="Times New Roman" w:cs="Times New Roman"/>
          <w:sz w:val="24"/>
          <w:szCs w:val="28"/>
        </w:rPr>
        <w:t>ПРИЛОЖЕНИЕ 8</w:t>
      </w:r>
    </w:p>
    <w:p w:rsidR="00366135" w:rsidRPr="00366135" w:rsidRDefault="00366135" w:rsidP="00366135">
      <w:pPr>
        <w:spacing w:after="0" w:line="240" w:lineRule="auto"/>
        <w:ind w:left="4536"/>
        <w:jc w:val="center"/>
        <w:rPr>
          <w:rFonts w:ascii="Times New Roman" w:eastAsia="Times New Roman" w:hAnsi="Times New Roman" w:cs="Times New Roman"/>
          <w:sz w:val="24"/>
          <w:szCs w:val="28"/>
        </w:rPr>
      </w:pPr>
    </w:p>
    <w:p w:rsidR="00366135" w:rsidRPr="00366135" w:rsidRDefault="00366135" w:rsidP="00366135">
      <w:pPr>
        <w:spacing w:after="0" w:line="240" w:lineRule="exact"/>
        <w:ind w:left="4536"/>
        <w:jc w:val="center"/>
        <w:rPr>
          <w:rFonts w:ascii="Times New Roman" w:eastAsia="Times New Roman" w:hAnsi="Times New Roman" w:cs="Times New Roman"/>
          <w:sz w:val="24"/>
          <w:szCs w:val="28"/>
        </w:rPr>
      </w:pPr>
      <w:r w:rsidRPr="00366135">
        <w:rPr>
          <w:rFonts w:ascii="Times New Roman" w:eastAsia="Times New Roman" w:hAnsi="Times New Roman" w:cs="Times New Roman"/>
          <w:sz w:val="24"/>
          <w:szCs w:val="28"/>
        </w:rPr>
        <w:t>к муниципальной программе Левокумского муниципального округа Ставропольского края</w:t>
      </w:r>
    </w:p>
    <w:p w:rsidR="00366135" w:rsidRPr="00366135" w:rsidRDefault="00366135" w:rsidP="00366135">
      <w:pPr>
        <w:spacing w:after="0" w:line="240" w:lineRule="exact"/>
        <w:ind w:left="4536"/>
        <w:jc w:val="center"/>
        <w:rPr>
          <w:rFonts w:ascii="Times New Roman" w:eastAsia="Times New Roman" w:hAnsi="Times New Roman" w:cs="Times New Roman"/>
          <w:sz w:val="24"/>
          <w:szCs w:val="28"/>
        </w:rPr>
      </w:pPr>
      <w:r w:rsidRPr="00366135">
        <w:rPr>
          <w:rFonts w:ascii="Times New Roman" w:eastAsia="Times New Roman" w:hAnsi="Times New Roman" w:cs="Times New Roman"/>
          <w:sz w:val="24"/>
          <w:szCs w:val="28"/>
        </w:rPr>
        <w:t xml:space="preserve"> «Развитие жилищно-коммунального хозяйства, дорожной и транспортной системы, благоустройство населенных пунктов»</w:t>
      </w:r>
    </w:p>
    <w:p w:rsidR="00366135" w:rsidRPr="00366135" w:rsidRDefault="00366135" w:rsidP="00366135">
      <w:pPr>
        <w:spacing w:after="0" w:line="240" w:lineRule="auto"/>
        <w:jc w:val="center"/>
        <w:rPr>
          <w:rFonts w:ascii="Times New Roman" w:eastAsia="Times New Roman" w:hAnsi="Times New Roman" w:cs="Times New Roman"/>
          <w:sz w:val="24"/>
          <w:szCs w:val="28"/>
        </w:rPr>
      </w:pPr>
    </w:p>
    <w:p w:rsidR="00366135" w:rsidRPr="00366135" w:rsidRDefault="00366135" w:rsidP="00366135">
      <w:pPr>
        <w:spacing w:after="0" w:line="240" w:lineRule="auto"/>
        <w:jc w:val="center"/>
        <w:rPr>
          <w:rFonts w:ascii="Times New Roman" w:eastAsia="Times New Roman" w:hAnsi="Times New Roman" w:cs="Times New Roman"/>
          <w:sz w:val="24"/>
          <w:szCs w:val="28"/>
        </w:rPr>
      </w:pPr>
    </w:p>
    <w:p w:rsidR="00366135" w:rsidRPr="00366135" w:rsidRDefault="00366135" w:rsidP="00366135">
      <w:pPr>
        <w:spacing w:after="0" w:line="240" w:lineRule="auto"/>
        <w:jc w:val="center"/>
        <w:rPr>
          <w:rFonts w:ascii="Times New Roman" w:eastAsia="Times New Roman" w:hAnsi="Times New Roman" w:cs="Times New Roman"/>
          <w:sz w:val="24"/>
          <w:szCs w:val="28"/>
        </w:rPr>
      </w:pPr>
    </w:p>
    <w:p w:rsidR="00366135" w:rsidRPr="00366135" w:rsidRDefault="00366135" w:rsidP="00366135">
      <w:pPr>
        <w:spacing w:after="0" w:line="240" w:lineRule="auto"/>
        <w:jc w:val="center"/>
        <w:rPr>
          <w:rFonts w:ascii="Times New Roman" w:eastAsia="Times New Roman" w:hAnsi="Times New Roman" w:cs="Times New Roman"/>
          <w:sz w:val="24"/>
          <w:szCs w:val="28"/>
        </w:rPr>
      </w:pPr>
    </w:p>
    <w:p w:rsidR="00366135" w:rsidRPr="00366135" w:rsidRDefault="00366135" w:rsidP="00366135">
      <w:pPr>
        <w:spacing w:after="0" w:line="240" w:lineRule="auto"/>
        <w:jc w:val="center"/>
        <w:rPr>
          <w:rFonts w:ascii="Times New Roman" w:eastAsia="Times New Roman" w:hAnsi="Times New Roman" w:cs="Times New Roman"/>
          <w:sz w:val="24"/>
          <w:szCs w:val="28"/>
        </w:rPr>
      </w:pPr>
      <w:r w:rsidRPr="00366135">
        <w:rPr>
          <w:rFonts w:ascii="Times New Roman" w:eastAsia="Times New Roman" w:hAnsi="Times New Roman" w:cs="Times New Roman"/>
          <w:sz w:val="24"/>
          <w:szCs w:val="28"/>
        </w:rPr>
        <w:t>АДРЕСНЫЙ ПЕРЕЧЕНЬ</w:t>
      </w:r>
    </w:p>
    <w:p w:rsidR="00366135" w:rsidRPr="00366135" w:rsidRDefault="00366135" w:rsidP="00366135">
      <w:pPr>
        <w:spacing w:after="0" w:line="240" w:lineRule="auto"/>
        <w:jc w:val="center"/>
        <w:rPr>
          <w:rFonts w:ascii="Times New Roman" w:eastAsia="Times New Roman" w:hAnsi="Times New Roman" w:cs="Times New Roman"/>
          <w:sz w:val="24"/>
          <w:szCs w:val="28"/>
        </w:rPr>
      </w:pPr>
    </w:p>
    <w:p w:rsidR="00366135" w:rsidRPr="00366135" w:rsidRDefault="00366135" w:rsidP="00366135">
      <w:pPr>
        <w:spacing w:after="0" w:line="240" w:lineRule="exact"/>
        <w:jc w:val="center"/>
        <w:rPr>
          <w:rFonts w:ascii="Times New Roman" w:eastAsia="Times New Roman" w:hAnsi="Times New Roman" w:cs="Times New Roman"/>
          <w:sz w:val="24"/>
          <w:szCs w:val="28"/>
        </w:rPr>
      </w:pPr>
      <w:r w:rsidRPr="00366135">
        <w:rPr>
          <w:rFonts w:ascii="Times New Roman" w:eastAsia="Times New Roman" w:hAnsi="Times New Roman" w:cs="Times New Roman"/>
          <w:sz w:val="24"/>
          <w:szCs w:val="28"/>
        </w:rPr>
        <w:t>о необходимости ремонта и реконструкции детских площадок, расположенных на территории Левокумского муниципального округа Ставропольского края</w:t>
      </w:r>
    </w:p>
    <w:p w:rsidR="00366135" w:rsidRPr="00366135" w:rsidRDefault="00366135" w:rsidP="00366135">
      <w:pPr>
        <w:spacing w:after="0" w:line="240" w:lineRule="auto"/>
        <w:rPr>
          <w:rFonts w:ascii="Times New Roman" w:eastAsia="Times New Roman" w:hAnsi="Times New Roman" w:cs="Times New Roman"/>
          <w:sz w:val="24"/>
          <w:szCs w:val="28"/>
        </w:rPr>
      </w:pPr>
    </w:p>
    <w:tbl>
      <w:tblPr>
        <w:tblStyle w:val="TableNormal"/>
        <w:tblW w:w="104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5"/>
        <w:gridCol w:w="1559"/>
        <w:gridCol w:w="1559"/>
        <w:gridCol w:w="1559"/>
        <w:gridCol w:w="1560"/>
        <w:gridCol w:w="1559"/>
        <w:gridCol w:w="1559"/>
      </w:tblGrid>
      <w:tr w:rsidR="00366135" w:rsidRPr="00366135" w:rsidTr="00366135">
        <w:trPr>
          <w:trHeight w:val="1189"/>
        </w:trPr>
        <w:tc>
          <w:tcPr>
            <w:tcW w:w="1125" w:type="dxa"/>
            <w:tcBorders>
              <w:bottom w:val="single" w:sz="4" w:space="0" w:color="000000"/>
            </w:tcBorders>
          </w:tcPr>
          <w:p w:rsidR="00366135" w:rsidRPr="00366135" w:rsidRDefault="00366135" w:rsidP="00366135">
            <w:pPr>
              <w:ind w:left="108" w:right="850"/>
              <w:rPr>
                <w:rFonts w:ascii="Times New Roman" w:eastAsia="Calibri" w:hAnsi="Times New Roman" w:cs="Times New Roman"/>
                <w:sz w:val="24"/>
                <w:szCs w:val="28"/>
              </w:rPr>
            </w:pPr>
            <w:r w:rsidRPr="00366135">
              <w:rPr>
                <w:rFonts w:ascii="Times New Roman" w:eastAsia="Calibri" w:hAnsi="Times New Roman" w:cs="Times New Roman"/>
                <w:sz w:val="24"/>
                <w:szCs w:val="28"/>
              </w:rPr>
              <w:t>№ п/п</w:t>
            </w:r>
          </w:p>
        </w:tc>
        <w:tc>
          <w:tcPr>
            <w:tcW w:w="1559" w:type="dxa"/>
            <w:tcBorders>
              <w:bottom w:val="single" w:sz="4" w:space="0" w:color="000000"/>
            </w:tcBorders>
          </w:tcPr>
          <w:p w:rsidR="00366135" w:rsidRPr="00366135" w:rsidRDefault="00366135" w:rsidP="00366135">
            <w:pPr>
              <w:ind w:left="108"/>
              <w:rPr>
                <w:rFonts w:ascii="Times New Roman" w:eastAsia="Calibri" w:hAnsi="Times New Roman" w:cs="Times New Roman"/>
                <w:sz w:val="24"/>
                <w:szCs w:val="28"/>
              </w:rPr>
            </w:pPr>
            <w:proofErr w:type="spellStart"/>
            <w:r w:rsidRPr="00366135">
              <w:rPr>
                <w:rFonts w:ascii="Times New Roman" w:eastAsia="Calibri" w:hAnsi="Times New Roman" w:cs="Times New Roman"/>
                <w:sz w:val="24"/>
                <w:szCs w:val="28"/>
              </w:rPr>
              <w:t>Срок</w:t>
            </w:r>
            <w:proofErr w:type="spellEnd"/>
            <w:r w:rsidRPr="00366135">
              <w:rPr>
                <w:rFonts w:ascii="Times New Roman" w:eastAsia="Calibri" w:hAnsi="Times New Roman" w:cs="Times New Roman"/>
                <w:spacing w:val="-4"/>
                <w:sz w:val="24"/>
                <w:szCs w:val="28"/>
              </w:rPr>
              <w:t xml:space="preserve"> </w:t>
            </w:r>
            <w:proofErr w:type="spellStart"/>
            <w:r w:rsidRPr="00366135">
              <w:rPr>
                <w:rFonts w:ascii="Times New Roman" w:eastAsia="Calibri" w:hAnsi="Times New Roman" w:cs="Times New Roman"/>
                <w:sz w:val="24"/>
                <w:szCs w:val="28"/>
              </w:rPr>
              <w:t>реализации</w:t>
            </w:r>
            <w:proofErr w:type="spellEnd"/>
            <w:r w:rsidRPr="00366135">
              <w:rPr>
                <w:rFonts w:ascii="Times New Roman" w:eastAsia="Calibri" w:hAnsi="Times New Roman" w:cs="Times New Roman"/>
                <w:spacing w:val="-3"/>
                <w:sz w:val="24"/>
                <w:szCs w:val="28"/>
              </w:rPr>
              <w:t xml:space="preserve"> </w:t>
            </w:r>
            <w:proofErr w:type="spellStart"/>
            <w:r w:rsidRPr="00366135">
              <w:rPr>
                <w:rFonts w:ascii="Times New Roman" w:eastAsia="Calibri" w:hAnsi="Times New Roman" w:cs="Times New Roman"/>
                <w:sz w:val="24"/>
                <w:szCs w:val="28"/>
              </w:rPr>
              <w:t>проекта</w:t>
            </w:r>
            <w:proofErr w:type="spellEnd"/>
          </w:p>
          <w:p w:rsidR="00366135" w:rsidRPr="00366135" w:rsidRDefault="00366135" w:rsidP="00366135">
            <w:pPr>
              <w:spacing w:before="120"/>
              <w:ind w:left="107"/>
              <w:rPr>
                <w:rFonts w:ascii="Times New Roman" w:eastAsia="Calibri" w:hAnsi="Times New Roman" w:cs="Times New Roman"/>
                <w:sz w:val="24"/>
                <w:szCs w:val="28"/>
              </w:rPr>
            </w:pPr>
            <w:r w:rsidRPr="00366135">
              <w:rPr>
                <w:rFonts w:ascii="Times New Roman" w:eastAsia="Calibri" w:hAnsi="Times New Roman" w:cs="Times New Roman"/>
                <w:sz w:val="24"/>
                <w:szCs w:val="28"/>
              </w:rPr>
              <w:t>2024</w:t>
            </w:r>
            <w:r w:rsidRPr="00366135">
              <w:rPr>
                <w:rFonts w:ascii="Times New Roman" w:eastAsia="Calibri" w:hAnsi="Times New Roman" w:cs="Times New Roman"/>
                <w:spacing w:val="-1"/>
                <w:sz w:val="24"/>
                <w:szCs w:val="28"/>
              </w:rPr>
              <w:t xml:space="preserve"> </w:t>
            </w:r>
            <w:r w:rsidRPr="00366135">
              <w:rPr>
                <w:rFonts w:ascii="Times New Roman" w:eastAsia="Calibri" w:hAnsi="Times New Roman" w:cs="Times New Roman"/>
                <w:sz w:val="24"/>
                <w:szCs w:val="28"/>
              </w:rPr>
              <w:t>г.</w:t>
            </w:r>
          </w:p>
        </w:tc>
        <w:tc>
          <w:tcPr>
            <w:tcW w:w="1559" w:type="dxa"/>
            <w:tcBorders>
              <w:bottom w:val="single" w:sz="4" w:space="0" w:color="000000"/>
            </w:tcBorders>
          </w:tcPr>
          <w:p w:rsidR="00366135" w:rsidRPr="00D218AF" w:rsidRDefault="00366135" w:rsidP="00366135">
            <w:pPr>
              <w:ind w:left="108"/>
              <w:rPr>
                <w:rFonts w:ascii="Times New Roman" w:eastAsia="Calibri" w:hAnsi="Times New Roman" w:cs="Times New Roman"/>
                <w:sz w:val="24"/>
                <w:szCs w:val="28"/>
              </w:rPr>
            </w:pPr>
            <w:proofErr w:type="spellStart"/>
            <w:r w:rsidRPr="00D218AF">
              <w:rPr>
                <w:rFonts w:ascii="Times New Roman" w:eastAsia="Calibri" w:hAnsi="Times New Roman" w:cs="Times New Roman"/>
                <w:sz w:val="24"/>
                <w:szCs w:val="28"/>
              </w:rPr>
              <w:t>Срок</w:t>
            </w:r>
            <w:proofErr w:type="spellEnd"/>
            <w:r w:rsidRPr="00D218AF">
              <w:rPr>
                <w:rFonts w:ascii="Times New Roman" w:eastAsia="Calibri" w:hAnsi="Times New Roman" w:cs="Times New Roman"/>
                <w:spacing w:val="-4"/>
                <w:sz w:val="24"/>
                <w:szCs w:val="28"/>
              </w:rPr>
              <w:t xml:space="preserve"> </w:t>
            </w:r>
            <w:proofErr w:type="spellStart"/>
            <w:r w:rsidRPr="00D218AF">
              <w:rPr>
                <w:rFonts w:ascii="Times New Roman" w:eastAsia="Calibri" w:hAnsi="Times New Roman" w:cs="Times New Roman"/>
                <w:sz w:val="24"/>
                <w:szCs w:val="28"/>
              </w:rPr>
              <w:t>реализации</w:t>
            </w:r>
            <w:proofErr w:type="spellEnd"/>
            <w:r w:rsidRPr="00D218AF">
              <w:rPr>
                <w:rFonts w:ascii="Times New Roman" w:eastAsia="Calibri" w:hAnsi="Times New Roman" w:cs="Times New Roman"/>
                <w:spacing w:val="-3"/>
                <w:sz w:val="24"/>
                <w:szCs w:val="28"/>
              </w:rPr>
              <w:t xml:space="preserve"> </w:t>
            </w:r>
            <w:proofErr w:type="spellStart"/>
            <w:r w:rsidRPr="00D218AF">
              <w:rPr>
                <w:rFonts w:ascii="Times New Roman" w:eastAsia="Calibri" w:hAnsi="Times New Roman" w:cs="Times New Roman"/>
                <w:sz w:val="24"/>
                <w:szCs w:val="28"/>
              </w:rPr>
              <w:t>проекта</w:t>
            </w:r>
            <w:proofErr w:type="spellEnd"/>
          </w:p>
          <w:p w:rsidR="00366135" w:rsidRPr="00D218AF" w:rsidRDefault="00366135" w:rsidP="00366135">
            <w:pPr>
              <w:spacing w:before="120"/>
              <w:ind w:left="107"/>
              <w:rPr>
                <w:rFonts w:ascii="Times New Roman" w:eastAsia="Calibri" w:hAnsi="Times New Roman" w:cs="Times New Roman"/>
                <w:sz w:val="24"/>
                <w:szCs w:val="28"/>
              </w:rPr>
            </w:pPr>
            <w:r w:rsidRPr="00D218AF">
              <w:rPr>
                <w:rFonts w:ascii="Times New Roman" w:eastAsia="Calibri" w:hAnsi="Times New Roman" w:cs="Times New Roman"/>
                <w:sz w:val="24"/>
                <w:szCs w:val="28"/>
              </w:rPr>
              <w:t>2025</w:t>
            </w:r>
            <w:r w:rsidRPr="00D218AF">
              <w:rPr>
                <w:rFonts w:ascii="Times New Roman" w:eastAsia="Calibri" w:hAnsi="Times New Roman" w:cs="Times New Roman"/>
                <w:spacing w:val="-1"/>
                <w:sz w:val="24"/>
                <w:szCs w:val="28"/>
              </w:rPr>
              <w:t xml:space="preserve"> </w:t>
            </w:r>
            <w:r w:rsidRPr="00D218AF">
              <w:rPr>
                <w:rFonts w:ascii="Times New Roman" w:eastAsia="Calibri" w:hAnsi="Times New Roman" w:cs="Times New Roman"/>
                <w:sz w:val="24"/>
                <w:szCs w:val="28"/>
              </w:rPr>
              <w:t>г.</w:t>
            </w:r>
          </w:p>
        </w:tc>
        <w:tc>
          <w:tcPr>
            <w:tcW w:w="1559" w:type="dxa"/>
            <w:tcBorders>
              <w:bottom w:val="single" w:sz="4" w:space="0" w:color="000000"/>
            </w:tcBorders>
          </w:tcPr>
          <w:p w:rsidR="00366135" w:rsidRPr="00366135" w:rsidRDefault="00366135" w:rsidP="00366135">
            <w:pPr>
              <w:ind w:left="108"/>
              <w:rPr>
                <w:rFonts w:ascii="Times New Roman" w:eastAsia="Calibri" w:hAnsi="Times New Roman" w:cs="Times New Roman"/>
                <w:sz w:val="24"/>
                <w:szCs w:val="28"/>
              </w:rPr>
            </w:pPr>
            <w:proofErr w:type="spellStart"/>
            <w:r w:rsidRPr="00366135">
              <w:rPr>
                <w:rFonts w:ascii="Times New Roman" w:eastAsia="Calibri" w:hAnsi="Times New Roman" w:cs="Times New Roman"/>
                <w:sz w:val="24"/>
                <w:szCs w:val="28"/>
              </w:rPr>
              <w:t>Срок</w:t>
            </w:r>
            <w:proofErr w:type="spellEnd"/>
            <w:r w:rsidRPr="00366135">
              <w:rPr>
                <w:rFonts w:ascii="Times New Roman" w:eastAsia="Calibri" w:hAnsi="Times New Roman" w:cs="Times New Roman"/>
                <w:spacing w:val="-4"/>
                <w:sz w:val="24"/>
                <w:szCs w:val="28"/>
              </w:rPr>
              <w:t xml:space="preserve"> </w:t>
            </w:r>
            <w:proofErr w:type="spellStart"/>
            <w:r w:rsidRPr="00366135">
              <w:rPr>
                <w:rFonts w:ascii="Times New Roman" w:eastAsia="Calibri" w:hAnsi="Times New Roman" w:cs="Times New Roman"/>
                <w:sz w:val="24"/>
                <w:szCs w:val="28"/>
              </w:rPr>
              <w:t>реализации</w:t>
            </w:r>
            <w:proofErr w:type="spellEnd"/>
            <w:r w:rsidRPr="00366135">
              <w:rPr>
                <w:rFonts w:ascii="Times New Roman" w:eastAsia="Calibri" w:hAnsi="Times New Roman" w:cs="Times New Roman"/>
                <w:spacing w:val="-3"/>
                <w:sz w:val="24"/>
                <w:szCs w:val="28"/>
              </w:rPr>
              <w:t xml:space="preserve"> </w:t>
            </w:r>
            <w:proofErr w:type="spellStart"/>
            <w:r w:rsidRPr="00366135">
              <w:rPr>
                <w:rFonts w:ascii="Times New Roman" w:eastAsia="Calibri" w:hAnsi="Times New Roman" w:cs="Times New Roman"/>
                <w:sz w:val="24"/>
                <w:szCs w:val="28"/>
              </w:rPr>
              <w:t>проекта</w:t>
            </w:r>
            <w:proofErr w:type="spellEnd"/>
          </w:p>
          <w:p w:rsidR="00366135" w:rsidRPr="00366135" w:rsidRDefault="00366135" w:rsidP="00366135">
            <w:pPr>
              <w:spacing w:before="120"/>
              <w:ind w:left="108"/>
              <w:rPr>
                <w:rFonts w:ascii="Times New Roman" w:eastAsia="Calibri" w:hAnsi="Times New Roman" w:cs="Times New Roman"/>
                <w:sz w:val="24"/>
                <w:szCs w:val="28"/>
              </w:rPr>
            </w:pPr>
            <w:r w:rsidRPr="00366135">
              <w:rPr>
                <w:rFonts w:ascii="Times New Roman" w:eastAsia="Calibri" w:hAnsi="Times New Roman" w:cs="Times New Roman"/>
                <w:sz w:val="24"/>
                <w:szCs w:val="28"/>
              </w:rPr>
              <w:t>2026</w:t>
            </w:r>
            <w:r w:rsidRPr="00366135">
              <w:rPr>
                <w:rFonts w:ascii="Times New Roman" w:eastAsia="Calibri" w:hAnsi="Times New Roman" w:cs="Times New Roman"/>
                <w:spacing w:val="-1"/>
                <w:sz w:val="24"/>
                <w:szCs w:val="28"/>
              </w:rPr>
              <w:t xml:space="preserve"> </w:t>
            </w:r>
            <w:r w:rsidRPr="00366135">
              <w:rPr>
                <w:rFonts w:ascii="Times New Roman" w:eastAsia="Calibri" w:hAnsi="Times New Roman" w:cs="Times New Roman"/>
                <w:sz w:val="24"/>
                <w:szCs w:val="28"/>
              </w:rPr>
              <w:t>г.</w:t>
            </w:r>
          </w:p>
        </w:tc>
        <w:tc>
          <w:tcPr>
            <w:tcW w:w="1560" w:type="dxa"/>
            <w:tcBorders>
              <w:bottom w:val="single" w:sz="4" w:space="0" w:color="000000"/>
            </w:tcBorders>
          </w:tcPr>
          <w:p w:rsidR="00366135" w:rsidRPr="00366135" w:rsidRDefault="00366135" w:rsidP="00366135">
            <w:pPr>
              <w:ind w:left="108"/>
              <w:rPr>
                <w:rFonts w:ascii="Times New Roman" w:eastAsia="Calibri" w:hAnsi="Times New Roman" w:cs="Times New Roman"/>
                <w:sz w:val="24"/>
                <w:szCs w:val="28"/>
              </w:rPr>
            </w:pPr>
            <w:proofErr w:type="spellStart"/>
            <w:r w:rsidRPr="00366135">
              <w:rPr>
                <w:rFonts w:ascii="Times New Roman" w:eastAsia="Calibri" w:hAnsi="Times New Roman" w:cs="Times New Roman"/>
                <w:sz w:val="24"/>
                <w:szCs w:val="28"/>
              </w:rPr>
              <w:t>Срок</w:t>
            </w:r>
            <w:proofErr w:type="spellEnd"/>
            <w:r w:rsidRPr="00366135">
              <w:rPr>
                <w:rFonts w:ascii="Times New Roman" w:eastAsia="Calibri" w:hAnsi="Times New Roman" w:cs="Times New Roman"/>
                <w:spacing w:val="-4"/>
                <w:sz w:val="24"/>
                <w:szCs w:val="28"/>
              </w:rPr>
              <w:t xml:space="preserve"> </w:t>
            </w:r>
            <w:proofErr w:type="spellStart"/>
            <w:r w:rsidRPr="00366135">
              <w:rPr>
                <w:rFonts w:ascii="Times New Roman" w:eastAsia="Calibri" w:hAnsi="Times New Roman" w:cs="Times New Roman"/>
                <w:sz w:val="24"/>
                <w:szCs w:val="28"/>
              </w:rPr>
              <w:t>реализации</w:t>
            </w:r>
            <w:proofErr w:type="spellEnd"/>
            <w:r w:rsidRPr="00366135">
              <w:rPr>
                <w:rFonts w:ascii="Times New Roman" w:eastAsia="Calibri" w:hAnsi="Times New Roman" w:cs="Times New Roman"/>
                <w:spacing w:val="-3"/>
                <w:sz w:val="24"/>
                <w:szCs w:val="28"/>
              </w:rPr>
              <w:t xml:space="preserve"> </w:t>
            </w:r>
            <w:proofErr w:type="spellStart"/>
            <w:r w:rsidRPr="00366135">
              <w:rPr>
                <w:rFonts w:ascii="Times New Roman" w:eastAsia="Calibri" w:hAnsi="Times New Roman" w:cs="Times New Roman"/>
                <w:sz w:val="24"/>
                <w:szCs w:val="28"/>
              </w:rPr>
              <w:t>проекта</w:t>
            </w:r>
            <w:proofErr w:type="spellEnd"/>
          </w:p>
          <w:p w:rsidR="00366135" w:rsidRPr="00366135" w:rsidRDefault="00366135" w:rsidP="00366135">
            <w:pPr>
              <w:spacing w:before="120"/>
              <w:ind w:left="108"/>
              <w:rPr>
                <w:rFonts w:ascii="Times New Roman" w:eastAsia="Calibri" w:hAnsi="Times New Roman" w:cs="Times New Roman"/>
                <w:sz w:val="24"/>
                <w:szCs w:val="28"/>
              </w:rPr>
            </w:pPr>
            <w:r w:rsidRPr="00366135">
              <w:rPr>
                <w:rFonts w:ascii="Times New Roman" w:eastAsia="Calibri" w:hAnsi="Times New Roman" w:cs="Times New Roman"/>
                <w:sz w:val="24"/>
                <w:szCs w:val="28"/>
              </w:rPr>
              <w:t>2027</w:t>
            </w:r>
            <w:r w:rsidRPr="00366135">
              <w:rPr>
                <w:rFonts w:ascii="Times New Roman" w:eastAsia="Calibri" w:hAnsi="Times New Roman" w:cs="Times New Roman"/>
                <w:spacing w:val="-1"/>
                <w:sz w:val="24"/>
                <w:szCs w:val="28"/>
              </w:rPr>
              <w:t xml:space="preserve"> </w:t>
            </w:r>
            <w:r w:rsidRPr="00366135">
              <w:rPr>
                <w:rFonts w:ascii="Times New Roman" w:eastAsia="Calibri" w:hAnsi="Times New Roman" w:cs="Times New Roman"/>
                <w:sz w:val="24"/>
                <w:szCs w:val="28"/>
              </w:rPr>
              <w:t>г.</w:t>
            </w:r>
          </w:p>
        </w:tc>
        <w:tc>
          <w:tcPr>
            <w:tcW w:w="1559" w:type="dxa"/>
            <w:tcBorders>
              <w:bottom w:val="single" w:sz="4" w:space="0" w:color="000000"/>
            </w:tcBorders>
          </w:tcPr>
          <w:p w:rsidR="00366135" w:rsidRPr="00366135" w:rsidRDefault="00366135" w:rsidP="00366135">
            <w:pPr>
              <w:ind w:left="108"/>
              <w:rPr>
                <w:rFonts w:ascii="Times New Roman" w:eastAsia="Calibri" w:hAnsi="Times New Roman" w:cs="Times New Roman"/>
                <w:sz w:val="24"/>
                <w:szCs w:val="28"/>
              </w:rPr>
            </w:pPr>
            <w:proofErr w:type="spellStart"/>
            <w:r w:rsidRPr="00366135">
              <w:rPr>
                <w:rFonts w:ascii="Times New Roman" w:eastAsia="Calibri" w:hAnsi="Times New Roman" w:cs="Times New Roman"/>
                <w:sz w:val="24"/>
                <w:szCs w:val="28"/>
              </w:rPr>
              <w:t>Срок</w:t>
            </w:r>
            <w:proofErr w:type="spellEnd"/>
            <w:r w:rsidRPr="00366135">
              <w:rPr>
                <w:rFonts w:ascii="Times New Roman" w:eastAsia="Calibri" w:hAnsi="Times New Roman" w:cs="Times New Roman"/>
                <w:spacing w:val="-4"/>
                <w:sz w:val="24"/>
                <w:szCs w:val="28"/>
              </w:rPr>
              <w:t xml:space="preserve"> </w:t>
            </w:r>
            <w:proofErr w:type="spellStart"/>
            <w:r w:rsidRPr="00366135">
              <w:rPr>
                <w:rFonts w:ascii="Times New Roman" w:eastAsia="Calibri" w:hAnsi="Times New Roman" w:cs="Times New Roman"/>
                <w:sz w:val="24"/>
                <w:szCs w:val="28"/>
              </w:rPr>
              <w:t>реализации</w:t>
            </w:r>
            <w:proofErr w:type="spellEnd"/>
            <w:r w:rsidRPr="00366135">
              <w:rPr>
                <w:rFonts w:ascii="Times New Roman" w:eastAsia="Calibri" w:hAnsi="Times New Roman" w:cs="Times New Roman"/>
                <w:spacing w:val="-3"/>
                <w:sz w:val="24"/>
                <w:szCs w:val="28"/>
              </w:rPr>
              <w:t xml:space="preserve"> </w:t>
            </w:r>
            <w:proofErr w:type="spellStart"/>
            <w:r w:rsidRPr="00366135">
              <w:rPr>
                <w:rFonts w:ascii="Times New Roman" w:eastAsia="Calibri" w:hAnsi="Times New Roman" w:cs="Times New Roman"/>
                <w:sz w:val="24"/>
                <w:szCs w:val="28"/>
              </w:rPr>
              <w:t>проекта</w:t>
            </w:r>
            <w:proofErr w:type="spellEnd"/>
          </w:p>
          <w:p w:rsidR="00366135" w:rsidRPr="00366135" w:rsidRDefault="00366135" w:rsidP="00366135">
            <w:pPr>
              <w:spacing w:before="120"/>
              <w:ind w:left="108"/>
              <w:rPr>
                <w:rFonts w:ascii="Times New Roman" w:eastAsia="Calibri" w:hAnsi="Times New Roman" w:cs="Times New Roman"/>
                <w:sz w:val="24"/>
                <w:szCs w:val="28"/>
              </w:rPr>
            </w:pPr>
            <w:r w:rsidRPr="00366135">
              <w:rPr>
                <w:rFonts w:ascii="Times New Roman" w:eastAsia="Calibri" w:hAnsi="Times New Roman" w:cs="Times New Roman"/>
                <w:sz w:val="24"/>
                <w:szCs w:val="28"/>
              </w:rPr>
              <w:t>2028</w:t>
            </w:r>
            <w:r w:rsidRPr="00366135">
              <w:rPr>
                <w:rFonts w:ascii="Times New Roman" w:eastAsia="Calibri" w:hAnsi="Times New Roman" w:cs="Times New Roman"/>
                <w:spacing w:val="-1"/>
                <w:sz w:val="24"/>
                <w:szCs w:val="28"/>
              </w:rPr>
              <w:t xml:space="preserve"> </w:t>
            </w:r>
            <w:r w:rsidRPr="00366135">
              <w:rPr>
                <w:rFonts w:ascii="Times New Roman" w:eastAsia="Calibri" w:hAnsi="Times New Roman" w:cs="Times New Roman"/>
                <w:sz w:val="24"/>
                <w:szCs w:val="28"/>
              </w:rPr>
              <w:t>г.</w:t>
            </w:r>
          </w:p>
        </w:tc>
        <w:tc>
          <w:tcPr>
            <w:tcW w:w="1559" w:type="dxa"/>
            <w:tcBorders>
              <w:bottom w:val="single" w:sz="4" w:space="0" w:color="000000"/>
            </w:tcBorders>
          </w:tcPr>
          <w:p w:rsidR="00366135" w:rsidRPr="00366135" w:rsidRDefault="00366135" w:rsidP="00366135">
            <w:pPr>
              <w:ind w:left="108"/>
              <w:rPr>
                <w:rFonts w:ascii="Times New Roman" w:eastAsia="Calibri" w:hAnsi="Times New Roman" w:cs="Times New Roman"/>
                <w:sz w:val="24"/>
                <w:szCs w:val="28"/>
              </w:rPr>
            </w:pPr>
            <w:proofErr w:type="spellStart"/>
            <w:r w:rsidRPr="00366135">
              <w:rPr>
                <w:rFonts w:ascii="Times New Roman" w:eastAsia="Calibri" w:hAnsi="Times New Roman" w:cs="Times New Roman"/>
                <w:sz w:val="24"/>
                <w:szCs w:val="28"/>
              </w:rPr>
              <w:t>Срок</w:t>
            </w:r>
            <w:proofErr w:type="spellEnd"/>
            <w:r w:rsidRPr="00366135">
              <w:rPr>
                <w:rFonts w:ascii="Times New Roman" w:eastAsia="Calibri" w:hAnsi="Times New Roman" w:cs="Times New Roman"/>
                <w:spacing w:val="-4"/>
                <w:sz w:val="24"/>
                <w:szCs w:val="28"/>
              </w:rPr>
              <w:t xml:space="preserve"> </w:t>
            </w:r>
            <w:proofErr w:type="spellStart"/>
            <w:r w:rsidRPr="00366135">
              <w:rPr>
                <w:rFonts w:ascii="Times New Roman" w:eastAsia="Calibri" w:hAnsi="Times New Roman" w:cs="Times New Roman"/>
                <w:sz w:val="24"/>
                <w:szCs w:val="28"/>
              </w:rPr>
              <w:t>реализации</w:t>
            </w:r>
            <w:proofErr w:type="spellEnd"/>
            <w:r w:rsidRPr="00366135">
              <w:rPr>
                <w:rFonts w:ascii="Times New Roman" w:eastAsia="Calibri" w:hAnsi="Times New Roman" w:cs="Times New Roman"/>
                <w:spacing w:val="-3"/>
                <w:sz w:val="24"/>
                <w:szCs w:val="28"/>
              </w:rPr>
              <w:t xml:space="preserve"> </w:t>
            </w:r>
            <w:proofErr w:type="spellStart"/>
            <w:r w:rsidRPr="00366135">
              <w:rPr>
                <w:rFonts w:ascii="Times New Roman" w:eastAsia="Calibri" w:hAnsi="Times New Roman" w:cs="Times New Roman"/>
                <w:sz w:val="24"/>
                <w:szCs w:val="28"/>
              </w:rPr>
              <w:t>проекта</w:t>
            </w:r>
            <w:proofErr w:type="spellEnd"/>
          </w:p>
          <w:p w:rsidR="00366135" w:rsidRPr="00366135" w:rsidRDefault="00366135" w:rsidP="00366135">
            <w:pPr>
              <w:spacing w:before="120"/>
              <w:ind w:left="108"/>
              <w:rPr>
                <w:rFonts w:ascii="Times New Roman" w:eastAsia="Calibri" w:hAnsi="Times New Roman" w:cs="Times New Roman"/>
                <w:sz w:val="24"/>
                <w:szCs w:val="28"/>
              </w:rPr>
            </w:pPr>
            <w:r w:rsidRPr="00366135">
              <w:rPr>
                <w:rFonts w:ascii="Times New Roman" w:eastAsia="Calibri" w:hAnsi="Times New Roman" w:cs="Times New Roman"/>
                <w:sz w:val="24"/>
                <w:szCs w:val="28"/>
              </w:rPr>
              <w:t>2029</w:t>
            </w:r>
            <w:r w:rsidRPr="00366135">
              <w:rPr>
                <w:rFonts w:ascii="Times New Roman" w:eastAsia="Calibri" w:hAnsi="Times New Roman" w:cs="Times New Roman"/>
                <w:spacing w:val="-1"/>
                <w:sz w:val="24"/>
                <w:szCs w:val="28"/>
              </w:rPr>
              <w:t xml:space="preserve"> </w:t>
            </w:r>
            <w:r w:rsidRPr="00366135">
              <w:rPr>
                <w:rFonts w:ascii="Times New Roman" w:eastAsia="Calibri" w:hAnsi="Times New Roman" w:cs="Times New Roman"/>
                <w:sz w:val="24"/>
                <w:szCs w:val="28"/>
              </w:rPr>
              <w:t>г.</w:t>
            </w:r>
          </w:p>
        </w:tc>
      </w:tr>
      <w:tr w:rsidR="00366135" w:rsidRPr="00366135" w:rsidTr="00366135">
        <w:trPr>
          <w:trHeight w:val="185"/>
        </w:trPr>
        <w:tc>
          <w:tcPr>
            <w:tcW w:w="1125" w:type="dxa"/>
            <w:tcBorders>
              <w:bottom w:val="single" w:sz="4" w:space="0" w:color="auto"/>
            </w:tcBorders>
          </w:tcPr>
          <w:p w:rsidR="00366135" w:rsidRPr="00366135" w:rsidRDefault="00366135" w:rsidP="00366135">
            <w:pPr>
              <w:ind w:left="108"/>
              <w:rPr>
                <w:rFonts w:ascii="Times New Roman" w:eastAsia="Calibri" w:hAnsi="Times New Roman" w:cs="Times New Roman"/>
                <w:sz w:val="24"/>
                <w:szCs w:val="28"/>
              </w:rPr>
            </w:pPr>
            <w:r w:rsidRPr="00366135">
              <w:rPr>
                <w:rFonts w:ascii="Times New Roman" w:eastAsia="Calibri" w:hAnsi="Times New Roman" w:cs="Times New Roman"/>
                <w:sz w:val="24"/>
                <w:szCs w:val="28"/>
              </w:rPr>
              <w:t>1</w:t>
            </w:r>
          </w:p>
        </w:tc>
        <w:tc>
          <w:tcPr>
            <w:tcW w:w="1559" w:type="dxa"/>
            <w:tcBorders>
              <w:bottom w:val="single" w:sz="4" w:space="0" w:color="auto"/>
            </w:tcBorders>
          </w:tcPr>
          <w:p w:rsidR="00366135" w:rsidRPr="00366135" w:rsidRDefault="00366135" w:rsidP="00366135">
            <w:pPr>
              <w:ind w:left="107"/>
              <w:rPr>
                <w:rFonts w:ascii="Times New Roman" w:eastAsia="Calibri" w:hAnsi="Times New Roman" w:cs="Times New Roman"/>
                <w:sz w:val="24"/>
                <w:szCs w:val="28"/>
              </w:rPr>
            </w:pPr>
            <w:r w:rsidRPr="00366135">
              <w:rPr>
                <w:rFonts w:ascii="Times New Roman" w:eastAsia="Calibri" w:hAnsi="Times New Roman" w:cs="Times New Roman"/>
                <w:sz w:val="24"/>
                <w:szCs w:val="28"/>
              </w:rPr>
              <w:t>2</w:t>
            </w:r>
          </w:p>
        </w:tc>
        <w:tc>
          <w:tcPr>
            <w:tcW w:w="1559" w:type="dxa"/>
            <w:tcBorders>
              <w:bottom w:val="single" w:sz="4" w:space="0" w:color="auto"/>
            </w:tcBorders>
          </w:tcPr>
          <w:p w:rsidR="00366135" w:rsidRPr="00D218AF" w:rsidRDefault="00366135" w:rsidP="00366135">
            <w:pPr>
              <w:ind w:left="107"/>
              <w:rPr>
                <w:rFonts w:ascii="Times New Roman" w:eastAsia="Calibri" w:hAnsi="Times New Roman" w:cs="Times New Roman"/>
                <w:sz w:val="24"/>
                <w:szCs w:val="28"/>
              </w:rPr>
            </w:pPr>
            <w:r w:rsidRPr="00D218AF">
              <w:rPr>
                <w:rFonts w:ascii="Times New Roman" w:eastAsia="Calibri" w:hAnsi="Times New Roman" w:cs="Times New Roman"/>
                <w:sz w:val="24"/>
                <w:szCs w:val="28"/>
              </w:rPr>
              <w:t>3</w:t>
            </w:r>
          </w:p>
        </w:tc>
        <w:tc>
          <w:tcPr>
            <w:tcW w:w="1559" w:type="dxa"/>
            <w:tcBorders>
              <w:bottom w:val="single" w:sz="4" w:space="0" w:color="auto"/>
            </w:tcBorders>
          </w:tcPr>
          <w:p w:rsidR="00366135" w:rsidRPr="00366135" w:rsidRDefault="00366135" w:rsidP="00366135">
            <w:pPr>
              <w:ind w:left="108"/>
              <w:rPr>
                <w:rFonts w:ascii="Times New Roman" w:eastAsia="Calibri" w:hAnsi="Times New Roman" w:cs="Times New Roman"/>
                <w:sz w:val="24"/>
                <w:szCs w:val="28"/>
              </w:rPr>
            </w:pPr>
            <w:r w:rsidRPr="00366135">
              <w:rPr>
                <w:rFonts w:ascii="Times New Roman" w:eastAsia="Calibri" w:hAnsi="Times New Roman" w:cs="Times New Roman"/>
                <w:sz w:val="24"/>
                <w:szCs w:val="28"/>
              </w:rPr>
              <w:t>4</w:t>
            </w:r>
          </w:p>
        </w:tc>
        <w:tc>
          <w:tcPr>
            <w:tcW w:w="1560" w:type="dxa"/>
            <w:tcBorders>
              <w:bottom w:val="single" w:sz="4" w:space="0" w:color="auto"/>
            </w:tcBorders>
          </w:tcPr>
          <w:p w:rsidR="00366135" w:rsidRPr="00366135" w:rsidRDefault="00366135" w:rsidP="00366135">
            <w:pPr>
              <w:ind w:left="108"/>
              <w:rPr>
                <w:rFonts w:ascii="Times New Roman" w:eastAsia="Calibri" w:hAnsi="Times New Roman" w:cs="Times New Roman"/>
                <w:sz w:val="24"/>
                <w:szCs w:val="28"/>
              </w:rPr>
            </w:pPr>
            <w:r w:rsidRPr="00366135">
              <w:rPr>
                <w:rFonts w:ascii="Times New Roman" w:eastAsia="Calibri" w:hAnsi="Times New Roman" w:cs="Times New Roman"/>
                <w:sz w:val="24"/>
                <w:szCs w:val="28"/>
              </w:rPr>
              <w:t>5</w:t>
            </w:r>
          </w:p>
        </w:tc>
        <w:tc>
          <w:tcPr>
            <w:tcW w:w="1559" w:type="dxa"/>
            <w:tcBorders>
              <w:bottom w:val="single" w:sz="4" w:space="0" w:color="auto"/>
            </w:tcBorders>
          </w:tcPr>
          <w:p w:rsidR="00366135" w:rsidRPr="00366135" w:rsidRDefault="00366135" w:rsidP="00366135">
            <w:pPr>
              <w:ind w:left="108"/>
              <w:rPr>
                <w:rFonts w:ascii="Times New Roman" w:eastAsia="Calibri" w:hAnsi="Times New Roman" w:cs="Times New Roman"/>
                <w:sz w:val="24"/>
                <w:szCs w:val="28"/>
              </w:rPr>
            </w:pPr>
            <w:r w:rsidRPr="00366135">
              <w:rPr>
                <w:rFonts w:ascii="Times New Roman" w:eastAsia="Calibri" w:hAnsi="Times New Roman" w:cs="Times New Roman"/>
                <w:sz w:val="24"/>
                <w:szCs w:val="28"/>
              </w:rPr>
              <w:t>6</w:t>
            </w:r>
          </w:p>
        </w:tc>
        <w:tc>
          <w:tcPr>
            <w:tcW w:w="1559" w:type="dxa"/>
            <w:tcBorders>
              <w:bottom w:val="single" w:sz="4" w:space="0" w:color="auto"/>
            </w:tcBorders>
          </w:tcPr>
          <w:p w:rsidR="00366135" w:rsidRPr="00366135" w:rsidRDefault="00366135" w:rsidP="00366135">
            <w:pPr>
              <w:ind w:left="108"/>
              <w:rPr>
                <w:rFonts w:ascii="Times New Roman" w:eastAsia="Calibri" w:hAnsi="Times New Roman" w:cs="Times New Roman"/>
                <w:sz w:val="24"/>
                <w:szCs w:val="28"/>
              </w:rPr>
            </w:pPr>
            <w:r w:rsidRPr="00366135">
              <w:rPr>
                <w:rFonts w:ascii="Times New Roman" w:eastAsia="Calibri" w:hAnsi="Times New Roman" w:cs="Times New Roman"/>
                <w:sz w:val="24"/>
                <w:szCs w:val="28"/>
              </w:rPr>
              <w:t>7</w:t>
            </w:r>
          </w:p>
        </w:tc>
      </w:tr>
      <w:tr w:rsidR="00366135" w:rsidRPr="00366135" w:rsidTr="00366135">
        <w:trPr>
          <w:trHeight w:val="739"/>
        </w:trPr>
        <w:tc>
          <w:tcPr>
            <w:tcW w:w="1125" w:type="dxa"/>
            <w:tcBorders>
              <w:top w:val="single" w:sz="4" w:space="0" w:color="auto"/>
              <w:left w:val="nil"/>
              <w:bottom w:val="nil"/>
              <w:right w:val="nil"/>
            </w:tcBorders>
          </w:tcPr>
          <w:p w:rsidR="00366135" w:rsidRPr="00366135" w:rsidRDefault="00366135" w:rsidP="00366135">
            <w:pPr>
              <w:rPr>
                <w:rFonts w:ascii="Times New Roman" w:eastAsia="Calibri" w:hAnsi="Times New Roman" w:cs="Times New Roman"/>
                <w:sz w:val="24"/>
                <w:szCs w:val="28"/>
              </w:rPr>
            </w:pPr>
          </w:p>
        </w:tc>
        <w:tc>
          <w:tcPr>
            <w:tcW w:w="1559" w:type="dxa"/>
            <w:tcBorders>
              <w:top w:val="single" w:sz="4" w:space="0" w:color="auto"/>
              <w:left w:val="nil"/>
              <w:bottom w:val="nil"/>
              <w:right w:val="nil"/>
            </w:tcBorders>
          </w:tcPr>
          <w:p w:rsidR="00366135" w:rsidRPr="00366135" w:rsidRDefault="00366135" w:rsidP="00366135">
            <w:pPr>
              <w:tabs>
                <w:tab w:val="left" w:pos="2623"/>
              </w:tabs>
              <w:ind w:left="108"/>
              <w:rPr>
                <w:rFonts w:ascii="Times New Roman" w:eastAsia="Calibri" w:hAnsi="Times New Roman" w:cs="Times New Roman"/>
                <w:sz w:val="24"/>
                <w:szCs w:val="28"/>
              </w:rPr>
            </w:pPr>
            <w:proofErr w:type="spellStart"/>
            <w:r w:rsidRPr="00366135">
              <w:rPr>
                <w:rFonts w:ascii="Times New Roman" w:eastAsia="Calibri" w:hAnsi="Times New Roman" w:cs="Times New Roman"/>
                <w:sz w:val="24"/>
                <w:szCs w:val="28"/>
              </w:rPr>
              <w:t>Всего</w:t>
            </w:r>
            <w:proofErr w:type="spellEnd"/>
            <w:r w:rsidRPr="00366135">
              <w:rPr>
                <w:rFonts w:ascii="Times New Roman" w:eastAsia="Calibri" w:hAnsi="Times New Roman" w:cs="Times New Roman"/>
                <w:sz w:val="24"/>
                <w:szCs w:val="28"/>
              </w:rPr>
              <w:t xml:space="preserve"> в 2024 г. </w:t>
            </w:r>
            <w:proofErr w:type="spellStart"/>
            <w:r w:rsidRPr="00366135">
              <w:rPr>
                <w:rFonts w:ascii="Times New Roman" w:eastAsia="Calibri" w:hAnsi="Times New Roman" w:cs="Times New Roman"/>
                <w:sz w:val="24"/>
                <w:szCs w:val="28"/>
              </w:rPr>
              <w:t>шт</w:t>
            </w:r>
            <w:proofErr w:type="spellEnd"/>
            <w:r w:rsidRPr="00366135">
              <w:rPr>
                <w:rFonts w:ascii="Times New Roman" w:eastAsia="Calibri" w:hAnsi="Times New Roman" w:cs="Times New Roman"/>
                <w:sz w:val="24"/>
                <w:szCs w:val="28"/>
              </w:rPr>
              <w:t xml:space="preserve">. </w:t>
            </w:r>
            <w:r w:rsidRPr="00366135">
              <w:rPr>
                <w:rFonts w:ascii="Times New Roman" w:eastAsia="Calibri" w:hAnsi="Times New Roman" w:cs="Times New Roman"/>
                <w:sz w:val="24"/>
                <w:szCs w:val="28"/>
                <w:u w:val="single"/>
              </w:rPr>
              <w:t>1</w:t>
            </w:r>
          </w:p>
          <w:p w:rsidR="00366135" w:rsidRPr="00366135" w:rsidRDefault="00366135" w:rsidP="00366135">
            <w:pPr>
              <w:rPr>
                <w:rFonts w:ascii="Times New Roman" w:eastAsia="Calibri" w:hAnsi="Times New Roman" w:cs="Times New Roman"/>
                <w:sz w:val="24"/>
                <w:szCs w:val="28"/>
              </w:rPr>
            </w:pPr>
          </w:p>
          <w:p w:rsidR="00366135" w:rsidRPr="00366135" w:rsidRDefault="00366135" w:rsidP="00366135">
            <w:pPr>
              <w:jc w:val="center"/>
              <w:rPr>
                <w:rFonts w:ascii="Times New Roman" w:eastAsia="Calibri" w:hAnsi="Times New Roman" w:cs="Times New Roman"/>
                <w:sz w:val="24"/>
                <w:szCs w:val="28"/>
              </w:rPr>
            </w:pPr>
          </w:p>
        </w:tc>
        <w:tc>
          <w:tcPr>
            <w:tcW w:w="1559" w:type="dxa"/>
            <w:tcBorders>
              <w:top w:val="single" w:sz="4" w:space="0" w:color="auto"/>
              <w:left w:val="nil"/>
              <w:bottom w:val="nil"/>
              <w:right w:val="nil"/>
            </w:tcBorders>
          </w:tcPr>
          <w:p w:rsidR="00366135" w:rsidRPr="00D218AF" w:rsidRDefault="00366135" w:rsidP="00366135">
            <w:pPr>
              <w:tabs>
                <w:tab w:val="left" w:pos="2623"/>
              </w:tabs>
              <w:ind w:left="108"/>
              <w:rPr>
                <w:rFonts w:ascii="Times New Roman" w:eastAsia="Calibri" w:hAnsi="Times New Roman" w:cs="Times New Roman"/>
                <w:sz w:val="24"/>
                <w:szCs w:val="28"/>
                <w:lang w:val="ru-RU"/>
              </w:rPr>
            </w:pPr>
            <w:r w:rsidRPr="00D218AF">
              <w:rPr>
                <w:rFonts w:ascii="Times New Roman" w:eastAsia="Calibri" w:hAnsi="Times New Roman" w:cs="Times New Roman"/>
                <w:sz w:val="24"/>
                <w:szCs w:val="28"/>
                <w:lang w:val="ru-RU"/>
              </w:rPr>
              <w:t>Всего в 2025 г. шт. 1</w:t>
            </w:r>
          </w:p>
          <w:p w:rsidR="00366135" w:rsidRPr="00D218AF" w:rsidRDefault="00366135" w:rsidP="00366135">
            <w:pPr>
              <w:rPr>
                <w:rFonts w:ascii="Times New Roman" w:eastAsia="Calibri" w:hAnsi="Times New Roman" w:cs="Times New Roman"/>
                <w:sz w:val="24"/>
                <w:szCs w:val="28"/>
                <w:lang w:val="ru-RU"/>
              </w:rPr>
            </w:pPr>
          </w:p>
          <w:p w:rsidR="00366135" w:rsidRPr="00D218AF" w:rsidRDefault="00366135" w:rsidP="00366135">
            <w:pPr>
              <w:jc w:val="center"/>
              <w:rPr>
                <w:rFonts w:ascii="Times New Roman" w:eastAsia="Calibri" w:hAnsi="Times New Roman" w:cs="Times New Roman"/>
                <w:sz w:val="24"/>
                <w:szCs w:val="28"/>
                <w:lang w:val="ru-RU"/>
              </w:rPr>
            </w:pPr>
          </w:p>
        </w:tc>
        <w:tc>
          <w:tcPr>
            <w:tcW w:w="1559" w:type="dxa"/>
            <w:tcBorders>
              <w:top w:val="single" w:sz="4" w:space="0" w:color="auto"/>
              <w:left w:val="nil"/>
              <w:bottom w:val="nil"/>
              <w:right w:val="nil"/>
            </w:tcBorders>
          </w:tcPr>
          <w:p w:rsidR="00366135" w:rsidRPr="00366135" w:rsidRDefault="00366135" w:rsidP="00366135">
            <w:pPr>
              <w:tabs>
                <w:tab w:val="left" w:pos="2623"/>
              </w:tabs>
              <w:ind w:left="108"/>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Всего</w:t>
            </w:r>
            <w:r w:rsidRPr="00366135">
              <w:rPr>
                <w:rFonts w:ascii="Times New Roman" w:eastAsia="Calibri" w:hAnsi="Times New Roman" w:cs="Times New Roman"/>
                <w:spacing w:val="-1"/>
                <w:sz w:val="24"/>
                <w:szCs w:val="28"/>
                <w:lang w:val="ru-RU"/>
              </w:rPr>
              <w:t xml:space="preserve"> </w:t>
            </w:r>
            <w:r w:rsidRPr="00366135">
              <w:rPr>
                <w:rFonts w:ascii="Times New Roman" w:eastAsia="Calibri" w:hAnsi="Times New Roman" w:cs="Times New Roman"/>
                <w:sz w:val="24"/>
                <w:szCs w:val="28"/>
                <w:lang w:val="ru-RU"/>
              </w:rPr>
              <w:t>в 2026</w:t>
            </w:r>
            <w:r w:rsidRPr="00366135">
              <w:rPr>
                <w:rFonts w:ascii="Times New Roman" w:eastAsia="Calibri" w:hAnsi="Times New Roman" w:cs="Times New Roman"/>
                <w:spacing w:val="-1"/>
                <w:sz w:val="24"/>
                <w:szCs w:val="28"/>
                <w:lang w:val="ru-RU"/>
              </w:rPr>
              <w:t xml:space="preserve"> </w:t>
            </w:r>
            <w:r w:rsidRPr="00366135">
              <w:rPr>
                <w:rFonts w:ascii="Times New Roman" w:eastAsia="Calibri" w:hAnsi="Times New Roman" w:cs="Times New Roman"/>
                <w:sz w:val="24"/>
                <w:szCs w:val="28"/>
                <w:lang w:val="ru-RU"/>
              </w:rPr>
              <w:t>г. шт.</w:t>
            </w:r>
            <w:r>
              <w:rPr>
                <w:rFonts w:ascii="Times New Roman" w:eastAsia="Calibri" w:hAnsi="Times New Roman" w:cs="Times New Roman"/>
                <w:sz w:val="24"/>
                <w:szCs w:val="28"/>
                <w:u w:val="single"/>
                <w:lang w:val="ru-RU"/>
              </w:rPr>
              <w:t xml:space="preserve"> 2</w:t>
            </w:r>
            <w:r w:rsidRPr="00366135">
              <w:rPr>
                <w:rFonts w:ascii="Times New Roman" w:eastAsia="Calibri" w:hAnsi="Times New Roman" w:cs="Times New Roman"/>
                <w:sz w:val="24"/>
                <w:szCs w:val="28"/>
                <w:u w:val="single"/>
                <w:lang w:val="ru-RU"/>
              </w:rPr>
              <w:t xml:space="preserve"> </w:t>
            </w:r>
          </w:p>
        </w:tc>
        <w:tc>
          <w:tcPr>
            <w:tcW w:w="1560" w:type="dxa"/>
            <w:tcBorders>
              <w:top w:val="single" w:sz="4" w:space="0" w:color="auto"/>
              <w:left w:val="nil"/>
              <w:bottom w:val="nil"/>
              <w:right w:val="nil"/>
            </w:tcBorders>
          </w:tcPr>
          <w:p w:rsidR="00366135" w:rsidRPr="00366135" w:rsidRDefault="00366135" w:rsidP="00366135">
            <w:pPr>
              <w:tabs>
                <w:tab w:val="left" w:pos="2623"/>
              </w:tabs>
              <w:ind w:left="108"/>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 xml:space="preserve">Всего в 2027 г. шт. </w:t>
            </w:r>
            <w:r w:rsidRPr="00366135">
              <w:rPr>
                <w:rFonts w:ascii="Times New Roman" w:eastAsia="Calibri" w:hAnsi="Times New Roman" w:cs="Times New Roman"/>
                <w:sz w:val="24"/>
                <w:szCs w:val="28"/>
                <w:u w:val="single"/>
                <w:lang w:val="ru-RU"/>
              </w:rPr>
              <w:t>4</w:t>
            </w:r>
          </w:p>
          <w:p w:rsidR="00366135" w:rsidRPr="00366135" w:rsidRDefault="00366135" w:rsidP="00366135">
            <w:pPr>
              <w:rPr>
                <w:rFonts w:ascii="Times New Roman" w:eastAsia="Calibri" w:hAnsi="Times New Roman" w:cs="Times New Roman"/>
                <w:sz w:val="24"/>
                <w:szCs w:val="28"/>
                <w:lang w:val="ru-RU"/>
              </w:rPr>
            </w:pPr>
          </w:p>
          <w:p w:rsidR="00366135" w:rsidRPr="00366135" w:rsidRDefault="00366135" w:rsidP="00366135">
            <w:pPr>
              <w:jc w:val="center"/>
              <w:rPr>
                <w:rFonts w:ascii="Times New Roman" w:eastAsia="Calibri" w:hAnsi="Times New Roman" w:cs="Times New Roman"/>
                <w:sz w:val="24"/>
                <w:szCs w:val="28"/>
                <w:lang w:val="ru-RU"/>
              </w:rPr>
            </w:pPr>
          </w:p>
        </w:tc>
        <w:tc>
          <w:tcPr>
            <w:tcW w:w="1559" w:type="dxa"/>
            <w:tcBorders>
              <w:top w:val="single" w:sz="4" w:space="0" w:color="auto"/>
              <w:left w:val="nil"/>
              <w:bottom w:val="nil"/>
              <w:right w:val="nil"/>
            </w:tcBorders>
          </w:tcPr>
          <w:p w:rsidR="00366135" w:rsidRPr="00366135" w:rsidRDefault="00366135" w:rsidP="00366135">
            <w:pPr>
              <w:tabs>
                <w:tab w:val="left" w:pos="2623"/>
              </w:tabs>
              <w:ind w:left="108"/>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 xml:space="preserve">Всего в 2028 г. шт. </w:t>
            </w:r>
            <w:r w:rsidR="00593F3D">
              <w:rPr>
                <w:rFonts w:ascii="Times New Roman" w:eastAsia="Calibri" w:hAnsi="Times New Roman" w:cs="Times New Roman"/>
                <w:sz w:val="24"/>
                <w:szCs w:val="28"/>
                <w:u w:val="single"/>
                <w:lang w:val="ru-RU"/>
              </w:rPr>
              <w:t>8</w:t>
            </w:r>
          </w:p>
        </w:tc>
        <w:tc>
          <w:tcPr>
            <w:tcW w:w="1559" w:type="dxa"/>
            <w:tcBorders>
              <w:top w:val="single" w:sz="4" w:space="0" w:color="auto"/>
              <w:left w:val="nil"/>
              <w:bottom w:val="nil"/>
              <w:right w:val="nil"/>
            </w:tcBorders>
          </w:tcPr>
          <w:p w:rsidR="00366135" w:rsidRPr="00366135" w:rsidRDefault="00366135" w:rsidP="00366135">
            <w:pPr>
              <w:tabs>
                <w:tab w:val="left" w:pos="2623"/>
              </w:tabs>
              <w:ind w:left="108"/>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 xml:space="preserve">Всего в 2029 г. шт. </w:t>
            </w:r>
            <w:r w:rsidR="00593F3D">
              <w:rPr>
                <w:rFonts w:ascii="Times New Roman" w:eastAsia="Calibri" w:hAnsi="Times New Roman" w:cs="Times New Roman"/>
                <w:sz w:val="24"/>
                <w:szCs w:val="28"/>
                <w:u w:val="single"/>
                <w:lang w:val="ru-RU"/>
              </w:rPr>
              <w:t>9</w:t>
            </w:r>
          </w:p>
        </w:tc>
      </w:tr>
      <w:tr w:rsidR="00366135" w:rsidRPr="00366135" w:rsidTr="00366135">
        <w:trPr>
          <w:trHeight w:val="1479"/>
        </w:trPr>
        <w:tc>
          <w:tcPr>
            <w:tcW w:w="1125" w:type="dxa"/>
            <w:tcBorders>
              <w:top w:val="nil"/>
              <w:left w:val="nil"/>
              <w:bottom w:val="nil"/>
              <w:right w:val="nil"/>
            </w:tcBorders>
          </w:tcPr>
          <w:p w:rsidR="00366135" w:rsidRPr="00593F3D" w:rsidRDefault="00366135" w:rsidP="00366135">
            <w:pPr>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 xml:space="preserve">Типовой проект </w:t>
            </w:r>
            <w:r w:rsidRPr="00593F3D">
              <w:rPr>
                <w:rFonts w:ascii="Times New Roman" w:eastAsia="Calibri" w:hAnsi="Times New Roman" w:cs="Times New Roman"/>
                <w:sz w:val="24"/>
                <w:szCs w:val="28"/>
                <w:lang w:val="ru-RU"/>
              </w:rPr>
              <w:t>10х10 м.</w:t>
            </w:r>
          </w:p>
        </w:tc>
        <w:tc>
          <w:tcPr>
            <w:tcW w:w="1559" w:type="dxa"/>
            <w:tcBorders>
              <w:top w:val="nil"/>
              <w:left w:val="nil"/>
              <w:bottom w:val="nil"/>
              <w:right w:val="nil"/>
            </w:tcBorders>
          </w:tcPr>
          <w:p w:rsidR="00366135" w:rsidRPr="00366135" w:rsidRDefault="00366135" w:rsidP="00366135">
            <w:pPr>
              <w:tabs>
                <w:tab w:val="left" w:pos="851"/>
              </w:tabs>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Адрес:</w:t>
            </w:r>
          </w:p>
          <w:p w:rsidR="00366135" w:rsidRPr="00366135" w:rsidRDefault="00366135" w:rsidP="00366135">
            <w:pPr>
              <w:tabs>
                <w:tab w:val="left" w:pos="851"/>
              </w:tabs>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 п. Новокумский, ул. Мичурина, 1а</w:t>
            </w:r>
          </w:p>
        </w:tc>
        <w:tc>
          <w:tcPr>
            <w:tcW w:w="1559" w:type="dxa"/>
            <w:tcBorders>
              <w:top w:val="nil"/>
              <w:left w:val="nil"/>
              <w:bottom w:val="nil"/>
              <w:right w:val="nil"/>
            </w:tcBorders>
          </w:tcPr>
          <w:p w:rsidR="00366135" w:rsidRPr="00D218AF" w:rsidRDefault="00D218AF" w:rsidP="00366135">
            <w:pPr>
              <w:rPr>
                <w:rFonts w:ascii="Times New Roman" w:eastAsia="Calibri" w:hAnsi="Times New Roman" w:cs="Times New Roman"/>
                <w:sz w:val="24"/>
                <w:szCs w:val="28"/>
                <w:lang w:val="ru-RU"/>
              </w:rPr>
            </w:pPr>
            <w:r w:rsidRPr="00D218AF">
              <w:rPr>
                <w:rFonts w:ascii="Times New Roman" w:eastAsia="Calibri" w:hAnsi="Times New Roman" w:cs="Times New Roman"/>
                <w:sz w:val="24"/>
                <w:szCs w:val="28"/>
                <w:lang w:val="ru-RU"/>
              </w:rPr>
              <w:t>Адрес:</w:t>
            </w:r>
          </w:p>
          <w:p w:rsidR="00D218AF" w:rsidRPr="00D218AF" w:rsidRDefault="00D218AF" w:rsidP="00366135">
            <w:pPr>
              <w:rPr>
                <w:rFonts w:ascii="Times New Roman" w:eastAsia="Calibri" w:hAnsi="Times New Roman" w:cs="Times New Roman"/>
                <w:sz w:val="24"/>
                <w:szCs w:val="28"/>
                <w:lang w:val="ru-RU"/>
              </w:rPr>
            </w:pPr>
            <w:r w:rsidRPr="00D218AF">
              <w:rPr>
                <w:rFonts w:ascii="Times New Roman" w:eastAsia="Calibri" w:hAnsi="Times New Roman" w:cs="Times New Roman"/>
                <w:sz w:val="24"/>
                <w:szCs w:val="28"/>
                <w:lang w:val="ru-RU"/>
              </w:rPr>
              <w:t>- с. Левокумское,</w:t>
            </w:r>
            <w:r>
              <w:rPr>
                <w:rFonts w:ascii="Times New Roman" w:eastAsia="Calibri" w:hAnsi="Times New Roman" w:cs="Times New Roman"/>
                <w:sz w:val="24"/>
                <w:szCs w:val="28"/>
                <w:lang w:val="ru-RU"/>
              </w:rPr>
              <w:t xml:space="preserve"> </w:t>
            </w:r>
            <w:r w:rsidRPr="00D218AF">
              <w:rPr>
                <w:rFonts w:ascii="Times New Roman" w:eastAsia="Calibri" w:hAnsi="Times New Roman" w:cs="Times New Roman"/>
                <w:sz w:val="24"/>
                <w:szCs w:val="28"/>
                <w:lang w:val="ru-RU"/>
              </w:rPr>
              <w:t>ул. Советская</w:t>
            </w:r>
          </w:p>
          <w:p w:rsidR="00366135" w:rsidRPr="00593F3D" w:rsidRDefault="00366135" w:rsidP="00366135">
            <w:pPr>
              <w:rPr>
                <w:rFonts w:ascii="Times New Roman" w:eastAsia="Calibri" w:hAnsi="Times New Roman" w:cs="Times New Roman"/>
                <w:spacing w:val="-47"/>
                <w:sz w:val="24"/>
                <w:szCs w:val="28"/>
                <w:highlight w:val="yellow"/>
                <w:lang w:val="ru-RU"/>
              </w:rPr>
            </w:pPr>
          </w:p>
        </w:tc>
        <w:tc>
          <w:tcPr>
            <w:tcW w:w="1559" w:type="dxa"/>
            <w:tcBorders>
              <w:top w:val="nil"/>
              <w:left w:val="nil"/>
              <w:bottom w:val="nil"/>
              <w:right w:val="nil"/>
            </w:tcBorders>
          </w:tcPr>
          <w:p w:rsidR="00366135" w:rsidRPr="00366135" w:rsidRDefault="00366135" w:rsidP="00366135">
            <w:pPr>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Адрес:</w:t>
            </w:r>
          </w:p>
          <w:p w:rsidR="00366135" w:rsidRDefault="00366135" w:rsidP="00366135">
            <w:pPr>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 с. Урожайное, ул. Речная, 2б</w:t>
            </w:r>
          </w:p>
          <w:p w:rsidR="00366135" w:rsidRPr="00366135" w:rsidRDefault="00366135" w:rsidP="00366135">
            <w:pPr>
              <w:rPr>
                <w:rFonts w:ascii="Times New Roman" w:eastAsia="Calibri" w:hAnsi="Times New Roman" w:cs="Times New Roman"/>
                <w:sz w:val="24"/>
                <w:szCs w:val="28"/>
                <w:lang w:val="ru-RU"/>
              </w:rPr>
            </w:pPr>
          </w:p>
        </w:tc>
        <w:tc>
          <w:tcPr>
            <w:tcW w:w="1560" w:type="dxa"/>
            <w:tcBorders>
              <w:top w:val="nil"/>
              <w:left w:val="nil"/>
              <w:bottom w:val="nil"/>
              <w:right w:val="nil"/>
            </w:tcBorders>
          </w:tcPr>
          <w:p w:rsidR="00366135" w:rsidRPr="00366135" w:rsidRDefault="00366135" w:rsidP="00366135">
            <w:pPr>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Адрес:</w:t>
            </w:r>
          </w:p>
          <w:p w:rsidR="00366135" w:rsidRDefault="00366135" w:rsidP="00366135">
            <w:pPr>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 с. Турксад, ул. Мира</w:t>
            </w:r>
          </w:p>
          <w:p w:rsidR="00366135" w:rsidRPr="00366135" w:rsidRDefault="00366135" w:rsidP="00366135">
            <w:pPr>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 пос. Кумская Долина, ул. Садовая, 1а</w:t>
            </w:r>
          </w:p>
        </w:tc>
        <w:tc>
          <w:tcPr>
            <w:tcW w:w="1559" w:type="dxa"/>
            <w:tcBorders>
              <w:top w:val="nil"/>
              <w:left w:val="nil"/>
              <w:bottom w:val="nil"/>
              <w:right w:val="nil"/>
            </w:tcBorders>
          </w:tcPr>
          <w:p w:rsidR="00366135" w:rsidRPr="00366135" w:rsidRDefault="00366135" w:rsidP="00366135">
            <w:pPr>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Адрес:</w:t>
            </w:r>
          </w:p>
          <w:p w:rsidR="00366135" w:rsidRPr="00366135" w:rsidRDefault="00366135" w:rsidP="00366135">
            <w:pPr>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 с. Турксад, ул. Первомайская;</w:t>
            </w:r>
          </w:p>
          <w:p w:rsidR="00366135" w:rsidRPr="00366135" w:rsidRDefault="00366135" w:rsidP="00366135">
            <w:pPr>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 с. Урожайное, ул. Красных Партизан, 10а</w:t>
            </w:r>
          </w:p>
        </w:tc>
        <w:tc>
          <w:tcPr>
            <w:tcW w:w="1559" w:type="dxa"/>
            <w:tcBorders>
              <w:top w:val="nil"/>
              <w:left w:val="nil"/>
              <w:bottom w:val="nil"/>
              <w:right w:val="nil"/>
            </w:tcBorders>
          </w:tcPr>
          <w:p w:rsidR="00366135" w:rsidRPr="00366135" w:rsidRDefault="00366135" w:rsidP="00366135">
            <w:pPr>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Адрес:</w:t>
            </w:r>
          </w:p>
          <w:p w:rsidR="00366135" w:rsidRPr="00366135" w:rsidRDefault="00366135" w:rsidP="00366135">
            <w:pPr>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 х. Первомайский, ул. Советская;</w:t>
            </w:r>
          </w:p>
          <w:p w:rsidR="00366135" w:rsidRPr="00366135" w:rsidRDefault="00366135" w:rsidP="00366135">
            <w:pPr>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 с. </w:t>
            </w:r>
            <w:proofErr w:type="spellStart"/>
            <w:r w:rsidRPr="00366135">
              <w:rPr>
                <w:rFonts w:ascii="Times New Roman" w:eastAsia="Calibri" w:hAnsi="Times New Roman" w:cs="Times New Roman"/>
                <w:sz w:val="24"/>
                <w:szCs w:val="28"/>
              </w:rPr>
              <w:t>Приозерское</w:t>
            </w:r>
            <w:proofErr w:type="spellEnd"/>
            <w:r w:rsidRPr="00366135">
              <w:rPr>
                <w:rFonts w:ascii="Times New Roman" w:eastAsia="Calibri" w:hAnsi="Times New Roman" w:cs="Times New Roman"/>
                <w:sz w:val="24"/>
                <w:szCs w:val="28"/>
              </w:rPr>
              <w:t xml:space="preserve">, </w:t>
            </w:r>
            <w:proofErr w:type="spellStart"/>
            <w:r w:rsidRPr="00366135">
              <w:rPr>
                <w:rFonts w:ascii="Times New Roman" w:eastAsia="Calibri" w:hAnsi="Times New Roman" w:cs="Times New Roman"/>
                <w:sz w:val="24"/>
                <w:szCs w:val="28"/>
              </w:rPr>
              <w:t>ул</w:t>
            </w:r>
            <w:proofErr w:type="spellEnd"/>
            <w:r w:rsidRPr="00366135">
              <w:rPr>
                <w:rFonts w:ascii="Times New Roman" w:eastAsia="Calibri" w:hAnsi="Times New Roman" w:cs="Times New Roman"/>
                <w:sz w:val="24"/>
                <w:szCs w:val="28"/>
              </w:rPr>
              <w:t xml:space="preserve">. </w:t>
            </w:r>
            <w:proofErr w:type="spellStart"/>
            <w:r w:rsidRPr="00366135">
              <w:rPr>
                <w:rFonts w:ascii="Times New Roman" w:eastAsia="Calibri" w:hAnsi="Times New Roman" w:cs="Times New Roman"/>
                <w:sz w:val="24"/>
                <w:szCs w:val="28"/>
              </w:rPr>
              <w:t>Мира</w:t>
            </w:r>
            <w:proofErr w:type="spellEnd"/>
            <w:r w:rsidRPr="00366135">
              <w:rPr>
                <w:rFonts w:ascii="Times New Roman" w:eastAsia="Calibri" w:hAnsi="Times New Roman" w:cs="Times New Roman"/>
                <w:sz w:val="24"/>
                <w:szCs w:val="28"/>
              </w:rPr>
              <w:t>, 35</w:t>
            </w:r>
          </w:p>
        </w:tc>
      </w:tr>
      <w:tr w:rsidR="00366135" w:rsidRPr="00366135" w:rsidTr="00366135">
        <w:trPr>
          <w:trHeight w:val="1609"/>
        </w:trPr>
        <w:tc>
          <w:tcPr>
            <w:tcW w:w="1125" w:type="dxa"/>
            <w:tcBorders>
              <w:top w:val="nil"/>
              <w:left w:val="nil"/>
              <w:bottom w:val="nil"/>
              <w:right w:val="nil"/>
            </w:tcBorders>
          </w:tcPr>
          <w:p w:rsidR="00366135" w:rsidRPr="00366135" w:rsidRDefault="00366135" w:rsidP="00366135">
            <w:pPr>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Итого типовых проектов 10х10 м., шт.</w:t>
            </w:r>
          </w:p>
        </w:tc>
        <w:tc>
          <w:tcPr>
            <w:tcW w:w="1559" w:type="dxa"/>
            <w:tcBorders>
              <w:top w:val="nil"/>
              <w:left w:val="nil"/>
              <w:bottom w:val="nil"/>
              <w:right w:val="nil"/>
            </w:tcBorders>
          </w:tcPr>
          <w:p w:rsidR="00366135" w:rsidRPr="00366135" w:rsidRDefault="00366135" w:rsidP="00366135">
            <w:pPr>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1 </w:t>
            </w:r>
            <w:proofErr w:type="spellStart"/>
            <w:r w:rsidRPr="00366135">
              <w:rPr>
                <w:rFonts w:ascii="Times New Roman" w:eastAsia="Calibri" w:hAnsi="Times New Roman" w:cs="Times New Roman"/>
                <w:sz w:val="24"/>
                <w:szCs w:val="28"/>
              </w:rPr>
              <w:t>шт</w:t>
            </w:r>
            <w:proofErr w:type="spellEnd"/>
            <w:r w:rsidRPr="00366135">
              <w:rPr>
                <w:rFonts w:ascii="Times New Roman" w:eastAsia="Calibri" w:hAnsi="Times New Roman" w:cs="Times New Roman"/>
                <w:sz w:val="24"/>
                <w:szCs w:val="28"/>
              </w:rPr>
              <w:t>.</w:t>
            </w:r>
          </w:p>
        </w:tc>
        <w:tc>
          <w:tcPr>
            <w:tcW w:w="1559" w:type="dxa"/>
            <w:tcBorders>
              <w:top w:val="nil"/>
              <w:left w:val="nil"/>
              <w:bottom w:val="nil"/>
              <w:right w:val="nil"/>
            </w:tcBorders>
          </w:tcPr>
          <w:p w:rsidR="00366135" w:rsidRPr="00366135" w:rsidRDefault="00D218AF" w:rsidP="00366135">
            <w:pPr>
              <w:rPr>
                <w:rFonts w:ascii="Times New Roman" w:eastAsia="Calibri" w:hAnsi="Times New Roman" w:cs="Times New Roman"/>
                <w:sz w:val="24"/>
                <w:szCs w:val="28"/>
                <w:highlight w:val="yellow"/>
              </w:rPr>
            </w:pPr>
            <w:r w:rsidRPr="00D218AF">
              <w:rPr>
                <w:rFonts w:ascii="Times New Roman" w:eastAsia="Calibri" w:hAnsi="Times New Roman" w:cs="Times New Roman"/>
                <w:sz w:val="24"/>
                <w:szCs w:val="28"/>
              </w:rPr>
              <w:t>1</w:t>
            </w:r>
            <w:r w:rsidR="00366135" w:rsidRPr="00D218AF">
              <w:rPr>
                <w:rFonts w:ascii="Times New Roman" w:eastAsia="Calibri" w:hAnsi="Times New Roman" w:cs="Times New Roman"/>
                <w:sz w:val="24"/>
                <w:szCs w:val="28"/>
              </w:rPr>
              <w:t xml:space="preserve"> </w:t>
            </w:r>
            <w:proofErr w:type="spellStart"/>
            <w:r w:rsidR="00366135" w:rsidRPr="00D218AF">
              <w:rPr>
                <w:rFonts w:ascii="Times New Roman" w:eastAsia="Calibri" w:hAnsi="Times New Roman" w:cs="Times New Roman"/>
                <w:sz w:val="24"/>
                <w:szCs w:val="28"/>
              </w:rPr>
              <w:t>шт</w:t>
            </w:r>
            <w:proofErr w:type="spellEnd"/>
            <w:r w:rsidR="00366135" w:rsidRPr="00D218AF">
              <w:rPr>
                <w:rFonts w:ascii="Times New Roman" w:eastAsia="Calibri" w:hAnsi="Times New Roman" w:cs="Times New Roman"/>
                <w:sz w:val="24"/>
                <w:szCs w:val="28"/>
              </w:rPr>
              <w:t>.</w:t>
            </w:r>
          </w:p>
        </w:tc>
        <w:tc>
          <w:tcPr>
            <w:tcW w:w="1559" w:type="dxa"/>
            <w:tcBorders>
              <w:top w:val="nil"/>
              <w:left w:val="nil"/>
              <w:bottom w:val="nil"/>
              <w:right w:val="nil"/>
            </w:tcBorders>
          </w:tcPr>
          <w:p w:rsidR="00366135" w:rsidRPr="00366135" w:rsidRDefault="00366135" w:rsidP="00366135">
            <w:pPr>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1 </w:t>
            </w:r>
            <w:proofErr w:type="spellStart"/>
            <w:r w:rsidRPr="00366135">
              <w:rPr>
                <w:rFonts w:ascii="Times New Roman" w:eastAsia="Calibri" w:hAnsi="Times New Roman" w:cs="Times New Roman"/>
                <w:sz w:val="24"/>
                <w:szCs w:val="28"/>
              </w:rPr>
              <w:t>шт</w:t>
            </w:r>
            <w:proofErr w:type="spellEnd"/>
            <w:r w:rsidRPr="00366135">
              <w:rPr>
                <w:rFonts w:ascii="Times New Roman" w:eastAsia="Calibri" w:hAnsi="Times New Roman" w:cs="Times New Roman"/>
                <w:sz w:val="24"/>
                <w:szCs w:val="28"/>
              </w:rPr>
              <w:t>.</w:t>
            </w:r>
          </w:p>
        </w:tc>
        <w:tc>
          <w:tcPr>
            <w:tcW w:w="1560" w:type="dxa"/>
            <w:tcBorders>
              <w:top w:val="nil"/>
              <w:left w:val="nil"/>
              <w:bottom w:val="nil"/>
              <w:right w:val="nil"/>
            </w:tcBorders>
          </w:tcPr>
          <w:p w:rsidR="00366135" w:rsidRPr="00366135" w:rsidRDefault="00366135" w:rsidP="00366135">
            <w:pPr>
              <w:rPr>
                <w:rFonts w:ascii="Times New Roman" w:eastAsia="Calibri" w:hAnsi="Times New Roman" w:cs="Times New Roman"/>
                <w:sz w:val="24"/>
                <w:szCs w:val="28"/>
              </w:rPr>
            </w:pPr>
            <w:r>
              <w:rPr>
                <w:rFonts w:ascii="Times New Roman" w:eastAsia="Calibri" w:hAnsi="Times New Roman" w:cs="Times New Roman"/>
                <w:sz w:val="24"/>
                <w:szCs w:val="28"/>
              </w:rPr>
              <w:t>2</w:t>
            </w:r>
            <w:r w:rsidRPr="00366135">
              <w:rPr>
                <w:rFonts w:ascii="Times New Roman" w:eastAsia="Calibri" w:hAnsi="Times New Roman" w:cs="Times New Roman"/>
                <w:sz w:val="24"/>
                <w:szCs w:val="28"/>
              </w:rPr>
              <w:t xml:space="preserve"> </w:t>
            </w:r>
            <w:proofErr w:type="spellStart"/>
            <w:r w:rsidRPr="00366135">
              <w:rPr>
                <w:rFonts w:ascii="Times New Roman" w:eastAsia="Calibri" w:hAnsi="Times New Roman" w:cs="Times New Roman"/>
                <w:sz w:val="24"/>
                <w:szCs w:val="28"/>
              </w:rPr>
              <w:t>шт</w:t>
            </w:r>
            <w:proofErr w:type="spellEnd"/>
            <w:r w:rsidRPr="00366135">
              <w:rPr>
                <w:rFonts w:ascii="Times New Roman" w:eastAsia="Calibri" w:hAnsi="Times New Roman" w:cs="Times New Roman"/>
                <w:sz w:val="24"/>
                <w:szCs w:val="28"/>
              </w:rPr>
              <w:t>.</w:t>
            </w:r>
          </w:p>
        </w:tc>
        <w:tc>
          <w:tcPr>
            <w:tcW w:w="1559" w:type="dxa"/>
            <w:tcBorders>
              <w:top w:val="nil"/>
              <w:left w:val="nil"/>
              <w:bottom w:val="nil"/>
              <w:right w:val="nil"/>
            </w:tcBorders>
          </w:tcPr>
          <w:p w:rsidR="00366135" w:rsidRPr="00366135" w:rsidRDefault="00366135" w:rsidP="00366135">
            <w:pPr>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2 </w:t>
            </w:r>
            <w:proofErr w:type="spellStart"/>
            <w:r w:rsidRPr="00366135">
              <w:rPr>
                <w:rFonts w:ascii="Times New Roman" w:eastAsia="Calibri" w:hAnsi="Times New Roman" w:cs="Times New Roman"/>
                <w:sz w:val="24"/>
                <w:szCs w:val="28"/>
              </w:rPr>
              <w:t>шт</w:t>
            </w:r>
            <w:proofErr w:type="spellEnd"/>
            <w:r w:rsidRPr="00366135">
              <w:rPr>
                <w:rFonts w:ascii="Times New Roman" w:eastAsia="Calibri" w:hAnsi="Times New Roman" w:cs="Times New Roman"/>
                <w:sz w:val="24"/>
                <w:szCs w:val="28"/>
              </w:rPr>
              <w:t>.</w:t>
            </w:r>
          </w:p>
        </w:tc>
        <w:tc>
          <w:tcPr>
            <w:tcW w:w="1559" w:type="dxa"/>
            <w:tcBorders>
              <w:top w:val="nil"/>
              <w:left w:val="nil"/>
              <w:bottom w:val="nil"/>
              <w:right w:val="nil"/>
            </w:tcBorders>
          </w:tcPr>
          <w:p w:rsidR="00366135" w:rsidRPr="00366135" w:rsidRDefault="00366135" w:rsidP="00366135">
            <w:pPr>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2 </w:t>
            </w:r>
            <w:proofErr w:type="spellStart"/>
            <w:r w:rsidRPr="00366135">
              <w:rPr>
                <w:rFonts w:ascii="Times New Roman" w:eastAsia="Calibri" w:hAnsi="Times New Roman" w:cs="Times New Roman"/>
                <w:sz w:val="24"/>
                <w:szCs w:val="28"/>
              </w:rPr>
              <w:t>шт</w:t>
            </w:r>
            <w:proofErr w:type="spellEnd"/>
            <w:r w:rsidRPr="00366135">
              <w:rPr>
                <w:rFonts w:ascii="Times New Roman" w:eastAsia="Calibri" w:hAnsi="Times New Roman" w:cs="Times New Roman"/>
                <w:sz w:val="24"/>
                <w:szCs w:val="28"/>
              </w:rPr>
              <w:t>.</w:t>
            </w:r>
          </w:p>
        </w:tc>
      </w:tr>
      <w:tr w:rsidR="00366135" w:rsidRPr="00366135" w:rsidTr="00366135">
        <w:trPr>
          <w:trHeight w:val="1348"/>
        </w:trPr>
        <w:tc>
          <w:tcPr>
            <w:tcW w:w="1125" w:type="dxa"/>
            <w:tcBorders>
              <w:top w:val="nil"/>
              <w:left w:val="nil"/>
              <w:bottom w:val="nil"/>
              <w:right w:val="nil"/>
            </w:tcBorders>
          </w:tcPr>
          <w:p w:rsidR="00366135" w:rsidRPr="00366135" w:rsidRDefault="00366135" w:rsidP="00366135">
            <w:pPr>
              <w:rPr>
                <w:rFonts w:ascii="Times New Roman" w:eastAsia="Calibri" w:hAnsi="Times New Roman" w:cs="Times New Roman"/>
                <w:sz w:val="24"/>
                <w:szCs w:val="28"/>
              </w:rPr>
            </w:pPr>
            <w:proofErr w:type="spellStart"/>
            <w:r w:rsidRPr="00366135">
              <w:rPr>
                <w:rFonts w:ascii="Times New Roman" w:eastAsia="Calibri" w:hAnsi="Times New Roman" w:cs="Times New Roman"/>
                <w:sz w:val="24"/>
                <w:szCs w:val="28"/>
              </w:rPr>
              <w:t>Типовой</w:t>
            </w:r>
            <w:proofErr w:type="spellEnd"/>
            <w:r w:rsidRPr="00366135">
              <w:rPr>
                <w:rFonts w:ascii="Times New Roman" w:eastAsia="Calibri" w:hAnsi="Times New Roman" w:cs="Times New Roman"/>
                <w:sz w:val="24"/>
                <w:szCs w:val="28"/>
              </w:rPr>
              <w:t xml:space="preserve"> </w:t>
            </w:r>
            <w:proofErr w:type="spellStart"/>
            <w:r w:rsidRPr="00366135">
              <w:rPr>
                <w:rFonts w:ascii="Times New Roman" w:eastAsia="Calibri" w:hAnsi="Times New Roman" w:cs="Times New Roman"/>
                <w:sz w:val="24"/>
                <w:szCs w:val="28"/>
              </w:rPr>
              <w:t>проект</w:t>
            </w:r>
            <w:proofErr w:type="spellEnd"/>
            <w:r w:rsidRPr="00366135">
              <w:rPr>
                <w:rFonts w:ascii="Times New Roman" w:eastAsia="Calibri" w:hAnsi="Times New Roman" w:cs="Times New Roman"/>
                <w:sz w:val="24"/>
                <w:szCs w:val="28"/>
              </w:rPr>
              <w:t xml:space="preserve"> 15х15 м.</w:t>
            </w:r>
          </w:p>
        </w:tc>
        <w:tc>
          <w:tcPr>
            <w:tcW w:w="1559" w:type="dxa"/>
            <w:tcBorders>
              <w:top w:val="nil"/>
              <w:left w:val="nil"/>
              <w:bottom w:val="nil"/>
              <w:right w:val="nil"/>
            </w:tcBorders>
          </w:tcPr>
          <w:p w:rsidR="00366135" w:rsidRPr="00366135" w:rsidRDefault="00366135" w:rsidP="00366135">
            <w:pPr>
              <w:rPr>
                <w:rFonts w:ascii="Times New Roman" w:eastAsia="Calibri" w:hAnsi="Times New Roman" w:cs="Times New Roman"/>
                <w:sz w:val="24"/>
                <w:szCs w:val="28"/>
              </w:rPr>
            </w:pPr>
            <w:proofErr w:type="spellStart"/>
            <w:r w:rsidRPr="00366135">
              <w:rPr>
                <w:rFonts w:ascii="Times New Roman" w:eastAsia="Calibri" w:hAnsi="Times New Roman" w:cs="Times New Roman"/>
                <w:sz w:val="24"/>
                <w:szCs w:val="28"/>
              </w:rPr>
              <w:t>Адрес</w:t>
            </w:r>
            <w:proofErr w:type="spellEnd"/>
            <w:r w:rsidRPr="00366135">
              <w:rPr>
                <w:rFonts w:ascii="Times New Roman" w:eastAsia="Calibri" w:hAnsi="Times New Roman" w:cs="Times New Roman"/>
                <w:sz w:val="24"/>
                <w:szCs w:val="28"/>
              </w:rPr>
              <w:t>:</w:t>
            </w:r>
          </w:p>
        </w:tc>
        <w:tc>
          <w:tcPr>
            <w:tcW w:w="1559" w:type="dxa"/>
            <w:tcBorders>
              <w:top w:val="nil"/>
              <w:left w:val="nil"/>
              <w:bottom w:val="nil"/>
              <w:right w:val="nil"/>
            </w:tcBorders>
          </w:tcPr>
          <w:p w:rsidR="00366135" w:rsidRPr="00D218AF" w:rsidRDefault="00366135" w:rsidP="00366135">
            <w:pPr>
              <w:rPr>
                <w:rFonts w:ascii="Times New Roman" w:eastAsia="Calibri" w:hAnsi="Times New Roman" w:cs="Times New Roman"/>
                <w:sz w:val="24"/>
                <w:szCs w:val="28"/>
                <w:lang w:val="ru-RU"/>
              </w:rPr>
            </w:pPr>
            <w:r w:rsidRPr="00D218AF">
              <w:rPr>
                <w:rFonts w:ascii="Times New Roman" w:eastAsia="Calibri" w:hAnsi="Times New Roman" w:cs="Times New Roman"/>
                <w:sz w:val="24"/>
                <w:szCs w:val="28"/>
                <w:lang w:val="ru-RU"/>
              </w:rPr>
              <w:t>Адрес:</w:t>
            </w:r>
          </w:p>
          <w:p w:rsidR="00366135" w:rsidRPr="00366135" w:rsidRDefault="00366135" w:rsidP="00366135">
            <w:pPr>
              <w:rPr>
                <w:rFonts w:ascii="Times New Roman" w:eastAsia="Calibri" w:hAnsi="Times New Roman" w:cs="Times New Roman"/>
                <w:sz w:val="24"/>
                <w:szCs w:val="28"/>
                <w:highlight w:val="yellow"/>
                <w:lang w:val="ru-RU"/>
              </w:rPr>
            </w:pPr>
          </w:p>
        </w:tc>
        <w:tc>
          <w:tcPr>
            <w:tcW w:w="1559" w:type="dxa"/>
            <w:tcBorders>
              <w:top w:val="nil"/>
              <w:left w:val="nil"/>
              <w:bottom w:val="nil"/>
              <w:right w:val="nil"/>
            </w:tcBorders>
          </w:tcPr>
          <w:p w:rsidR="00366135" w:rsidRPr="00366135" w:rsidRDefault="00366135" w:rsidP="00366135">
            <w:pPr>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Адрес:</w:t>
            </w:r>
          </w:p>
          <w:p w:rsidR="00366135" w:rsidRPr="00366135" w:rsidRDefault="00366135" w:rsidP="00366135">
            <w:pPr>
              <w:rPr>
                <w:rFonts w:ascii="Times New Roman" w:eastAsia="Calibri" w:hAnsi="Times New Roman" w:cs="Times New Roman"/>
                <w:sz w:val="24"/>
                <w:szCs w:val="28"/>
              </w:rPr>
            </w:pPr>
          </w:p>
        </w:tc>
        <w:tc>
          <w:tcPr>
            <w:tcW w:w="1560" w:type="dxa"/>
            <w:tcBorders>
              <w:top w:val="nil"/>
              <w:left w:val="nil"/>
              <w:bottom w:val="nil"/>
              <w:right w:val="nil"/>
            </w:tcBorders>
          </w:tcPr>
          <w:p w:rsidR="00366135" w:rsidRDefault="00366135" w:rsidP="00366135">
            <w:pPr>
              <w:rPr>
                <w:rFonts w:ascii="Times New Roman" w:eastAsia="Calibri" w:hAnsi="Times New Roman" w:cs="Times New Roman"/>
                <w:sz w:val="24"/>
                <w:szCs w:val="28"/>
                <w:lang w:val="ru-RU"/>
              </w:rPr>
            </w:pPr>
            <w:proofErr w:type="spellStart"/>
            <w:r w:rsidRPr="00366135">
              <w:rPr>
                <w:rFonts w:ascii="Times New Roman" w:eastAsia="Calibri" w:hAnsi="Times New Roman" w:cs="Times New Roman"/>
                <w:sz w:val="24"/>
                <w:szCs w:val="28"/>
              </w:rPr>
              <w:t>Адрес</w:t>
            </w:r>
            <w:proofErr w:type="spellEnd"/>
            <w:r w:rsidRPr="00366135">
              <w:rPr>
                <w:rFonts w:ascii="Times New Roman" w:eastAsia="Calibri" w:hAnsi="Times New Roman" w:cs="Times New Roman"/>
                <w:sz w:val="24"/>
                <w:szCs w:val="28"/>
              </w:rPr>
              <w:t>:</w:t>
            </w:r>
            <w:r w:rsidRPr="00366135">
              <w:rPr>
                <w:rFonts w:ascii="Times New Roman" w:eastAsia="Calibri" w:hAnsi="Times New Roman" w:cs="Times New Roman"/>
                <w:sz w:val="24"/>
                <w:szCs w:val="28"/>
                <w:lang w:val="ru-RU"/>
              </w:rPr>
              <w:t xml:space="preserve"> </w:t>
            </w:r>
          </w:p>
          <w:p w:rsidR="00366135" w:rsidRDefault="00366135" w:rsidP="00366135">
            <w:pPr>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 п. Новокумский, Микрорайон</w:t>
            </w:r>
          </w:p>
          <w:p w:rsidR="00366135" w:rsidRPr="00366135" w:rsidRDefault="00366135" w:rsidP="00366135">
            <w:pPr>
              <w:rPr>
                <w:rFonts w:ascii="Times New Roman" w:eastAsia="Calibri" w:hAnsi="Times New Roman" w:cs="Times New Roman"/>
                <w:sz w:val="24"/>
                <w:szCs w:val="28"/>
              </w:rPr>
            </w:pPr>
          </w:p>
        </w:tc>
        <w:tc>
          <w:tcPr>
            <w:tcW w:w="1559" w:type="dxa"/>
            <w:tcBorders>
              <w:top w:val="nil"/>
              <w:left w:val="nil"/>
              <w:bottom w:val="nil"/>
              <w:right w:val="nil"/>
            </w:tcBorders>
          </w:tcPr>
          <w:p w:rsidR="00366135" w:rsidRDefault="00366135" w:rsidP="00366135">
            <w:pPr>
              <w:rPr>
                <w:rFonts w:ascii="Times New Roman" w:eastAsia="Calibri" w:hAnsi="Times New Roman" w:cs="Times New Roman"/>
                <w:sz w:val="24"/>
                <w:szCs w:val="28"/>
                <w:lang w:val="ru-RU"/>
              </w:rPr>
            </w:pPr>
            <w:r w:rsidRPr="00774A19">
              <w:rPr>
                <w:rFonts w:ascii="Times New Roman" w:eastAsia="Calibri" w:hAnsi="Times New Roman" w:cs="Times New Roman"/>
                <w:sz w:val="24"/>
                <w:szCs w:val="28"/>
                <w:lang w:val="ru-RU"/>
              </w:rPr>
              <w:t>Адрес:</w:t>
            </w:r>
            <w:r w:rsidRPr="00366135">
              <w:rPr>
                <w:rFonts w:ascii="Times New Roman" w:eastAsia="Calibri" w:hAnsi="Times New Roman" w:cs="Times New Roman"/>
                <w:sz w:val="24"/>
                <w:szCs w:val="28"/>
                <w:lang w:val="ru-RU"/>
              </w:rPr>
              <w:t xml:space="preserve"> </w:t>
            </w:r>
          </w:p>
          <w:p w:rsidR="00366135" w:rsidRPr="00774A19" w:rsidRDefault="00366135" w:rsidP="00366135">
            <w:pPr>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 с. Правокумское, ул. Гагарина, 10</w:t>
            </w:r>
          </w:p>
        </w:tc>
        <w:tc>
          <w:tcPr>
            <w:tcW w:w="1559" w:type="dxa"/>
            <w:tcBorders>
              <w:top w:val="nil"/>
              <w:left w:val="nil"/>
              <w:bottom w:val="nil"/>
              <w:right w:val="nil"/>
            </w:tcBorders>
          </w:tcPr>
          <w:p w:rsidR="00366135" w:rsidRPr="00366135" w:rsidRDefault="00366135" w:rsidP="00366135">
            <w:pPr>
              <w:rPr>
                <w:rFonts w:ascii="Times New Roman" w:eastAsia="Calibri" w:hAnsi="Times New Roman" w:cs="Times New Roman"/>
                <w:sz w:val="24"/>
                <w:szCs w:val="28"/>
              </w:rPr>
            </w:pPr>
            <w:proofErr w:type="spellStart"/>
            <w:r w:rsidRPr="00366135">
              <w:rPr>
                <w:rFonts w:ascii="Times New Roman" w:eastAsia="Calibri" w:hAnsi="Times New Roman" w:cs="Times New Roman"/>
                <w:sz w:val="24"/>
                <w:szCs w:val="28"/>
              </w:rPr>
              <w:t>Адрес</w:t>
            </w:r>
            <w:proofErr w:type="spellEnd"/>
            <w:r w:rsidRPr="00366135">
              <w:rPr>
                <w:rFonts w:ascii="Times New Roman" w:eastAsia="Calibri" w:hAnsi="Times New Roman" w:cs="Times New Roman"/>
                <w:sz w:val="24"/>
                <w:szCs w:val="28"/>
              </w:rPr>
              <w:t>:</w:t>
            </w:r>
          </w:p>
        </w:tc>
      </w:tr>
      <w:tr w:rsidR="00366135" w:rsidRPr="00366135" w:rsidTr="00366135">
        <w:trPr>
          <w:trHeight w:val="1609"/>
        </w:trPr>
        <w:tc>
          <w:tcPr>
            <w:tcW w:w="1125" w:type="dxa"/>
            <w:tcBorders>
              <w:top w:val="nil"/>
              <w:left w:val="nil"/>
              <w:bottom w:val="nil"/>
              <w:right w:val="nil"/>
            </w:tcBorders>
          </w:tcPr>
          <w:p w:rsidR="00366135" w:rsidRPr="00366135" w:rsidRDefault="00366135" w:rsidP="00366135">
            <w:pPr>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lastRenderedPageBreak/>
              <w:t>Итого типовых проектов 15х15 м., шт.</w:t>
            </w:r>
          </w:p>
        </w:tc>
        <w:tc>
          <w:tcPr>
            <w:tcW w:w="1559" w:type="dxa"/>
            <w:tcBorders>
              <w:top w:val="nil"/>
              <w:left w:val="nil"/>
              <w:bottom w:val="nil"/>
              <w:right w:val="nil"/>
            </w:tcBorders>
          </w:tcPr>
          <w:p w:rsidR="00366135" w:rsidRPr="00D218AF" w:rsidRDefault="00366135" w:rsidP="00366135">
            <w:pPr>
              <w:rPr>
                <w:rFonts w:ascii="Times New Roman" w:eastAsia="Calibri" w:hAnsi="Times New Roman" w:cs="Times New Roman"/>
                <w:sz w:val="24"/>
                <w:szCs w:val="28"/>
              </w:rPr>
            </w:pPr>
            <w:r w:rsidRPr="00D218AF">
              <w:rPr>
                <w:rFonts w:ascii="Times New Roman" w:eastAsia="Calibri" w:hAnsi="Times New Roman" w:cs="Times New Roman"/>
                <w:sz w:val="24"/>
                <w:szCs w:val="28"/>
              </w:rPr>
              <w:t xml:space="preserve">0 </w:t>
            </w:r>
            <w:proofErr w:type="spellStart"/>
            <w:r w:rsidRPr="00D218AF">
              <w:rPr>
                <w:rFonts w:ascii="Times New Roman" w:eastAsia="Calibri" w:hAnsi="Times New Roman" w:cs="Times New Roman"/>
                <w:sz w:val="24"/>
                <w:szCs w:val="28"/>
              </w:rPr>
              <w:t>шт</w:t>
            </w:r>
            <w:proofErr w:type="spellEnd"/>
            <w:r w:rsidRPr="00D218AF">
              <w:rPr>
                <w:rFonts w:ascii="Times New Roman" w:eastAsia="Calibri" w:hAnsi="Times New Roman" w:cs="Times New Roman"/>
                <w:sz w:val="24"/>
                <w:szCs w:val="28"/>
              </w:rPr>
              <w:t>.</w:t>
            </w:r>
          </w:p>
        </w:tc>
        <w:tc>
          <w:tcPr>
            <w:tcW w:w="1559" w:type="dxa"/>
            <w:tcBorders>
              <w:top w:val="nil"/>
              <w:left w:val="nil"/>
              <w:bottom w:val="nil"/>
              <w:right w:val="nil"/>
            </w:tcBorders>
          </w:tcPr>
          <w:p w:rsidR="00366135" w:rsidRPr="00D218AF" w:rsidRDefault="00366135" w:rsidP="00366135">
            <w:pPr>
              <w:tabs>
                <w:tab w:val="left" w:pos="420"/>
                <w:tab w:val="center" w:pos="774"/>
              </w:tabs>
              <w:rPr>
                <w:rFonts w:ascii="Times New Roman" w:eastAsia="Calibri" w:hAnsi="Times New Roman" w:cs="Times New Roman"/>
                <w:sz w:val="24"/>
                <w:szCs w:val="28"/>
              </w:rPr>
            </w:pPr>
            <w:r w:rsidRPr="00D218AF">
              <w:rPr>
                <w:rFonts w:ascii="Times New Roman" w:eastAsia="Calibri" w:hAnsi="Times New Roman" w:cs="Times New Roman"/>
                <w:sz w:val="24"/>
                <w:szCs w:val="28"/>
              </w:rPr>
              <w:t xml:space="preserve">0 </w:t>
            </w:r>
            <w:proofErr w:type="spellStart"/>
            <w:r w:rsidRPr="00D218AF">
              <w:rPr>
                <w:rFonts w:ascii="Times New Roman" w:eastAsia="Calibri" w:hAnsi="Times New Roman" w:cs="Times New Roman"/>
                <w:sz w:val="24"/>
                <w:szCs w:val="28"/>
              </w:rPr>
              <w:t>шт</w:t>
            </w:r>
            <w:proofErr w:type="spellEnd"/>
            <w:r w:rsidRPr="00D218AF">
              <w:rPr>
                <w:rFonts w:ascii="Times New Roman" w:eastAsia="Calibri" w:hAnsi="Times New Roman" w:cs="Times New Roman"/>
                <w:sz w:val="24"/>
                <w:szCs w:val="28"/>
              </w:rPr>
              <w:t>.</w:t>
            </w:r>
          </w:p>
        </w:tc>
        <w:tc>
          <w:tcPr>
            <w:tcW w:w="1559" w:type="dxa"/>
            <w:tcBorders>
              <w:top w:val="nil"/>
              <w:left w:val="nil"/>
              <w:bottom w:val="nil"/>
              <w:right w:val="nil"/>
            </w:tcBorders>
          </w:tcPr>
          <w:p w:rsidR="00366135" w:rsidRPr="00366135" w:rsidRDefault="00366135" w:rsidP="00366135">
            <w:pPr>
              <w:rPr>
                <w:rFonts w:ascii="Times New Roman" w:eastAsia="Calibri" w:hAnsi="Times New Roman" w:cs="Times New Roman"/>
                <w:sz w:val="24"/>
                <w:szCs w:val="28"/>
              </w:rPr>
            </w:pPr>
            <w:r>
              <w:rPr>
                <w:rFonts w:ascii="Times New Roman" w:eastAsia="Calibri" w:hAnsi="Times New Roman" w:cs="Times New Roman"/>
                <w:sz w:val="24"/>
                <w:szCs w:val="28"/>
              </w:rPr>
              <w:t>0</w:t>
            </w:r>
            <w:r w:rsidRPr="00366135">
              <w:rPr>
                <w:rFonts w:ascii="Times New Roman" w:eastAsia="Calibri" w:hAnsi="Times New Roman" w:cs="Times New Roman"/>
                <w:sz w:val="24"/>
                <w:szCs w:val="28"/>
              </w:rPr>
              <w:t xml:space="preserve"> </w:t>
            </w:r>
            <w:proofErr w:type="spellStart"/>
            <w:r w:rsidRPr="00366135">
              <w:rPr>
                <w:rFonts w:ascii="Times New Roman" w:eastAsia="Calibri" w:hAnsi="Times New Roman" w:cs="Times New Roman"/>
                <w:sz w:val="24"/>
                <w:szCs w:val="28"/>
              </w:rPr>
              <w:t>шт</w:t>
            </w:r>
            <w:proofErr w:type="spellEnd"/>
            <w:r w:rsidRPr="00366135">
              <w:rPr>
                <w:rFonts w:ascii="Times New Roman" w:eastAsia="Calibri" w:hAnsi="Times New Roman" w:cs="Times New Roman"/>
                <w:sz w:val="24"/>
                <w:szCs w:val="28"/>
              </w:rPr>
              <w:t>.</w:t>
            </w:r>
          </w:p>
        </w:tc>
        <w:tc>
          <w:tcPr>
            <w:tcW w:w="1560" w:type="dxa"/>
            <w:tcBorders>
              <w:top w:val="nil"/>
              <w:left w:val="nil"/>
              <w:bottom w:val="nil"/>
              <w:right w:val="nil"/>
            </w:tcBorders>
          </w:tcPr>
          <w:p w:rsidR="00366135" w:rsidRPr="00366135" w:rsidRDefault="00366135" w:rsidP="00366135">
            <w:pPr>
              <w:rPr>
                <w:rFonts w:ascii="Times New Roman" w:eastAsia="Calibri" w:hAnsi="Times New Roman" w:cs="Times New Roman"/>
                <w:sz w:val="24"/>
                <w:szCs w:val="28"/>
              </w:rPr>
            </w:pPr>
            <w:r>
              <w:rPr>
                <w:rFonts w:ascii="Times New Roman" w:eastAsia="Calibri" w:hAnsi="Times New Roman" w:cs="Times New Roman"/>
                <w:sz w:val="24"/>
                <w:szCs w:val="28"/>
              </w:rPr>
              <w:t>1</w:t>
            </w:r>
            <w:r w:rsidRPr="00366135">
              <w:rPr>
                <w:rFonts w:ascii="Times New Roman" w:eastAsia="Calibri" w:hAnsi="Times New Roman" w:cs="Times New Roman"/>
                <w:sz w:val="24"/>
                <w:szCs w:val="28"/>
              </w:rPr>
              <w:t xml:space="preserve"> </w:t>
            </w:r>
            <w:proofErr w:type="spellStart"/>
            <w:r w:rsidRPr="00366135">
              <w:rPr>
                <w:rFonts w:ascii="Times New Roman" w:eastAsia="Calibri" w:hAnsi="Times New Roman" w:cs="Times New Roman"/>
                <w:sz w:val="24"/>
                <w:szCs w:val="28"/>
              </w:rPr>
              <w:t>шт</w:t>
            </w:r>
            <w:proofErr w:type="spellEnd"/>
            <w:r w:rsidRPr="00366135">
              <w:rPr>
                <w:rFonts w:ascii="Times New Roman" w:eastAsia="Calibri" w:hAnsi="Times New Roman" w:cs="Times New Roman"/>
                <w:sz w:val="24"/>
                <w:szCs w:val="28"/>
              </w:rPr>
              <w:t>.</w:t>
            </w:r>
          </w:p>
        </w:tc>
        <w:tc>
          <w:tcPr>
            <w:tcW w:w="1559" w:type="dxa"/>
            <w:tcBorders>
              <w:top w:val="nil"/>
              <w:left w:val="nil"/>
              <w:bottom w:val="nil"/>
              <w:right w:val="nil"/>
            </w:tcBorders>
          </w:tcPr>
          <w:p w:rsidR="00366135" w:rsidRPr="00366135" w:rsidRDefault="00366135" w:rsidP="00366135">
            <w:pPr>
              <w:rPr>
                <w:rFonts w:ascii="Times New Roman" w:eastAsia="Calibri" w:hAnsi="Times New Roman" w:cs="Times New Roman"/>
                <w:sz w:val="24"/>
                <w:szCs w:val="28"/>
              </w:rPr>
            </w:pPr>
            <w:r>
              <w:rPr>
                <w:rFonts w:ascii="Times New Roman" w:eastAsia="Calibri" w:hAnsi="Times New Roman" w:cs="Times New Roman"/>
                <w:sz w:val="24"/>
                <w:szCs w:val="28"/>
              </w:rPr>
              <w:t>1</w:t>
            </w:r>
            <w:r w:rsidRPr="00366135">
              <w:rPr>
                <w:rFonts w:ascii="Times New Roman" w:eastAsia="Calibri" w:hAnsi="Times New Roman" w:cs="Times New Roman"/>
                <w:sz w:val="24"/>
                <w:szCs w:val="28"/>
              </w:rPr>
              <w:t xml:space="preserve"> </w:t>
            </w:r>
            <w:proofErr w:type="spellStart"/>
            <w:r w:rsidRPr="00366135">
              <w:rPr>
                <w:rFonts w:ascii="Times New Roman" w:eastAsia="Calibri" w:hAnsi="Times New Roman" w:cs="Times New Roman"/>
                <w:sz w:val="24"/>
                <w:szCs w:val="28"/>
              </w:rPr>
              <w:t>шт</w:t>
            </w:r>
            <w:proofErr w:type="spellEnd"/>
            <w:r w:rsidRPr="00366135">
              <w:rPr>
                <w:rFonts w:ascii="Times New Roman" w:eastAsia="Calibri" w:hAnsi="Times New Roman" w:cs="Times New Roman"/>
                <w:sz w:val="24"/>
                <w:szCs w:val="28"/>
              </w:rPr>
              <w:t>.</w:t>
            </w:r>
          </w:p>
        </w:tc>
        <w:tc>
          <w:tcPr>
            <w:tcW w:w="1559" w:type="dxa"/>
            <w:tcBorders>
              <w:top w:val="nil"/>
              <w:left w:val="nil"/>
              <w:bottom w:val="nil"/>
              <w:right w:val="nil"/>
            </w:tcBorders>
          </w:tcPr>
          <w:p w:rsidR="00366135" w:rsidRPr="00366135" w:rsidRDefault="00366135" w:rsidP="00366135">
            <w:pPr>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0 </w:t>
            </w:r>
            <w:proofErr w:type="spellStart"/>
            <w:r w:rsidRPr="00366135">
              <w:rPr>
                <w:rFonts w:ascii="Times New Roman" w:eastAsia="Calibri" w:hAnsi="Times New Roman" w:cs="Times New Roman"/>
                <w:sz w:val="24"/>
                <w:szCs w:val="28"/>
              </w:rPr>
              <w:t>шт</w:t>
            </w:r>
            <w:proofErr w:type="spellEnd"/>
            <w:r w:rsidRPr="00366135">
              <w:rPr>
                <w:rFonts w:ascii="Times New Roman" w:eastAsia="Calibri" w:hAnsi="Times New Roman" w:cs="Times New Roman"/>
                <w:sz w:val="24"/>
                <w:szCs w:val="28"/>
              </w:rPr>
              <w:t>.</w:t>
            </w:r>
          </w:p>
        </w:tc>
      </w:tr>
      <w:tr w:rsidR="00366135" w:rsidRPr="00366135" w:rsidTr="00366135">
        <w:trPr>
          <w:trHeight w:val="1479"/>
        </w:trPr>
        <w:tc>
          <w:tcPr>
            <w:tcW w:w="1125" w:type="dxa"/>
            <w:tcBorders>
              <w:top w:val="nil"/>
              <w:left w:val="nil"/>
              <w:bottom w:val="nil"/>
              <w:right w:val="nil"/>
            </w:tcBorders>
          </w:tcPr>
          <w:p w:rsidR="00366135" w:rsidRPr="00366135" w:rsidRDefault="00366135" w:rsidP="00366135">
            <w:pPr>
              <w:rPr>
                <w:rFonts w:ascii="Times New Roman" w:eastAsia="Calibri" w:hAnsi="Times New Roman" w:cs="Times New Roman"/>
                <w:sz w:val="24"/>
                <w:szCs w:val="28"/>
              </w:rPr>
            </w:pPr>
            <w:proofErr w:type="spellStart"/>
            <w:r w:rsidRPr="00366135">
              <w:rPr>
                <w:rFonts w:ascii="Times New Roman" w:eastAsia="Calibri" w:hAnsi="Times New Roman" w:cs="Times New Roman"/>
                <w:sz w:val="24"/>
                <w:szCs w:val="28"/>
              </w:rPr>
              <w:t>Типовой</w:t>
            </w:r>
            <w:proofErr w:type="spellEnd"/>
            <w:r w:rsidRPr="00366135">
              <w:rPr>
                <w:rFonts w:ascii="Times New Roman" w:eastAsia="Calibri" w:hAnsi="Times New Roman" w:cs="Times New Roman"/>
                <w:sz w:val="24"/>
                <w:szCs w:val="28"/>
              </w:rPr>
              <w:t xml:space="preserve"> </w:t>
            </w:r>
            <w:proofErr w:type="spellStart"/>
            <w:r w:rsidRPr="00366135">
              <w:rPr>
                <w:rFonts w:ascii="Times New Roman" w:eastAsia="Calibri" w:hAnsi="Times New Roman" w:cs="Times New Roman"/>
                <w:sz w:val="24"/>
                <w:szCs w:val="28"/>
              </w:rPr>
              <w:t>проект</w:t>
            </w:r>
            <w:proofErr w:type="spellEnd"/>
            <w:r w:rsidRPr="00366135">
              <w:rPr>
                <w:rFonts w:ascii="Times New Roman" w:eastAsia="Calibri" w:hAnsi="Times New Roman" w:cs="Times New Roman"/>
                <w:sz w:val="24"/>
                <w:szCs w:val="28"/>
              </w:rPr>
              <w:t xml:space="preserve"> 20х20 м.</w:t>
            </w:r>
          </w:p>
        </w:tc>
        <w:tc>
          <w:tcPr>
            <w:tcW w:w="1559" w:type="dxa"/>
            <w:tcBorders>
              <w:top w:val="nil"/>
              <w:left w:val="nil"/>
              <w:bottom w:val="nil"/>
              <w:right w:val="nil"/>
            </w:tcBorders>
          </w:tcPr>
          <w:p w:rsidR="00366135" w:rsidRPr="00D218AF" w:rsidRDefault="00366135" w:rsidP="00366135">
            <w:pPr>
              <w:rPr>
                <w:rFonts w:ascii="Times New Roman" w:eastAsia="Calibri" w:hAnsi="Times New Roman" w:cs="Times New Roman"/>
                <w:sz w:val="24"/>
                <w:szCs w:val="28"/>
              </w:rPr>
            </w:pPr>
            <w:proofErr w:type="spellStart"/>
            <w:r w:rsidRPr="00D218AF">
              <w:rPr>
                <w:rFonts w:ascii="Times New Roman" w:eastAsia="Calibri" w:hAnsi="Times New Roman" w:cs="Times New Roman"/>
                <w:sz w:val="24"/>
                <w:szCs w:val="28"/>
              </w:rPr>
              <w:t>Адрес</w:t>
            </w:r>
            <w:proofErr w:type="spellEnd"/>
            <w:r w:rsidRPr="00D218AF">
              <w:rPr>
                <w:rFonts w:ascii="Times New Roman" w:eastAsia="Calibri" w:hAnsi="Times New Roman" w:cs="Times New Roman"/>
                <w:sz w:val="24"/>
                <w:szCs w:val="28"/>
              </w:rPr>
              <w:t>:</w:t>
            </w:r>
          </w:p>
        </w:tc>
        <w:tc>
          <w:tcPr>
            <w:tcW w:w="1559" w:type="dxa"/>
            <w:tcBorders>
              <w:top w:val="nil"/>
              <w:left w:val="nil"/>
              <w:bottom w:val="nil"/>
              <w:right w:val="nil"/>
            </w:tcBorders>
          </w:tcPr>
          <w:p w:rsidR="00366135" w:rsidRPr="00D218AF" w:rsidRDefault="00366135" w:rsidP="00366135">
            <w:pPr>
              <w:rPr>
                <w:rFonts w:ascii="Times New Roman" w:eastAsia="Calibri" w:hAnsi="Times New Roman" w:cs="Times New Roman"/>
                <w:sz w:val="24"/>
                <w:szCs w:val="28"/>
              </w:rPr>
            </w:pPr>
            <w:proofErr w:type="spellStart"/>
            <w:r w:rsidRPr="00D218AF">
              <w:rPr>
                <w:rFonts w:ascii="Times New Roman" w:eastAsia="Calibri" w:hAnsi="Times New Roman" w:cs="Times New Roman"/>
                <w:sz w:val="24"/>
                <w:szCs w:val="28"/>
              </w:rPr>
              <w:t>Адрес</w:t>
            </w:r>
            <w:proofErr w:type="spellEnd"/>
            <w:r w:rsidRPr="00D218AF">
              <w:rPr>
                <w:rFonts w:ascii="Times New Roman" w:eastAsia="Calibri" w:hAnsi="Times New Roman" w:cs="Times New Roman"/>
                <w:sz w:val="24"/>
                <w:szCs w:val="28"/>
              </w:rPr>
              <w:t>:</w:t>
            </w:r>
          </w:p>
        </w:tc>
        <w:tc>
          <w:tcPr>
            <w:tcW w:w="1559" w:type="dxa"/>
            <w:tcBorders>
              <w:top w:val="nil"/>
              <w:left w:val="nil"/>
              <w:bottom w:val="nil"/>
              <w:right w:val="nil"/>
            </w:tcBorders>
          </w:tcPr>
          <w:p w:rsidR="00366135" w:rsidRPr="00366135" w:rsidRDefault="00366135" w:rsidP="00366135">
            <w:pPr>
              <w:rPr>
                <w:rFonts w:ascii="Times New Roman" w:eastAsia="Calibri" w:hAnsi="Times New Roman" w:cs="Times New Roman"/>
                <w:sz w:val="24"/>
                <w:szCs w:val="28"/>
              </w:rPr>
            </w:pPr>
            <w:proofErr w:type="spellStart"/>
            <w:r w:rsidRPr="00366135">
              <w:rPr>
                <w:rFonts w:ascii="Times New Roman" w:eastAsia="Calibri" w:hAnsi="Times New Roman" w:cs="Times New Roman"/>
                <w:sz w:val="24"/>
                <w:szCs w:val="28"/>
              </w:rPr>
              <w:t>Адрес</w:t>
            </w:r>
            <w:proofErr w:type="spellEnd"/>
            <w:r w:rsidRPr="00366135">
              <w:rPr>
                <w:rFonts w:ascii="Times New Roman" w:eastAsia="Calibri" w:hAnsi="Times New Roman" w:cs="Times New Roman"/>
                <w:sz w:val="24"/>
                <w:szCs w:val="28"/>
              </w:rPr>
              <w:t>:</w:t>
            </w:r>
          </w:p>
          <w:p w:rsidR="00366135" w:rsidRPr="00366135" w:rsidRDefault="00366135" w:rsidP="00366135">
            <w:pPr>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 с. </w:t>
            </w:r>
            <w:proofErr w:type="spellStart"/>
            <w:r w:rsidRPr="00366135">
              <w:rPr>
                <w:rFonts w:ascii="Times New Roman" w:eastAsia="Calibri" w:hAnsi="Times New Roman" w:cs="Times New Roman"/>
                <w:sz w:val="24"/>
                <w:szCs w:val="28"/>
              </w:rPr>
              <w:t>Левокумское</w:t>
            </w:r>
            <w:proofErr w:type="spellEnd"/>
            <w:r w:rsidRPr="00366135">
              <w:rPr>
                <w:rFonts w:ascii="Times New Roman" w:eastAsia="Calibri" w:hAnsi="Times New Roman" w:cs="Times New Roman"/>
                <w:sz w:val="24"/>
                <w:szCs w:val="28"/>
              </w:rPr>
              <w:t xml:space="preserve">, </w:t>
            </w:r>
            <w:proofErr w:type="spellStart"/>
            <w:r w:rsidRPr="00366135">
              <w:rPr>
                <w:rFonts w:ascii="Times New Roman" w:eastAsia="Calibri" w:hAnsi="Times New Roman" w:cs="Times New Roman"/>
                <w:sz w:val="24"/>
                <w:szCs w:val="28"/>
              </w:rPr>
              <w:t>Микрорайон</w:t>
            </w:r>
            <w:proofErr w:type="spellEnd"/>
            <w:r w:rsidRPr="00366135">
              <w:rPr>
                <w:rFonts w:ascii="Times New Roman" w:eastAsia="Calibri" w:hAnsi="Times New Roman" w:cs="Times New Roman"/>
                <w:sz w:val="24"/>
                <w:szCs w:val="28"/>
              </w:rPr>
              <w:t xml:space="preserve"> 1</w:t>
            </w:r>
          </w:p>
        </w:tc>
        <w:tc>
          <w:tcPr>
            <w:tcW w:w="1560" w:type="dxa"/>
            <w:tcBorders>
              <w:top w:val="nil"/>
              <w:left w:val="nil"/>
              <w:bottom w:val="nil"/>
              <w:right w:val="nil"/>
            </w:tcBorders>
          </w:tcPr>
          <w:p w:rsidR="00366135" w:rsidRPr="00366135" w:rsidRDefault="00366135" w:rsidP="00366135">
            <w:pPr>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Адрес:</w:t>
            </w:r>
          </w:p>
          <w:p w:rsidR="00366135" w:rsidRPr="00366135" w:rsidRDefault="00366135" w:rsidP="00366135">
            <w:pPr>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 с. Владимировка, ул. Октябрьская;</w:t>
            </w:r>
          </w:p>
          <w:p w:rsidR="00366135" w:rsidRPr="00366135" w:rsidRDefault="00366135" w:rsidP="00366135">
            <w:pPr>
              <w:rPr>
                <w:rFonts w:ascii="Times New Roman" w:eastAsia="Calibri" w:hAnsi="Times New Roman" w:cs="Times New Roman"/>
                <w:sz w:val="24"/>
                <w:szCs w:val="28"/>
                <w:lang w:val="ru-RU"/>
              </w:rPr>
            </w:pPr>
          </w:p>
        </w:tc>
        <w:tc>
          <w:tcPr>
            <w:tcW w:w="1559" w:type="dxa"/>
            <w:tcBorders>
              <w:top w:val="nil"/>
              <w:left w:val="nil"/>
              <w:bottom w:val="nil"/>
              <w:right w:val="nil"/>
            </w:tcBorders>
          </w:tcPr>
          <w:p w:rsidR="00366135" w:rsidRPr="00366135" w:rsidRDefault="00366135" w:rsidP="00366135">
            <w:pPr>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Адрес:</w:t>
            </w:r>
          </w:p>
          <w:p w:rsidR="00366135" w:rsidRPr="00366135" w:rsidRDefault="00366135" w:rsidP="00366135">
            <w:pPr>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 с. Урожайное, пл. Ленина, 1и;</w:t>
            </w:r>
          </w:p>
          <w:p w:rsidR="00366135" w:rsidRPr="00366135" w:rsidRDefault="00366135" w:rsidP="00366135">
            <w:pPr>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 пос. Заря, ул. Степная;</w:t>
            </w:r>
          </w:p>
          <w:p w:rsidR="00366135" w:rsidRPr="00366135" w:rsidRDefault="00366135" w:rsidP="00366135">
            <w:pPr>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 с. Левокумское, ул. Фрунзе, 194 Б;</w:t>
            </w:r>
          </w:p>
          <w:p w:rsidR="00366135" w:rsidRDefault="00366135" w:rsidP="00366135">
            <w:pPr>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 xml:space="preserve">- пос. Новокумский, ул. Пролетарская, 32 </w:t>
            </w:r>
          </w:p>
          <w:p w:rsidR="00366135" w:rsidRPr="00366135" w:rsidRDefault="00366135" w:rsidP="00366135">
            <w:pPr>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 с. Величаевское, ул. Комарова;</w:t>
            </w:r>
          </w:p>
          <w:p w:rsidR="00366135" w:rsidRPr="00774A19" w:rsidRDefault="00366135" w:rsidP="00366135">
            <w:pPr>
              <w:rPr>
                <w:rFonts w:ascii="Times New Roman" w:eastAsia="Calibri" w:hAnsi="Times New Roman" w:cs="Times New Roman"/>
                <w:sz w:val="24"/>
                <w:szCs w:val="28"/>
                <w:lang w:val="ru-RU"/>
              </w:rPr>
            </w:pPr>
          </w:p>
        </w:tc>
        <w:tc>
          <w:tcPr>
            <w:tcW w:w="1559" w:type="dxa"/>
            <w:tcBorders>
              <w:top w:val="nil"/>
              <w:left w:val="nil"/>
              <w:bottom w:val="nil"/>
              <w:right w:val="nil"/>
            </w:tcBorders>
          </w:tcPr>
          <w:p w:rsidR="00366135" w:rsidRPr="00366135" w:rsidRDefault="00366135" w:rsidP="00366135">
            <w:pPr>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Адрес:</w:t>
            </w:r>
          </w:p>
          <w:p w:rsidR="00366135" w:rsidRPr="00366135" w:rsidRDefault="00366135" w:rsidP="00366135">
            <w:pPr>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 xml:space="preserve">- с. Владимировка, ул. </w:t>
            </w:r>
            <w:proofErr w:type="spellStart"/>
            <w:r w:rsidRPr="00366135">
              <w:rPr>
                <w:rFonts w:ascii="Times New Roman" w:eastAsia="Calibri" w:hAnsi="Times New Roman" w:cs="Times New Roman"/>
                <w:sz w:val="24"/>
                <w:szCs w:val="28"/>
                <w:lang w:val="ru-RU"/>
              </w:rPr>
              <w:t>Сунжа</w:t>
            </w:r>
            <w:proofErr w:type="spellEnd"/>
            <w:r w:rsidRPr="00366135">
              <w:rPr>
                <w:rFonts w:ascii="Times New Roman" w:eastAsia="Calibri" w:hAnsi="Times New Roman" w:cs="Times New Roman"/>
                <w:sz w:val="24"/>
                <w:szCs w:val="28"/>
                <w:lang w:val="ru-RU"/>
              </w:rPr>
              <w:t>;</w:t>
            </w:r>
          </w:p>
          <w:p w:rsidR="00366135" w:rsidRPr="00366135" w:rsidRDefault="00366135" w:rsidP="00366135">
            <w:pPr>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 xml:space="preserve">- с. Урожайное, ул. </w:t>
            </w:r>
            <w:proofErr w:type="spellStart"/>
            <w:r w:rsidRPr="00366135">
              <w:rPr>
                <w:rFonts w:ascii="Times New Roman" w:eastAsia="Calibri" w:hAnsi="Times New Roman" w:cs="Times New Roman"/>
                <w:sz w:val="24"/>
                <w:szCs w:val="28"/>
                <w:lang w:val="ru-RU"/>
              </w:rPr>
              <w:t>Гулая</w:t>
            </w:r>
            <w:proofErr w:type="spellEnd"/>
            <w:r w:rsidRPr="00366135">
              <w:rPr>
                <w:rFonts w:ascii="Times New Roman" w:eastAsia="Calibri" w:hAnsi="Times New Roman" w:cs="Times New Roman"/>
                <w:sz w:val="24"/>
                <w:szCs w:val="28"/>
                <w:lang w:val="ru-RU"/>
              </w:rPr>
              <w:t>, 157а;</w:t>
            </w:r>
          </w:p>
          <w:p w:rsidR="00366135" w:rsidRPr="00366135" w:rsidRDefault="00366135" w:rsidP="00366135">
            <w:pPr>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 с. Левокумское, ул. 70 лет Октября, 1В;</w:t>
            </w:r>
          </w:p>
          <w:p w:rsidR="00366135" w:rsidRPr="00366135" w:rsidRDefault="00366135" w:rsidP="00366135">
            <w:pPr>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 пос. Кумская Долина, пер. Школьный, 5б;</w:t>
            </w:r>
          </w:p>
          <w:p w:rsidR="00366135" w:rsidRPr="00366135" w:rsidRDefault="00366135" w:rsidP="00366135">
            <w:pPr>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 xml:space="preserve">-пос. </w:t>
            </w:r>
            <w:proofErr w:type="spellStart"/>
            <w:r w:rsidRPr="00366135">
              <w:rPr>
                <w:rFonts w:ascii="Times New Roman" w:eastAsia="Calibri" w:hAnsi="Times New Roman" w:cs="Times New Roman"/>
                <w:sz w:val="24"/>
                <w:szCs w:val="28"/>
                <w:lang w:val="ru-RU"/>
              </w:rPr>
              <w:t>Малосадовый</w:t>
            </w:r>
            <w:proofErr w:type="spellEnd"/>
            <w:r w:rsidRPr="00366135">
              <w:rPr>
                <w:rFonts w:ascii="Times New Roman" w:eastAsia="Calibri" w:hAnsi="Times New Roman" w:cs="Times New Roman"/>
                <w:sz w:val="24"/>
                <w:szCs w:val="28"/>
                <w:lang w:val="ru-RU"/>
              </w:rPr>
              <w:t>, ул. Мичурина, 3;</w:t>
            </w:r>
          </w:p>
          <w:p w:rsidR="00593F3D" w:rsidRDefault="00366135" w:rsidP="00366135">
            <w:pPr>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 пос. Заря, ул. Новая</w:t>
            </w:r>
          </w:p>
          <w:p w:rsidR="00366135" w:rsidRPr="00366135" w:rsidRDefault="00593F3D" w:rsidP="00366135">
            <w:pPr>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 xml:space="preserve">-с. </w:t>
            </w:r>
            <w:proofErr w:type="spellStart"/>
            <w:r w:rsidRPr="00366135">
              <w:rPr>
                <w:rFonts w:ascii="Times New Roman" w:eastAsia="Calibri" w:hAnsi="Times New Roman" w:cs="Times New Roman"/>
                <w:sz w:val="24"/>
                <w:szCs w:val="28"/>
                <w:lang w:val="ru-RU"/>
              </w:rPr>
              <w:t>Николо</w:t>
            </w:r>
            <w:proofErr w:type="spellEnd"/>
            <w:r w:rsidRPr="00366135">
              <w:rPr>
                <w:rFonts w:ascii="Times New Roman" w:eastAsia="Calibri" w:hAnsi="Times New Roman" w:cs="Times New Roman"/>
                <w:sz w:val="24"/>
                <w:szCs w:val="28"/>
                <w:lang w:val="ru-RU"/>
              </w:rPr>
              <w:t>-Александровское, ул. Кооперативная, 116</w:t>
            </w:r>
          </w:p>
        </w:tc>
      </w:tr>
      <w:tr w:rsidR="00366135" w:rsidRPr="00366135" w:rsidTr="00366135">
        <w:trPr>
          <w:trHeight w:val="1609"/>
        </w:trPr>
        <w:tc>
          <w:tcPr>
            <w:tcW w:w="1125" w:type="dxa"/>
            <w:tcBorders>
              <w:top w:val="nil"/>
              <w:left w:val="nil"/>
              <w:bottom w:val="nil"/>
              <w:right w:val="nil"/>
            </w:tcBorders>
          </w:tcPr>
          <w:p w:rsidR="00366135" w:rsidRPr="00366135" w:rsidRDefault="00366135" w:rsidP="00366135">
            <w:pPr>
              <w:rPr>
                <w:rFonts w:ascii="Times New Roman" w:eastAsia="Calibri" w:hAnsi="Times New Roman" w:cs="Times New Roman"/>
                <w:sz w:val="24"/>
                <w:szCs w:val="28"/>
                <w:lang w:val="ru-RU"/>
              </w:rPr>
            </w:pPr>
            <w:r w:rsidRPr="00366135">
              <w:rPr>
                <w:rFonts w:ascii="Times New Roman" w:eastAsia="Calibri" w:hAnsi="Times New Roman" w:cs="Times New Roman"/>
                <w:sz w:val="24"/>
                <w:szCs w:val="28"/>
                <w:lang w:val="ru-RU"/>
              </w:rPr>
              <w:t>Итого типовых проектов 20х20 м., шт.</w:t>
            </w:r>
          </w:p>
        </w:tc>
        <w:tc>
          <w:tcPr>
            <w:tcW w:w="1559" w:type="dxa"/>
            <w:tcBorders>
              <w:top w:val="nil"/>
              <w:left w:val="nil"/>
              <w:bottom w:val="nil"/>
              <w:right w:val="nil"/>
            </w:tcBorders>
          </w:tcPr>
          <w:p w:rsidR="00366135" w:rsidRPr="00D218AF" w:rsidRDefault="00366135" w:rsidP="00366135">
            <w:pPr>
              <w:rPr>
                <w:rFonts w:ascii="Times New Roman" w:eastAsia="Calibri" w:hAnsi="Times New Roman" w:cs="Times New Roman"/>
                <w:sz w:val="24"/>
                <w:szCs w:val="28"/>
              </w:rPr>
            </w:pPr>
            <w:r w:rsidRPr="00D218AF">
              <w:rPr>
                <w:rFonts w:ascii="Times New Roman" w:eastAsia="Calibri" w:hAnsi="Times New Roman" w:cs="Times New Roman"/>
                <w:sz w:val="24"/>
                <w:szCs w:val="28"/>
              </w:rPr>
              <w:t xml:space="preserve">0 </w:t>
            </w:r>
            <w:proofErr w:type="spellStart"/>
            <w:r w:rsidRPr="00D218AF">
              <w:rPr>
                <w:rFonts w:ascii="Times New Roman" w:eastAsia="Calibri" w:hAnsi="Times New Roman" w:cs="Times New Roman"/>
                <w:sz w:val="24"/>
                <w:szCs w:val="28"/>
              </w:rPr>
              <w:t>шт</w:t>
            </w:r>
            <w:proofErr w:type="spellEnd"/>
            <w:r w:rsidRPr="00D218AF">
              <w:rPr>
                <w:rFonts w:ascii="Times New Roman" w:eastAsia="Calibri" w:hAnsi="Times New Roman" w:cs="Times New Roman"/>
                <w:sz w:val="24"/>
                <w:szCs w:val="28"/>
              </w:rPr>
              <w:t>.</w:t>
            </w:r>
          </w:p>
        </w:tc>
        <w:tc>
          <w:tcPr>
            <w:tcW w:w="1559" w:type="dxa"/>
            <w:tcBorders>
              <w:top w:val="nil"/>
              <w:left w:val="nil"/>
              <w:bottom w:val="nil"/>
              <w:right w:val="nil"/>
            </w:tcBorders>
          </w:tcPr>
          <w:p w:rsidR="00366135" w:rsidRPr="00D218AF" w:rsidRDefault="00366135" w:rsidP="00366135">
            <w:pPr>
              <w:rPr>
                <w:rFonts w:ascii="Times New Roman" w:eastAsia="Calibri" w:hAnsi="Times New Roman" w:cs="Times New Roman"/>
                <w:sz w:val="24"/>
                <w:szCs w:val="28"/>
              </w:rPr>
            </w:pPr>
            <w:r w:rsidRPr="00D218AF">
              <w:rPr>
                <w:rFonts w:ascii="Times New Roman" w:eastAsia="Calibri" w:hAnsi="Times New Roman" w:cs="Times New Roman"/>
                <w:sz w:val="24"/>
                <w:szCs w:val="28"/>
              </w:rPr>
              <w:t xml:space="preserve">0 </w:t>
            </w:r>
            <w:proofErr w:type="spellStart"/>
            <w:r w:rsidRPr="00D218AF">
              <w:rPr>
                <w:rFonts w:ascii="Times New Roman" w:eastAsia="Calibri" w:hAnsi="Times New Roman" w:cs="Times New Roman"/>
                <w:sz w:val="24"/>
                <w:szCs w:val="28"/>
              </w:rPr>
              <w:t>шт</w:t>
            </w:r>
            <w:proofErr w:type="spellEnd"/>
            <w:r w:rsidRPr="00D218AF">
              <w:rPr>
                <w:rFonts w:ascii="Times New Roman" w:eastAsia="Calibri" w:hAnsi="Times New Roman" w:cs="Times New Roman"/>
                <w:sz w:val="24"/>
                <w:szCs w:val="28"/>
              </w:rPr>
              <w:t>.</w:t>
            </w:r>
          </w:p>
        </w:tc>
        <w:tc>
          <w:tcPr>
            <w:tcW w:w="1559" w:type="dxa"/>
            <w:tcBorders>
              <w:top w:val="nil"/>
              <w:left w:val="nil"/>
              <w:bottom w:val="nil"/>
              <w:right w:val="nil"/>
            </w:tcBorders>
          </w:tcPr>
          <w:p w:rsidR="00366135" w:rsidRPr="00366135" w:rsidRDefault="00366135" w:rsidP="00366135">
            <w:pPr>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1 </w:t>
            </w:r>
            <w:proofErr w:type="spellStart"/>
            <w:r w:rsidRPr="00366135">
              <w:rPr>
                <w:rFonts w:ascii="Times New Roman" w:eastAsia="Calibri" w:hAnsi="Times New Roman" w:cs="Times New Roman"/>
                <w:sz w:val="24"/>
                <w:szCs w:val="28"/>
              </w:rPr>
              <w:t>шт</w:t>
            </w:r>
            <w:proofErr w:type="spellEnd"/>
            <w:r w:rsidRPr="00366135">
              <w:rPr>
                <w:rFonts w:ascii="Times New Roman" w:eastAsia="Calibri" w:hAnsi="Times New Roman" w:cs="Times New Roman"/>
                <w:sz w:val="24"/>
                <w:szCs w:val="28"/>
              </w:rPr>
              <w:t>.</w:t>
            </w:r>
          </w:p>
        </w:tc>
        <w:tc>
          <w:tcPr>
            <w:tcW w:w="1560" w:type="dxa"/>
            <w:tcBorders>
              <w:top w:val="nil"/>
              <w:left w:val="nil"/>
              <w:bottom w:val="nil"/>
              <w:right w:val="nil"/>
            </w:tcBorders>
          </w:tcPr>
          <w:p w:rsidR="00366135" w:rsidRPr="00366135" w:rsidRDefault="00366135" w:rsidP="00366135">
            <w:pPr>
              <w:rPr>
                <w:rFonts w:ascii="Times New Roman" w:eastAsia="Calibri" w:hAnsi="Times New Roman" w:cs="Times New Roman"/>
                <w:sz w:val="24"/>
                <w:szCs w:val="28"/>
              </w:rPr>
            </w:pPr>
            <w:r>
              <w:rPr>
                <w:rFonts w:ascii="Times New Roman" w:eastAsia="Calibri" w:hAnsi="Times New Roman" w:cs="Times New Roman"/>
                <w:sz w:val="24"/>
                <w:szCs w:val="28"/>
              </w:rPr>
              <w:t>1</w:t>
            </w:r>
            <w:r w:rsidRPr="00366135">
              <w:rPr>
                <w:rFonts w:ascii="Times New Roman" w:eastAsia="Calibri" w:hAnsi="Times New Roman" w:cs="Times New Roman"/>
                <w:sz w:val="24"/>
                <w:szCs w:val="28"/>
              </w:rPr>
              <w:t xml:space="preserve"> </w:t>
            </w:r>
            <w:proofErr w:type="spellStart"/>
            <w:r w:rsidRPr="00366135">
              <w:rPr>
                <w:rFonts w:ascii="Times New Roman" w:eastAsia="Calibri" w:hAnsi="Times New Roman" w:cs="Times New Roman"/>
                <w:sz w:val="24"/>
                <w:szCs w:val="28"/>
              </w:rPr>
              <w:t>шт</w:t>
            </w:r>
            <w:proofErr w:type="spellEnd"/>
            <w:r w:rsidRPr="00366135">
              <w:rPr>
                <w:rFonts w:ascii="Times New Roman" w:eastAsia="Calibri" w:hAnsi="Times New Roman" w:cs="Times New Roman"/>
                <w:sz w:val="24"/>
                <w:szCs w:val="28"/>
              </w:rPr>
              <w:t>.</w:t>
            </w:r>
          </w:p>
        </w:tc>
        <w:tc>
          <w:tcPr>
            <w:tcW w:w="1559" w:type="dxa"/>
            <w:tcBorders>
              <w:top w:val="nil"/>
              <w:left w:val="nil"/>
              <w:bottom w:val="nil"/>
              <w:right w:val="nil"/>
            </w:tcBorders>
          </w:tcPr>
          <w:p w:rsidR="00366135" w:rsidRPr="00366135" w:rsidRDefault="00593F3D" w:rsidP="00366135">
            <w:pPr>
              <w:rPr>
                <w:rFonts w:ascii="Times New Roman" w:eastAsia="Calibri" w:hAnsi="Times New Roman" w:cs="Times New Roman"/>
                <w:sz w:val="24"/>
                <w:szCs w:val="28"/>
              </w:rPr>
            </w:pPr>
            <w:r>
              <w:rPr>
                <w:rFonts w:ascii="Times New Roman" w:eastAsia="Calibri" w:hAnsi="Times New Roman" w:cs="Times New Roman"/>
                <w:sz w:val="24"/>
                <w:szCs w:val="28"/>
              </w:rPr>
              <w:t>5</w:t>
            </w:r>
            <w:r w:rsidR="00366135" w:rsidRPr="00366135">
              <w:rPr>
                <w:rFonts w:ascii="Times New Roman" w:eastAsia="Calibri" w:hAnsi="Times New Roman" w:cs="Times New Roman"/>
                <w:sz w:val="24"/>
                <w:szCs w:val="28"/>
              </w:rPr>
              <w:t xml:space="preserve"> </w:t>
            </w:r>
            <w:proofErr w:type="spellStart"/>
            <w:r w:rsidR="00366135" w:rsidRPr="00366135">
              <w:rPr>
                <w:rFonts w:ascii="Times New Roman" w:eastAsia="Calibri" w:hAnsi="Times New Roman" w:cs="Times New Roman"/>
                <w:sz w:val="24"/>
                <w:szCs w:val="28"/>
              </w:rPr>
              <w:t>шт</w:t>
            </w:r>
            <w:proofErr w:type="spellEnd"/>
            <w:r w:rsidR="00366135" w:rsidRPr="00366135">
              <w:rPr>
                <w:rFonts w:ascii="Times New Roman" w:eastAsia="Calibri" w:hAnsi="Times New Roman" w:cs="Times New Roman"/>
                <w:sz w:val="24"/>
                <w:szCs w:val="28"/>
              </w:rPr>
              <w:t>.</w:t>
            </w:r>
          </w:p>
        </w:tc>
        <w:tc>
          <w:tcPr>
            <w:tcW w:w="1559" w:type="dxa"/>
            <w:tcBorders>
              <w:top w:val="nil"/>
              <w:left w:val="nil"/>
              <w:bottom w:val="nil"/>
              <w:right w:val="nil"/>
            </w:tcBorders>
          </w:tcPr>
          <w:p w:rsidR="00366135" w:rsidRPr="00366135" w:rsidRDefault="00593F3D" w:rsidP="00366135">
            <w:pPr>
              <w:rPr>
                <w:rFonts w:ascii="Times New Roman" w:eastAsia="Calibri" w:hAnsi="Times New Roman" w:cs="Times New Roman"/>
                <w:sz w:val="24"/>
                <w:szCs w:val="28"/>
              </w:rPr>
            </w:pPr>
            <w:r>
              <w:rPr>
                <w:rFonts w:ascii="Times New Roman" w:eastAsia="Calibri" w:hAnsi="Times New Roman" w:cs="Times New Roman"/>
                <w:sz w:val="24"/>
                <w:szCs w:val="28"/>
              </w:rPr>
              <w:t>7</w:t>
            </w:r>
            <w:r w:rsidR="00366135" w:rsidRPr="00366135">
              <w:rPr>
                <w:rFonts w:ascii="Times New Roman" w:eastAsia="Calibri" w:hAnsi="Times New Roman" w:cs="Times New Roman"/>
                <w:sz w:val="24"/>
                <w:szCs w:val="28"/>
              </w:rPr>
              <w:t xml:space="preserve"> </w:t>
            </w:r>
            <w:proofErr w:type="spellStart"/>
            <w:r w:rsidR="00366135" w:rsidRPr="00366135">
              <w:rPr>
                <w:rFonts w:ascii="Times New Roman" w:eastAsia="Calibri" w:hAnsi="Times New Roman" w:cs="Times New Roman"/>
                <w:sz w:val="24"/>
                <w:szCs w:val="28"/>
              </w:rPr>
              <w:t>шт</w:t>
            </w:r>
            <w:proofErr w:type="spellEnd"/>
            <w:r w:rsidR="00366135" w:rsidRPr="00366135">
              <w:rPr>
                <w:rFonts w:ascii="Times New Roman" w:eastAsia="Calibri" w:hAnsi="Times New Roman" w:cs="Times New Roman"/>
                <w:sz w:val="24"/>
                <w:szCs w:val="28"/>
              </w:rPr>
              <w:t>.</w:t>
            </w:r>
          </w:p>
        </w:tc>
      </w:tr>
    </w:tbl>
    <w:p w:rsidR="00366135" w:rsidRPr="00366135" w:rsidRDefault="00366135" w:rsidP="00366135">
      <w:pPr>
        <w:rPr>
          <w:rFonts w:ascii="Times New Roman" w:eastAsia="Calibri" w:hAnsi="Times New Roman" w:cs="Times New Roman"/>
          <w:sz w:val="24"/>
          <w:szCs w:val="28"/>
        </w:rPr>
        <w:sectPr w:rsidR="00366135" w:rsidRPr="00366135" w:rsidSect="00366135">
          <w:pgSz w:w="11906" w:h="16838"/>
          <w:pgMar w:top="1134" w:right="850" w:bottom="1134" w:left="1701" w:header="708" w:footer="708" w:gutter="0"/>
          <w:cols w:space="708"/>
          <w:docGrid w:linePitch="360"/>
        </w:sectPr>
      </w:pPr>
      <w:r w:rsidRPr="00366135">
        <w:rPr>
          <w:rFonts w:ascii="Times New Roman" w:eastAsia="Calibri" w:hAnsi="Times New Roman" w:cs="Times New Roman"/>
          <w:noProof/>
          <w:sz w:val="24"/>
          <w:szCs w:val="28"/>
          <w:lang w:eastAsia="ru-RU"/>
        </w:rPr>
        <mc:AlternateContent>
          <mc:Choice Requires="wps">
            <w:drawing>
              <wp:anchor distT="0" distB="0" distL="114300" distR="114300" simplePos="0" relativeHeight="251678720" behindDoc="0" locked="0" layoutInCell="1" allowOverlap="1" wp14:anchorId="6F9178D9" wp14:editId="3AD6135F">
                <wp:simplePos x="0" y="0"/>
                <wp:positionH relativeFrom="column">
                  <wp:posOffset>2447925</wp:posOffset>
                </wp:positionH>
                <wp:positionV relativeFrom="paragraph">
                  <wp:posOffset>687705</wp:posOffset>
                </wp:positionV>
                <wp:extent cx="1722120" cy="0"/>
                <wp:effectExtent l="0" t="0" r="1143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1722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7E6B3B" id="Прямая соединительная линия 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75pt,54.15pt" to="328.3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" strokecolor="black [3200]" strokeweight=".5pt">
                <v:stroke joinstyle="miter"/>
              </v:line>
            </w:pict>
          </mc:Fallback>
        </mc:AlternateContent>
      </w:r>
    </w:p>
    <w:p w:rsidR="00366135" w:rsidRPr="00366135" w:rsidRDefault="00366135" w:rsidP="00366135">
      <w:pPr>
        <w:spacing w:line="240" w:lineRule="exact"/>
        <w:ind w:left="10206"/>
        <w:jc w:val="center"/>
        <w:rPr>
          <w:rFonts w:ascii="Times New Roman" w:eastAsia="Calibri" w:hAnsi="Times New Roman" w:cs="Times New Roman"/>
          <w:spacing w:val="-4"/>
          <w:sz w:val="24"/>
          <w:szCs w:val="28"/>
        </w:rPr>
      </w:pPr>
    </w:p>
    <w:p w:rsidR="00366135" w:rsidRPr="00366135" w:rsidRDefault="00774A19" w:rsidP="00366135">
      <w:pPr>
        <w:spacing w:after="0" w:line="240" w:lineRule="auto"/>
        <w:ind w:left="4536"/>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ПРИЛОЖЕНИЕ 8</w:t>
      </w:r>
    </w:p>
    <w:p w:rsidR="00366135" w:rsidRPr="00366135" w:rsidRDefault="00366135" w:rsidP="00366135">
      <w:pPr>
        <w:spacing w:after="0" w:line="240" w:lineRule="auto"/>
        <w:ind w:left="4536"/>
        <w:jc w:val="center"/>
        <w:rPr>
          <w:rFonts w:ascii="Times New Roman" w:eastAsia="Times New Roman" w:hAnsi="Times New Roman" w:cs="Times New Roman"/>
          <w:sz w:val="24"/>
          <w:szCs w:val="28"/>
        </w:rPr>
      </w:pPr>
      <w:r w:rsidRPr="00366135">
        <w:rPr>
          <w:rFonts w:ascii="Times New Roman" w:eastAsia="Times New Roman" w:hAnsi="Times New Roman" w:cs="Times New Roman"/>
          <w:sz w:val="24"/>
          <w:szCs w:val="28"/>
        </w:rPr>
        <w:tab/>
      </w:r>
    </w:p>
    <w:p w:rsidR="00366135" w:rsidRPr="00366135" w:rsidRDefault="00366135" w:rsidP="00366135">
      <w:pPr>
        <w:spacing w:after="0" w:line="240" w:lineRule="exact"/>
        <w:ind w:left="4536"/>
        <w:jc w:val="center"/>
        <w:rPr>
          <w:rFonts w:ascii="Times New Roman" w:eastAsia="Times New Roman" w:hAnsi="Times New Roman" w:cs="Times New Roman"/>
          <w:sz w:val="24"/>
          <w:szCs w:val="28"/>
        </w:rPr>
      </w:pPr>
      <w:r w:rsidRPr="00366135">
        <w:rPr>
          <w:rFonts w:ascii="Times New Roman" w:eastAsia="Times New Roman" w:hAnsi="Times New Roman" w:cs="Times New Roman"/>
          <w:sz w:val="24"/>
          <w:szCs w:val="28"/>
        </w:rPr>
        <w:t>к постановлению администрации</w:t>
      </w:r>
    </w:p>
    <w:p w:rsidR="00366135" w:rsidRPr="00366135" w:rsidRDefault="00366135" w:rsidP="00366135">
      <w:pPr>
        <w:spacing w:after="0" w:line="240" w:lineRule="exact"/>
        <w:ind w:left="4536"/>
        <w:jc w:val="center"/>
        <w:rPr>
          <w:rFonts w:ascii="Times New Roman" w:eastAsia="Times New Roman" w:hAnsi="Times New Roman" w:cs="Times New Roman"/>
          <w:sz w:val="24"/>
          <w:szCs w:val="28"/>
        </w:rPr>
      </w:pPr>
      <w:r w:rsidRPr="00366135">
        <w:rPr>
          <w:rFonts w:ascii="Times New Roman" w:eastAsia="Times New Roman" w:hAnsi="Times New Roman" w:cs="Times New Roman"/>
          <w:sz w:val="24"/>
          <w:szCs w:val="28"/>
        </w:rPr>
        <w:t>Левокумского муниципального</w:t>
      </w:r>
    </w:p>
    <w:p w:rsidR="00366135" w:rsidRPr="00366135" w:rsidRDefault="00366135" w:rsidP="00366135">
      <w:pPr>
        <w:spacing w:after="0" w:line="240" w:lineRule="exact"/>
        <w:ind w:left="4536"/>
        <w:jc w:val="center"/>
        <w:rPr>
          <w:rFonts w:ascii="Times New Roman" w:eastAsia="Times New Roman" w:hAnsi="Times New Roman" w:cs="Times New Roman"/>
          <w:sz w:val="24"/>
          <w:szCs w:val="28"/>
        </w:rPr>
      </w:pPr>
      <w:r w:rsidRPr="00366135">
        <w:rPr>
          <w:rFonts w:ascii="Times New Roman" w:eastAsia="Times New Roman" w:hAnsi="Times New Roman" w:cs="Times New Roman"/>
          <w:sz w:val="24"/>
          <w:szCs w:val="28"/>
        </w:rPr>
        <w:t>округа Ставропольского края</w:t>
      </w:r>
    </w:p>
    <w:p w:rsidR="00366135" w:rsidRPr="00366135" w:rsidRDefault="00273CCC" w:rsidP="00366135">
      <w:pPr>
        <w:spacing w:after="0" w:line="240" w:lineRule="exact"/>
        <w:ind w:left="4536"/>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от февраля 2025 года № </w:t>
      </w:r>
    </w:p>
    <w:p w:rsidR="00366135" w:rsidRDefault="00366135" w:rsidP="00366135">
      <w:pPr>
        <w:spacing w:after="0" w:line="240" w:lineRule="auto"/>
        <w:ind w:left="4536"/>
        <w:jc w:val="center"/>
        <w:rPr>
          <w:rFonts w:ascii="Times New Roman" w:eastAsia="Times New Roman" w:hAnsi="Times New Roman" w:cs="Times New Roman"/>
          <w:sz w:val="24"/>
          <w:szCs w:val="28"/>
        </w:rPr>
      </w:pPr>
    </w:p>
    <w:p w:rsidR="00366135" w:rsidRDefault="00366135" w:rsidP="00366135">
      <w:pPr>
        <w:spacing w:after="0" w:line="240" w:lineRule="auto"/>
        <w:ind w:left="4536"/>
        <w:jc w:val="center"/>
        <w:rPr>
          <w:rFonts w:ascii="Times New Roman" w:eastAsia="Times New Roman" w:hAnsi="Times New Roman" w:cs="Times New Roman"/>
          <w:sz w:val="24"/>
          <w:szCs w:val="28"/>
        </w:rPr>
      </w:pPr>
    </w:p>
    <w:p w:rsidR="00366135" w:rsidRPr="00366135" w:rsidRDefault="00366135" w:rsidP="00366135">
      <w:pPr>
        <w:spacing w:after="0" w:line="240" w:lineRule="auto"/>
        <w:ind w:left="4536"/>
        <w:jc w:val="center"/>
        <w:rPr>
          <w:rFonts w:ascii="Times New Roman" w:eastAsia="Times New Roman" w:hAnsi="Times New Roman" w:cs="Times New Roman"/>
          <w:sz w:val="24"/>
          <w:szCs w:val="28"/>
        </w:rPr>
      </w:pPr>
      <w:r w:rsidRPr="00366135">
        <w:rPr>
          <w:rFonts w:ascii="Times New Roman" w:eastAsia="Times New Roman" w:hAnsi="Times New Roman" w:cs="Times New Roman"/>
          <w:sz w:val="24"/>
          <w:szCs w:val="28"/>
        </w:rPr>
        <w:t>ПРИЛОЖЕНИЕ 9</w:t>
      </w:r>
    </w:p>
    <w:p w:rsidR="00366135" w:rsidRPr="00366135" w:rsidRDefault="00366135" w:rsidP="00366135">
      <w:pPr>
        <w:spacing w:after="0" w:line="240" w:lineRule="auto"/>
        <w:ind w:left="4536"/>
        <w:jc w:val="center"/>
        <w:rPr>
          <w:rFonts w:ascii="Times New Roman" w:eastAsia="Times New Roman" w:hAnsi="Times New Roman" w:cs="Times New Roman"/>
          <w:sz w:val="24"/>
          <w:szCs w:val="28"/>
        </w:rPr>
      </w:pPr>
    </w:p>
    <w:p w:rsidR="00366135" w:rsidRPr="00366135" w:rsidRDefault="00366135" w:rsidP="00366135">
      <w:pPr>
        <w:spacing w:after="0" w:line="240" w:lineRule="exact"/>
        <w:ind w:left="4536"/>
        <w:jc w:val="center"/>
        <w:rPr>
          <w:rFonts w:ascii="Times New Roman" w:eastAsia="Times New Roman" w:hAnsi="Times New Roman" w:cs="Times New Roman"/>
          <w:sz w:val="24"/>
          <w:szCs w:val="28"/>
        </w:rPr>
      </w:pPr>
      <w:r w:rsidRPr="00366135">
        <w:rPr>
          <w:rFonts w:ascii="Times New Roman" w:eastAsia="Times New Roman" w:hAnsi="Times New Roman" w:cs="Times New Roman"/>
          <w:sz w:val="24"/>
          <w:szCs w:val="28"/>
        </w:rPr>
        <w:t>к муниципальной программе Левокумского муниципального округа Ставропольского края</w:t>
      </w:r>
    </w:p>
    <w:p w:rsidR="00366135" w:rsidRPr="00366135" w:rsidRDefault="00366135" w:rsidP="00366135">
      <w:pPr>
        <w:spacing w:after="0" w:line="240" w:lineRule="exact"/>
        <w:ind w:left="4536"/>
        <w:jc w:val="center"/>
        <w:rPr>
          <w:rFonts w:ascii="Times New Roman" w:eastAsia="Times New Roman" w:hAnsi="Times New Roman" w:cs="Times New Roman"/>
          <w:sz w:val="24"/>
          <w:szCs w:val="28"/>
        </w:rPr>
      </w:pPr>
      <w:r w:rsidRPr="00366135">
        <w:rPr>
          <w:rFonts w:ascii="Times New Roman" w:eastAsia="Times New Roman" w:hAnsi="Times New Roman" w:cs="Times New Roman"/>
          <w:sz w:val="24"/>
          <w:szCs w:val="28"/>
        </w:rPr>
        <w:t xml:space="preserve"> «Развитие жилищно-коммунального хозяйства, дорожной и транспортной системы, благоустройство населенных пунктов»</w:t>
      </w:r>
    </w:p>
    <w:p w:rsidR="00366135" w:rsidRPr="00366135" w:rsidRDefault="00366135" w:rsidP="00366135">
      <w:pPr>
        <w:autoSpaceDE w:val="0"/>
        <w:autoSpaceDN w:val="0"/>
        <w:adjustRightInd w:val="0"/>
        <w:spacing w:after="0" w:line="240" w:lineRule="auto"/>
        <w:jc w:val="center"/>
        <w:outlineLvl w:val="2"/>
        <w:rPr>
          <w:rFonts w:ascii="Times New Roman" w:eastAsia="Calibri" w:hAnsi="Times New Roman" w:cs="Times New Roman"/>
          <w:caps/>
          <w:sz w:val="24"/>
          <w:szCs w:val="28"/>
        </w:rPr>
      </w:pPr>
    </w:p>
    <w:p w:rsidR="00366135" w:rsidRPr="00366135" w:rsidRDefault="00366135" w:rsidP="00366135">
      <w:pPr>
        <w:autoSpaceDE w:val="0"/>
        <w:autoSpaceDN w:val="0"/>
        <w:adjustRightInd w:val="0"/>
        <w:spacing w:after="0" w:line="240" w:lineRule="auto"/>
        <w:jc w:val="center"/>
        <w:outlineLvl w:val="2"/>
        <w:rPr>
          <w:rFonts w:ascii="Times New Roman" w:eastAsia="Calibri" w:hAnsi="Times New Roman" w:cs="Times New Roman"/>
          <w:caps/>
          <w:sz w:val="24"/>
          <w:szCs w:val="28"/>
        </w:rPr>
      </w:pPr>
    </w:p>
    <w:p w:rsidR="00366135" w:rsidRPr="00366135" w:rsidRDefault="00366135" w:rsidP="00366135">
      <w:pPr>
        <w:autoSpaceDE w:val="0"/>
        <w:autoSpaceDN w:val="0"/>
        <w:adjustRightInd w:val="0"/>
        <w:spacing w:after="0" w:line="240" w:lineRule="auto"/>
        <w:jc w:val="center"/>
        <w:outlineLvl w:val="2"/>
        <w:rPr>
          <w:rFonts w:ascii="Times New Roman" w:eastAsia="Calibri" w:hAnsi="Times New Roman" w:cs="Times New Roman"/>
          <w:caps/>
          <w:sz w:val="24"/>
          <w:szCs w:val="28"/>
        </w:rPr>
      </w:pPr>
    </w:p>
    <w:p w:rsidR="00366135" w:rsidRPr="00366135" w:rsidRDefault="00366135" w:rsidP="00366135">
      <w:pPr>
        <w:autoSpaceDE w:val="0"/>
        <w:autoSpaceDN w:val="0"/>
        <w:adjustRightInd w:val="0"/>
        <w:spacing w:after="0" w:line="240" w:lineRule="auto"/>
        <w:jc w:val="center"/>
        <w:outlineLvl w:val="2"/>
        <w:rPr>
          <w:rFonts w:ascii="Times New Roman" w:eastAsia="Calibri" w:hAnsi="Times New Roman" w:cs="Times New Roman"/>
          <w:caps/>
          <w:sz w:val="24"/>
          <w:szCs w:val="28"/>
        </w:rPr>
      </w:pPr>
    </w:p>
    <w:p w:rsidR="00366135" w:rsidRPr="00366135" w:rsidRDefault="00366135" w:rsidP="00366135">
      <w:pPr>
        <w:spacing w:after="0" w:line="240" w:lineRule="auto"/>
        <w:jc w:val="center"/>
        <w:rPr>
          <w:rFonts w:ascii="Times New Roman" w:eastAsia="Times New Roman" w:hAnsi="Times New Roman" w:cs="Times New Roman"/>
          <w:sz w:val="24"/>
          <w:szCs w:val="28"/>
        </w:rPr>
      </w:pPr>
      <w:r w:rsidRPr="00366135">
        <w:rPr>
          <w:rFonts w:ascii="Times New Roman" w:eastAsia="Times New Roman" w:hAnsi="Times New Roman" w:cs="Times New Roman"/>
          <w:sz w:val="24"/>
          <w:szCs w:val="28"/>
        </w:rPr>
        <w:t>АДРЕСНЫЙ ПЕРЕЧЕНЬ</w:t>
      </w:r>
    </w:p>
    <w:p w:rsidR="00366135" w:rsidRPr="00366135" w:rsidRDefault="00366135" w:rsidP="00366135">
      <w:pPr>
        <w:spacing w:after="0" w:line="240" w:lineRule="auto"/>
        <w:jc w:val="center"/>
        <w:rPr>
          <w:rFonts w:ascii="Times New Roman" w:eastAsia="Times New Roman" w:hAnsi="Times New Roman" w:cs="Times New Roman"/>
          <w:sz w:val="24"/>
          <w:szCs w:val="28"/>
        </w:rPr>
      </w:pPr>
    </w:p>
    <w:p w:rsidR="00366135" w:rsidRPr="00366135" w:rsidRDefault="00366135" w:rsidP="00366135">
      <w:pPr>
        <w:spacing w:after="0" w:line="240" w:lineRule="auto"/>
        <w:jc w:val="center"/>
        <w:rPr>
          <w:rFonts w:ascii="Times New Roman" w:eastAsia="Times New Roman" w:hAnsi="Times New Roman" w:cs="Times New Roman"/>
          <w:sz w:val="24"/>
          <w:szCs w:val="28"/>
        </w:rPr>
      </w:pPr>
      <w:r w:rsidRPr="00366135">
        <w:rPr>
          <w:rFonts w:ascii="Times New Roman" w:eastAsia="Times New Roman" w:hAnsi="Times New Roman" w:cs="Times New Roman"/>
          <w:sz w:val="24"/>
          <w:szCs w:val="28"/>
        </w:rPr>
        <w:t>общественных территорий населенных пунктов, подлежащих содержанию.</w:t>
      </w:r>
    </w:p>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p>
    <w:tbl>
      <w:tblPr>
        <w:tblStyle w:val="a6"/>
        <w:tblW w:w="9606" w:type="dxa"/>
        <w:tblLook w:val="04A0" w:firstRow="1" w:lastRow="0" w:firstColumn="1" w:lastColumn="0" w:noHBand="0" w:noVBand="1"/>
      </w:tblPr>
      <w:tblGrid>
        <w:gridCol w:w="1242"/>
        <w:gridCol w:w="8364"/>
      </w:tblGrid>
      <w:tr w:rsidR="00366135" w:rsidRPr="00366135" w:rsidTr="00366135">
        <w:tc>
          <w:tcPr>
            <w:tcW w:w="1242"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w:t>
            </w:r>
            <w:r w:rsidRPr="00366135">
              <w:rPr>
                <w:rFonts w:ascii="Times New Roman" w:eastAsia="Calibri" w:hAnsi="Times New Roman" w:cs="Times New Roman"/>
                <w:sz w:val="24"/>
                <w:szCs w:val="28"/>
              </w:rPr>
              <w:br/>
              <w:t>п/п</w:t>
            </w:r>
          </w:p>
        </w:tc>
        <w:tc>
          <w:tcPr>
            <w:tcW w:w="8364"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pacing w:val="-2"/>
                <w:sz w:val="24"/>
                <w:szCs w:val="28"/>
              </w:rPr>
              <w:t>Адрес (местоположение) и наименование общественной территории</w:t>
            </w:r>
          </w:p>
        </w:tc>
      </w:tr>
    </w:tbl>
    <w:p w:rsidR="00366135" w:rsidRPr="00366135" w:rsidRDefault="00366135" w:rsidP="00366135">
      <w:pPr>
        <w:autoSpaceDE w:val="0"/>
        <w:autoSpaceDN w:val="0"/>
        <w:adjustRightInd w:val="0"/>
        <w:spacing w:line="20" w:lineRule="exact"/>
        <w:jc w:val="center"/>
        <w:outlineLvl w:val="2"/>
        <w:rPr>
          <w:rFonts w:ascii="Times New Roman" w:eastAsia="Calibri" w:hAnsi="Times New Roman" w:cs="Times New Roman"/>
          <w:sz w:val="24"/>
          <w:szCs w:val="28"/>
        </w:rPr>
      </w:pPr>
    </w:p>
    <w:tbl>
      <w:tblPr>
        <w:tblStyle w:val="a6"/>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363"/>
      </w:tblGrid>
      <w:tr w:rsidR="00366135" w:rsidRPr="00366135" w:rsidTr="00191976">
        <w:trPr>
          <w:trHeight w:val="131"/>
          <w:tblHeader/>
        </w:trPr>
        <w:tc>
          <w:tcPr>
            <w:tcW w:w="1271" w:type="dxa"/>
            <w:tcBorders>
              <w:top w:val="single" w:sz="4" w:space="0" w:color="auto"/>
              <w:left w:val="single" w:sz="4" w:space="0" w:color="auto"/>
              <w:bottom w:val="single" w:sz="4" w:space="0" w:color="auto"/>
              <w:right w:val="single" w:sz="4" w:space="0" w:color="auto"/>
            </w:tcBorders>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1</w:t>
            </w:r>
          </w:p>
        </w:tc>
        <w:tc>
          <w:tcPr>
            <w:tcW w:w="8363" w:type="dxa"/>
            <w:tcBorders>
              <w:top w:val="single" w:sz="4" w:space="0" w:color="auto"/>
              <w:left w:val="single" w:sz="4" w:space="0" w:color="auto"/>
              <w:bottom w:val="single" w:sz="4" w:space="0" w:color="auto"/>
              <w:right w:val="single" w:sz="4" w:space="0" w:color="auto"/>
            </w:tcBorders>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2</w:t>
            </w:r>
          </w:p>
        </w:tc>
      </w:tr>
      <w:tr w:rsidR="00366135" w:rsidRPr="00366135" w:rsidTr="00191976">
        <w:trPr>
          <w:trHeight w:val="287"/>
        </w:trPr>
        <w:tc>
          <w:tcPr>
            <w:tcW w:w="1271" w:type="dxa"/>
            <w:tcBorders>
              <w:top w:val="single" w:sz="4" w:space="0" w:color="auto"/>
            </w:tcBorders>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p>
        </w:tc>
        <w:tc>
          <w:tcPr>
            <w:tcW w:w="8363" w:type="dxa"/>
            <w:tcBorders>
              <w:top w:val="single" w:sz="4" w:space="0" w:color="auto"/>
            </w:tcBorders>
          </w:tcPr>
          <w:p w:rsidR="00366135" w:rsidRPr="00366135" w:rsidRDefault="00366135" w:rsidP="00366135">
            <w:pPr>
              <w:autoSpaceDE w:val="0"/>
              <w:autoSpaceDN w:val="0"/>
              <w:adjustRightInd w:val="0"/>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2024 год</w:t>
            </w:r>
          </w:p>
        </w:tc>
      </w:tr>
      <w:tr w:rsidR="00366135" w:rsidRPr="00366135" w:rsidTr="00191976">
        <w:trPr>
          <w:trHeight w:val="287"/>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1</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Левокумское, сквер по ул. Комсомольская, 62 «Б»</w:t>
            </w:r>
          </w:p>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p>
        </w:tc>
      </w:tr>
      <w:tr w:rsidR="00366135" w:rsidRPr="00366135" w:rsidTr="00191976">
        <w:trPr>
          <w:trHeight w:val="435"/>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2</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Левокумское, аллеи по ул. Пушкина и ул. Гагарина, расположенная в центре села</w:t>
            </w:r>
          </w:p>
        </w:tc>
      </w:tr>
      <w:tr w:rsidR="00366135" w:rsidRPr="00366135" w:rsidTr="00191976">
        <w:trPr>
          <w:trHeight w:val="435"/>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3</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Левокумское, территория по улице Гагарина, 28 «П», (Визитная карточка села Левокумского)</w:t>
            </w:r>
          </w:p>
        </w:tc>
      </w:tr>
      <w:tr w:rsidR="00366135" w:rsidRPr="00366135" w:rsidTr="00191976">
        <w:trPr>
          <w:trHeight w:val="305"/>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4</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Левокумское, общественная территория по ул. Карла Маркса</w:t>
            </w:r>
          </w:p>
        </w:tc>
      </w:tr>
      <w:tr w:rsidR="00366135" w:rsidRPr="00366135" w:rsidTr="00191976">
        <w:trPr>
          <w:trHeight w:val="295"/>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5</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Левокумское, светодиодный фонтан по ул. Карла Маркса</w:t>
            </w:r>
          </w:p>
        </w:tc>
      </w:tr>
      <w:tr w:rsidR="00366135" w:rsidRPr="00366135" w:rsidTr="00191976">
        <w:trPr>
          <w:trHeight w:val="289"/>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6</w:t>
            </w:r>
          </w:p>
        </w:tc>
        <w:tc>
          <w:tcPr>
            <w:tcW w:w="8363" w:type="dxa"/>
          </w:tcPr>
          <w:p w:rsidR="00366135" w:rsidRPr="00366135" w:rsidRDefault="00366135" w:rsidP="00366135">
            <w:pPr>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Село Правокумское, парковая зона по ул. Советская </w:t>
            </w:r>
          </w:p>
        </w:tc>
      </w:tr>
      <w:tr w:rsidR="00366135" w:rsidRPr="00366135" w:rsidTr="00191976">
        <w:trPr>
          <w:trHeight w:val="287"/>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7</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Село Владимировка, детская спортивно-игровая площадка по ул. </w:t>
            </w:r>
            <w:proofErr w:type="spellStart"/>
            <w:r w:rsidRPr="00366135">
              <w:rPr>
                <w:rFonts w:ascii="Times New Roman" w:eastAsia="Calibri" w:hAnsi="Times New Roman" w:cs="Times New Roman"/>
                <w:sz w:val="24"/>
                <w:szCs w:val="28"/>
              </w:rPr>
              <w:t>Лыхова</w:t>
            </w:r>
            <w:proofErr w:type="spellEnd"/>
            <w:r w:rsidRPr="00366135">
              <w:rPr>
                <w:rFonts w:ascii="Times New Roman" w:eastAsia="Calibri" w:hAnsi="Times New Roman" w:cs="Times New Roman"/>
                <w:sz w:val="24"/>
                <w:szCs w:val="28"/>
              </w:rPr>
              <w:t>, 24, а</w:t>
            </w:r>
          </w:p>
        </w:tc>
      </w:tr>
      <w:tr w:rsidR="00366135" w:rsidRPr="00366135" w:rsidTr="00191976">
        <w:trPr>
          <w:trHeight w:val="435"/>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8</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Посёлок Новокумский, спортивная площадка для занятий игровыми видами спорта на стадионе </w:t>
            </w:r>
          </w:p>
        </w:tc>
      </w:tr>
      <w:tr w:rsidR="00366135" w:rsidRPr="00366135" w:rsidTr="00191976">
        <w:trPr>
          <w:trHeight w:val="303"/>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9</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Левокумское, парковая зона по ул. Комсомольская, 25 «И»</w:t>
            </w:r>
          </w:p>
        </w:tc>
      </w:tr>
      <w:tr w:rsidR="00366135" w:rsidRPr="00366135" w:rsidTr="00191976">
        <w:trPr>
          <w:trHeight w:val="294"/>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10</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Село Левокумское, </w:t>
            </w:r>
            <w:proofErr w:type="spellStart"/>
            <w:proofErr w:type="gramStart"/>
            <w:r w:rsidRPr="00366135">
              <w:rPr>
                <w:rFonts w:ascii="Times New Roman" w:eastAsia="Calibri" w:hAnsi="Times New Roman" w:cs="Times New Roman"/>
                <w:sz w:val="24"/>
                <w:szCs w:val="28"/>
              </w:rPr>
              <w:t>скейт</w:t>
            </w:r>
            <w:proofErr w:type="spellEnd"/>
            <w:r w:rsidRPr="00366135">
              <w:rPr>
                <w:rFonts w:ascii="Times New Roman" w:eastAsia="Calibri" w:hAnsi="Times New Roman" w:cs="Times New Roman"/>
                <w:sz w:val="24"/>
                <w:szCs w:val="28"/>
              </w:rPr>
              <w:t>-парк</w:t>
            </w:r>
            <w:proofErr w:type="gramEnd"/>
            <w:r w:rsidRPr="00366135">
              <w:rPr>
                <w:rFonts w:ascii="Times New Roman" w:eastAsia="Calibri" w:hAnsi="Times New Roman" w:cs="Times New Roman"/>
                <w:sz w:val="24"/>
                <w:szCs w:val="28"/>
              </w:rPr>
              <w:t xml:space="preserve"> по ул. Комсомольской, 62б</w:t>
            </w:r>
          </w:p>
        </w:tc>
      </w:tr>
      <w:tr w:rsidR="00366135" w:rsidRPr="00366135" w:rsidTr="00191976">
        <w:trPr>
          <w:trHeight w:val="283"/>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11</w:t>
            </w:r>
          </w:p>
        </w:tc>
        <w:tc>
          <w:tcPr>
            <w:tcW w:w="8363" w:type="dxa"/>
          </w:tcPr>
          <w:p w:rsidR="00366135" w:rsidRPr="00366135" w:rsidRDefault="00D37B33" w:rsidP="00366135">
            <w:pPr>
              <w:autoSpaceDE w:val="0"/>
              <w:autoSpaceDN w:val="0"/>
              <w:adjustRightInd w:val="0"/>
              <w:outlineLvl w:val="2"/>
              <w:rPr>
                <w:rFonts w:ascii="Times New Roman" w:eastAsia="Calibri" w:hAnsi="Times New Roman" w:cs="Times New Roman"/>
                <w:sz w:val="24"/>
                <w:szCs w:val="28"/>
              </w:rPr>
            </w:pPr>
            <w:r>
              <w:rPr>
                <w:rFonts w:ascii="Times New Roman" w:eastAsia="Calibri" w:hAnsi="Times New Roman" w:cs="Times New Roman"/>
                <w:sz w:val="24"/>
                <w:szCs w:val="28"/>
              </w:rPr>
              <w:t>Поселок</w:t>
            </w:r>
            <w:r w:rsidR="00366135" w:rsidRPr="00366135">
              <w:rPr>
                <w:rFonts w:ascii="Times New Roman" w:eastAsia="Calibri" w:hAnsi="Times New Roman" w:cs="Times New Roman"/>
                <w:sz w:val="24"/>
                <w:szCs w:val="28"/>
              </w:rPr>
              <w:t xml:space="preserve"> Кумская-Долина, сельский спортивный стадион </w:t>
            </w:r>
          </w:p>
        </w:tc>
      </w:tr>
      <w:tr w:rsidR="00366135" w:rsidRPr="00366135" w:rsidTr="00191976">
        <w:trPr>
          <w:trHeight w:val="274"/>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12</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Посёлок Заря, территория кладбища</w:t>
            </w:r>
          </w:p>
        </w:tc>
      </w:tr>
      <w:tr w:rsidR="00366135" w:rsidRPr="00366135" w:rsidTr="00191976">
        <w:trPr>
          <w:trHeight w:val="291"/>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13</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Село Владимировка, парковая зона </w:t>
            </w:r>
          </w:p>
        </w:tc>
      </w:tr>
      <w:tr w:rsidR="00366135" w:rsidRPr="00366135" w:rsidTr="00191976">
        <w:trPr>
          <w:trHeight w:val="282"/>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14</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Посёлок Новокумский, беговая дорожка на стадионе </w:t>
            </w:r>
          </w:p>
        </w:tc>
      </w:tr>
      <w:tr w:rsidR="00366135" w:rsidRPr="00366135" w:rsidTr="00191976">
        <w:trPr>
          <w:trHeight w:val="435"/>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15</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Село Величаевское, пешеходная дорожка по ул. Пушкина (от улицы Ленина до улицы Толстого) </w:t>
            </w:r>
          </w:p>
        </w:tc>
      </w:tr>
      <w:tr w:rsidR="00366135" w:rsidRPr="00366135" w:rsidTr="00191976">
        <w:trPr>
          <w:trHeight w:val="293"/>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16</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Село Правокумское, детская спортивно-игровая площадка по ул. Мичурина </w:t>
            </w:r>
          </w:p>
        </w:tc>
      </w:tr>
      <w:tr w:rsidR="00366135" w:rsidRPr="00366135" w:rsidTr="00191976">
        <w:trPr>
          <w:trHeight w:val="284"/>
        </w:trPr>
        <w:tc>
          <w:tcPr>
            <w:tcW w:w="1271" w:type="dxa"/>
            <w:shd w:val="clear" w:color="auto" w:fill="FFFFFF" w:themeFill="background1"/>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17</w:t>
            </w:r>
          </w:p>
        </w:tc>
        <w:tc>
          <w:tcPr>
            <w:tcW w:w="8363" w:type="dxa"/>
            <w:shd w:val="clear" w:color="auto" w:fill="FFFFFF" w:themeFill="background1"/>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Село Левокумское, зона отдыха «Родные берега» </w:t>
            </w:r>
          </w:p>
        </w:tc>
      </w:tr>
      <w:tr w:rsidR="00366135" w:rsidRPr="00366135" w:rsidTr="00191976">
        <w:trPr>
          <w:trHeight w:val="301"/>
        </w:trPr>
        <w:tc>
          <w:tcPr>
            <w:tcW w:w="1271" w:type="dxa"/>
            <w:shd w:val="clear" w:color="auto" w:fill="FFFFFF" w:themeFill="background1"/>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18</w:t>
            </w:r>
          </w:p>
        </w:tc>
        <w:tc>
          <w:tcPr>
            <w:tcW w:w="8363" w:type="dxa"/>
            <w:shd w:val="clear" w:color="auto" w:fill="FFFFFF" w:themeFill="background1"/>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Левокумское, зона отдыха для детей по ул. Фрунзе, 194 Б</w:t>
            </w:r>
          </w:p>
        </w:tc>
      </w:tr>
      <w:tr w:rsidR="00366135" w:rsidRPr="00366135" w:rsidTr="00191976">
        <w:trPr>
          <w:trHeight w:val="435"/>
        </w:trPr>
        <w:tc>
          <w:tcPr>
            <w:tcW w:w="1271" w:type="dxa"/>
            <w:shd w:val="clear" w:color="auto" w:fill="FFFFFF" w:themeFill="background1"/>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lastRenderedPageBreak/>
              <w:t>19</w:t>
            </w:r>
          </w:p>
        </w:tc>
        <w:tc>
          <w:tcPr>
            <w:tcW w:w="8363" w:type="dxa"/>
            <w:shd w:val="clear" w:color="auto" w:fill="FFFFFF" w:themeFill="background1"/>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Посёлок Кумская Долина, детская площадка с игровым гимнастическим комплексом </w:t>
            </w:r>
          </w:p>
        </w:tc>
      </w:tr>
      <w:tr w:rsidR="00366135" w:rsidRPr="00366135" w:rsidTr="00191976">
        <w:trPr>
          <w:trHeight w:val="435"/>
        </w:trPr>
        <w:tc>
          <w:tcPr>
            <w:tcW w:w="1271" w:type="dxa"/>
            <w:shd w:val="clear" w:color="auto" w:fill="FFFFFF" w:themeFill="background1"/>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20</w:t>
            </w:r>
          </w:p>
        </w:tc>
        <w:tc>
          <w:tcPr>
            <w:tcW w:w="8363" w:type="dxa"/>
            <w:shd w:val="clear" w:color="auto" w:fill="FFFFFF" w:themeFill="background1"/>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Село Величаевское, уличное освещение по дорожки вдоль МКОУ СОШ №7 по пл. Ленина от улицы Энгельса до улицы Пушкина </w:t>
            </w:r>
          </w:p>
        </w:tc>
      </w:tr>
      <w:tr w:rsidR="00366135" w:rsidRPr="00366135" w:rsidTr="00191976">
        <w:trPr>
          <w:trHeight w:val="308"/>
        </w:trPr>
        <w:tc>
          <w:tcPr>
            <w:tcW w:w="1271" w:type="dxa"/>
            <w:shd w:val="clear" w:color="auto" w:fill="FFFFFF" w:themeFill="background1"/>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21</w:t>
            </w:r>
          </w:p>
        </w:tc>
        <w:tc>
          <w:tcPr>
            <w:tcW w:w="8363" w:type="dxa"/>
            <w:shd w:val="clear" w:color="auto" w:fill="FFFFFF" w:themeFill="background1"/>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Посёлок Новокумский, ул.Школьная,14</w:t>
            </w:r>
          </w:p>
        </w:tc>
      </w:tr>
      <w:tr w:rsidR="00366135" w:rsidRPr="00366135" w:rsidTr="00191976">
        <w:trPr>
          <w:trHeight w:val="328"/>
        </w:trPr>
        <w:tc>
          <w:tcPr>
            <w:tcW w:w="1271" w:type="dxa"/>
            <w:shd w:val="clear" w:color="auto" w:fill="FFFFFF" w:themeFill="background1"/>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22</w:t>
            </w:r>
          </w:p>
        </w:tc>
        <w:tc>
          <w:tcPr>
            <w:tcW w:w="8363" w:type="dxa"/>
            <w:shd w:val="clear" w:color="auto" w:fill="FFFFFF" w:themeFill="background1"/>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shd w:val="clear" w:color="auto" w:fill="FFFFFF"/>
              </w:rPr>
              <w:t xml:space="preserve">Село Урожайное, зоны отдыха по площади Ленина </w:t>
            </w:r>
          </w:p>
        </w:tc>
      </w:tr>
      <w:tr w:rsidR="00366135" w:rsidRPr="00366135" w:rsidTr="00191976">
        <w:trPr>
          <w:trHeight w:val="328"/>
        </w:trPr>
        <w:tc>
          <w:tcPr>
            <w:tcW w:w="1271" w:type="dxa"/>
            <w:shd w:val="clear" w:color="auto" w:fill="FFFFFF" w:themeFill="background1"/>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23</w:t>
            </w:r>
          </w:p>
        </w:tc>
        <w:tc>
          <w:tcPr>
            <w:tcW w:w="8363" w:type="dxa"/>
            <w:shd w:val="clear" w:color="auto" w:fill="FFFFFF" w:themeFill="background1"/>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shd w:val="clear" w:color="auto" w:fill="FFFFFF"/>
              </w:rPr>
            </w:pPr>
            <w:r w:rsidRPr="00366135">
              <w:rPr>
                <w:rFonts w:ascii="Times New Roman" w:eastAsia="Calibri" w:hAnsi="Times New Roman" w:cs="Times New Roman"/>
                <w:sz w:val="24"/>
                <w:szCs w:val="28"/>
                <w:shd w:val="clear" w:color="auto" w:fill="FFFFFF"/>
              </w:rPr>
              <w:t xml:space="preserve">Село Левокумское, стоянка по ул. Молодогвардейская </w:t>
            </w:r>
          </w:p>
        </w:tc>
      </w:tr>
      <w:tr w:rsidR="00366135" w:rsidRPr="00366135" w:rsidTr="00191976">
        <w:trPr>
          <w:trHeight w:val="277"/>
        </w:trPr>
        <w:tc>
          <w:tcPr>
            <w:tcW w:w="1271" w:type="dxa"/>
            <w:shd w:val="clear" w:color="auto" w:fill="FFFFFF" w:themeFill="background1"/>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24</w:t>
            </w:r>
          </w:p>
        </w:tc>
        <w:tc>
          <w:tcPr>
            <w:tcW w:w="8363" w:type="dxa"/>
            <w:shd w:val="clear" w:color="auto" w:fill="FFFFFF" w:themeFill="background1"/>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shd w:val="clear" w:color="auto" w:fill="FFFFFF"/>
              </w:rPr>
            </w:pPr>
            <w:r w:rsidRPr="00366135">
              <w:rPr>
                <w:rFonts w:ascii="Times New Roman" w:eastAsia="Calibri" w:hAnsi="Times New Roman" w:cs="Times New Roman"/>
                <w:sz w:val="24"/>
                <w:szCs w:val="28"/>
                <w:shd w:val="clear" w:color="auto" w:fill="FFFFFF"/>
              </w:rPr>
              <w:t>Село Величаевское, парковка для автотранспорта по ул. Скокова, 88А</w:t>
            </w:r>
          </w:p>
        </w:tc>
      </w:tr>
      <w:tr w:rsidR="00366135" w:rsidRPr="00366135" w:rsidTr="00191976">
        <w:trPr>
          <w:trHeight w:val="190"/>
        </w:trPr>
        <w:tc>
          <w:tcPr>
            <w:tcW w:w="1271" w:type="dxa"/>
            <w:shd w:val="clear" w:color="auto" w:fill="FFFFFF" w:themeFill="background1"/>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25</w:t>
            </w:r>
          </w:p>
        </w:tc>
        <w:tc>
          <w:tcPr>
            <w:tcW w:w="8363" w:type="dxa"/>
            <w:shd w:val="clear" w:color="auto" w:fill="FFFFFF" w:themeFill="background1"/>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shd w:val="clear" w:color="auto" w:fill="FFFFFF"/>
              </w:rPr>
            </w:pPr>
            <w:r w:rsidRPr="00366135">
              <w:rPr>
                <w:rFonts w:ascii="Times New Roman" w:eastAsia="Calibri" w:hAnsi="Times New Roman" w:cs="Times New Roman"/>
                <w:sz w:val="24"/>
                <w:szCs w:val="28"/>
                <w:shd w:val="clear" w:color="auto" w:fill="FFFFFF"/>
              </w:rPr>
              <w:t xml:space="preserve">Село Владимировка, пешеходная дорожка по ул. Юбилейной </w:t>
            </w:r>
          </w:p>
        </w:tc>
      </w:tr>
      <w:tr w:rsidR="00366135" w:rsidRPr="00366135" w:rsidTr="00191976">
        <w:trPr>
          <w:trHeight w:val="270"/>
        </w:trPr>
        <w:tc>
          <w:tcPr>
            <w:tcW w:w="1271" w:type="dxa"/>
            <w:shd w:val="clear" w:color="auto" w:fill="FFFFFF" w:themeFill="background1"/>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26</w:t>
            </w:r>
          </w:p>
        </w:tc>
        <w:tc>
          <w:tcPr>
            <w:tcW w:w="8363" w:type="dxa"/>
            <w:shd w:val="clear" w:color="auto" w:fill="FFFFFF" w:themeFill="background1"/>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Правокумское, парковая зона по ул. Советская</w:t>
            </w:r>
          </w:p>
        </w:tc>
      </w:tr>
      <w:tr w:rsidR="00366135" w:rsidRPr="00366135" w:rsidTr="00191976">
        <w:trPr>
          <w:trHeight w:val="287"/>
        </w:trPr>
        <w:tc>
          <w:tcPr>
            <w:tcW w:w="1271" w:type="dxa"/>
            <w:shd w:val="clear" w:color="auto" w:fill="FFFFFF" w:themeFill="background1"/>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27</w:t>
            </w:r>
          </w:p>
        </w:tc>
        <w:tc>
          <w:tcPr>
            <w:tcW w:w="8363" w:type="dxa"/>
            <w:shd w:val="clear" w:color="auto" w:fill="FFFFFF" w:themeFill="background1"/>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Правокумское, кладбище</w:t>
            </w:r>
          </w:p>
        </w:tc>
      </w:tr>
      <w:tr w:rsidR="00366135" w:rsidRPr="00366135" w:rsidTr="00191976">
        <w:trPr>
          <w:trHeight w:val="278"/>
        </w:trPr>
        <w:tc>
          <w:tcPr>
            <w:tcW w:w="1271" w:type="dxa"/>
            <w:shd w:val="clear" w:color="auto" w:fill="FFFFFF" w:themeFill="background1"/>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28</w:t>
            </w:r>
          </w:p>
        </w:tc>
        <w:tc>
          <w:tcPr>
            <w:tcW w:w="8363" w:type="dxa"/>
            <w:shd w:val="clear" w:color="auto" w:fill="FFFFFF" w:themeFill="background1"/>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Посёлок Заря, детская игровая площадка по улице Советской</w:t>
            </w:r>
          </w:p>
        </w:tc>
      </w:tr>
      <w:tr w:rsidR="00366135" w:rsidRPr="00366135" w:rsidTr="00191976">
        <w:trPr>
          <w:trHeight w:val="281"/>
        </w:trPr>
        <w:tc>
          <w:tcPr>
            <w:tcW w:w="1271" w:type="dxa"/>
            <w:shd w:val="clear" w:color="auto" w:fill="FFFFFF" w:themeFill="background1"/>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29</w:t>
            </w:r>
          </w:p>
        </w:tc>
        <w:tc>
          <w:tcPr>
            <w:tcW w:w="8363" w:type="dxa"/>
            <w:shd w:val="clear" w:color="auto" w:fill="FFFFFF" w:themeFill="background1"/>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Посёлок Заря, тротуарная дорожка по улице Гагарина</w:t>
            </w:r>
          </w:p>
        </w:tc>
      </w:tr>
      <w:tr w:rsidR="00366135" w:rsidRPr="00366135" w:rsidTr="00191976">
        <w:trPr>
          <w:trHeight w:val="286"/>
        </w:trPr>
        <w:tc>
          <w:tcPr>
            <w:tcW w:w="1271" w:type="dxa"/>
            <w:shd w:val="clear" w:color="auto" w:fill="FFFFFF" w:themeFill="background1"/>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30</w:t>
            </w:r>
          </w:p>
        </w:tc>
        <w:tc>
          <w:tcPr>
            <w:tcW w:w="8363" w:type="dxa"/>
            <w:shd w:val="clear" w:color="auto" w:fill="FFFFFF" w:themeFill="background1"/>
          </w:tcPr>
          <w:p w:rsidR="00366135" w:rsidRPr="00366135" w:rsidRDefault="00366135" w:rsidP="00366135">
            <w:pPr>
              <w:autoSpaceDE w:val="0"/>
              <w:autoSpaceDN w:val="0"/>
              <w:adjustRightInd w:val="0"/>
              <w:outlineLvl w:val="2"/>
              <w:rPr>
                <w:rFonts w:ascii="Times New Roman" w:eastAsia="Calibri" w:hAnsi="Times New Roman" w:cs="Times New Roman"/>
                <w:color w:val="FF0000"/>
                <w:sz w:val="24"/>
                <w:szCs w:val="28"/>
              </w:rPr>
            </w:pPr>
            <w:r w:rsidRPr="00366135">
              <w:rPr>
                <w:rFonts w:ascii="Times New Roman" w:eastAsia="Calibri" w:hAnsi="Times New Roman" w:cs="Times New Roman"/>
                <w:sz w:val="24"/>
                <w:szCs w:val="28"/>
              </w:rPr>
              <w:t xml:space="preserve">Посёлок Новокумский, парковая зона по улице Ленина (1 очередь) </w:t>
            </w:r>
          </w:p>
        </w:tc>
      </w:tr>
      <w:tr w:rsidR="00366135" w:rsidRPr="00366135" w:rsidTr="00191976">
        <w:trPr>
          <w:trHeight w:val="275"/>
        </w:trPr>
        <w:tc>
          <w:tcPr>
            <w:tcW w:w="1271" w:type="dxa"/>
            <w:shd w:val="clear" w:color="auto" w:fill="FFFFFF" w:themeFill="background1"/>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31</w:t>
            </w:r>
          </w:p>
        </w:tc>
        <w:tc>
          <w:tcPr>
            <w:tcW w:w="8363" w:type="dxa"/>
            <w:shd w:val="clear" w:color="auto" w:fill="FFFFFF" w:themeFill="background1"/>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Посёлок Новокумский, работы по переносу ограждения кладбища</w:t>
            </w:r>
          </w:p>
        </w:tc>
      </w:tr>
      <w:tr w:rsidR="00366135" w:rsidRPr="00366135" w:rsidTr="00191976">
        <w:trPr>
          <w:trHeight w:val="293"/>
        </w:trPr>
        <w:tc>
          <w:tcPr>
            <w:tcW w:w="1271" w:type="dxa"/>
            <w:shd w:val="clear" w:color="auto" w:fill="FFFFFF" w:themeFill="background1"/>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32</w:t>
            </w:r>
          </w:p>
        </w:tc>
        <w:tc>
          <w:tcPr>
            <w:tcW w:w="8363" w:type="dxa"/>
            <w:shd w:val="clear" w:color="auto" w:fill="FFFFFF" w:themeFill="background1"/>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Село </w:t>
            </w:r>
            <w:proofErr w:type="spellStart"/>
            <w:r w:rsidRPr="00366135">
              <w:rPr>
                <w:rFonts w:ascii="Times New Roman" w:eastAsia="Calibri" w:hAnsi="Times New Roman" w:cs="Times New Roman"/>
                <w:sz w:val="24"/>
                <w:szCs w:val="28"/>
              </w:rPr>
              <w:t>Бургун-Маджары</w:t>
            </w:r>
            <w:proofErr w:type="spellEnd"/>
            <w:r w:rsidRPr="00366135">
              <w:rPr>
                <w:rFonts w:ascii="Times New Roman" w:eastAsia="Calibri" w:hAnsi="Times New Roman" w:cs="Times New Roman"/>
                <w:sz w:val="24"/>
                <w:szCs w:val="28"/>
              </w:rPr>
              <w:t>, детская уличная площадка по улице Калинина</w:t>
            </w:r>
          </w:p>
        </w:tc>
      </w:tr>
      <w:tr w:rsidR="00366135" w:rsidRPr="00366135" w:rsidTr="00191976">
        <w:trPr>
          <w:trHeight w:val="269"/>
        </w:trPr>
        <w:tc>
          <w:tcPr>
            <w:tcW w:w="1271" w:type="dxa"/>
            <w:shd w:val="clear" w:color="auto" w:fill="FFFFFF" w:themeFill="background1"/>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33</w:t>
            </w:r>
          </w:p>
        </w:tc>
        <w:tc>
          <w:tcPr>
            <w:tcW w:w="8363" w:type="dxa"/>
            <w:shd w:val="clear" w:color="auto" w:fill="FFFFFF" w:themeFill="background1"/>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Село Владимировка, аллея Реброва А.Ф.  по ул. </w:t>
            </w:r>
            <w:proofErr w:type="spellStart"/>
            <w:r w:rsidRPr="00366135">
              <w:rPr>
                <w:rFonts w:ascii="Times New Roman" w:eastAsia="Calibri" w:hAnsi="Times New Roman" w:cs="Times New Roman"/>
                <w:sz w:val="24"/>
                <w:szCs w:val="28"/>
              </w:rPr>
              <w:t>Лыхова</w:t>
            </w:r>
            <w:proofErr w:type="spellEnd"/>
            <w:r w:rsidRPr="00366135">
              <w:rPr>
                <w:rFonts w:ascii="Times New Roman" w:eastAsia="Calibri" w:hAnsi="Times New Roman" w:cs="Times New Roman"/>
                <w:sz w:val="24"/>
                <w:szCs w:val="28"/>
              </w:rPr>
              <w:t>, 24</w:t>
            </w:r>
          </w:p>
        </w:tc>
      </w:tr>
      <w:tr w:rsidR="00366135" w:rsidRPr="00366135" w:rsidTr="00191976">
        <w:trPr>
          <w:trHeight w:val="287"/>
        </w:trPr>
        <w:tc>
          <w:tcPr>
            <w:tcW w:w="1271" w:type="dxa"/>
            <w:shd w:val="clear" w:color="auto" w:fill="FFFFFF" w:themeFill="background1"/>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34</w:t>
            </w:r>
          </w:p>
        </w:tc>
        <w:tc>
          <w:tcPr>
            <w:tcW w:w="8363" w:type="dxa"/>
            <w:shd w:val="clear" w:color="auto" w:fill="FFFFFF" w:themeFill="background1"/>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Владимировка, детская площадка по улице Лесной</w:t>
            </w:r>
          </w:p>
        </w:tc>
      </w:tr>
      <w:tr w:rsidR="00366135" w:rsidRPr="00366135" w:rsidTr="00191976">
        <w:trPr>
          <w:trHeight w:val="291"/>
        </w:trPr>
        <w:tc>
          <w:tcPr>
            <w:tcW w:w="1271" w:type="dxa"/>
            <w:shd w:val="clear" w:color="auto" w:fill="FFFFFF" w:themeFill="background1"/>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35</w:t>
            </w:r>
          </w:p>
        </w:tc>
        <w:tc>
          <w:tcPr>
            <w:tcW w:w="8363" w:type="dxa"/>
            <w:shd w:val="clear" w:color="auto" w:fill="FFFFFF" w:themeFill="background1"/>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Село Владимировка, </w:t>
            </w:r>
            <w:proofErr w:type="gramStart"/>
            <w:r w:rsidRPr="00366135">
              <w:rPr>
                <w:rFonts w:ascii="Times New Roman" w:eastAsia="Calibri" w:hAnsi="Times New Roman" w:cs="Times New Roman"/>
                <w:sz w:val="24"/>
                <w:szCs w:val="28"/>
              </w:rPr>
              <w:t>территория</w:t>
            </w:r>
            <w:proofErr w:type="gramEnd"/>
            <w:r w:rsidRPr="00366135">
              <w:rPr>
                <w:rFonts w:ascii="Times New Roman" w:eastAsia="Calibri" w:hAnsi="Times New Roman" w:cs="Times New Roman"/>
                <w:sz w:val="24"/>
                <w:szCs w:val="28"/>
              </w:rPr>
              <w:t xml:space="preserve"> прилегающая к Детскому саду</w:t>
            </w:r>
          </w:p>
        </w:tc>
      </w:tr>
      <w:tr w:rsidR="00366135" w:rsidRPr="00366135" w:rsidTr="00191976">
        <w:trPr>
          <w:trHeight w:val="435"/>
        </w:trPr>
        <w:tc>
          <w:tcPr>
            <w:tcW w:w="1271" w:type="dxa"/>
            <w:shd w:val="clear" w:color="auto" w:fill="FFFFFF" w:themeFill="background1"/>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36</w:t>
            </w:r>
          </w:p>
        </w:tc>
        <w:tc>
          <w:tcPr>
            <w:tcW w:w="8363" w:type="dxa"/>
            <w:shd w:val="clear" w:color="auto" w:fill="FFFFFF" w:themeFill="background1"/>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Село </w:t>
            </w:r>
            <w:proofErr w:type="spellStart"/>
            <w:r w:rsidRPr="00366135">
              <w:rPr>
                <w:rFonts w:ascii="Times New Roman" w:eastAsia="Calibri" w:hAnsi="Times New Roman" w:cs="Times New Roman"/>
                <w:sz w:val="24"/>
                <w:szCs w:val="28"/>
              </w:rPr>
              <w:t>Николо</w:t>
            </w:r>
            <w:proofErr w:type="spellEnd"/>
            <w:r w:rsidRPr="00366135">
              <w:rPr>
                <w:rFonts w:ascii="Times New Roman" w:eastAsia="Calibri" w:hAnsi="Times New Roman" w:cs="Times New Roman"/>
                <w:sz w:val="24"/>
                <w:szCs w:val="28"/>
              </w:rPr>
              <w:t>-Александровское, парковая зона (устройство пешеходных дорожек, ограждение и освещение территории)</w:t>
            </w:r>
          </w:p>
        </w:tc>
      </w:tr>
      <w:tr w:rsidR="00366135" w:rsidRPr="00366135" w:rsidTr="00191976">
        <w:trPr>
          <w:trHeight w:val="435"/>
        </w:trPr>
        <w:tc>
          <w:tcPr>
            <w:tcW w:w="1271" w:type="dxa"/>
            <w:shd w:val="clear" w:color="auto" w:fill="FFFFFF" w:themeFill="background1"/>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37</w:t>
            </w:r>
          </w:p>
        </w:tc>
        <w:tc>
          <w:tcPr>
            <w:tcW w:w="8363" w:type="dxa"/>
            <w:shd w:val="clear" w:color="auto" w:fill="FFFFFF" w:themeFill="background1"/>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Село </w:t>
            </w:r>
            <w:proofErr w:type="spellStart"/>
            <w:r w:rsidRPr="00366135">
              <w:rPr>
                <w:rFonts w:ascii="Times New Roman" w:eastAsia="Calibri" w:hAnsi="Times New Roman" w:cs="Times New Roman"/>
                <w:sz w:val="24"/>
                <w:szCs w:val="28"/>
              </w:rPr>
              <w:t>Николо</w:t>
            </w:r>
            <w:proofErr w:type="spellEnd"/>
            <w:r w:rsidRPr="00366135">
              <w:rPr>
                <w:rFonts w:ascii="Times New Roman" w:eastAsia="Calibri" w:hAnsi="Times New Roman" w:cs="Times New Roman"/>
                <w:sz w:val="24"/>
                <w:szCs w:val="28"/>
              </w:rPr>
              <w:t>-Александровское, ремонт тротуара по улице Школьная (от переулка 50 лет Победы до переулка Амбулаторный)</w:t>
            </w:r>
          </w:p>
        </w:tc>
      </w:tr>
      <w:tr w:rsidR="00366135" w:rsidRPr="00366135" w:rsidTr="00191976">
        <w:trPr>
          <w:trHeight w:val="169"/>
        </w:trPr>
        <w:tc>
          <w:tcPr>
            <w:tcW w:w="1271" w:type="dxa"/>
            <w:shd w:val="clear" w:color="auto" w:fill="FFFFFF" w:themeFill="background1"/>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38</w:t>
            </w:r>
          </w:p>
        </w:tc>
        <w:tc>
          <w:tcPr>
            <w:tcW w:w="8363" w:type="dxa"/>
            <w:shd w:val="clear" w:color="auto" w:fill="FFFFFF" w:themeFill="background1"/>
          </w:tcPr>
          <w:p w:rsidR="00366135" w:rsidRPr="00366135" w:rsidRDefault="00366135" w:rsidP="00366135">
            <w:pPr>
              <w:autoSpaceDE w:val="0"/>
              <w:autoSpaceDN w:val="0"/>
              <w:adjustRightInd w:val="0"/>
              <w:outlineLvl w:val="2"/>
              <w:rPr>
                <w:rFonts w:ascii="Times New Roman" w:eastAsia="Calibri" w:hAnsi="Times New Roman" w:cs="Times New Roman"/>
                <w:color w:val="FF0000"/>
                <w:sz w:val="24"/>
                <w:szCs w:val="28"/>
              </w:rPr>
            </w:pPr>
            <w:r w:rsidRPr="00366135">
              <w:rPr>
                <w:rFonts w:ascii="Times New Roman" w:eastAsia="Calibri" w:hAnsi="Times New Roman" w:cs="Times New Roman"/>
                <w:sz w:val="24"/>
                <w:szCs w:val="28"/>
              </w:rPr>
              <w:t>Село Урожайное, парковка на территории возле МКОУ «СОШ №9»</w:t>
            </w:r>
          </w:p>
        </w:tc>
      </w:tr>
      <w:tr w:rsidR="00366135" w:rsidRPr="00366135" w:rsidTr="00191976">
        <w:trPr>
          <w:trHeight w:val="174"/>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39</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Посёлок Заря, детская игровая площадка</w:t>
            </w:r>
          </w:p>
        </w:tc>
      </w:tr>
      <w:tr w:rsidR="00366135" w:rsidRPr="00366135" w:rsidTr="00191976">
        <w:trPr>
          <w:trHeight w:val="177"/>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40</w:t>
            </w:r>
          </w:p>
        </w:tc>
        <w:tc>
          <w:tcPr>
            <w:tcW w:w="8363" w:type="dxa"/>
          </w:tcPr>
          <w:p w:rsidR="00366135" w:rsidRPr="00366135" w:rsidRDefault="00366135" w:rsidP="00366135">
            <w:pPr>
              <w:autoSpaceDE w:val="0"/>
              <w:autoSpaceDN w:val="0"/>
              <w:adjustRightInd w:val="0"/>
              <w:jc w:val="both"/>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Посёлок Заря, памятник воинам, павшим в годы ВОВ 1941-1945</w:t>
            </w:r>
          </w:p>
        </w:tc>
      </w:tr>
      <w:tr w:rsidR="00366135" w:rsidRPr="00366135" w:rsidTr="00191976">
        <w:trPr>
          <w:trHeight w:val="196"/>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41</w:t>
            </w:r>
          </w:p>
        </w:tc>
        <w:tc>
          <w:tcPr>
            <w:tcW w:w="8363" w:type="dxa"/>
          </w:tcPr>
          <w:p w:rsidR="00366135" w:rsidRPr="00366135" w:rsidRDefault="00366135" w:rsidP="00366135">
            <w:pPr>
              <w:autoSpaceDE w:val="0"/>
              <w:autoSpaceDN w:val="0"/>
              <w:adjustRightInd w:val="0"/>
              <w:jc w:val="both"/>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Посёлок Заря, парковая зона</w:t>
            </w:r>
          </w:p>
        </w:tc>
      </w:tr>
      <w:tr w:rsidR="00366135" w:rsidRPr="00366135" w:rsidTr="00191976">
        <w:trPr>
          <w:trHeight w:val="199"/>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42</w:t>
            </w:r>
          </w:p>
        </w:tc>
        <w:tc>
          <w:tcPr>
            <w:tcW w:w="8363" w:type="dxa"/>
          </w:tcPr>
          <w:p w:rsidR="00366135" w:rsidRPr="00366135" w:rsidRDefault="00366135" w:rsidP="00366135">
            <w:pPr>
              <w:autoSpaceDE w:val="0"/>
              <w:autoSpaceDN w:val="0"/>
              <w:adjustRightInd w:val="0"/>
              <w:jc w:val="both"/>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Посёлок Заря, парковка в районе сельской амбулатории</w:t>
            </w:r>
          </w:p>
        </w:tc>
      </w:tr>
      <w:tr w:rsidR="00366135" w:rsidRPr="00366135" w:rsidTr="00191976">
        <w:trPr>
          <w:trHeight w:val="435"/>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43</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Посёлок Кумская Долина ул. Гагарина парковая зона, прилегающая к обелиску воинам ВОВ</w:t>
            </w:r>
          </w:p>
        </w:tc>
      </w:tr>
      <w:tr w:rsidR="00366135" w:rsidRPr="00366135" w:rsidTr="00191976">
        <w:trPr>
          <w:trHeight w:val="212"/>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44</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Посёлок Кумская Долина, общественная территория по ул. Кочубея 3 </w:t>
            </w:r>
          </w:p>
        </w:tc>
      </w:tr>
      <w:tr w:rsidR="00366135" w:rsidRPr="00366135" w:rsidTr="00191976">
        <w:trPr>
          <w:trHeight w:val="229"/>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45</w:t>
            </w:r>
          </w:p>
        </w:tc>
        <w:tc>
          <w:tcPr>
            <w:tcW w:w="8363" w:type="dxa"/>
          </w:tcPr>
          <w:p w:rsidR="00366135" w:rsidRPr="00366135" w:rsidRDefault="00366135" w:rsidP="00366135">
            <w:pPr>
              <w:autoSpaceDE w:val="0"/>
              <w:autoSpaceDN w:val="0"/>
              <w:adjustRightInd w:val="0"/>
              <w:jc w:val="both"/>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Посёлок Кумская Долина, парковая зона по ул. Гагарина, 17</w:t>
            </w:r>
          </w:p>
        </w:tc>
      </w:tr>
      <w:tr w:rsidR="00366135" w:rsidRPr="00366135" w:rsidTr="00191976">
        <w:trPr>
          <w:trHeight w:val="234"/>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46</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Посёлок Новокумский, площадь по ул. Мичурина, 1</w:t>
            </w:r>
          </w:p>
        </w:tc>
      </w:tr>
      <w:tr w:rsidR="00366135" w:rsidRPr="00366135" w:rsidTr="00191976">
        <w:trPr>
          <w:trHeight w:val="237"/>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47</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Поселок Новокумский, сквер по ул. Мичурина, 1А </w:t>
            </w:r>
          </w:p>
        </w:tc>
      </w:tr>
      <w:tr w:rsidR="00366135" w:rsidRPr="00366135" w:rsidTr="00191976">
        <w:trPr>
          <w:trHeight w:val="242"/>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48</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Посёлок Новокумский, сквер по ул. Мичурина, 1Б </w:t>
            </w:r>
          </w:p>
        </w:tc>
      </w:tr>
      <w:tr w:rsidR="00366135" w:rsidRPr="00366135" w:rsidTr="00191976">
        <w:trPr>
          <w:trHeight w:val="259"/>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49</w:t>
            </w:r>
          </w:p>
        </w:tc>
        <w:tc>
          <w:tcPr>
            <w:tcW w:w="8363" w:type="dxa"/>
          </w:tcPr>
          <w:p w:rsidR="00366135" w:rsidRPr="00366135" w:rsidRDefault="00366135" w:rsidP="00366135">
            <w:pPr>
              <w:autoSpaceDE w:val="0"/>
              <w:autoSpaceDN w:val="0"/>
              <w:adjustRightInd w:val="0"/>
              <w:jc w:val="both"/>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Посёлок Новокумский, сквер по ул. Мичурина,12 </w:t>
            </w:r>
          </w:p>
        </w:tc>
      </w:tr>
      <w:tr w:rsidR="00366135" w:rsidRPr="00366135" w:rsidTr="00191976">
        <w:trPr>
          <w:trHeight w:val="122"/>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50</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Величаевское, детская игровая площадка по улице Комарова</w:t>
            </w:r>
          </w:p>
        </w:tc>
      </w:tr>
      <w:tr w:rsidR="00366135" w:rsidRPr="00366135" w:rsidTr="00191976">
        <w:trPr>
          <w:trHeight w:val="125"/>
        </w:trPr>
        <w:tc>
          <w:tcPr>
            <w:tcW w:w="1271" w:type="dxa"/>
            <w:shd w:val="clear" w:color="auto" w:fill="FFFFFF" w:themeFill="background1"/>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51</w:t>
            </w:r>
          </w:p>
        </w:tc>
        <w:tc>
          <w:tcPr>
            <w:tcW w:w="8363" w:type="dxa"/>
            <w:shd w:val="clear" w:color="auto" w:fill="FFFFFF" w:themeFill="background1"/>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Величаевское, парк Героев, площадь Ленина, 81</w:t>
            </w:r>
          </w:p>
        </w:tc>
      </w:tr>
      <w:tr w:rsidR="00366135" w:rsidRPr="00366135" w:rsidTr="00191976">
        <w:trPr>
          <w:trHeight w:val="144"/>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52</w:t>
            </w:r>
          </w:p>
        </w:tc>
        <w:tc>
          <w:tcPr>
            <w:tcW w:w="8363" w:type="dxa"/>
          </w:tcPr>
          <w:p w:rsidR="00366135" w:rsidRPr="00366135" w:rsidRDefault="00366135" w:rsidP="00366135">
            <w:pPr>
              <w:autoSpaceDE w:val="0"/>
              <w:autoSpaceDN w:val="0"/>
              <w:adjustRightInd w:val="0"/>
              <w:jc w:val="both"/>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Величаевское, парковка в районе детсада №23 по улице Пятигорской</w:t>
            </w:r>
          </w:p>
        </w:tc>
      </w:tr>
      <w:tr w:rsidR="00366135" w:rsidRPr="00366135" w:rsidTr="00191976">
        <w:trPr>
          <w:trHeight w:val="275"/>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53</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Величаевское, парковка по улице Ленина в районе школы искусств</w:t>
            </w:r>
          </w:p>
        </w:tc>
      </w:tr>
      <w:tr w:rsidR="00366135" w:rsidRPr="00366135" w:rsidTr="00191976">
        <w:trPr>
          <w:trHeight w:val="152"/>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54</w:t>
            </w:r>
          </w:p>
        </w:tc>
        <w:tc>
          <w:tcPr>
            <w:tcW w:w="8363" w:type="dxa"/>
          </w:tcPr>
          <w:p w:rsidR="00366135" w:rsidRPr="00366135" w:rsidRDefault="00366135" w:rsidP="00366135">
            <w:pPr>
              <w:autoSpaceDE w:val="0"/>
              <w:autoSpaceDN w:val="0"/>
              <w:adjustRightInd w:val="0"/>
              <w:jc w:val="both"/>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Величаевское, парковка по улице Пушкина в районе ПАО «Сбербанк»</w:t>
            </w:r>
          </w:p>
        </w:tc>
      </w:tr>
      <w:tr w:rsidR="00366135" w:rsidRPr="00366135" w:rsidTr="00191976">
        <w:trPr>
          <w:trHeight w:val="170"/>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55</w:t>
            </w:r>
          </w:p>
        </w:tc>
        <w:tc>
          <w:tcPr>
            <w:tcW w:w="8363" w:type="dxa"/>
          </w:tcPr>
          <w:p w:rsidR="00366135" w:rsidRPr="00366135" w:rsidRDefault="00366135" w:rsidP="00366135">
            <w:pPr>
              <w:autoSpaceDE w:val="0"/>
              <w:autoSpaceDN w:val="0"/>
              <w:adjustRightInd w:val="0"/>
              <w:jc w:val="both"/>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Величаевское, парковка по улице Чкалова, в районе детского сада №12</w:t>
            </w:r>
          </w:p>
        </w:tc>
      </w:tr>
      <w:tr w:rsidR="00366135" w:rsidRPr="00366135" w:rsidTr="00191976">
        <w:trPr>
          <w:trHeight w:val="160"/>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56</w:t>
            </w:r>
          </w:p>
        </w:tc>
        <w:tc>
          <w:tcPr>
            <w:tcW w:w="8363" w:type="dxa"/>
          </w:tcPr>
          <w:p w:rsidR="00366135" w:rsidRPr="00366135" w:rsidRDefault="00366135" w:rsidP="00366135">
            <w:pPr>
              <w:autoSpaceDE w:val="0"/>
              <w:autoSpaceDN w:val="0"/>
              <w:adjustRightInd w:val="0"/>
              <w:jc w:val="both"/>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Величаевское, пешеходная дорожка по ул. Чкалова</w:t>
            </w:r>
          </w:p>
        </w:tc>
      </w:tr>
      <w:tr w:rsidR="00366135" w:rsidRPr="00366135" w:rsidTr="00191976">
        <w:trPr>
          <w:trHeight w:val="178"/>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57</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Величаевское, пешеходная дорожка по улице Пятигорская</w:t>
            </w:r>
          </w:p>
        </w:tc>
      </w:tr>
      <w:tr w:rsidR="00366135" w:rsidRPr="00366135" w:rsidTr="00191976">
        <w:trPr>
          <w:trHeight w:val="182"/>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58</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Село Владимировка, общественная территория по ул. </w:t>
            </w:r>
            <w:proofErr w:type="spellStart"/>
            <w:r w:rsidRPr="00366135">
              <w:rPr>
                <w:rFonts w:ascii="Times New Roman" w:eastAsia="Calibri" w:hAnsi="Times New Roman" w:cs="Times New Roman"/>
                <w:sz w:val="24"/>
                <w:szCs w:val="28"/>
              </w:rPr>
              <w:t>Лыхова</w:t>
            </w:r>
            <w:proofErr w:type="spellEnd"/>
            <w:r w:rsidR="00492CA7">
              <w:rPr>
                <w:rFonts w:ascii="Times New Roman" w:eastAsia="Calibri" w:hAnsi="Times New Roman" w:cs="Times New Roman"/>
                <w:sz w:val="24"/>
                <w:szCs w:val="28"/>
              </w:rPr>
              <w:t xml:space="preserve"> (1 этап)</w:t>
            </w:r>
          </w:p>
        </w:tc>
      </w:tr>
      <w:tr w:rsidR="00366135" w:rsidRPr="00366135" w:rsidTr="00191976">
        <w:trPr>
          <w:trHeight w:val="186"/>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59</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Левокумское, детская площадка по ул. 70 Лет Октября</w:t>
            </w:r>
          </w:p>
        </w:tc>
      </w:tr>
      <w:tr w:rsidR="00366135" w:rsidRPr="00366135" w:rsidTr="00191976">
        <w:trPr>
          <w:trHeight w:val="435"/>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60</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Левокумское, пешеходная дорожка по ул. Гагарина (от ул. Пушкина до ул. Ленина)</w:t>
            </w:r>
          </w:p>
        </w:tc>
      </w:tr>
      <w:tr w:rsidR="00366135" w:rsidRPr="00366135" w:rsidTr="00191976">
        <w:trPr>
          <w:trHeight w:val="435"/>
        </w:trPr>
        <w:tc>
          <w:tcPr>
            <w:tcW w:w="1271" w:type="dxa"/>
            <w:shd w:val="clear" w:color="auto" w:fill="FFFFFF" w:themeFill="background1"/>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61</w:t>
            </w:r>
          </w:p>
        </w:tc>
        <w:tc>
          <w:tcPr>
            <w:tcW w:w="8363" w:type="dxa"/>
            <w:shd w:val="clear" w:color="auto" w:fill="FFFFFF" w:themeFill="background1"/>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Левокумское, пешеходная дорожка по ул. Гагарина (от дома №45 по ул. Гагарина до ул. Шоссейной)</w:t>
            </w:r>
          </w:p>
        </w:tc>
      </w:tr>
      <w:tr w:rsidR="00366135" w:rsidRPr="00366135" w:rsidTr="00191976">
        <w:trPr>
          <w:trHeight w:val="435"/>
        </w:trPr>
        <w:tc>
          <w:tcPr>
            <w:tcW w:w="1271" w:type="dxa"/>
            <w:shd w:val="clear" w:color="auto" w:fill="FFFFFF" w:themeFill="background1"/>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lastRenderedPageBreak/>
              <w:t>62</w:t>
            </w:r>
          </w:p>
        </w:tc>
        <w:tc>
          <w:tcPr>
            <w:tcW w:w="8363" w:type="dxa"/>
            <w:shd w:val="clear" w:color="auto" w:fill="FFFFFF" w:themeFill="background1"/>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Левокумское, прилегающая территория к автовокзалу по      ул. Молодогвардейская, 1 «Г»</w:t>
            </w:r>
          </w:p>
        </w:tc>
      </w:tr>
      <w:tr w:rsidR="00366135" w:rsidRPr="00366135" w:rsidTr="00191976">
        <w:trPr>
          <w:trHeight w:val="384"/>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63</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Левокумское, прилегающая территория к зданию «Почта России» по ул. Гагарина, 33 «А»</w:t>
            </w:r>
          </w:p>
        </w:tc>
      </w:tr>
      <w:tr w:rsidR="00366135" w:rsidRPr="00366135" w:rsidTr="00191976">
        <w:trPr>
          <w:trHeight w:val="435"/>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64</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Левокумское, территория Аллеи Славы (территория, прилегающая к военкомату ул. Гагарина, 35)</w:t>
            </w:r>
          </w:p>
        </w:tc>
      </w:tr>
      <w:tr w:rsidR="00366135" w:rsidRPr="00366135" w:rsidTr="00191976">
        <w:trPr>
          <w:trHeight w:val="187"/>
        </w:trPr>
        <w:tc>
          <w:tcPr>
            <w:tcW w:w="1271" w:type="dxa"/>
            <w:shd w:val="clear" w:color="auto" w:fill="FFFFFF" w:themeFill="background1"/>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65</w:t>
            </w:r>
          </w:p>
        </w:tc>
        <w:tc>
          <w:tcPr>
            <w:tcW w:w="8363" w:type="dxa"/>
            <w:shd w:val="clear" w:color="auto" w:fill="FFFFFF" w:themeFill="background1"/>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Левокумское, территория по ул. Калинина,69 «А»</w:t>
            </w:r>
          </w:p>
        </w:tc>
      </w:tr>
      <w:tr w:rsidR="00366135" w:rsidRPr="00366135" w:rsidTr="00191976">
        <w:trPr>
          <w:trHeight w:val="435"/>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66</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Левокумское, территория по ул. Пролетарская, 17 «А» (детская площадка)</w:t>
            </w:r>
          </w:p>
        </w:tc>
      </w:tr>
      <w:tr w:rsidR="00366135" w:rsidRPr="00366135" w:rsidTr="00191976">
        <w:trPr>
          <w:trHeight w:val="435"/>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67</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Село </w:t>
            </w:r>
            <w:proofErr w:type="spellStart"/>
            <w:r w:rsidRPr="00366135">
              <w:rPr>
                <w:rFonts w:ascii="Times New Roman" w:eastAsia="Calibri" w:hAnsi="Times New Roman" w:cs="Times New Roman"/>
                <w:sz w:val="24"/>
                <w:szCs w:val="28"/>
              </w:rPr>
              <w:t>Николо</w:t>
            </w:r>
            <w:proofErr w:type="spellEnd"/>
            <w:r w:rsidRPr="00366135">
              <w:rPr>
                <w:rFonts w:ascii="Times New Roman" w:eastAsia="Calibri" w:hAnsi="Times New Roman" w:cs="Times New Roman"/>
                <w:sz w:val="24"/>
                <w:szCs w:val="28"/>
              </w:rPr>
              <w:t>-Александровское, парковая зона по ул. Кооперативная,118 А (разбивка парка на аллеи и цветники)</w:t>
            </w:r>
          </w:p>
        </w:tc>
      </w:tr>
      <w:tr w:rsidR="00366135" w:rsidRPr="00366135" w:rsidTr="00191976">
        <w:trPr>
          <w:trHeight w:val="435"/>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68</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Село </w:t>
            </w:r>
            <w:proofErr w:type="spellStart"/>
            <w:r w:rsidRPr="00366135">
              <w:rPr>
                <w:rFonts w:ascii="Times New Roman" w:eastAsia="Calibri" w:hAnsi="Times New Roman" w:cs="Times New Roman"/>
                <w:sz w:val="24"/>
                <w:szCs w:val="28"/>
              </w:rPr>
              <w:t>Николо</w:t>
            </w:r>
            <w:proofErr w:type="spellEnd"/>
            <w:r w:rsidRPr="00366135">
              <w:rPr>
                <w:rFonts w:ascii="Times New Roman" w:eastAsia="Calibri" w:hAnsi="Times New Roman" w:cs="Times New Roman"/>
                <w:sz w:val="24"/>
                <w:szCs w:val="28"/>
              </w:rPr>
              <w:t>-Александровское, парковая зона по ул. Кооперативная,118А (оборудование МАФ, фонтаном, иными некапитальными объектами)</w:t>
            </w:r>
          </w:p>
        </w:tc>
      </w:tr>
      <w:tr w:rsidR="00366135" w:rsidRPr="00366135" w:rsidTr="00191976">
        <w:trPr>
          <w:trHeight w:val="224"/>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69</w:t>
            </w:r>
          </w:p>
        </w:tc>
        <w:tc>
          <w:tcPr>
            <w:tcW w:w="8363" w:type="dxa"/>
          </w:tcPr>
          <w:p w:rsidR="00366135" w:rsidRPr="00366135" w:rsidRDefault="00366135" w:rsidP="00366135">
            <w:pPr>
              <w:autoSpaceDE w:val="0"/>
              <w:autoSpaceDN w:val="0"/>
              <w:adjustRightInd w:val="0"/>
              <w:jc w:val="both"/>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Правокумское, стадион по ул. Борцов Революции</w:t>
            </w:r>
          </w:p>
        </w:tc>
      </w:tr>
      <w:tr w:rsidR="00366135" w:rsidRPr="00366135" w:rsidTr="00191976">
        <w:trPr>
          <w:trHeight w:val="227"/>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70</w:t>
            </w:r>
          </w:p>
        </w:tc>
        <w:tc>
          <w:tcPr>
            <w:tcW w:w="8363" w:type="dxa"/>
          </w:tcPr>
          <w:p w:rsidR="00366135" w:rsidRPr="00366135" w:rsidRDefault="00366135" w:rsidP="00366135">
            <w:pPr>
              <w:autoSpaceDE w:val="0"/>
              <w:autoSpaceDN w:val="0"/>
              <w:adjustRightInd w:val="0"/>
              <w:jc w:val="both"/>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Правокумское, стадион по ул. Комарова</w:t>
            </w:r>
          </w:p>
        </w:tc>
      </w:tr>
      <w:tr w:rsidR="00366135" w:rsidRPr="00366135" w:rsidTr="00191976">
        <w:trPr>
          <w:trHeight w:val="246"/>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71</w:t>
            </w:r>
          </w:p>
        </w:tc>
        <w:tc>
          <w:tcPr>
            <w:tcW w:w="8363" w:type="dxa"/>
          </w:tcPr>
          <w:p w:rsidR="00366135" w:rsidRPr="00366135" w:rsidRDefault="00366135" w:rsidP="00366135">
            <w:pPr>
              <w:autoSpaceDE w:val="0"/>
              <w:autoSpaceDN w:val="0"/>
              <w:adjustRightInd w:val="0"/>
              <w:jc w:val="both"/>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Село </w:t>
            </w:r>
            <w:proofErr w:type="spellStart"/>
            <w:r w:rsidRPr="00366135">
              <w:rPr>
                <w:rFonts w:ascii="Times New Roman" w:eastAsia="Calibri" w:hAnsi="Times New Roman" w:cs="Times New Roman"/>
                <w:sz w:val="24"/>
                <w:szCs w:val="28"/>
              </w:rPr>
              <w:t>Приозерское</w:t>
            </w:r>
            <w:proofErr w:type="spellEnd"/>
            <w:r w:rsidRPr="00366135">
              <w:rPr>
                <w:rFonts w:ascii="Times New Roman" w:eastAsia="Calibri" w:hAnsi="Times New Roman" w:cs="Times New Roman"/>
                <w:sz w:val="24"/>
                <w:szCs w:val="28"/>
              </w:rPr>
              <w:t>, территория по ул. Мира 33</w:t>
            </w:r>
          </w:p>
        </w:tc>
      </w:tr>
      <w:tr w:rsidR="00366135" w:rsidRPr="00366135" w:rsidTr="00191976">
        <w:trPr>
          <w:trHeight w:val="235"/>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72</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Село </w:t>
            </w:r>
            <w:proofErr w:type="spellStart"/>
            <w:r w:rsidRPr="00366135">
              <w:rPr>
                <w:rFonts w:ascii="Times New Roman" w:eastAsia="Calibri" w:hAnsi="Times New Roman" w:cs="Times New Roman"/>
                <w:sz w:val="24"/>
                <w:szCs w:val="28"/>
              </w:rPr>
              <w:t>Приозерское</w:t>
            </w:r>
            <w:proofErr w:type="spellEnd"/>
            <w:r w:rsidRPr="00366135">
              <w:rPr>
                <w:rFonts w:ascii="Times New Roman" w:eastAsia="Calibri" w:hAnsi="Times New Roman" w:cs="Times New Roman"/>
                <w:sz w:val="24"/>
                <w:szCs w:val="28"/>
              </w:rPr>
              <w:t>, территория по ул. Мира 35</w:t>
            </w:r>
          </w:p>
        </w:tc>
      </w:tr>
      <w:tr w:rsidR="00366135" w:rsidRPr="00366135" w:rsidTr="00191976">
        <w:trPr>
          <w:trHeight w:val="254"/>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73</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Турксад, детская спортивно-оздоровительная площадка по    ул. Мира, 8а</w:t>
            </w:r>
          </w:p>
        </w:tc>
      </w:tr>
      <w:tr w:rsidR="00366135" w:rsidRPr="00366135" w:rsidTr="00191976">
        <w:trPr>
          <w:trHeight w:val="413"/>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74</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highlight w:val="yellow"/>
              </w:rPr>
            </w:pPr>
            <w:r w:rsidRPr="00366135">
              <w:rPr>
                <w:rFonts w:ascii="Times New Roman" w:eastAsia="Calibri" w:hAnsi="Times New Roman" w:cs="Times New Roman"/>
                <w:sz w:val="24"/>
                <w:szCs w:val="28"/>
              </w:rPr>
              <w:t>Село Турксад, детская спортивно-оздоровительная площадка по ул. Невинномысская, 19</w:t>
            </w:r>
          </w:p>
        </w:tc>
      </w:tr>
      <w:tr w:rsidR="00366135" w:rsidRPr="00366135" w:rsidTr="00191976">
        <w:trPr>
          <w:trHeight w:val="279"/>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75</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highlight w:val="yellow"/>
              </w:rPr>
            </w:pPr>
            <w:r w:rsidRPr="00366135">
              <w:rPr>
                <w:rFonts w:ascii="Times New Roman" w:eastAsia="Calibri" w:hAnsi="Times New Roman" w:cs="Times New Roman"/>
                <w:sz w:val="24"/>
                <w:szCs w:val="28"/>
              </w:rPr>
              <w:t>Село Турксад, комплексная спортивная площадка по пер. Степной</w:t>
            </w:r>
          </w:p>
        </w:tc>
      </w:tr>
      <w:tr w:rsidR="00366135" w:rsidRPr="00366135" w:rsidTr="00191976">
        <w:trPr>
          <w:trHeight w:val="284"/>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76</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highlight w:val="yellow"/>
              </w:rPr>
            </w:pPr>
            <w:r w:rsidRPr="00366135">
              <w:rPr>
                <w:rFonts w:ascii="Times New Roman" w:eastAsia="Calibri" w:hAnsi="Times New Roman" w:cs="Times New Roman"/>
                <w:sz w:val="24"/>
                <w:szCs w:val="28"/>
              </w:rPr>
              <w:t xml:space="preserve">Село Турксад, парк по ул. Мира </w:t>
            </w:r>
          </w:p>
        </w:tc>
      </w:tr>
      <w:tr w:rsidR="00366135" w:rsidRPr="00366135" w:rsidTr="00191976">
        <w:trPr>
          <w:trHeight w:val="273"/>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77</w:t>
            </w:r>
          </w:p>
        </w:tc>
        <w:tc>
          <w:tcPr>
            <w:tcW w:w="8363" w:type="dxa"/>
          </w:tcPr>
          <w:p w:rsidR="00366135" w:rsidRPr="00366135" w:rsidRDefault="00366135" w:rsidP="00366135">
            <w:pPr>
              <w:autoSpaceDE w:val="0"/>
              <w:autoSpaceDN w:val="0"/>
              <w:adjustRightInd w:val="0"/>
              <w:jc w:val="both"/>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Турксад, тротуар от ул. Орловская до ул. Мира</w:t>
            </w:r>
          </w:p>
        </w:tc>
      </w:tr>
      <w:tr w:rsidR="00366135" w:rsidRPr="00366135" w:rsidTr="00191976">
        <w:trPr>
          <w:trHeight w:val="150"/>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78</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Турксад, тротуар по пер. Степной</w:t>
            </w:r>
          </w:p>
        </w:tc>
      </w:tr>
      <w:tr w:rsidR="00366135" w:rsidRPr="00366135" w:rsidTr="00191976">
        <w:trPr>
          <w:trHeight w:val="295"/>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79</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Турксад, тротуар по ул. Коминтерна</w:t>
            </w:r>
          </w:p>
        </w:tc>
      </w:tr>
      <w:tr w:rsidR="00366135" w:rsidRPr="00366135" w:rsidTr="00191976">
        <w:trPr>
          <w:trHeight w:val="144"/>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80</w:t>
            </w:r>
          </w:p>
        </w:tc>
        <w:tc>
          <w:tcPr>
            <w:tcW w:w="8363" w:type="dxa"/>
          </w:tcPr>
          <w:p w:rsidR="00366135" w:rsidRPr="00366135" w:rsidRDefault="00366135" w:rsidP="00366135">
            <w:pPr>
              <w:autoSpaceDE w:val="0"/>
              <w:autoSpaceDN w:val="0"/>
              <w:adjustRightInd w:val="0"/>
              <w:jc w:val="both"/>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Турксад, тротуар по ул. Кооперативная</w:t>
            </w:r>
          </w:p>
        </w:tc>
      </w:tr>
      <w:tr w:rsidR="00366135" w:rsidRPr="00366135" w:rsidTr="00191976">
        <w:trPr>
          <w:trHeight w:val="147"/>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81</w:t>
            </w:r>
          </w:p>
        </w:tc>
        <w:tc>
          <w:tcPr>
            <w:tcW w:w="8363" w:type="dxa"/>
          </w:tcPr>
          <w:p w:rsidR="00366135" w:rsidRPr="00366135" w:rsidRDefault="00366135" w:rsidP="00366135">
            <w:pPr>
              <w:autoSpaceDE w:val="0"/>
              <w:autoSpaceDN w:val="0"/>
              <w:adjustRightInd w:val="0"/>
              <w:jc w:val="both"/>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Турксад, тротуар по ул. Невинномысская</w:t>
            </w:r>
          </w:p>
        </w:tc>
      </w:tr>
      <w:tr w:rsidR="00366135" w:rsidRPr="00366135" w:rsidTr="00191976">
        <w:trPr>
          <w:trHeight w:val="152"/>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82</w:t>
            </w:r>
          </w:p>
        </w:tc>
        <w:tc>
          <w:tcPr>
            <w:tcW w:w="8363" w:type="dxa"/>
          </w:tcPr>
          <w:p w:rsidR="00366135" w:rsidRPr="00366135" w:rsidRDefault="00366135" w:rsidP="00366135">
            <w:pPr>
              <w:autoSpaceDE w:val="0"/>
              <w:autoSpaceDN w:val="0"/>
              <w:adjustRightInd w:val="0"/>
              <w:jc w:val="both"/>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Турксад, тротуар по ул. Рабочая</w:t>
            </w:r>
          </w:p>
        </w:tc>
      </w:tr>
      <w:tr w:rsidR="00366135" w:rsidRPr="00366135" w:rsidTr="00191976">
        <w:trPr>
          <w:trHeight w:val="170"/>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83</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Турксад, тротуар по ул. Шоссейная</w:t>
            </w:r>
          </w:p>
        </w:tc>
      </w:tr>
      <w:tr w:rsidR="00366135" w:rsidRPr="00366135" w:rsidTr="00191976">
        <w:trPr>
          <w:trHeight w:val="174"/>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84</w:t>
            </w:r>
          </w:p>
        </w:tc>
        <w:tc>
          <w:tcPr>
            <w:tcW w:w="8363" w:type="dxa"/>
          </w:tcPr>
          <w:p w:rsidR="00366135" w:rsidRPr="00366135" w:rsidRDefault="00366135" w:rsidP="00366135">
            <w:pPr>
              <w:autoSpaceDE w:val="0"/>
              <w:autoSpaceDN w:val="0"/>
              <w:adjustRightInd w:val="0"/>
              <w:jc w:val="both"/>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Урожайное, парковка возле МКДОУ «Детский сад № 13»</w:t>
            </w:r>
          </w:p>
        </w:tc>
      </w:tr>
      <w:tr w:rsidR="00366135" w:rsidRPr="00366135" w:rsidTr="00191976">
        <w:trPr>
          <w:trHeight w:val="177"/>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85</w:t>
            </w:r>
          </w:p>
        </w:tc>
        <w:tc>
          <w:tcPr>
            <w:tcW w:w="8363" w:type="dxa"/>
          </w:tcPr>
          <w:p w:rsidR="00366135" w:rsidRPr="00366135" w:rsidRDefault="00366135" w:rsidP="00366135">
            <w:pPr>
              <w:autoSpaceDE w:val="0"/>
              <w:autoSpaceDN w:val="0"/>
              <w:adjustRightInd w:val="0"/>
              <w:jc w:val="both"/>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Урожайное, парковка на территории возле МКДОУ Детский сад № 14»</w:t>
            </w:r>
          </w:p>
        </w:tc>
      </w:tr>
      <w:tr w:rsidR="00366135" w:rsidRPr="00366135" w:rsidTr="00191976">
        <w:trPr>
          <w:trHeight w:val="182"/>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86</w:t>
            </w:r>
          </w:p>
        </w:tc>
        <w:tc>
          <w:tcPr>
            <w:tcW w:w="8363" w:type="dxa"/>
          </w:tcPr>
          <w:p w:rsidR="00366135" w:rsidRPr="00366135" w:rsidRDefault="00366135" w:rsidP="00366135">
            <w:pPr>
              <w:autoSpaceDE w:val="0"/>
              <w:autoSpaceDN w:val="0"/>
              <w:adjustRightInd w:val="0"/>
              <w:jc w:val="both"/>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Село Урожайное, парковка на территории возле </w:t>
            </w:r>
            <w:proofErr w:type="spellStart"/>
            <w:r w:rsidRPr="00366135">
              <w:rPr>
                <w:rFonts w:ascii="Times New Roman" w:eastAsia="Calibri" w:hAnsi="Times New Roman" w:cs="Times New Roman"/>
                <w:sz w:val="24"/>
                <w:szCs w:val="28"/>
              </w:rPr>
              <w:t>Урожайненской</w:t>
            </w:r>
            <w:proofErr w:type="spellEnd"/>
            <w:r w:rsidRPr="00366135">
              <w:rPr>
                <w:rFonts w:ascii="Times New Roman" w:eastAsia="Calibri" w:hAnsi="Times New Roman" w:cs="Times New Roman"/>
                <w:sz w:val="24"/>
                <w:szCs w:val="28"/>
              </w:rPr>
              <w:t xml:space="preserve"> амбулатории</w:t>
            </w:r>
          </w:p>
        </w:tc>
      </w:tr>
      <w:tr w:rsidR="00366135" w:rsidRPr="00366135" w:rsidTr="00191976">
        <w:trPr>
          <w:trHeight w:val="199"/>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87</w:t>
            </w:r>
          </w:p>
        </w:tc>
        <w:tc>
          <w:tcPr>
            <w:tcW w:w="8363" w:type="dxa"/>
          </w:tcPr>
          <w:p w:rsidR="00366135" w:rsidRPr="00366135" w:rsidRDefault="00366135" w:rsidP="00366135">
            <w:pPr>
              <w:autoSpaceDE w:val="0"/>
              <w:autoSpaceDN w:val="0"/>
              <w:adjustRightInd w:val="0"/>
              <w:jc w:val="both"/>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Село Урожайное, спортивная площадка по площади 40 лет Октября </w:t>
            </w:r>
          </w:p>
        </w:tc>
      </w:tr>
      <w:tr w:rsidR="00366135" w:rsidRPr="00366135" w:rsidTr="00191976">
        <w:trPr>
          <w:trHeight w:val="204"/>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88</w:t>
            </w:r>
          </w:p>
        </w:tc>
        <w:tc>
          <w:tcPr>
            <w:tcW w:w="8363" w:type="dxa"/>
          </w:tcPr>
          <w:p w:rsidR="00366135" w:rsidRPr="00366135" w:rsidRDefault="00366135" w:rsidP="00366135">
            <w:pPr>
              <w:autoSpaceDE w:val="0"/>
              <w:autoSpaceDN w:val="0"/>
              <w:adjustRightInd w:val="0"/>
              <w:jc w:val="both"/>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Урожайное, территория, прилегающая к Дому Культуры</w:t>
            </w:r>
          </w:p>
        </w:tc>
      </w:tr>
      <w:tr w:rsidR="00366135" w:rsidRPr="00366135" w:rsidTr="00191976">
        <w:trPr>
          <w:trHeight w:val="207"/>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89</w:t>
            </w:r>
          </w:p>
        </w:tc>
        <w:tc>
          <w:tcPr>
            <w:tcW w:w="8363" w:type="dxa"/>
          </w:tcPr>
          <w:p w:rsidR="00366135" w:rsidRPr="00366135" w:rsidRDefault="00366135" w:rsidP="00366135">
            <w:pPr>
              <w:autoSpaceDE w:val="0"/>
              <w:autoSpaceDN w:val="0"/>
              <w:adjustRightInd w:val="0"/>
              <w:jc w:val="both"/>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Урожайное, тротуар по пер. Западному</w:t>
            </w:r>
          </w:p>
        </w:tc>
      </w:tr>
      <w:tr w:rsidR="00366135" w:rsidRPr="00366135" w:rsidTr="00191976">
        <w:trPr>
          <w:trHeight w:val="84"/>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90</w:t>
            </w:r>
          </w:p>
        </w:tc>
        <w:tc>
          <w:tcPr>
            <w:tcW w:w="8363" w:type="dxa"/>
          </w:tcPr>
          <w:p w:rsidR="00366135" w:rsidRPr="00366135" w:rsidRDefault="00366135" w:rsidP="00366135">
            <w:pPr>
              <w:autoSpaceDE w:val="0"/>
              <w:autoSpaceDN w:val="0"/>
              <w:adjustRightInd w:val="0"/>
              <w:jc w:val="both"/>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Урожайное, тротуар по пер. Комсомольскому</w:t>
            </w:r>
          </w:p>
        </w:tc>
      </w:tr>
      <w:tr w:rsidR="00366135" w:rsidRPr="00366135" w:rsidTr="00191976">
        <w:trPr>
          <w:trHeight w:val="215"/>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91</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Село Урожайное, тротуар по пер. </w:t>
            </w:r>
            <w:proofErr w:type="spellStart"/>
            <w:r w:rsidRPr="00366135">
              <w:rPr>
                <w:rFonts w:ascii="Times New Roman" w:eastAsia="Calibri" w:hAnsi="Times New Roman" w:cs="Times New Roman"/>
                <w:sz w:val="24"/>
                <w:szCs w:val="28"/>
              </w:rPr>
              <w:t>Кумскому</w:t>
            </w:r>
            <w:proofErr w:type="spellEnd"/>
          </w:p>
        </w:tc>
      </w:tr>
      <w:tr w:rsidR="00366135" w:rsidRPr="00366135" w:rsidTr="00191976">
        <w:trPr>
          <w:trHeight w:val="234"/>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92</w:t>
            </w:r>
          </w:p>
        </w:tc>
        <w:tc>
          <w:tcPr>
            <w:tcW w:w="8363" w:type="dxa"/>
          </w:tcPr>
          <w:p w:rsidR="00366135" w:rsidRPr="00366135" w:rsidRDefault="00366135" w:rsidP="00366135">
            <w:pPr>
              <w:autoSpaceDE w:val="0"/>
              <w:autoSpaceDN w:val="0"/>
              <w:adjustRightInd w:val="0"/>
              <w:jc w:val="both"/>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Урожайное, тротуар по пер. Садовому</w:t>
            </w:r>
          </w:p>
        </w:tc>
      </w:tr>
      <w:tr w:rsidR="00366135" w:rsidRPr="00366135" w:rsidTr="00191976">
        <w:trPr>
          <w:trHeight w:val="110"/>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93</w:t>
            </w:r>
          </w:p>
        </w:tc>
        <w:tc>
          <w:tcPr>
            <w:tcW w:w="8363" w:type="dxa"/>
          </w:tcPr>
          <w:p w:rsidR="00366135" w:rsidRPr="00366135" w:rsidRDefault="00366135" w:rsidP="00366135">
            <w:pPr>
              <w:autoSpaceDE w:val="0"/>
              <w:autoSpaceDN w:val="0"/>
              <w:adjustRightInd w:val="0"/>
              <w:jc w:val="both"/>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Урожайное, тротуар по пер. Терновскому</w:t>
            </w:r>
          </w:p>
        </w:tc>
      </w:tr>
      <w:tr w:rsidR="00366135" w:rsidRPr="00366135" w:rsidTr="00191976">
        <w:trPr>
          <w:trHeight w:val="242"/>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94</w:t>
            </w:r>
          </w:p>
        </w:tc>
        <w:tc>
          <w:tcPr>
            <w:tcW w:w="8363" w:type="dxa"/>
          </w:tcPr>
          <w:p w:rsidR="00366135" w:rsidRPr="00366135" w:rsidRDefault="00366135" w:rsidP="00366135">
            <w:pPr>
              <w:autoSpaceDE w:val="0"/>
              <w:autoSpaceDN w:val="0"/>
              <w:adjustRightInd w:val="0"/>
              <w:jc w:val="both"/>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Урожайное, тротуар по пер. Мирному</w:t>
            </w:r>
          </w:p>
        </w:tc>
      </w:tr>
      <w:tr w:rsidR="00366135" w:rsidRPr="00366135" w:rsidTr="00191976">
        <w:trPr>
          <w:trHeight w:val="118"/>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95</w:t>
            </w:r>
          </w:p>
        </w:tc>
        <w:tc>
          <w:tcPr>
            <w:tcW w:w="8363" w:type="dxa"/>
          </w:tcPr>
          <w:p w:rsidR="00366135"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Урожайное, тротуар по пер. Почтовому</w:t>
            </w:r>
          </w:p>
        </w:tc>
      </w:tr>
      <w:tr w:rsidR="00366135" w:rsidRPr="00366135" w:rsidTr="00191976">
        <w:trPr>
          <w:trHeight w:val="108"/>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96</w:t>
            </w:r>
          </w:p>
        </w:tc>
        <w:tc>
          <w:tcPr>
            <w:tcW w:w="8363" w:type="dxa"/>
          </w:tcPr>
          <w:p w:rsidR="00D34ADD" w:rsidRPr="00366135" w:rsidRDefault="00366135"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Урожайное, тротуар по площади 40 лет Октября</w:t>
            </w:r>
          </w:p>
        </w:tc>
      </w:tr>
      <w:tr w:rsidR="00D34ADD" w:rsidRPr="00366135" w:rsidTr="00191976">
        <w:trPr>
          <w:trHeight w:val="108"/>
        </w:trPr>
        <w:tc>
          <w:tcPr>
            <w:tcW w:w="1271" w:type="dxa"/>
          </w:tcPr>
          <w:p w:rsidR="00D34ADD" w:rsidRPr="00366135" w:rsidRDefault="00D34ADD" w:rsidP="00366135">
            <w:pPr>
              <w:autoSpaceDE w:val="0"/>
              <w:autoSpaceDN w:val="0"/>
              <w:adjustRightInd w:val="0"/>
              <w:spacing w:line="240" w:lineRule="exact"/>
              <w:jc w:val="center"/>
              <w:outlineLvl w:val="2"/>
              <w:rPr>
                <w:rFonts w:ascii="Times New Roman" w:eastAsia="Calibri" w:hAnsi="Times New Roman" w:cs="Times New Roman"/>
                <w:sz w:val="24"/>
                <w:szCs w:val="28"/>
              </w:rPr>
            </w:pPr>
            <w:r>
              <w:rPr>
                <w:rFonts w:ascii="Times New Roman" w:eastAsia="Calibri" w:hAnsi="Times New Roman" w:cs="Times New Roman"/>
                <w:sz w:val="24"/>
                <w:szCs w:val="28"/>
              </w:rPr>
              <w:t>97</w:t>
            </w:r>
          </w:p>
        </w:tc>
        <w:tc>
          <w:tcPr>
            <w:tcW w:w="8363" w:type="dxa"/>
          </w:tcPr>
          <w:p w:rsidR="00D34ADD" w:rsidRPr="00366135" w:rsidRDefault="00D34ADD" w:rsidP="00366135">
            <w:pPr>
              <w:autoSpaceDE w:val="0"/>
              <w:autoSpaceDN w:val="0"/>
              <w:adjustRightInd w:val="0"/>
              <w:outlineLvl w:val="2"/>
              <w:rPr>
                <w:rFonts w:ascii="Times New Roman" w:eastAsia="Calibri" w:hAnsi="Times New Roman" w:cs="Times New Roman"/>
                <w:sz w:val="24"/>
                <w:szCs w:val="28"/>
              </w:rPr>
            </w:pPr>
            <w:r>
              <w:rPr>
                <w:rFonts w:ascii="Times New Roman" w:eastAsia="Calibri" w:hAnsi="Times New Roman" w:cs="Times New Roman"/>
                <w:sz w:val="24"/>
                <w:szCs w:val="28"/>
              </w:rPr>
              <w:t>Село Владимировка, пешеходная дорожка по ул. Октябрьская</w:t>
            </w:r>
          </w:p>
        </w:tc>
      </w:tr>
      <w:tr w:rsidR="00D34ADD" w:rsidRPr="00366135" w:rsidTr="00191976">
        <w:trPr>
          <w:trHeight w:val="108"/>
        </w:trPr>
        <w:tc>
          <w:tcPr>
            <w:tcW w:w="1271" w:type="dxa"/>
          </w:tcPr>
          <w:p w:rsidR="00D34ADD" w:rsidRPr="00366135" w:rsidRDefault="00D34ADD" w:rsidP="00366135">
            <w:pPr>
              <w:autoSpaceDE w:val="0"/>
              <w:autoSpaceDN w:val="0"/>
              <w:adjustRightInd w:val="0"/>
              <w:spacing w:line="240" w:lineRule="exact"/>
              <w:jc w:val="center"/>
              <w:outlineLvl w:val="2"/>
              <w:rPr>
                <w:rFonts w:ascii="Times New Roman" w:eastAsia="Calibri" w:hAnsi="Times New Roman" w:cs="Times New Roman"/>
                <w:sz w:val="24"/>
                <w:szCs w:val="28"/>
              </w:rPr>
            </w:pPr>
            <w:r>
              <w:rPr>
                <w:rFonts w:ascii="Times New Roman" w:eastAsia="Calibri" w:hAnsi="Times New Roman" w:cs="Times New Roman"/>
                <w:sz w:val="24"/>
                <w:szCs w:val="28"/>
              </w:rPr>
              <w:t>98</w:t>
            </w:r>
          </w:p>
        </w:tc>
        <w:tc>
          <w:tcPr>
            <w:tcW w:w="8363" w:type="dxa"/>
          </w:tcPr>
          <w:p w:rsidR="00D34ADD" w:rsidRPr="00366135" w:rsidRDefault="00145D8B" w:rsidP="00366135">
            <w:pPr>
              <w:autoSpaceDE w:val="0"/>
              <w:autoSpaceDN w:val="0"/>
              <w:adjustRightInd w:val="0"/>
              <w:outlineLvl w:val="2"/>
              <w:rPr>
                <w:rFonts w:ascii="Times New Roman" w:eastAsia="Calibri" w:hAnsi="Times New Roman" w:cs="Times New Roman"/>
                <w:sz w:val="24"/>
                <w:szCs w:val="28"/>
              </w:rPr>
            </w:pPr>
            <w:r>
              <w:rPr>
                <w:rFonts w:ascii="Times New Roman" w:eastAsia="Calibri" w:hAnsi="Times New Roman" w:cs="Times New Roman"/>
                <w:sz w:val="24"/>
                <w:szCs w:val="28"/>
              </w:rPr>
              <w:t>Поселок Новокумский, тротуар по ул. Мичурина</w:t>
            </w:r>
          </w:p>
        </w:tc>
      </w:tr>
      <w:tr w:rsidR="00D34ADD" w:rsidRPr="00366135" w:rsidTr="00191976">
        <w:trPr>
          <w:trHeight w:val="108"/>
        </w:trPr>
        <w:tc>
          <w:tcPr>
            <w:tcW w:w="1271" w:type="dxa"/>
          </w:tcPr>
          <w:p w:rsidR="00D34ADD" w:rsidRPr="00366135" w:rsidRDefault="00D34ADD" w:rsidP="00366135">
            <w:pPr>
              <w:autoSpaceDE w:val="0"/>
              <w:autoSpaceDN w:val="0"/>
              <w:adjustRightInd w:val="0"/>
              <w:spacing w:line="240" w:lineRule="exact"/>
              <w:jc w:val="center"/>
              <w:outlineLvl w:val="2"/>
              <w:rPr>
                <w:rFonts w:ascii="Times New Roman" w:eastAsia="Calibri" w:hAnsi="Times New Roman" w:cs="Times New Roman"/>
                <w:sz w:val="24"/>
                <w:szCs w:val="28"/>
              </w:rPr>
            </w:pPr>
            <w:r>
              <w:rPr>
                <w:rFonts w:ascii="Times New Roman" w:eastAsia="Calibri" w:hAnsi="Times New Roman" w:cs="Times New Roman"/>
                <w:sz w:val="24"/>
                <w:szCs w:val="28"/>
              </w:rPr>
              <w:t>99</w:t>
            </w:r>
          </w:p>
        </w:tc>
        <w:tc>
          <w:tcPr>
            <w:tcW w:w="8363" w:type="dxa"/>
          </w:tcPr>
          <w:p w:rsidR="00D34ADD" w:rsidRPr="00366135" w:rsidRDefault="00D37B33" w:rsidP="00366135">
            <w:pPr>
              <w:autoSpaceDE w:val="0"/>
              <w:autoSpaceDN w:val="0"/>
              <w:adjustRightInd w:val="0"/>
              <w:outlineLvl w:val="2"/>
              <w:rPr>
                <w:rFonts w:ascii="Times New Roman" w:eastAsia="Calibri" w:hAnsi="Times New Roman" w:cs="Times New Roman"/>
                <w:sz w:val="24"/>
                <w:szCs w:val="28"/>
              </w:rPr>
            </w:pPr>
            <w:r>
              <w:rPr>
                <w:rFonts w:ascii="Times New Roman" w:eastAsia="Calibri" w:hAnsi="Times New Roman" w:cs="Times New Roman"/>
                <w:sz w:val="24"/>
                <w:szCs w:val="28"/>
              </w:rPr>
              <w:t>Поселок Заря, беговая дорожка на многофункциональной спортивной площадке по ул. Ленина</w:t>
            </w:r>
          </w:p>
        </w:tc>
      </w:tr>
      <w:tr w:rsidR="00D34ADD" w:rsidRPr="00366135" w:rsidTr="00191976">
        <w:trPr>
          <w:trHeight w:val="108"/>
        </w:trPr>
        <w:tc>
          <w:tcPr>
            <w:tcW w:w="1271" w:type="dxa"/>
          </w:tcPr>
          <w:p w:rsidR="00D34ADD" w:rsidRPr="00366135" w:rsidRDefault="00D34ADD" w:rsidP="00366135">
            <w:pPr>
              <w:autoSpaceDE w:val="0"/>
              <w:autoSpaceDN w:val="0"/>
              <w:adjustRightInd w:val="0"/>
              <w:spacing w:line="240" w:lineRule="exact"/>
              <w:jc w:val="center"/>
              <w:outlineLvl w:val="2"/>
              <w:rPr>
                <w:rFonts w:ascii="Times New Roman" w:eastAsia="Calibri" w:hAnsi="Times New Roman" w:cs="Times New Roman"/>
                <w:sz w:val="24"/>
                <w:szCs w:val="28"/>
              </w:rPr>
            </w:pPr>
            <w:r>
              <w:rPr>
                <w:rFonts w:ascii="Times New Roman" w:eastAsia="Calibri" w:hAnsi="Times New Roman" w:cs="Times New Roman"/>
                <w:sz w:val="24"/>
                <w:szCs w:val="28"/>
              </w:rPr>
              <w:t>100</w:t>
            </w:r>
          </w:p>
        </w:tc>
        <w:tc>
          <w:tcPr>
            <w:tcW w:w="8363" w:type="dxa"/>
          </w:tcPr>
          <w:p w:rsidR="00D34ADD" w:rsidRPr="00366135" w:rsidRDefault="00D37B33" w:rsidP="00366135">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Посёлок Новокумский, парковая зона по улице Ленина (1 очередь</w:t>
            </w:r>
            <w:r>
              <w:rPr>
                <w:rFonts w:ascii="Times New Roman" w:eastAsia="Calibri" w:hAnsi="Times New Roman" w:cs="Times New Roman"/>
                <w:sz w:val="24"/>
                <w:szCs w:val="28"/>
              </w:rPr>
              <w:t>)</w:t>
            </w:r>
          </w:p>
        </w:tc>
      </w:tr>
      <w:tr w:rsidR="00D34ADD" w:rsidRPr="00366135" w:rsidTr="00191976">
        <w:trPr>
          <w:trHeight w:val="108"/>
        </w:trPr>
        <w:tc>
          <w:tcPr>
            <w:tcW w:w="1271" w:type="dxa"/>
          </w:tcPr>
          <w:p w:rsidR="00D34ADD" w:rsidRPr="00366135" w:rsidRDefault="00D34ADD" w:rsidP="00366135">
            <w:pPr>
              <w:autoSpaceDE w:val="0"/>
              <w:autoSpaceDN w:val="0"/>
              <w:adjustRightInd w:val="0"/>
              <w:spacing w:line="240" w:lineRule="exact"/>
              <w:jc w:val="center"/>
              <w:outlineLvl w:val="2"/>
              <w:rPr>
                <w:rFonts w:ascii="Times New Roman" w:eastAsia="Calibri" w:hAnsi="Times New Roman" w:cs="Times New Roman"/>
                <w:sz w:val="24"/>
                <w:szCs w:val="28"/>
              </w:rPr>
            </w:pPr>
            <w:r>
              <w:rPr>
                <w:rFonts w:ascii="Times New Roman" w:eastAsia="Calibri" w:hAnsi="Times New Roman" w:cs="Times New Roman"/>
                <w:sz w:val="24"/>
                <w:szCs w:val="28"/>
              </w:rPr>
              <w:t>101</w:t>
            </w:r>
          </w:p>
        </w:tc>
        <w:tc>
          <w:tcPr>
            <w:tcW w:w="8363" w:type="dxa"/>
          </w:tcPr>
          <w:p w:rsidR="00D34ADD" w:rsidRPr="00366135" w:rsidRDefault="00D37B33" w:rsidP="00366135">
            <w:pPr>
              <w:autoSpaceDE w:val="0"/>
              <w:autoSpaceDN w:val="0"/>
              <w:adjustRightInd w:val="0"/>
              <w:outlineLvl w:val="2"/>
              <w:rPr>
                <w:rFonts w:ascii="Times New Roman" w:eastAsia="Calibri" w:hAnsi="Times New Roman" w:cs="Times New Roman"/>
                <w:sz w:val="24"/>
                <w:szCs w:val="28"/>
              </w:rPr>
            </w:pPr>
            <w:r>
              <w:rPr>
                <w:rFonts w:ascii="Times New Roman" w:eastAsia="Calibri" w:hAnsi="Times New Roman" w:cs="Times New Roman"/>
                <w:sz w:val="24"/>
                <w:szCs w:val="28"/>
              </w:rPr>
              <w:t>Поселок</w:t>
            </w:r>
            <w:r w:rsidRPr="00366135">
              <w:rPr>
                <w:rFonts w:ascii="Times New Roman" w:eastAsia="Calibri" w:hAnsi="Times New Roman" w:cs="Times New Roman"/>
                <w:sz w:val="24"/>
                <w:szCs w:val="28"/>
              </w:rPr>
              <w:t xml:space="preserve"> Кумская-Дол</w:t>
            </w:r>
            <w:r w:rsidR="00776F8B">
              <w:rPr>
                <w:rFonts w:ascii="Times New Roman" w:eastAsia="Calibri" w:hAnsi="Times New Roman" w:cs="Times New Roman"/>
                <w:sz w:val="24"/>
                <w:szCs w:val="28"/>
              </w:rPr>
              <w:t>ина, беговая дорожка на территории сельского спортивного стадиона</w:t>
            </w:r>
          </w:p>
        </w:tc>
      </w:tr>
      <w:tr w:rsidR="00D34ADD" w:rsidRPr="00366135" w:rsidTr="00191976">
        <w:trPr>
          <w:trHeight w:val="108"/>
        </w:trPr>
        <w:tc>
          <w:tcPr>
            <w:tcW w:w="1271" w:type="dxa"/>
          </w:tcPr>
          <w:p w:rsidR="00D34ADD" w:rsidRDefault="00D34ADD" w:rsidP="00366135">
            <w:pPr>
              <w:autoSpaceDE w:val="0"/>
              <w:autoSpaceDN w:val="0"/>
              <w:adjustRightInd w:val="0"/>
              <w:spacing w:line="240" w:lineRule="exact"/>
              <w:jc w:val="center"/>
              <w:outlineLvl w:val="2"/>
              <w:rPr>
                <w:rFonts w:ascii="Times New Roman" w:eastAsia="Calibri" w:hAnsi="Times New Roman" w:cs="Times New Roman"/>
                <w:sz w:val="24"/>
                <w:szCs w:val="28"/>
              </w:rPr>
            </w:pPr>
            <w:r>
              <w:rPr>
                <w:rFonts w:ascii="Times New Roman" w:eastAsia="Calibri" w:hAnsi="Times New Roman" w:cs="Times New Roman"/>
                <w:sz w:val="24"/>
                <w:szCs w:val="28"/>
              </w:rPr>
              <w:t>102</w:t>
            </w:r>
          </w:p>
        </w:tc>
        <w:tc>
          <w:tcPr>
            <w:tcW w:w="8363" w:type="dxa"/>
          </w:tcPr>
          <w:p w:rsidR="00D34ADD" w:rsidRPr="00366135" w:rsidRDefault="00331519" w:rsidP="00366135">
            <w:pPr>
              <w:autoSpaceDE w:val="0"/>
              <w:autoSpaceDN w:val="0"/>
              <w:adjustRightInd w:val="0"/>
              <w:outlineLvl w:val="2"/>
              <w:rPr>
                <w:rFonts w:ascii="Times New Roman" w:eastAsia="Calibri" w:hAnsi="Times New Roman" w:cs="Times New Roman"/>
                <w:sz w:val="24"/>
                <w:szCs w:val="28"/>
              </w:rPr>
            </w:pPr>
            <w:r>
              <w:rPr>
                <w:rFonts w:ascii="Times New Roman" w:eastAsia="Calibri" w:hAnsi="Times New Roman" w:cs="Times New Roman"/>
                <w:sz w:val="24"/>
                <w:szCs w:val="28"/>
              </w:rPr>
              <w:t>Село Владимировка, д</w:t>
            </w:r>
            <w:r w:rsidR="00A85558">
              <w:rPr>
                <w:rFonts w:ascii="Times New Roman" w:eastAsia="Calibri" w:hAnsi="Times New Roman" w:cs="Times New Roman"/>
                <w:sz w:val="24"/>
                <w:szCs w:val="28"/>
              </w:rPr>
              <w:t>етское верифицированное уличное игровое оборудование «Детская космическая станция» по ул. Лыхова</w:t>
            </w:r>
          </w:p>
        </w:tc>
      </w:tr>
      <w:tr w:rsidR="00D34ADD" w:rsidRPr="00366135" w:rsidTr="00191976">
        <w:trPr>
          <w:trHeight w:val="108"/>
        </w:trPr>
        <w:tc>
          <w:tcPr>
            <w:tcW w:w="1271" w:type="dxa"/>
          </w:tcPr>
          <w:p w:rsidR="00D34ADD" w:rsidRDefault="00D34ADD" w:rsidP="00366135">
            <w:pPr>
              <w:autoSpaceDE w:val="0"/>
              <w:autoSpaceDN w:val="0"/>
              <w:adjustRightInd w:val="0"/>
              <w:spacing w:line="240" w:lineRule="exact"/>
              <w:jc w:val="center"/>
              <w:outlineLvl w:val="2"/>
              <w:rPr>
                <w:rFonts w:ascii="Times New Roman" w:eastAsia="Calibri" w:hAnsi="Times New Roman" w:cs="Times New Roman"/>
                <w:sz w:val="24"/>
                <w:szCs w:val="28"/>
              </w:rPr>
            </w:pPr>
            <w:r>
              <w:rPr>
                <w:rFonts w:ascii="Times New Roman" w:eastAsia="Calibri" w:hAnsi="Times New Roman" w:cs="Times New Roman"/>
                <w:sz w:val="24"/>
                <w:szCs w:val="28"/>
              </w:rPr>
              <w:lastRenderedPageBreak/>
              <w:t>103</w:t>
            </w:r>
          </w:p>
        </w:tc>
        <w:tc>
          <w:tcPr>
            <w:tcW w:w="8363" w:type="dxa"/>
          </w:tcPr>
          <w:p w:rsidR="00D34ADD" w:rsidRPr="00366135" w:rsidRDefault="00273CCC" w:rsidP="00366135">
            <w:pPr>
              <w:autoSpaceDE w:val="0"/>
              <w:autoSpaceDN w:val="0"/>
              <w:adjustRightInd w:val="0"/>
              <w:outlineLvl w:val="2"/>
              <w:rPr>
                <w:rFonts w:ascii="Times New Roman" w:eastAsia="Calibri" w:hAnsi="Times New Roman" w:cs="Times New Roman"/>
                <w:sz w:val="24"/>
                <w:szCs w:val="28"/>
              </w:rPr>
            </w:pPr>
            <w:r>
              <w:rPr>
                <w:rFonts w:ascii="Times New Roman" w:eastAsia="Calibri" w:hAnsi="Times New Roman" w:cs="Times New Roman"/>
                <w:sz w:val="24"/>
                <w:szCs w:val="28"/>
              </w:rPr>
              <w:t xml:space="preserve">Село Левокумское, парковки по ул. Борцов Революции к МКОУ СОШ №2 и ЦСОН </w:t>
            </w:r>
          </w:p>
        </w:tc>
      </w:tr>
      <w:tr w:rsidR="00C53208" w:rsidRPr="00366135" w:rsidTr="00191976">
        <w:trPr>
          <w:trHeight w:val="108"/>
        </w:trPr>
        <w:tc>
          <w:tcPr>
            <w:tcW w:w="1271" w:type="dxa"/>
          </w:tcPr>
          <w:p w:rsidR="00C53208" w:rsidRDefault="00C53208" w:rsidP="00366135">
            <w:pPr>
              <w:autoSpaceDE w:val="0"/>
              <w:autoSpaceDN w:val="0"/>
              <w:adjustRightInd w:val="0"/>
              <w:spacing w:line="240" w:lineRule="exact"/>
              <w:jc w:val="center"/>
              <w:outlineLvl w:val="2"/>
              <w:rPr>
                <w:rFonts w:ascii="Times New Roman" w:eastAsia="Calibri" w:hAnsi="Times New Roman" w:cs="Times New Roman"/>
                <w:sz w:val="24"/>
                <w:szCs w:val="28"/>
              </w:rPr>
            </w:pPr>
            <w:r>
              <w:rPr>
                <w:rFonts w:ascii="Times New Roman" w:eastAsia="Calibri" w:hAnsi="Times New Roman" w:cs="Times New Roman"/>
                <w:sz w:val="24"/>
                <w:szCs w:val="28"/>
              </w:rPr>
              <w:t>104</w:t>
            </w:r>
          </w:p>
        </w:tc>
        <w:tc>
          <w:tcPr>
            <w:tcW w:w="8363" w:type="dxa"/>
          </w:tcPr>
          <w:p w:rsidR="00C53208" w:rsidRDefault="00C53208" w:rsidP="00366135">
            <w:pPr>
              <w:autoSpaceDE w:val="0"/>
              <w:autoSpaceDN w:val="0"/>
              <w:adjustRightInd w:val="0"/>
              <w:outlineLvl w:val="2"/>
              <w:rPr>
                <w:rFonts w:ascii="Times New Roman" w:eastAsia="Calibri" w:hAnsi="Times New Roman" w:cs="Times New Roman"/>
                <w:sz w:val="24"/>
                <w:szCs w:val="28"/>
              </w:rPr>
            </w:pPr>
            <w:r w:rsidRPr="00C53208">
              <w:rPr>
                <w:rFonts w:ascii="Times New Roman" w:eastAsia="Calibri" w:hAnsi="Times New Roman" w:cs="Times New Roman"/>
                <w:sz w:val="24"/>
                <w:szCs w:val="28"/>
              </w:rPr>
              <w:t xml:space="preserve">Село </w:t>
            </w:r>
            <w:proofErr w:type="spellStart"/>
            <w:r w:rsidRPr="00C53208">
              <w:rPr>
                <w:rFonts w:ascii="Times New Roman" w:eastAsia="Calibri" w:hAnsi="Times New Roman" w:cs="Times New Roman"/>
                <w:sz w:val="24"/>
                <w:szCs w:val="28"/>
              </w:rPr>
              <w:t>Приозерское</w:t>
            </w:r>
            <w:proofErr w:type="spellEnd"/>
            <w:r w:rsidRPr="00C53208">
              <w:rPr>
                <w:rFonts w:ascii="Times New Roman" w:eastAsia="Calibri" w:hAnsi="Times New Roman" w:cs="Times New Roman"/>
                <w:sz w:val="24"/>
                <w:szCs w:val="28"/>
              </w:rPr>
              <w:t>,</w:t>
            </w:r>
            <w:r>
              <w:rPr>
                <w:rFonts w:ascii="Times New Roman" w:eastAsia="Calibri" w:hAnsi="Times New Roman" w:cs="Times New Roman"/>
                <w:sz w:val="24"/>
                <w:szCs w:val="28"/>
              </w:rPr>
              <w:t xml:space="preserve"> тротуарная дорожка по ул. Калашникова</w:t>
            </w:r>
          </w:p>
        </w:tc>
      </w:tr>
      <w:tr w:rsidR="00C53208" w:rsidRPr="00366135" w:rsidTr="00191976">
        <w:trPr>
          <w:trHeight w:val="108"/>
        </w:trPr>
        <w:tc>
          <w:tcPr>
            <w:tcW w:w="1271" w:type="dxa"/>
          </w:tcPr>
          <w:p w:rsidR="00C53208" w:rsidRDefault="00C53208" w:rsidP="00366135">
            <w:pPr>
              <w:autoSpaceDE w:val="0"/>
              <w:autoSpaceDN w:val="0"/>
              <w:adjustRightInd w:val="0"/>
              <w:spacing w:line="240" w:lineRule="exact"/>
              <w:jc w:val="center"/>
              <w:outlineLvl w:val="2"/>
              <w:rPr>
                <w:rFonts w:ascii="Times New Roman" w:eastAsia="Calibri" w:hAnsi="Times New Roman" w:cs="Times New Roman"/>
                <w:sz w:val="24"/>
                <w:szCs w:val="28"/>
              </w:rPr>
            </w:pPr>
            <w:r>
              <w:rPr>
                <w:rFonts w:ascii="Times New Roman" w:eastAsia="Calibri" w:hAnsi="Times New Roman" w:cs="Times New Roman"/>
                <w:sz w:val="24"/>
                <w:szCs w:val="28"/>
              </w:rPr>
              <w:t>105</w:t>
            </w:r>
          </w:p>
        </w:tc>
        <w:tc>
          <w:tcPr>
            <w:tcW w:w="8363" w:type="dxa"/>
          </w:tcPr>
          <w:p w:rsidR="00C53208" w:rsidRPr="00C53208" w:rsidRDefault="00C53208" w:rsidP="00366135">
            <w:pPr>
              <w:autoSpaceDE w:val="0"/>
              <w:autoSpaceDN w:val="0"/>
              <w:adjustRightInd w:val="0"/>
              <w:outlineLvl w:val="2"/>
              <w:rPr>
                <w:rFonts w:ascii="Times New Roman" w:eastAsia="Calibri" w:hAnsi="Times New Roman" w:cs="Times New Roman"/>
                <w:sz w:val="24"/>
                <w:szCs w:val="28"/>
              </w:rPr>
            </w:pPr>
            <w:r>
              <w:rPr>
                <w:rFonts w:ascii="Times New Roman" w:eastAsia="Calibri" w:hAnsi="Times New Roman" w:cs="Times New Roman"/>
                <w:sz w:val="24"/>
                <w:szCs w:val="28"/>
              </w:rPr>
              <w:t>Хутор Первомайский, детская игровая площадка по ул. Советская</w:t>
            </w:r>
          </w:p>
        </w:tc>
      </w:tr>
      <w:tr w:rsidR="006D1320" w:rsidRPr="00366135" w:rsidTr="00191976">
        <w:trPr>
          <w:trHeight w:val="108"/>
        </w:trPr>
        <w:tc>
          <w:tcPr>
            <w:tcW w:w="1271" w:type="dxa"/>
          </w:tcPr>
          <w:p w:rsidR="006D1320" w:rsidRDefault="006D1320" w:rsidP="00366135">
            <w:pPr>
              <w:autoSpaceDE w:val="0"/>
              <w:autoSpaceDN w:val="0"/>
              <w:adjustRightInd w:val="0"/>
              <w:spacing w:line="240" w:lineRule="exact"/>
              <w:jc w:val="center"/>
              <w:outlineLvl w:val="2"/>
              <w:rPr>
                <w:rFonts w:ascii="Times New Roman" w:eastAsia="Calibri" w:hAnsi="Times New Roman" w:cs="Times New Roman"/>
                <w:sz w:val="24"/>
                <w:szCs w:val="28"/>
              </w:rPr>
            </w:pPr>
            <w:r>
              <w:rPr>
                <w:rFonts w:ascii="Times New Roman" w:eastAsia="Calibri" w:hAnsi="Times New Roman" w:cs="Times New Roman"/>
                <w:sz w:val="24"/>
                <w:szCs w:val="28"/>
              </w:rPr>
              <w:t>106</w:t>
            </w:r>
          </w:p>
        </w:tc>
        <w:tc>
          <w:tcPr>
            <w:tcW w:w="8363" w:type="dxa"/>
          </w:tcPr>
          <w:p w:rsidR="006D1320" w:rsidRDefault="006D1320" w:rsidP="00366135">
            <w:pPr>
              <w:autoSpaceDE w:val="0"/>
              <w:autoSpaceDN w:val="0"/>
              <w:adjustRightInd w:val="0"/>
              <w:outlineLvl w:val="2"/>
              <w:rPr>
                <w:rFonts w:ascii="Times New Roman" w:eastAsia="Calibri" w:hAnsi="Times New Roman" w:cs="Times New Roman"/>
                <w:sz w:val="24"/>
                <w:szCs w:val="28"/>
              </w:rPr>
            </w:pPr>
            <w:r>
              <w:rPr>
                <w:rFonts w:ascii="Times New Roman" w:eastAsia="Calibri" w:hAnsi="Times New Roman" w:cs="Times New Roman"/>
                <w:sz w:val="24"/>
                <w:szCs w:val="28"/>
              </w:rPr>
              <w:t>Село Левокумское, территория, прилегающая к Храму казанской иконы Божией Матери</w:t>
            </w:r>
          </w:p>
        </w:tc>
      </w:tr>
      <w:tr w:rsidR="00366135" w:rsidRPr="00366135" w:rsidTr="00191976">
        <w:trPr>
          <w:trHeight w:val="108"/>
        </w:trPr>
        <w:tc>
          <w:tcPr>
            <w:tcW w:w="1271" w:type="dxa"/>
          </w:tcPr>
          <w:p w:rsidR="00366135" w:rsidRPr="00366135" w:rsidRDefault="00366135" w:rsidP="00366135">
            <w:pPr>
              <w:autoSpaceDE w:val="0"/>
              <w:autoSpaceDN w:val="0"/>
              <w:adjustRightInd w:val="0"/>
              <w:spacing w:line="240" w:lineRule="exact"/>
              <w:jc w:val="center"/>
              <w:outlineLvl w:val="2"/>
              <w:rPr>
                <w:rFonts w:ascii="Times New Roman" w:eastAsia="Calibri" w:hAnsi="Times New Roman" w:cs="Times New Roman"/>
                <w:sz w:val="24"/>
                <w:szCs w:val="28"/>
              </w:rPr>
            </w:pPr>
          </w:p>
        </w:tc>
        <w:tc>
          <w:tcPr>
            <w:tcW w:w="8363" w:type="dxa"/>
          </w:tcPr>
          <w:p w:rsidR="00366135" w:rsidRPr="00366135" w:rsidRDefault="00366135" w:rsidP="00366135">
            <w:pPr>
              <w:autoSpaceDE w:val="0"/>
              <w:autoSpaceDN w:val="0"/>
              <w:adjustRightInd w:val="0"/>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2025 год</w:t>
            </w:r>
          </w:p>
        </w:tc>
      </w:tr>
      <w:tr w:rsidR="00191976" w:rsidRPr="00366135" w:rsidTr="00191976">
        <w:trPr>
          <w:trHeight w:val="268"/>
        </w:trPr>
        <w:tc>
          <w:tcPr>
            <w:tcW w:w="1271" w:type="dxa"/>
          </w:tcPr>
          <w:p w:rsidR="00191976" w:rsidRPr="00366135" w:rsidRDefault="00191976" w:rsidP="00191976">
            <w:pPr>
              <w:autoSpaceDE w:val="0"/>
              <w:autoSpaceDN w:val="0"/>
              <w:adjustRightInd w:val="0"/>
              <w:spacing w:line="240" w:lineRule="exact"/>
              <w:jc w:val="center"/>
              <w:outlineLvl w:val="2"/>
              <w:rPr>
                <w:rFonts w:ascii="Times New Roman" w:eastAsia="Calibri" w:hAnsi="Times New Roman" w:cs="Times New Roman"/>
                <w:sz w:val="24"/>
                <w:szCs w:val="28"/>
              </w:rPr>
            </w:pPr>
            <w:r>
              <w:rPr>
                <w:rFonts w:ascii="Times New Roman" w:eastAsia="Calibri" w:hAnsi="Times New Roman" w:cs="Times New Roman"/>
                <w:sz w:val="24"/>
                <w:szCs w:val="28"/>
              </w:rPr>
              <w:t>107</w:t>
            </w:r>
          </w:p>
        </w:tc>
        <w:tc>
          <w:tcPr>
            <w:tcW w:w="8363" w:type="dxa"/>
          </w:tcPr>
          <w:p w:rsidR="00191976" w:rsidRPr="00366135" w:rsidRDefault="00191976" w:rsidP="00191976">
            <w:pPr>
              <w:autoSpaceDE w:val="0"/>
              <w:autoSpaceDN w:val="0"/>
              <w:adjustRightInd w:val="0"/>
              <w:outlineLvl w:val="2"/>
              <w:rPr>
                <w:rFonts w:ascii="Times New Roman" w:eastAsia="Calibri" w:hAnsi="Times New Roman" w:cs="Times New Roman"/>
                <w:color w:val="FF0000"/>
                <w:sz w:val="24"/>
                <w:szCs w:val="28"/>
              </w:rPr>
            </w:pPr>
            <w:r>
              <w:rPr>
                <w:rFonts w:ascii="Times New Roman" w:eastAsia="Calibri" w:hAnsi="Times New Roman" w:cs="Times New Roman"/>
                <w:sz w:val="24"/>
                <w:szCs w:val="28"/>
              </w:rPr>
              <w:t xml:space="preserve">Село Урожайное, тротуар </w:t>
            </w:r>
            <w:r w:rsidRPr="00366135">
              <w:rPr>
                <w:rFonts w:ascii="Times New Roman" w:eastAsia="Calibri" w:hAnsi="Times New Roman" w:cs="Times New Roman"/>
                <w:sz w:val="24"/>
                <w:szCs w:val="28"/>
              </w:rPr>
              <w:t>возле МКОУ «СОШ №9»</w:t>
            </w:r>
          </w:p>
        </w:tc>
      </w:tr>
      <w:tr w:rsidR="00191976" w:rsidRPr="00366135" w:rsidTr="00191976">
        <w:trPr>
          <w:trHeight w:val="144"/>
        </w:trPr>
        <w:tc>
          <w:tcPr>
            <w:tcW w:w="1271" w:type="dxa"/>
          </w:tcPr>
          <w:p w:rsidR="00191976" w:rsidRPr="00366135" w:rsidRDefault="00191976" w:rsidP="00191976">
            <w:pPr>
              <w:autoSpaceDE w:val="0"/>
              <w:autoSpaceDN w:val="0"/>
              <w:adjustRightInd w:val="0"/>
              <w:spacing w:line="240" w:lineRule="exact"/>
              <w:jc w:val="center"/>
              <w:outlineLvl w:val="2"/>
              <w:rPr>
                <w:rFonts w:ascii="Times New Roman" w:eastAsia="Calibri" w:hAnsi="Times New Roman" w:cs="Times New Roman"/>
                <w:sz w:val="24"/>
                <w:szCs w:val="28"/>
              </w:rPr>
            </w:pPr>
            <w:r>
              <w:rPr>
                <w:rFonts w:ascii="Times New Roman" w:eastAsia="Calibri" w:hAnsi="Times New Roman" w:cs="Times New Roman"/>
                <w:sz w:val="24"/>
                <w:szCs w:val="28"/>
              </w:rPr>
              <w:t>108</w:t>
            </w:r>
          </w:p>
        </w:tc>
        <w:tc>
          <w:tcPr>
            <w:tcW w:w="8363" w:type="dxa"/>
          </w:tcPr>
          <w:p w:rsidR="00191976" w:rsidRPr="00366135" w:rsidRDefault="00191976" w:rsidP="00191976">
            <w:pPr>
              <w:autoSpaceDE w:val="0"/>
              <w:autoSpaceDN w:val="0"/>
              <w:adjustRightInd w:val="0"/>
              <w:jc w:val="both"/>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Село Владимировка, общественная территория по ул. </w:t>
            </w:r>
            <w:proofErr w:type="spellStart"/>
            <w:r w:rsidRPr="00366135">
              <w:rPr>
                <w:rFonts w:ascii="Times New Roman" w:eastAsia="Calibri" w:hAnsi="Times New Roman" w:cs="Times New Roman"/>
                <w:sz w:val="24"/>
                <w:szCs w:val="28"/>
              </w:rPr>
              <w:t>Лыхова</w:t>
            </w:r>
            <w:proofErr w:type="spellEnd"/>
            <w:r>
              <w:rPr>
                <w:rFonts w:ascii="Times New Roman" w:eastAsia="Calibri" w:hAnsi="Times New Roman" w:cs="Times New Roman"/>
                <w:sz w:val="24"/>
                <w:szCs w:val="28"/>
              </w:rPr>
              <w:t xml:space="preserve"> (2 этап)</w:t>
            </w:r>
          </w:p>
        </w:tc>
      </w:tr>
      <w:tr w:rsidR="00191976" w:rsidRPr="00366135" w:rsidTr="00191976">
        <w:trPr>
          <w:trHeight w:val="144"/>
        </w:trPr>
        <w:tc>
          <w:tcPr>
            <w:tcW w:w="1271" w:type="dxa"/>
          </w:tcPr>
          <w:p w:rsidR="00191976" w:rsidRDefault="00191976" w:rsidP="00191976">
            <w:pPr>
              <w:autoSpaceDE w:val="0"/>
              <w:autoSpaceDN w:val="0"/>
              <w:adjustRightInd w:val="0"/>
              <w:spacing w:line="240" w:lineRule="exact"/>
              <w:jc w:val="center"/>
              <w:outlineLvl w:val="2"/>
              <w:rPr>
                <w:rFonts w:ascii="Times New Roman" w:eastAsia="Calibri" w:hAnsi="Times New Roman" w:cs="Times New Roman"/>
                <w:sz w:val="24"/>
                <w:szCs w:val="28"/>
              </w:rPr>
            </w:pPr>
            <w:r>
              <w:rPr>
                <w:rFonts w:ascii="Times New Roman" w:eastAsia="Calibri" w:hAnsi="Times New Roman" w:cs="Times New Roman"/>
                <w:sz w:val="24"/>
                <w:szCs w:val="28"/>
              </w:rPr>
              <w:t>109</w:t>
            </w:r>
          </w:p>
        </w:tc>
        <w:tc>
          <w:tcPr>
            <w:tcW w:w="8363" w:type="dxa"/>
          </w:tcPr>
          <w:p w:rsidR="00191976" w:rsidRPr="00366135" w:rsidRDefault="00191976" w:rsidP="00191976">
            <w:pPr>
              <w:autoSpaceDE w:val="0"/>
              <w:autoSpaceDN w:val="0"/>
              <w:adjustRightInd w:val="0"/>
              <w:jc w:val="both"/>
              <w:outlineLvl w:val="2"/>
              <w:rPr>
                <w:rFonts w:ascii="Times New Roman" w:eastAsia="Calibri" w:hAnsi="Times New Roman" w:cs="Times New Roman"/>
                <w:sz w:val="24"/>
                <w:szCs w:val="28"/>
              </w:rPr>
            </w:pPr>
            <w:r>
              <w:rPr>
                <w:rFonts w:ascii="Times New Roman" w:eastAsia="Calibri" w:hAnsi="Times New Roman" w:cs="Times New Roman"/>
                <w:sz w:val="24"/>
                <w:szCs w:val="28"/>
              </w:rPr>
              <w:t xml:space="preserve">Село </w:t>
            </w:r>
            <w:proofErr w:type="spellStart"/>
            <w:r>
              <w:rPr>
                <w:rFonts w:ascii="Times New Roman" w:eastAsia="Calibri" w:hAnsi="Times New Roman" w:cs="Times New Roman"/>
                <w:sz w:val="24"/>
                <w:szCs w:val="28"/>
              </w:rPr>
              <w:t>Бургун-Маджары</w:t>
            </w:r>
            <w:proofErr w:type="spellEnd"/>
            <w:r>
              <w:rPr>
                <w:rFonts w:ascii="Times New Roman" w:eastAsia="Calibri" w:hAnsi="Times New Roman" w:cs="Times New Roman"/>
                <w:sz w:val="24"/>
                <w:szCs w:val="28"/>
              </w:rPr>
              <w:t>, тротуар по ул. Ленина</w:t>
            </w:r>
          </w:p>
        </w:tc>
      </w:tr>
      <w:tr w:rsidR="00191976" w:rsidRPr="00366135" w:rsidTr="00191976">
        <w:trPr>
          <w:trHeight w:val="144"/>
        </w:trPr>
        <w:tc>
          <w:tcPr>
            <w:tcW w:w="1271" w:type="dxa"/>
          </w:tcPr>
          <w:p w:rsidR="00191976" w:rsidRDefault="00191976" w:rsidP="00191976">
            <w:pPr>
              <w:autoSpaceDE w:val="0"/>
              <w:autoSpaceDN w:val="0"/>
              <w:adjustRightInd w:val="0"/>
              <w:spacing w:line="240" w:lineRule="exact"/>
              <w:jc w:val="center"/>
              <w:outlineLvl w:val="2"/>
              <w:rPr>
                <w:rFonts w:ascii="Times New Roman" w:eastAsia="Calibri" w:hAnsi="Times New Roman" w:cs="Times New Roman"/>
                <w:sz w:val="24"/>
                <w:szCs w:val="28"/>
              </w:rPr>
            </w:pPr>
            <w:r>
              <w:rPr>
                <w:rFonts w:ascii="Times New Roman" w:eastAsia="Calibri" w:hAnsi="Times New Roman" w:cs="Times New Roman"/>
                <w:sz w:val="24"/>
                <w:szCs w:val="28"/>
              </w:rPr>
              <w:t>110</w:t>
            </w:r>
          </w:p>
        </w:tc>
        <w:tc>
          <w:tcPr>
            <w:tcW w:w="8363" w:type="dxa"/>
          </w:tcPr>
          <w:p w:rsidR="00191976" w:rsidRDefault="00191976" w:rsidP="00191976">
            <w:pPr>
              <w:autoSpaceDE w:val="0"/>
              <w:autoSpaceDN w:val="0"/>
              <w:adjustRightInd w:val="0"/>
              <w:jc w:val="both"/>
              <w:outlineLvl w:val="2"/>
              <w:rPr>
                <w:rFonts w:ascii="Times New Roman" w:eastAsia="Calibri" w:hAnsi="Times New Roman" w:cs="Times New Roman"/>
                <w:sz w:val="24"/>
                <w:szCs w:val="28"/>
              </w:rPr>
            </w:pPr>
            <w:r>
              <w:rPr>
                <w:rFonts w:ascii="Times New Roman" w:eastAsia="Calibri" w:hAnsi="Times New Roman" w:cs="Times New Roman"/>
                <w:sz w:val="24"/>
                <w:szCs w:val="28"/>
              </w:rPr>
              <w:t xml:space="preserve">Село Владимировка, парковка по ул. </w:t>
            </w:r>
            <w:proofErr w:type="spellStart"/>
            <w:r>
              <w:rPr>
                <w:rFonts w:ascii="Times New Roman" w:eastAsia="Calibri" w:hAnsi="Times New Roman" w:cs="Times New Roman"/>
                <w:sz w:val="24"/>
                <w:szCs w:val="28"/>
              </w:rPr>
              <w:t>Лыхова</w:t>
            </w:r>
            <w:proofErr w:type="spellEnd"/>
          </w:p>
        </w:tc>
      </w:tr>
      <w:tr w:rsidR="00191976" w:rsidRPr="00366135" w:rsidTr="00191976">
        <w:trPr>
          <w:trHeight w:val="144"/>
        </w:trPr>
        <w:tc>
          <w:tcPr>
            <w:tcW w:w="1271" w:type="dxa"/>
          </w:tcPr>
          <w:p w:rsidR="00191976" w:rsidRDefault="00191976" w:rsidP="00191976">
            <w:pPr>
              <w:autoSpaceDE w:val="0"/>
              <w:autoSpaceDN w:val="0"/>
              <w:adjustRightInd w:val="0"/>
              <w:spacing w:line="240" w:lineRule="exact"/>
              <w:jc w:val="center"/>
              <w:outlineLvl w:val="2"/>
              <w:rPr>
                <w:rFonts w:ascii="Times New Roman" w:eastAsia="Calibri" w:hAnsi="Times New Roman" w:cs="Times New Roman"/>
                <w:sz w:val="24"/>
                <w:szCs w:val="28"/>
              </w:rPr>
            </w:pPr>
            <w:r>
              <w:rPr>
                <w:rFonts w:ascii="Times New Roman" w:eastAsia="Calibri" w:hAnsi="Times New Roman" w:cs="Times New Roman"/>
                <w:sz w:val="24"/>
                <w:szCs w:val="28"/>
              </w:rPr>
              <w:t>111</w:t>
            </w:r>
          </w:p>
        </w:tc>
        <w:tc>
          <w:tcPr>
            <w:tcW w:w="8363" w:type="dxa"/>
          </w:tcPr>
          <w:p w:rsidR="00191976" w:rsidRDefault="00191976" w:rsidP="00191976">
            <w:pPr>
              <w:autoSpaceDE w:val="0"/>
              <w:autoSpaceDN w:val="0"/>
              <w:adjustRightInd w:val="0"/>
              <w:jc w:val="both"/>
              <w:outlineLvl w:val="2"/>
              <w:rPr>
                <w:rFonts w:ascii="Times New Roman" w:eastAsia="Calibri" w:hAnsi="Times New Roman" w:cs="Times New Roman"/>
                <w:sz w:val="24"/>
                <w:szCs w:val="28"/>
              </w:rPr>
            </w:pPr>
            <w:r>
              <w:rPr>
                <w:rFonts w:ascii="Times New Roman" w:eastAsia="Calibri" w:hAnsi="Times New Roman" w:cs="Times New Roman"/>
                <w:sz w:val="24"/>
                <w:szCs w:val="28"/>
              </w:rPr>
              <w:t>Поселок Заря, территория между домами №6 и №8 по ул. Красной</w:t>
            </w:r>
          </w:p>
        </w:tc>
      </w:tr>
      <w:tr w:rsidR="00191976" w:rsidRPr="00366135" w:rsidTr="007960D0">
        <w:trPr>
          <w:trHeight w:val="144"/>
        </w:trPr>
        <w:tc>
          <w:tcPr>
            <w:tcW w:w="1271" w:type="dxa"/>
          </w:tcPr>
          <w:p w:rsidR="00191976" w:rsidRDefault="00191976" w:rsidP="00191976">
            <w:pPr>
              <w:autoSpaceDE w:val="0"/>
              <w:autoSpaceDN w:val="0"/>
              <w:adjustRightInd w:val="0"/>
              <w:spacing w:line="240" w:lineRule="exact"/>
              <w:jc w:val="center"/>
              <w:outlineLvl w:val="2"/>
              <w:rPr>
                <w:rFonts w:ascii="Times New Roman" w:eastAsia="Calibri" w:hAnsi="Times New Roman" w:cs="Times New Roman"/>
                <w:sz w:val="24"/>
                <w:szCs w:val="28"/>
              </w:rPr>
            </w:pPr>
            <w:r>
              <w:rPr>
                <w:rFonts w:ascii="Times New Roman" w:eastAsia="Calibri" w:hAnsi="Times New Roman" w:cs="Times New Roman"/>
                <w:sz w:val="24"/>
                <w:szCs w:val="28"/>
              </w:rPr>
              <w:t>112</w:t>
            </w:r>
          </w:p>
        </w:tc>
        <w:tc>
          <w:tcPr>
            <w:tcW w:w="8363" w:type="dxa"/>
          </w:tcPr>
          <w:p w:rsidR="00191976" w:rsidRDefault="00191976" w:rsidP="00191976">
            <w:pPr>
              <w:autoSpaceDE w:val="0"/>
              <w:autoSpaceDN w:val="0"/>
              <w:adjustRightInd w:val="0"/>
              <w:jc w:val="both"/>
              <w:outlineLvl w:val="2"/>
              <w:rPr>
                <w:rFonts w:ascii="Times New Roman" w:eastAsia="Calibri" w:hAnsi="Times New Roman" w:cs="Times New Roman"/>
                <w:sz w:val="24"/>
                <w:szCs w:val="28"/>
              </w:rPr>
            </w:pPr>
            <w:r>
              <w:rPr>
                <w:rFonts w:ascii="Times New Roman" w:eastAsia="Calibri" w:hAnsi="Times New Roman" w:cs="Times New Roman"/>
                <w:sz w:val="24"/>
                <w:szCs w:val="28"/>
              </w:rPr>
              <w:t>Село Левокумское, уличное освещение по ул. Шоссейная и ул. Степной</w:t>
            </w:r>
          </w:p>
        </w:tc>
      </w:tr>
      <w:tr w:rsidR="00191976" w:rsidRPr="00366135" w:rsidTr="007960D0">
        <w:trPr>
          <w:trHeight w:val="279"/>
        </w:trPr>
        <w:tc>
          <w:tcPr>
            <w:tcW w:w="1271" w:type="dxa"/>
          </w:tcPr>
          <w:p w:rsidR="00191976" w:rsidRDefault="00191976" w:rsidP="00191976">
            <w:pPr>
              <w:autoSpaceDE w:val="0"/>
              <w:autoSpaceDN w:val="0"/>
              <w:adjustRightInd w:val="0"/>
              <w:spacing w:line="240" w:lineRule="exact"/>
              <w:jc w:val="center"/>
              <w:outlineLvl w:val="2"/>
              <w:rPr>
                <w:rFonts w:ascii="Times New Roman" w:eastAsia="Calibri" w:hAnsi="Times New Roman" w:cs="Times New Roman"/>
                <w:sz w:val="24"/>
                <w:szCs w:val="28"/>
              </w:rPr>
            </w:pPr>
            <w:r>
              <w:rPr>
                <w:rFonts w:ascii="Times New Roman" w:eastAsia="Calibri" w:hAnsi="Times New Roman" w:cs="Times New Roman"/>
                <w:sz w:val="24"/>
                <w:szCs w:val="28"/>
              </w:rPr>
              <w:t>113</w:t>
            </w:r>
          </w:p>
        </w:tc>
        <w:tc>
          <w:tcPr>
            <w:tcW w:w="8363" w:type="dxa"/>
          </w:tcPr>
          <w:p w:rsidR="00191976" w:rsidRDefault="00191976" w:rsidP="00191976">
            <w:pPr>
              <w:autoSpaceDE w:val="0"/>
              <w:autoSpaceDN w:val="0"/>
              <w:adjustRightInd w:val="0"/>
              <w:jc w:val="both"/>
              <w:outlineLvl w:val="2"/>
              <w:rPr>
                <w:rFonts w:ascii="Times New Roman" w:eastAsia="Calibri" w:hAnsi="Times New Roman" w:cs="Times New Roman"/>
                <w:sz w:val="24"/>
                <w:szCs w:val="28"/>
              </w:rPr>
            </w:pPr>
            <w:r>
              <w:rPr>
                <w:rFonts w:ascii="Times New Roman" w:eastAsia="Calibri" w:hAnsi="Times New Roman" w:cs="Times New Roman"/>
                <w:sz w:val="24"/>
                <w:szCs w:val="28"/>
              </w:rPr>
              <w:t>Поселок Новокумский, тротуар и парковка по ул. Школьной</w:t>
            </w:r>
          </w:p>
        </w:tc>
      </w:tr>
      <w:tr w:rsidR="00191976" w:rsidRPr="00366135" w:rsidTr="007960D0">
        <w:trPr>
          <w:trHeight w:val="144"/>
        </w:trPr>
        <w:tc>
          <w:tcPr>
            <w:tcW w:w="1271" w:type="dxa"/>
          </w:tcPr>
          <w:p w:rsidR="00191976" w:rsidRDefault="00191976" w:rsidP="00191976">
            <w:pPr>
              <w:autoSpaceDE w:val="0"/>
              <w:autoSpaceDN w:val="0"/>
              <w:adjustRightInd w:val="0"/>
              <w:spacing w:line="240" w:lineRule="exact"/>
              <w:jc w:val="center"/>
              <w:outlineLvl w:val="2"/>
              <w:rPr>
                <w:rFonts w:ascii="Times New Roman" w:eastAsia="Calibri" w:hAnsi="Times New Roman" w:cs="Times New Roman"/>
                <w:sz w:val="24"/>
                <w:szCs w:val="28"/>
              </w:rPr>
            </w:pPr>
          </w:p>
        </w:tc>
        <w:tc>
          <w:tcPr>
            <w:tcW w:w="8363" w:type="dxa"/>
          </w:tcPr>
          <w:p w:rsidR="00191976" w:rsidRDefault="00191976" w:rsidP="00191976">
            <w:pPr>
              <w:autoSpaceDE w:val="0"/>
              <w:autoSpaceDN w:val="0"/>
              <w:adjustRightInd w:val="0"/>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2026 год</w:t>
            </w:r>
          </w:p>
        </w:tc>
      </w:tr>
      <w:tr w:rsidR="00191976" w:rsidRPr="00366135" w:rsidTr="007960D0">
        <w:trPr>
          <w:trHeight w:val="144"/>
        </w:trPr>
        <w:tc>
          <w:tcPr>
            <w:tcW w:w="1271" w:type="dxa"/>
          </w:tcPr>
          <w:p w:rsidR="00191976" w:rsidRDefault="007960D0" w:rsidP="00191976">
            <w:pPr>
              <w:autoSpaceDE w:val="0"/>
              <w:autoSpaceDN w:val="0"/>
              <w:adjustRightInd w:val="0"/>
              <w:spacing w:line="240" w:lineRule="exact"/>
              <w:jc w:val="center"/>
              <w:outlineLvl w:val="2"/>
              <w:rPr>
                <w:rFonts w:ascii="Times New Roman" w:eastAsia="Calibri" w:hAnsi="Times New Roman" w:cs="Times New Roman"/>
                <w:sz w:val="24"/>
                <w:szCs w:val="28"/>
              </w:rPr>
            </w:pPr>
            <w:r>
              <w:rPr>
                <w:rFonts w:ascii="Times New Roman" w:eastAsia="Calibri" w:hAnsi="Times New Roman" w:cs="Times New Roman"/>
                <w:sz w:val="24"/>
                <w:szCs w:val="28"/>
              </w:rPr>
              <w:t>114</w:t>
            </w:r>
          </w:p>
        </w:tc>
        <w:tc>
          <w:tcPr>
            <w:tcW w:w="8363" w:type="dxa"/>
          </w:tcPr>
          <w:p w:rsidR="00191976" w:rsidRDefault="00191976" w:rsidP="00191976">
            <w:pPr>
              <w:autoSpaceDE w:val="0"/>
              <w:autoSpaceDN w:val="0"/>
              <w:adjustRightInd w:val="0"/>
              <w:jc w:val="both"/>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Урожайное, тротуар по ул. Бульварная</w:t>
            </w:r>
          </w:p>
        </w:tc>
      </w:tr>
      <w:tr w:rsidR="00191976" w:rsidRPr="00366135" w:rsidTr="007960D0">
        <w:trPr>
          <w:trHeight w:val="144"/>
        </w:trPr>
        <w:tc>
          <w:tcPr>
            <w:tcW w:w="1271" w:type="dxa"/>
          </w:tcPr>
          <w:p w:rsidR="00191976" w:rsidRPr="00366135" w:rsidRDefault="007960D0" w:rsidP="00191976">
            <w:pPr>
              <w:autoSpaceDE w:val="0"/>
              <w:autoSpaceDN w:val="0"/>
              <w:adjustRightInd w:val="0"/>
              <w:spacing w:line="240" w:lineRule="exact"/>
              <w:jc w:val="center"/>
              <w:outlineLvl w:val="2"/>
              <w:rPr>
                <w:rFonts w:ascii="Times New Roman" w:eastAsia="Calibri" w:hAnsi="Times New Roman" w:cs="Times New Roman"/>
                <w:sz w:val="24"/>
                <w:szCs w:val="28"/>
              </w:rPr>
            </w:pPr>
            <w:r>
              <w:rPr>
                <w:rFonts w:ascii="Times New Roman" w:eastAsia="Calibri" w:hAnsi="Times New Roman" w:cs="Times New Roman"/>
                <w:sz w:val="24"/>
                <w:szCs w:val="28"/>
              </w:rPr>
              <w:t>115</w:t>
            </w:r>
          </w:p>
        </w:tc>
        <w:tc>
          <w:tcPr>
            <w:tcW w:w="8363" w:type="dxa"/>
          </w:tcPr>
          <w:p w:rsidR="00191976" w:rsidRPr="00366135" w:rsidRDefault="00191976" w:rsidP="007960D0">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Село Урожайное, тротуар по ул. </w:t>
            </w:r>
            <w:proofErr w:type="spellStart"/>
            <w:r w:rsidRPr="00366135">
              <w:rPr>
                <w:rFonts w:ascii="Times New Roman" w:eastAsia="Calibri" w:hAnsi="Times New Roman" w:cs="Times New Roman"/>
                <w:sz w:val="24"/>
                <w:szCs w:val="28"/>
              </w:rPr>
              <w:t>Гулая</w:t>
            </w:r>
            <w:proofErr w:type="spellEnd"/>
          </w:p>
        </w:tc>
      </w:tr>
      <w:tr w:rsidR="00191976" w:rsidRPr="00366135" w:rsidTr="007960D0">
        <w:trPr>
          <w:trHeight w:val="276"/>
        </w:trPr>
        <w:tc>
          <w:tcPr>
            <w:tcW w:w="1271" w:type="dxa"/>
          </w:tcPr>
          <w:p w:rsidR="00191976" w:rsidRPr="00366135" w:rsidRDefault="009665F4" w:rsidP="00191976">
            <w:pPr>
              <w:autoSpaceDE w:val="0"/>
              <w:autoSpaceDN w:val="0"/>
              <w:adjustRightInd w:val="0"/>
              <w:spacing w:line="240" w:lineRule="exact"/>
              <w:jc w:val="center"/>
              <w:outlineLvl w:val="2"/>
              <w:rPr>
                <w:rFonts w:ascii="Times New Roman" w:eastAsia="Calibri" w:hAnsi="Times New Roman" w:cs="Times New Roman"/>
                <w:sz w:val="24"/>
                <w:szCs w:val="28"/>
              </w:rPr>
            </w:pPr>
            <w:r>
              <w:rPr>
                <w:rFonts w:ascii="Times New Roman" w:eastAsia="Calibri" w:hAnsi="Times New Roman" w:cs="Times New Roman"/>
                <w:sz w:val="24"/>
                <w:szCs w:val="28"/>
              </w:rPr>
              <w:t>116</w:t>
            </w:r>
          </w:p>
        </w:tc>
        <w:tc>
          <w:tcPr>
            <w:tcW w:w="8363" w:type="dxa"/>
          </w:tcPr>
          <w:p w:rsidR="00191976" w:rsidRPr="00366135" w:rsidRDefault="00191976" w:rsidP="00191976">
            <w:pPr>
              <w:autoSpaceDE w:val="0"/>
              <w:autoSpaceDN w:val="0"/>
              <w:adjustRightInd w:val="0"/>
              <w:jc w:val="both"/>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Урожайное, тротуар по ул. Кирова</w:t>
            </w:r>
          </w:p>
        </w:tc>
      </w:tr>
      <w:tr w:rsidR="00191976" w:rsidRPr="00366135" w:rsidTr="007960D0">
        <w:trPr>
          <w:trHeight w:val="151"/>
        </w:trPr>
        <w:tc>
          <w:tcPr>
            <w:tcW w:w="1271" w:type="dxa"/>
          </w:tcPr>
          <w:p w:rsidR="00191976" w:rsidRPr="00366135" w:rsidRDefault="00191976" w:rsidP="00191976">
            <w:pPr>
              <w:autoSpaceDE w:val="0"/>
              <w:autoSpaceDN w:val="0"/>
              <w:adjustRightInd w:val="0"/>
              <w:spacing w:line="240" w:lineRule="exact"/>
              <w:jc w:val="center"/>
              <w:outlineLvl w:val="2"/>
              <w:rPr>
                <w:rFonts w:ascii="Times New Roman" w:eastAsia="Calibri" w:hAnsi="Times New Roman" w:cs="Times New Roman"/>
                <w:sz w:val="24"/>
                <w:szCs w:val="28"/>
              </w:rPr>
            </w:pPr>
          </w:p>
        </w:tc>
        <w:tc>
          <w:tcPr>
            <w:tcW w:w="8363" w:type="dxa"/>
          </w:tcPr>
          <w:p w:rsidR="00191976" w:rsidRPr="00366135" w:rsidRDefault="00191976" w:rsidP="007960D0">
            <w:pPr>
              <w:autoSpaceDE w:val="0"/>
              <w:autoSpaceDN w:val="0"/>
              <w:adjustRightInd w:val="0"/>
              <w:jc w:val="center"/>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2027-2029 года</w:t>
            </w:r>
          </w:p>
        </w:tc>
      </w:tr>
      <w:tr w:rsidR="00191976" w:rsidRPr="00366135" w:rsidTr="007960D0">
        <w:trPr>
          <w:trHeight w:val="151"/>
        </w:trPr>
        <w:tc>
          <w:tcPr>
            <w:tcW w:w="1271" w:type="dxa"/>
          </w:tcPr>
          <w:p w:rsidR="00191976" w:rsidRPr="00366135" w:rsidRDefault="009665F4" w:rsidP="00191976">
            <w:pPr>
              <w:autoSpaceDE w:val="0"/>
              <w:autoSpaceDN w:val="0"/>
              <w:adjustRightInd w:val="0"/>
              <w:spacing w:line="240" w:lineRule="exact"/>
              <w:jc w:val="center"/>
              <w:outlineLvl w:val="2"/>
              <w:rPr>
                <w:rFonts w:ascii="Times New Roman" w:eastAsia="Calibri" w:hAnsi="Times New Roman" w:cs="Times New Roman"/>
                <w:sz w:val="24"/>
                <w:szCs w:val="28"/>
              </w:rPr>
            </w:pPr>
            <w:r>
              <w:rPr>
                <w:rFonts w:ascii="Times New Roman" w:eastAsia="Calibri" w:hAnsi="Times New Roman" w:cs="Times New Roman"/>
                <w:sz w:val="24"/>
                <w:szCs w:val="28"/>
              </w:rPr>
              <w:t>117</w:t>
            </w:r>
          </w:p>
        </w:tc>
        <w:tc>
          <w:tcPr>
            <w:tcW w:w="8363" w:type="dxa"/>
          </w:tcPr>
          <w:p w:rsidR="00191976" w:rsidRPr="00366135" w:rsidRDefault="00191976" w:rsidP="00191976">
            <w:pPr>
              <w:autoSpaceDE w:val="0"/>
              <w:autoSpaceDN w:val="0"/>
              <w:adjustRightInd w:val="0"/>
              <w:jc w:val="both"/>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Село Урожайное, тротуар по ул. Пролетарской»</w:t>
            </w:r>
          </w:p>
        </w:tc>
      </w:tr>
      <w:tr w:rsidR="00191976" w:rsidRPr="00366135" w:rsidTr="007960D0">
        <w:trPr>
          <w:trHeight w:val="151"/>
        </w:trPr>
        <w:tc>
          <w:tcPr>
            <w:tcW w:w="1271" w:type="dxa"/>
          </w:tcPr>
          <w:p w:rsidR="00191976" w:rsidRPr="00366135" w:rsidRDefault="009665F4" w:rsidP="00191976">
            <w:pPr>
              <w:autoSpaceDE w:val="0"/>
              <w:autoSpaceDN w:val="0"/>
              <w:adjustRightInd w:val="0"/>
              <w:spacing w:line="240" w:lineRule="exact"/>
              <w:jc w:val="center"/>
              <w:outlineLvl w:val="2"/>
              <w:rPr>
                <w:rFonts w:ascii="Times New Roman" w:eastAsia="Calibri" w:hAnsi="Times New Roman" w:cs="Times New Roman"/>
                <w:sz w:val="24"/>
                <w:szCs w:val="28"/>
              </w:rPr>
            </w:pPr>
            <w:r>
              <w:rPr>
                <w:rFonts w:ascii="Times New Roman" w:eastAsia="Calibri" w:hAnsi="Times New Roman" w:cs="Times New Roman"/>
                <w:sz w:val="24"/>
                <w:szCs w:val="28"/>
              </w:rPr>
              <w:t>118</w:t>
            </w:r>
          </w:p>
        </w:tc>
        <w:tc>
          <w:tcPr>
            <w:tcW w:w="8363" w:type="dxa"/>
          </w:tcPr>
          <w:p w:rsidR="00191976" w:rsidRPr="00366135" w:rsidRDefault="007960D0" w:rsidP="007960D0">
            <w:pPr>
              <w:autoSpaceDE w:val="0"/>
              <w:autoSpaceDN w:val="0"/>
              <w:adjustRightInd w:val="0"/>
              <w:outlineLvl w:val="2"/>
              <w:rPr>
                <w:rFonts w:ascii="Times New Roman" w:eastAsia="Calibri" w:hAnsi="Times New Roman" w:cs="Times New Roman"/>
                <w:sz w:val="24"/>
                <w:szCs w:val="28"/>
              </w:rPr>
            </w:pPr>
            <w:r w:rsidRPr="00366135">
              <w:rPr>
                <w:rFonts w:ascii="Times New Roman" w:eastAsia="Calibri" w:hAnsi="Times New Roman" w:cs="Times New Roman"/>
                <w:sz w:val="24"/>
                <w:szCs w:val="28"/>
              </w:rPr>
              <w:t xml:space="preserve">Село Урожайное, тротуар по ул. </w:t>
            </w:r>
            <w:proofErr w:type="spellStart"/>
            <w:r w:rsidRPr="00366135">
              <w:rPr>
                <w:rFonts w:ascii="Times New Roman" w:eastAsia="Calibri" w:hAnsi="Times New Roman" w:cs="Times New Roman"/>
                <w:sz w:val="24"/>
                <w:szCs w:val="28"/>
              </w:rPr>
              <w:t>Кумской</w:t>
            </w:r>
            <w:proofErr w:type="spellEnd"/>
          </w:p>
        </w:tc>
      </w:tr>
      <w:tr w:rsidR="00191976" w:rsidRPr="00366135" w:rsidTr="007960D0">
        <w:trPr>
          <w:trHeight w:val="435"/>
        </w:trPr>
        <w:tc>
          <w:tcPr>
            <w:tcW w:w="1271" w:type="dxa"/>
          </w:tcPr>
          <w:p w:rsidR="00191976" w:rsidRPr="00366135" w:rsidRDefault="00191976" w:rsidP="00191976">
            <w:pPr>
              <w:autoSpaceDE w:val="0"/>
              <w:autoSpaceDN w:val="0"/>
              <w:adjustRightInd w:val="0"/>
              <w:spacing w:line="240" w:lineRule="exact"/>
              <w:jc w:val="center"/>
              <w:outlineLvl w:val="2"/>
              <w:rPr>
                <w:rFonts w:ascii="Times New Roman" w:eastAsia="Calibri" w:hAnsi="Times New Roman" w:cs="Times New Roman"/>
                <w:sz w:val="24"/>
                <w:szCs w:val="28"/>
              </w:rPr>
            </w:pPr>
          </w:p>
        </w:tc>
        <w:tc>
          <w:tcPr>
            <w:tcW w:w="8363" w:type="dxa"/>
          </w:tcPr>
          <w:p w:rsidR="00191976" w:rsidRPr="00366135" w:rsidRDefault="00191976" w:rsidP="00191976">
            <w:pPr>
              <w:autoSpaceDE w:val="0"/>
              <w:autoSpaceDN w:val="0"/>
              <w:adjustRightInd w:val="0"/>
              <w:jc w:val="both"/>
              <w:outlineLvl w:val="2"/>
              <w:rPr>
                <w:rFonts w:ascii="Times New Roman" w:eastAsia="Calibri" w:hAnsi="Times New Roman" w:cs="Times New Roman"/>
                <w:sz w:val="24"/>
                <w:szCs w:val="28"/>
              </w:rPr>
            </w:pPr>
          </w:p>
        </w:tc>
      </w:tr>
    </w:tbl>
    <w:p w:rsidR="00366135" w:rsidRPr="00366135" w:rsidRDefault="00366135" w:rsidP="00366135">
      <w:pPr>
        <w:autoSpaceDE w:val="0"/>
        <w:autoSpaceDN w:val="0"/>
        <w:adjustRightInd w:val="0"/>
        <w:spacing w:line="240" w:lineRule="exact"/>
        <w:outlineLvl w:val="2"/>
        <w:rPr>
          <w:rFonts w:ascii="Times New Roman" w:eastAsia="Calibri" w:hAnsi="Times New Roman" w:cs="Times New Roman"/>
          <w:sz w:val="24"/>
          <w:szCs w:val="28"/>
        </w:rPr>
      </w:pPr>
    </w:p>
    <w:p w:rsidR="00366135" w:rsidRPr="00366135" w:rsidRDefault="00366135" w:rsidP="00366135">
      <w:pPr>
        <w:autoSpaceDE w:val="0"/>
        <w:autoSpaceDN w:val="0"/>
        <w:adjustRightInd w:val="0"/>
        <w:spacing w:line="240" w:lineRule="exact"/>
        <w:outlineLvl w:val="2"/>
        <w:rPr>
          <w:rFonts w:ascii="Times New Roman" w:eastAsia="Calibri" w:hAnsi="Times New Roman" w:cs="Times New Roman"/>
          <w:sz w:val="24"/>
          <w:szCs w:val="28"/>
        </w:rPr>
      </w:pPr>
    </w:p>
    <w:p w:rsidR="00366135" w:rsidRPr="00366135" w:rsidRDefault="00366135" w:rsidP="00366135">
      <w:pPr>
        <w:widowControl w:val="0"/>
        <w:tabs>
          <w:tab w:val="left" w:pos="3402"/>
          <w:tab w:val="left" w:pos="3544"/>
          <w:tab w:val="left" w:pos="3686"/>
        </w:tabs>
        <w:autoSpaceDE w:val="0"/>
        <w:autoSpaceDN w:val="0"/>
        <w:jc w:val="center"/>
        <w:outlineLvl w:val="3"/>
        <w:rPr>
          <w:rFonts w:ascii="Times New Roman" w:eastAsia="Calibri" w:hAnsi="Times New Roman" w:cs="Times New Roman"/>
          <w:sz w:val="24"/>
          <w:szCs w:val="28"/>
        </w:rPr>
      </w:pPr>
      <w:r w:rsidRPr="00366135">
        <w:rPr>
          <w:rFonts w:ascii="Times New Roman" w:eastAsia="Calibri" w:hAnsi="Times New Roman" w:cs="Times New Roman"/>
          <w:sz w:val="24"/>
          <w:szCs w:val="28"/>
        </w:rPr>
        <w:t>___________________</w:t>
      </w:r>
    </w:p>
    <w:p w:rsidR="00637AA3" w:rsidRPr="00ED6427" w:rsidRDefault="00637AA3" w:rsidP="00637AA3">
      <w:pPr>
        <w:spacing w:after="0" w:line="240" w:lineRule="exact"/>
        <w:rPr>
          <w:rFonts w:ascii="Times New Roman" w:eastAsia="Times New Roman" w:hAnsi="Times New Roman" w:cs="Times New Roman"/>
          <w:color w:val="FF0000"/>
          <w:sz w:val="24"/>
          <w:szCs w:val="24"/>
          <w:lang w:eastAsia="ru-RU"/>
        </w:rPr>
      </w:pPr>
    </w:p>
    <w:sectPr w:rsidR="00637AA3" w:rsidRPr="00ED6427" w:rsidSect="00366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687A0E"/>
    <w:multiLevelType w:val="hybridMultilevel"/>
    <w:tmpl w:val="BD2A8CB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D523A23"/>
    <w:multiLevelType w:val="multilevel"/>
    <w:tmpl w:val="972A9BB0"/>
    <w:lvl w:ilvl="0">
      <w:start w:val="1"/>
      <w:numFmt w:val="decimal"/>
      <w:lvlText w:val="%1."/>
      <w:lvlJc w:val="left"/>
      <w:pPr>
        <w:ind w:left="1114" w:hanging="405"/>
      </w:pPr>
      <w:rPr>
        <w:rFonts w:hint="default"/>
      </w:rPr>
    </w:lvl>
    <w:lvl w:ilvl="1">
      <w:start w:val="1"/>
      <w:numFmt w:val="decimal"/>
      <w:lvlText w:val="%2."/>
      <w:lvlJc w:val="left"/>
      <w:pPr>
        <w:ind w:left="5115" w:hanging="720"/>
      </w:pPr>
      <w:rPr>
        <w:rFonts w:hint="default"/>
        <w:strike/>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B0E2A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7E63CD"/>
    <w:multiLevelType w:val="multilevel"/>
    <w:tmpl w:val="1486BD5E"/>
    <w:lvl w:ilvl="0">
      <w:start w:val="1"/>
      <w:numFmt w:val="decimal"/>
      <w:lvlText w:val="%1."/>
      <w:lvlJc w:val="left"/>
      <w:pPr>
        <w:ind w:left="450" w:hanging="450"/>
      </w:pPr>
      <w:rPr>
        <w:rFonts w:hint="default"/>
      </w:rPr>
    </w:lvl>
    <w:lvl w:ilvl="1">
      <w:start w:val="1"/>
      <w:numFmt w:val="decimal"/>
      <w:lvlText w:val="%1.%2."/>
      <w:lvlJc w:val="left"/>
      <w:pPr>
        <w:ind w:left="1834" w:hanging="720"/>
      </w:pPr>
      <w:rPr>
        <w:rFonts w:hint="default"/>
      </w:rPr>
    </w:lvl>
    <w:lvl w:ilvl="2">
      <w:start w:val="1"/>
      <w:numFmt w:val="decimal"/>
      <w:lvlText w:val="%1.%2.%3."/>
      <w:lvlJc w:val="left"/>
      <w:pPr>
        <w:ind w:left="2948" w:hanging="720"/>
      </w:pPr>
      <w:rPr>
        <w:rFonts w:hint="default"/>
      </w:rPr>
    </w:lvl>
    <w:lvl w:ilvl="3">
      <w:start w:val="1"/>
      <w:numFmt w:val="decimal"/>
      <w:lvlText w:val="%1.%2.%3.%4."/>
      <w:lvlJc w:val="left"/>
      <w:pPr>
        <w:ind w:left="4422" w:hanging="1080"/>
      </w:pPr>
      <w:rPr>
        <w:rFonts w:hint="default"/>
      </w:rPr>
    </w:lvl>
    <w:lvl w:ilvl="4">
      <w:start w:val="1"/>
      <w:numFmt w:val="decimal"/>
      <w:lvlText w:val="%1.%2.%3.%4.%5."/>
      <w:lvlJc w:val="left"/>
      <w:pPr>
        <w:ind w:left="5536" w:hanging="1080"/>
      </w:pPr>
      <w:rPr>
        <w:rFonts w:hint="default"/>
      </w:rPr>
    </w:lvl>
    <w:lvl w:ilvl="5">
      <w:start w:val="1"/>
      <w:numFmt w:val="decimal"/>
      <w:lvlText w:val="%1.%2.%3.%4.%5.%6."/>
      <w:lvlJc w:val="left"/>
      <w:pPr>
        <w:ind w:left="7010" w:hanging="1440"/>
      </w:pPr>
      <w:rPr>
        <w:rFonts w:hint="default"/>
      </w:rPr>
    </w:lvl>
    <w:lvl w:ilvl="6">
      <w:start w:val="1"/>
      <w:numFmt w:val="decimal"/>
      <w:lvlText w:val="%1.%2.%3.%4.%5.%6.%7."/>
      <w:lvlJc w:val="left"/>
      <w:pPr>
        <w:ind w:left="8484" w:hanging="1800"/>
      </w:pPr>
      <w:rPr>
        <w:rFonts w:hint="default"/>
      </w:rPr>
    </w:lvl>
    <w:lvl w:ilvl="7">
      <w:start w:val="1"/>
      <w:numFmt w:val="decimal"/>
      <w:lvlText w:val="%1.%2.%3.%4.%5.%6.%7.%8."/>
      <w:lvlJc w:val="left"/>
      <w:pPr>
        <w:ind w:left="9598" w:hanging="1800"/>
      </w:pPr>
      <w:rPr>
        <w:rFonts w:hint="default"/>
      </w:rPr>
    </w:lvl>
    <w:lvl w:ilvl="8">
      <w:start w:val="1"/>
      <w:numFmt w:val="decimal"/>
      <w:lvlText w:val="%1.%2.%3.%4.%5.%6.%7.%8.%9."/>
      <w:lvlJc w:val="left"/>
      <w:pPr>
        <w:ind w:left="11072" w:hanging="2160"/>
      </w:pPr>
      <w:rPr>
        <w:rFonts w:hint="default"/>
      </w:rPr>
    </w:lvl>
  </w:abstractNum>
  <w:abstractNum w:abstractNumId="4" w15:restartNumberingAfterBreak="0">
    <w:nsid w:val="7D6A2498"/>
    <w:multiLevelType w:val="hybridMultilevel"/>
    <w:tmpl w:val="B53072E6"/>
    <w:lvl w:ilvl="0" w:tplc="589005DE">
      <w:start w:val="1"/>
      <w:numFmt w:val="decimal"/>
      <w:lvlText w:val="%1."/>
      <w:lvlJc w:val="left"/>
      <w:pPr>
        <w:ind w:left="2119" w:hanging="141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F4606F0"/>
    <w:multiLevelType w:val="hybridMultilevel"/>
    <w:tmpl w:val="68E801F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7D7"/>
    <w:rsid w:val="000138A2"/>
    <w:rsid w:val="0002134C"/>
    <w:rsid w:val="000219E1"/>
    <w:rsid w:val="0002797B"/>
    <w:rsid w:val="00030A1D"/>
    <w:rsid w:val="00033822"/>
    <w:rsid w:val="000447AE"/>
    <w:rsid w:val="000576FD"/>
    <w:rsid w:val="0006024A"/>
    <w:rsid w:val="000667ED"/>
    <w:rsid w:val="000718F9"/>
    <w:rsid w:val="00075367"/>
    <w:rsid w:val="0007665B"/>
    <w:rsid w:val="00080F49"/>
    <w:rsid w:val="00083CE2"/>
    <w:rsid w:val="000920D6"/>
    <w:rsid w:val="000A048C"/>
    <w:rsid w:val="000A0536"/>
    <w:rsid w:val="000B3793"/>
    <w:rsid w:val="000B76B3"/>
    <w:rsid w:val="000C274A"/>
    <w:rsid w:val="000D03BF"/>
    <w:rsid w:val="001067AB"/>
    <w:rsid w:val="00110F3D"/>
    <w:rsid w:val="00113052"/>
    <w:rsid w:val="001135EC"/>
    <w:rsid w:val="00145D8B"/>
    <w:rsid w:val="00145FFB"/>
    <w:rsid w:val="00150B3A"/>
    <w:rsid w:val="00153BD9"/>
    <w:rsid w:val="0015419A"/>
    <w:rsid w:val="00172FCC"/>
    <w:rsid w:val="00183466"/>
    <w:rsid w:val="001865A7"/>
    <w:rsid w:val="00191976"/>
    <w:rsid w:val="001944FE"/>
    <w:rsid w:val="00196993"/>
    <w:rsid w:val="001A2AA4"/>
    <w:rsid w:val="001A3167"/>
    <w:rsid w:val="001C2B8C"/>
    <w:rsid w:val="001C638A"/>
    <w:rsid w:val="001D6F9D"/>
    <w:rsid w:val="001E4FDF"/>
    <w:rsid w:val="001E5178"/>
    <w:rsid w:val="001E714D"/>
    <w:rsid w:val="001F08F7"/>
    <w:rsid w:val="001F119A"/>
    <w:rsid w:val="001F41AC"/>
    <w:rsid w:val="00202150"/>
    <w:rsid w:val="002049D1"/>
    <w:rsid w:val="00204DFA"/>
    <w:rsid w:val="00206468"/>
    <w:rsid w:val="00207D3E"/>
    <w:rsid w:val="00212075"/>
    <w:rsid w:val="002229AE"/>
    <w:rsid w:val="00231314"/>
    <w:rsid w:val="002333DF"/>
    <w:rsid w:val="00233E53"/>
    <w:rsid w:val="00243919"/>
    <w:rsid w:val="00244525"/>
    <w:rsid w:val="00263B43"/>
    <w:rsid w:val="00265B86"/>
    <w:rsid w:val="002710E6"/>
    <w:rsid w:val="00271723"/>
    <w:rsid w:val="00271CA3"/>
    <w:rsid w:val="00273CCC"/>
    <w:rsid w:val="0028200C"/>
    <w:rsid w:val="002837D7"/>
    <w:rsid w:val="00285050"/>
    <w:rsid w:val="002A440D"/>
    <w:rsid w:val="002A6E2A"/>
    <w:rsid w:val="002C13E2"/>
    <w:rsid w:val="002E1CB7"/>
    <w:rsid w:val="002E4A8B"/>
    <w:rsid w:val="002E4EFF"/>
    <w:rsid w:val="002E7912"/>
    <w:rsid w:val="002F614D"/>
    <w:rsid w:val="0030089E"/>
    <w:rsid w:val="00306C37"/>
    <w:rsid w:val="00314767"/>
    <w:rsid w:val="00314F1E"/>
    <w:rsid w:val="003213FC"/>
    <w:rsid w:val="00321A83"/>
    <w:rsid w:val="00322ABD"/>
    <w:rsid w:val="00324017"/>
    <w:rsid w:val="00331519"/>
    <w:rsid w:val="00333398"/>
    <w:rsid w:val="00357210"/>
    <w:rsid w:val="00366135"/>
    <w:rsid w:val="003745F7"/>
    <w:rsid w:val="0038150D"/>
    <w:rsid w:val="00382351"/>
    <w:rsid w:val="0038333E"/>
    <w:rsid w:val="003835C4"/>
    <w:rsid w:val="003928E7"/>
    <w:rsid w:val="00393139"/>
    <w:rsid w:val="003A5264"/>
    <w:rsid w:val="003C3ACE"/>
    <w:rsid w:val="003C45AB"/>
    <w:rsid w:val="003C46A1"/>
    <w:rsid w:val="003D60E0"/>
    <w:rsid w:val="003E1AE1"/>
    <w:rsid w:val="003E7DCD"/>
    <w:rsid w:val="003F3880"/>
    <w:rsid w:val="003F5F5B"/>
    <w:rsid w:val="0040479B"/>
    <w:rsid w:val="00405B99"/>
    <w:rsid w:val="00410C02"/>
    <w:rsid w:val="00436A64"/>
    <w:rsid w:val="00453A54"/>
    <w:rsid w:val="00455D2E"/>
    <w:rsid w:val="00457FA5"/>
    <w:rsid w:val="00462E7D"/>
    <w:rsid w:val="00476AFC"/>
    <w:rsid w:val="00483748"/>
    <w:rsid w:val="00492CA7"/>
    <w:rsid w:val="00493321"/>
    <w:rsid w:val="00493E4D"/>
    <w:rsid w:val="004A0B03"/>
    <w:rsid w:val="004A2AA2"/>
    <w:rsid w:val="004A4EBE"/>
    <w:rsid w:val="004B5981"/>
    <w:rsid w:val="004C79DE"/>
    <w:rsid w:val="004D7CFD"/>
    <w:rsid w:val="004E2DAB"/>
    <w:rsid w:val="004E58E8"/>
    <w:rsid w:val="004E5E6C"/>
    <w:rsid w:val="004F1518"/>
    <w:rsid w:val="004F17D3"/>
    <w:rsid w:val="00503C98"/>
    <w:rsid w:val="00514859"/>
    <w:rsid w:val="00520526"/>
    <w:rsid w:val="00535544"/>
    <w:rsid w:val="00537691"/>
    <w:rsid w:val="005406B3"/>
    <w:rsid w:val="00545584"/>
    <w:rsid w:val="005469F0"/>
    <w:rsid w:val="00554AD3"/>
    <w:rsid w:val="0057798A"/>
    <w:rsid w:val="00583D51"/>
    <w:rsid w:val="005932BB"/>
    <w:rsid w:val="00593634"/>
    <w:rsid w:val="00593F3D"/>
    <w:rsid w:val="005A17AC"/>
    <w:rsid w:val="005A186C"/>
    <w:rsid w:val="005B7D30"/>
    <w:rsid w:val="005C2260"/>
    <w:rsid w:val="005C71FE"/>
    <w:rsid w:val="005C72C1"/>
    <w:rsid w:val="005D4FC2"/>
    <w:rsid w:val="005D5117"/>
    <w:rsid w:val="005E181E"/>
    <w:rsid w:val="005F29F3"/>
    <w:rsid w:val="005F7E2F"/>
    <w:rsid w:val="005F7ED8"/>
    <w:rsid w:val="00600B9E"/>
    <w:rsid w:val="00605B70"/>
    <w:rsid w:val="00616721"/>
    <w:rsid w:val="00622F89"/>
    <w:rsid w:val="00623DB7"/>
    <w:rsid w:val="00625A98"/>
    <w:rsid w:val="00632F98"/>
    <w:rsid w:val="00635094"/>
    <w:rsid w:val="00637AA3"/>
    <w:rsid w:val="00640EC2"/>
    <w:rsid w:val="006410CA"/>
    <w:rsid w:val="00651207"/>
    <w:rsid w:val="00660D85"/>
    <w:rsid w:val="00680E53"/>
    <w:rsid w:val="0069620B"/>
    <w:rsid w:val="006972BC"/>
    <w:rsid w:val="006B03D0"/>
    <w:rsid w:val="006B0CBA"/>
    <w:rsid w:val="006B282C"/>
    <w:rsid w:val="006B541C"/>
    <w:rsid w:val="006C7AFD"/>
    <w:rsid w:val="006D07F5"/>
    <w:rsid w:val="006D0946"/>
    <w:rsid w:val="006D1320"/>
    <w:rsid w:val="006D7AA8"/>
    <w:rsid w:val="006E3C0D"/>
    <w:rsid w:val="006E3D76"/>
    <w:rsid w:val="006E490E"/>
    <w:rsid w:val="006E535F"/>
    <w:rsid w:val="006E5A63"/>
    <w:rsid w:val="006F1A2B"/>
    <w:rsid w:val="007020B6"/>
    <w:rsid w:val="00703CA2"/>
    <w:rsid w:val="0070461F"/>
    <w:rsid w:val="00715370"/>
    <w:rsid w:val="00721EDE"/>
    <w:rsid w:val="00723649"/>
    <w:rsid w:val="00724E4F"/>
    <w:rsid w:val="00730A13"/>
    <w:rsid w:val="007317CB"/>
    <w:rsid w:val="007348FF"/>
    <w:rsid w:val="00735EA8"/>
    <w:rsid w:val="00744E15"/>
    <w:rsid w:val="00754A3F"/>
    <w:rsid w:val="00774A19"/>
    <w:rsid w:val="00776F8B"/>
    <w:rsid w:val="007854D1"/>
    <w:rsid w:val="00787633"/>
    <w:rsid w:val="007960D0"/>
    <w:rsid w:val="00797EA3"/>
    <w:rsid w:val="007A6846"/>
    <w:rsid w:val="007B14D4"/>
    <w:rsid w:val="007C05A1"/>
    <w:rsid w:val="007E4252"/>
    <w:rsid w:val="007E5B8C"/>
    <w:rsid w:val="007E70DD"/>
    <w:rsid w:val="007F0B98"/>
    <w:rsid w:val="007F295D"/>
    <w:rsid w:val="008212F1"/>
    <w:rsid w:val="0082359D"/>
    <w:rsid w:val="00824D8E"/>
    <w:rsid w:val="008322C5"/>
    <w:rsid w:val="008610DA"/>
    <w:rsid w:val="00893603"/>
    <w:rsid w:val="008A05EE"/>
    <w:rsid w:val="008A2724"/>
    <w:rsid w:val="008A7864"/>
    <w:rsid w:val="008A7E2F"/>
    <w:rsid w:val="008D03F4"/>
    <w:rsid w:val="008D42D2"/>
    <w:rsid w:val="008E2EEA"/>
    <w:rsid w:val="008F03A7"/>
    <w:rsid w:val="00901602"/>
    <w:rsid w:val="00904093"/>
    <w:rsid w:val="00915A7B"/>
    <w:rsid w:val="00921B7D"/>
    <w:rsid w:val="00946071"/>
    <w:rsid w:val="00946963"/>
    <w:rsid w:val="00951018"/>
    <w:rsid w:val="00953E8C"/>
    <w:rsid w:val="00965E6B"/>
    <w:rsid w:val="00965F65"/>
    <w:rsid w:val="009665F4"/>
    <w:rsid w:val="00974733"/>
    <w:rsid w:val="00976B1B"/>
    <w:rsid w:val="00980C79"/>
    <w:rsid w:val="009839D2"/>
    <w:rsid w:val="00984539"/>
    <w:rsid w:val="0098740E"/>
    <w:rsid w:val="00987CD2"/>
    <w:rsid w:val="009954A0"/>
    <w:rsid w:val="009A4D8F"/>
    <w:rsid w:val="009A5FFB"/>
    <w:rsid w:val="009B2762"/>
    <w:rsid w:val="009B35EE"/>
    <w:rsid w:val="009B600E"/>
    <w:rsid w:val="009B716C"/>
    <w:rsid w:val="009C7A86"/>
    <w:rsid w:val="009E0B69"/>
    <w:rsid w:val="009E34C3"/>
    <w:rsid w:val="009F4545"/>
    <w:rsid w:val="00A0195B"/>
    <w:rsid w:val="00A23244"/>
    <w:rsid w:val="00A25C88"/>
    <w:rsid w:val="00A40438"/>
    <w:rsid w:val="00A4606C"/>
    <w:rsid w:val="00A61F96"/>
    <w:rsid w:val="00A62513"/>
    <w:rsid w:val="00A63B63"/>
    <w:rsid w:val="00A64D46"/>
    <w:rsid w:val="00A82B6F"/>
    <w:rsid w:val="00A85558"/>
    <w:rsid w:val="00A92BAA"/>
    <w:rsid w:val="00A979B1"/>
    <w:rsid w:val="00AA015C"/>
    <w:rsid w:val="00AB188D"/>
    <w:rsid w:val="00AB3C0D"/>
    <w:rsid w:val="00AC5CCE"/>
    <w:rsid w:val="00AD2AFB"/>
    <w:rsid w:val="00AD5E1F"/>
    <w:rsid w:val="00AF79AD"/>
    <w:rsid w:val="00B004EC"/>
    <w:rsid w:val="00B02C5A"/>
    <w:rsid w:val="00B120F4"/>
    <w:rsid w:val="00B14573"/>
    <w:rsid w:val="00B15A55"/>
    <w:rsid w:val="00B21D49"/>
    <w:rsid w:val="00B26A90"/>
    <w:rsid w:val="00B334A2"/>
    <w:rsid w:val="00B46030"/>
    <w:rsid w:val="00B55F80"/>
    <w:rsid w:val="00B65A37"/>
    <w:rsid w:val="00B730A6"/>
    <w:rsid w:val="00BA1837"/>
    <w:rsid w:val="00BA25C4"/>
    <w:rsid w:val="00BA4EA1"/>
    <w:rsid w:val="00BA55C8"/>
    <w:rsid w:val="00BB24D2"/>
    <w:rsid w:val="00BC1654"/>
    <w:rsid w:val="00BD07F3"/>
    <w:rsid w:val="00BE0F3D"/>
    <w:rsid w:val="00BE1F36"/>
    <w:rsid w:val="00BE27DE"/>
    <w:rsid w:val="00BF4B69"/>
    <w:rsid w:val="00C0143A"/>
    <w:rsid w:val="00C027D3"/>
    <w:rsid w:val="00C14FEB"/>
    <w:rsid w:val="00C22952"/>
    <w:rsid w:val="00C40E80"/>
    <w:rsid w:val="00C41788"/>
    <w:rsid w:val="00C41B55"/>
    <w:rsid w:val="00C53208"/>
    <w:rsid w:val="00C55D52"/>
    <w:rsid w:val="00C649AE"/>
    <w:rsid w:val="00C7143F"/>
    <w:rsid w:val="00C74294"/>
    <w:rsid w:val="00C86C53"/>
    <w:rsid w:val="00C9622F"/>
    <w:rsid w:val="00CA0F30"/>
    <w:rsid w:val="00CA5FAF"/>
    <w:rsid w:val="00CA6ACE"/>
    <w:rsid w:val="00CA70F5"/>
    <w:rsid w:val="00CA79FE"/>
    <w:rsid w:val="00CB6353"/>
    <w:rsid w:val="00CD007C"/>
    <w:rsid w:val="00CD2DF4"/>
    <w:rsid w:val="00CD3000"/>
    <w:rsid w:val="00CD6B4C"/>
    <w:rsid w:val="00CE76AF"/>
    <w:rsid w:val="00CF2C78"/>
    <w:rsid w:val="00CF550A"/>
    <w:rsid w:val="00CF6F55"/>
    <w:rsid w:val="00D035F2"/>
    <w:rsid w:val="00D129A5"/>
    <w:rsid w:val="00D136AF"/>
    <w:rsid w:val="00D21254"/>
    <w:rsid w:val="00D218AF"/>
    <w:rsid w:val="00D2347D"/>
    <w:rsid w:val="00D34921"/>
    <w:rsid w:val="00D34ADD"/>
    <w:rsid w:val="00D37B33"/>
    <w:rsid w:val="00D67CE4"/>
    <w:rsid w:val="00D737A6"/>
    <w:rsid w:val="00D762E9"/>
    <w:rsid w:val="00D907FA"/>
    <w:rsid w:val="00D92BF8"/>
    <w:rsid w:val="00DA4CF9"/>
    <w:rsid w:val="00DA557A"/>
    <w:rsid w:val="00DA64C1"/>
    <w:rsid w:val="00DB3401"/>
    <w:rsid w:val="00DB4E38"/>
    <w:rsid w:val="00DC7DC6"/>
    <w:rsid w:val="00DD28B5"/>
    <w:rsid w:val="00DD5EC4"/>
    <w:rsid w:val="00DE2EC3"/>
    <w:rsid w:val="00DE4110"/>
    <w:rsid w:val="00DE71AB"/>
    <w:rsid w:val="00DF7BF2"/>
    <w:rsid w:val="00DF7EFB"/>
    <w:rsid w:val="00E00104"/>
    <w:rsid w:val="00E00572"/>
    <w:rsid w:val="00E1461A"/>
    <w:rsid w:val="00E22713"/>
    <w:rsid w:val="00E25F9A"/>
    <w:rsid w:val="00E31C85"/>
    <w:rsid w:val="00E444AE"/>
    <w:rsid w:val="00E51C63"/>
    <w:rsid w:val="00E57513"/>
    <w:rsid w:val="00E57EBC"/>
    <w:rsid w:val="00E61C3B"/>
    <w:rsid w:val="00E80FA7"/>
    <w:rsid w:val="00E86759"/>
    <w:rsid w:val="00E9289B"/>
    <w:rsid w:val="00E92E50"/>
    <w:rsid w:val="00E960AC"/>
    <w:rsid w:val="00E9734D"/>
    <w:rsid w:val="00EA35B7"/>
    <w:rsid w:val="00EA4045"/>
    <w:rsid w:val="00EA4F2B"/>
    <w:rsid w:val="00EA5CD1"/>
    <w:rsid w:val="00EB7210"/>
    <w:rsid w:val="00EB7467"/>
    <w:rsid w:val="00ED6427"/>
    <w:rsid w:val="00EE1EC7"/>
    <w:rsid w:val="00F01232"/>
    <w:rsid w:val="00F06E60"/>
    <w:rsid w:val="00F17559"/>
    <w:rsid w:val="00F26DF2"/>
    <w:rsid w:val="00F3745B"/>
    <w:rsid w:val="00F40BD1"/>
    <w:rsid w:val="00F53737"/>
    <w:rsid w:val="00F57574"/>
    <w:rsid w:val="00F705D3"/>
    <w:rsid w:val="00F7178B"/>
    <w:rsid w:val="00F72DCB"/>
    <w:rsid w:val="00F768E0"/>
    <w:rsid w:val="00F81847"/>
    <w:rsid w:val="00F91052"/>
    <w:rsid w:val="00F9187C"/>
    <w:rsid w:val="00F94613"/>
    <w:rsid w:val="00FA1753"/>
    <w:rsid w:val="00FA29EA"/>
    <w:rsid w:val="00FA5015"/>
    <w:rsid w:val="00FB6BB4"/>
    <w:rsid w:val="00FD14DB"/>
    <w:rsid w:val="00FD7A5B"/>
    <w:rsid w:val="00FD7E04"/>
    <w:rsid w:val="00FE0894"/>
    <w:rsid w:val="00FE2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168B84-AB26-42A3-B11D-818BE5EA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D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252"/>
    <w:pPr>
      <w:ind w:left="720"/>
      <w:contextualSpacing/>
    </w:pPr>
  </w:style>
  <w:style w:type="paragraph" w:styleId="a4">
    <w:name w:val="Balloon Text"/>
    <w:basedOn w:val="a"/>
    <w:link w:val="a5"/>
    <w:uiPriority w:val="99"/>
    <w:semiHidden/>
    <w:unhideWhenUsed/>
    <w:rsid w:val="002333D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33DF"/>
    <w:rPr>
      <w:rFonts w:ascii="Segoe UI" w:hAnsi="Segoe UI" w:cs="Segoe UI"/>
      <w:sz w:val="18"/>
      <w:szCs w:val="18"/>
    </w:rPr>
  </w:style>
  <w:style w:type="table" w:customStyle="1" w:styleId="1">
    <w:name w:val="Сетка таблицы1"/>
    <w:basedOn w:val="a1"/>
    <w:next w:val="a6"/>
    <w:uiPriority w:val="39"/>
    <w:rsid w:val="00C01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C01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0143A"/>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C014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10">
    <w:name w:val="Текст выноски1"/>
    <w:basedOn w:val="a"/>
    <w:next w:val="a4"/>
    <w:uiPriority w:val="99"/>
    <w:semiHidden/>
    <w:unhideWhenUsed/>
    <w:rsid w:val="00C0143A"/>
    <w:pPr>
      <w:spacing w:after="0" w:line="240" w:lineRule="auto"/>
    </w:pPr>
    <w:rPr>
      <w:rFonts w:ascii="Segoe UI" w:hAnsi="Segoe UI" w:cs="Segoe UI"/>
      <w:sz w:val="18"/>
      <w:szCs w:val="18"/>
    </w:rPr>
  </w:style>
  <w:style w:type="character" w:customStyle="1" w:styleId="11">
    <w:name w:val="Текст выноски Знак1"/>
    <w:basedOn w:val="a0"/>
    <w:uiPriority w:val="99"/>
    <w:semiHidden/>
    <w:rsid w:val="00C0143A"/>
    <w:rPr>
      <w:rFonts w:ascii="Tahoma" w:hAnsi="Tahoma" w:cs="Tahoma"/>
      <w:sz w:val="16"/>
      <w:szCs w:val="16"/>
    </w:rPr>
  </w:style>
  <w:style w:type="paragraph" w:styleId="a7">
    <w:name w:val="header"/>
    <w:basedOn w:val="a"/>
    <w:link w:val="a8"/>
    <w:uiPriority w:val="99"/>
    <w:unhideWhenUsed/>
    <w:rsid w:val="00C0143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143A"/>
  </w:style>
  <w:style w:type="paragraph" w:styleId="a9">
    <w:name w:val="footer"/>
    <w:basedOn w:val="a"/>
    <w:link w:val="aa"/>
    <w:uiPriority w:val="99"/>
    <w:unhideWhenUsed/>
    <w:rsid w:val="00C014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143A"/>
  </w:style>
  <w:style w:type="table" w:customStyle="1" w:styleId="TableNormal">
    <w:name w:val="Table Normal"/>
    <w:uiPriority w:val="2"/>
    <w:semiHidden/>
    <w:unhideWhenUsed/>
    <w:qFormat/>
    <w:rsid w:val="00C0143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0143A"/>
    <w:pPr>
      <w:widowControl w:val="0"/>
      <w:spacing w:after="0" w:line="240" w:lineRule="auto"/>
      <w:ind w:left="108"/>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84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37297DA09A5E29EC443AAB0B983FBCCF1E32657207BE674A35CDAFE9D12B48D6B61C69AF47B9985727BO" TargetMode="External"/><Relationship Id="rId5" Type="http://schemas.openxmlformats.org/officeDocument/2006/relationships/hyperlink" Target="consultantplus://offline/ref=C37297DA09A5E29EC443AAB0B983FBCCF1E32657207BE674A35CDAFE9D12B48D6B61C69AF47B9A84727A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3102</TotalTime>
  <Pages>52</Pages>
  <Words>15343</Words>
  <Characters>87458</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352</cp:revision>
  <cp:lastPrinted>2025-02-04T10:11:00Z</cp:lastPrinted>
  <dcterms:created xsi:type="dcterms:W3CDTF">2024-01-29T06:44:00Z</dcterms:created>
  <dcterms:modified xsi:type="dcterms:W3CDTF">2025-02-17T12:09:00Z</dcterms:modified>
</cp:coreProperties>
</file>