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FB" w:rsidRDefault="003433FB" w:rsidP="003433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Левокумского муниципального округа</w:t>
      </w:r>
    </w:p>
    <w:p w:rsidR="003433FB" w:rsidRDefault="003433FB" w:rsidP="003433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3433FB" w:rsidRDefault="003433FB" w:rsidP="003433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3433FB" w:rsidRDefault="003433FB" w:rsidP="003433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_____2024 г.                         с. Левокумское                                           № __</w:t>
      </w:r>
    </w:p>
    <w:p w:rsidR="003433FB" w:rsidRDefault="003433FB" w:rsidP="003433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исполнения бюджета Левокумского муниципального округа Ставропольского края </w:t>
      </w:r>
      <w:r w:rsidRPr="00294F91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</w:t>
      </w:r>
      <w:r w:rsidR="00B173E2">
        <w:rPr>
          <w:rFonts w:ascii="Times New Roman" w:hAnsi="Times New Roman"/>
          <w:sz w:val="28"/>
          <w:szCs w:val="28"/>
        </w:rPr>
        <w:t xml:space="preserve">ое </w:t>
      </w:r>
      <w:proofErr w:type="gramStart"/>
      <w:r w:rsidR="00B173E2">
        <w:rPr>
          <w:rFonts w:ascii="Times New Roman" w:hAnsi="Times New Roman"/>
          <w:sz w:val="28"/>
          <w:szCs w:val="28"/>
        </w:rPr>
        <w:t>полугодие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2024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3433FB" w:rsidRDefault="003433FB" w:rsidP="003433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264.2 Бюджетного кодекса Российской Федерации, Положением «О бюджетном процессе в Левокумском муниципальном округе Ставропольского края», утвержденным решением Совета Левокумского муниципального округа от 19 ноября 2020 г. № 37, заслушав и обсудив информацию администрации Левокумского муниципального округа Ставропольского края об отчете по исполнению бюджета Левокумского муниципального округа </w:t>
      </w:r>
      <w:r w:rsidRPr="00294F91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</w:t>
      </w:r>
      <w:r w:rsidR="00B173E2">
        <w:rPr>
          <w:rFonts w:ascii="Times New Roman" w:hAnsi="Times New Roman"/>
          <w:sz w:val="28"/>
          <w:szCs w:val="28"/>
        </w:rPr>
        <w:t>ое полугодие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2024 года, Совет Левокумского муниципального округа Ставропольского края</w:t>
      </w:r>
    </w:p>
    <w:p w:rsidR="003433FB" w:rsidRDefault="003433FB" w:rsidP="003433F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3433FB" w:rsidRDefault="003433FB" w:rsidP="003433F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Информацию об отчете по исполнению бюджета Левокумского муниципального округа Ставропольского </w:t>
      </w:r>
      <w:r w:rsidRPr="00294F91">
        <w:rPr>
          <w:rFonts w:ascii="Times New Roman" w:hAnsi="Times New Roman"/>
          <w:bCs/>
          <w:sz w:val="28"/>
          <w:szCs w:val="28"/>
        </w:rPr>
        <w:t xml:space="preserve">края за </w:t>
      </w:r>
      <w:r w:rsidR="00B173E2">
        <w:rPr>
          <w:rFonts w:ascii="Times New Roman" w:hAnsi="Times New Roman"/>
          <w:sz w:val="28"/>
          <w:szCs w:val="28"/>
        </w:rPr>
        <w:t xml:space="preserve">первое </w:t>
      </w:r>
      <w:proofErr w:type="gramStart"/>
      <w:r w:rsidR="00B173E2">
        <w:rPr>
          <w:rFonts w:ascii="Times New Roman" w:hAnsi="Times New Roman"/>
          <w:sz w:val="28"/>
          <w:szCs w:val="28"/>
        </w:rPr>
        <w:t>полугодие</w:t>
      </w:r>
      <w:r w:rsidR="00B173E2"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2024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 принять к сведению.</w:t>
      </w:r>
    </w:p>
    <w:p w:rsidR="003433FB" w:rsidRDefault="003433FB" w:rsidP="003433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Опубликовать информацию об отчете по исполнению бюджета Левокумского муниципального округа Ставропольского края </w:t>
      </w:r>
      <w:r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B173E2">
        <w:rPr>
          <w:rFonts w:ascii="Times New Roman" w:hAnsi="Times New Roman"/>
          <w:sz w:val="28"/>
          <w:szCs w:val="28"/>
        </w:rPr>
        <w:t>первое полугодие</w:t>
      </w:r>
      <w:r w:rsidR="00B173E2">
        <w:rPr>
          <w:b/>
          <w:spacing w:val="-10"/>
          <w:sz w:val="28"/>
          <w:szCs w:val="28"/>
        </w:rPr>
        <w:t xml:space="preserve">  </w:t>
      </w:r>
      <w:r>
        <w:rPr>
          <w:b/>
          <w:spacing w:val="-10"/>
          <w:sz w:val="28"/>
          <w:szCs w:val="28"/>
        </w:rPr>
        <w:t xml:space="preserve"> </w:t>
      </w:r>
      <w:r w:rsidRPr="00294F91">
        <w:rPr>
          <w:rFonts w:ascii="Times New Roman" w:hAnsi="Times New Roman"/>
          <w:spacing w:val="-10"/>
          <w:sz w:val="28"/>
          <w:szCs w:val="28"/>
        </w:rPr>
        <w:t xml:space="preserve">     </w:t>
      </w:r>
      <w:r w:rsidRPr="00294F91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4</w:t>
      </w:r>
      <w:r w:rsidRPr="00294F91">
        <w:rPr>
          <w:rFonts w:ascii="Times New Roman" w:hAnsi="Times New Roman"/>
          <w:bCs/>
          <w:sz w:val="28"/>
          <w:szCs w:val="28"/>
        </w:rPr>
        <w:t xml:space="preserve"> года в периодическом печатном издании органов местн</w:t>
      </w:r>
      <w:r>
        <w:rPr>
          <w:rFonts w:ascii="Times New Roman" w:hAnsi="Times New Roman"/>
          <w:bCs/>
          <w:sz w:val="28"/>
          <w:szCs w:val="28"/>
        </w:rPr>
        <w:t xml:space="preserve">ого самоуправления Левокумского муниципального округа Ставропольского края «Муниципальный вестник </w:t>
      </w:r>
      <w:proofErr w:type="spellStart"/>
      <w:r>
        <w:rPr>
          <w:rFonts w:ascii="Times New Roman" w:hAnsi="Times New Roman"/>
          <w:bCs/>
          <w:sz w:val="28"/>
          <w:szCs w:val="28"/>
        </w:rPr>
        <w:t>Левокумья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</w:p>
    <w:p w:rsidR="003433FB" w:rsidRDefault="003433FB" w:rsidP="003433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433FB" w:rsidTr="00ED2583">
        <w:tc>
          <w:tcPr>
            <w:tcW w:w="4714" w:type="dxa"/>
          </w:tcPr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</w:t>
            </w:r>
          </w:p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3FB" w:rsidRDefault="003433FB" w:rsidP="00ED25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И.Ф.Радченко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15" w:type="dxa"/>
          </w:tcPr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3433FB" w:rsidRDefault="003433FB" w:rsidP="00ED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3FB" w:rsidRDefault="003433FB" w:rsidP="00ED25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А.Н.Иванов</w:t>
            </w:r>
            <w:proofErr w:type="spellEnd"/>
          </w:p>
        </w:tc>
      </w:tr>
    </w:tbl>
    <w:p w:rsidR="003433FB" w:rsidRDefault="003433FB" w:rsidP="003433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Проект вносит: </w:t>
      </w:r>
    </w:p>
    <w:p w:rsidR="003433FB" w:rsidRDefault="003433FB" w:rsidP="003433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3433FB" w:rsidRDefault="003433FB" w:rsidP="003433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Левокумского муниципального округа </w:t>
      </w:r>
    </w:p>
    <w:p w:rsidR="003433FB" w:rsidRDefault="003433FB" w:rsidP="003433FB">
      <w:pPr>
        <w:tabs>
          <w:tab w:val="left" w:pos="74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А.Н.Иванов</w:t>
      </w:r>
      <w:proofErr w:type="spellEnd"/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jc w:val="both"/>
        <w:rPr>
          <w:sz w:val="28"/>
          <w:szCs w:val="28"/>
        </w:rPr>
      </w:pPr>
    </w:p>
    <w:p w:rsidR="003433FB" w:rsidRDefault="003433FB" w:rsidP="003433FB">
      <w:pPr>
        <w:jc w:val="both"/>
        <w:rPr>
          <w:sz w:val="28"/>
          <w:szCs w:val="28"/>
        </w:rPr>
      </w:pPr>
    </w:p>
    <w:p w:rsidR="003433FB" w:rsidRDefault="003433FB" w:rsidP="003433FB">
      <w:pPr>
        <w:jc w:val="both"/>
        <w:rPr>
          <w:sz w:val="28"/>
          <w:szCs w:val="28"/>
        </w:rPr>
      </w:pPr>
    </w:p>
    <w:p w:rsidR="003433FB" w:rsidRDefault="003433FB" w:rsidP="003433FB">
      <w:pPr>
        <w:jc w:val="both"/>
        <w:rPr>
          <w:sz w:val="28"/>
          <w:szCs w:val="28"/>
        </w:rPr>
      </w:pPr>
    </w:p>
    <w:p w:rsidR="003433FB" w:rsidRDefault="003433FB" w:rsidP="003433FB">
      <w:pPr>
        <w:jc w:val="both"/>
        <w:rPr>
          <w:sz w:val="28"/>
          <w:szCs w:val="28"/>
        </w:rPr>
      </w:pPr>
    </w:p>
    <w:p w:rsidR="003433FB" w:rsidRDefault="003433FB" w:rsidP="003433F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3433FB" w:rsidRDefault="003433FB" w:rsidP="003433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Левокумского </w:t>
      </w: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3433FB" w:rsidRDefault="003433FB" w:rsidP="003433FB">
      <w:pPr>
        <w:tabs>
          <w:tab w:val="left" w:pos="76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Н.А.Бегишева</w:t>
      </w:r>
      <w:proofErr w:type="spellEnd"/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администрации </w:t>
      </w: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3433FB" w:rsidRDefault="003433FB" w:rsidP="00343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Дубовская</w:t>
      </w:r>
      <w:proofErr w:type="spellEnd"/>
    </w:p>
    <w:p w:rsidR="003433FB" w:rsidRDefault="003433FB" w:rsidP="003433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3433FB" w:rsidP="003433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FB" w:rsidRDefault="00B173E2" w:rsidP="003433FB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ачальник </w:t>
      </w:r>
      <w:r w:rsidR="003433FB">
        <w:rPr>
          <w:rFonts w:ascii="Times New Roman" w:hAnsi="Times New Roman"/>
          <w:bCs/>
          <w:sz w:val="28"/>
          <w:szCs w:val="28"/>
        </w:rPr>
        <w:t xml:space="preserve">отдела правового и кадрового обеспечения </w:t>
      </w:r>
    </w:p>
    <w:p w:rsidR="003433FB" w:rsidRDefault="003433FB" w:rsidP="003433FB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муниципального  округа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3433FB" w:rsidRDefault="003433FB" w:rsidP="003433FB">
      <w:pPr>
        <w:spacing w:after="0" w:line="240" w:lineRule="auto"/>
        <w:ind w:firstLine="142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Л.М.Рудынская</w:t>
      </w:r>
      <w:proofErr w:type="spellEnd"/>
    </w:p>
    <w:p w:rsidR="003433FB" w:rsidRDefault="003433FB" w:rsidP="003433FB"/>
    <w:p w:rsidR="003433FB" w:rsidRDefault="003433FB" w:rsidP="003433FB"/>
    <w:p w:rsidR="003433FB" w:rsidRDefault="003433FB" w:rsidP="003433FB"/>
    <w:p w:rsidR="003433FB" w:rsidRDefault="003433FB" w:rsidP="003433FB"/>
    <w:p w:rsidR="00553577" w:rsidRDefault="00553577"/>
    <w:sectPr w:rsidR="0055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FB"/>
    <w:rsid w:val="003433FB"/>
    <w:rsid w:val="00553577"/>
    <w:rsid w:val="00B1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5E6F"/>
  <w15:chartTrackingRefBased/>
  <w15:docId w15:val="{FF3CFC8F-9533-45FB-8FF6-7B97DF1A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2024-08-07T11:33:00Z</dcterms:created>
  <dcterms:modified xsi:type="dcterms:W3CDTF">2024-08-07T11:35:00Z</dcterms:modified>
</cp:coreProperties>
</file>