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96" w:rsidRPr="00BA7B93" w:rsidRDefault="00690496" w:rsidP="006904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B9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90496" w:rsidRPr="00BA7B93" w:rsidRDefault="00690496" w:rsidP="0069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7B93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690496" w:rsidRPr="00BA7B93" w:rsidRDefault="00690496" w:rsidP="0069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7B93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690496" w:rsidRPr="00BA7B93" w:rsidRDefault="00690496" w:rsidP="0069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7B93">
        <w:rPr>
          <w:rFonts w:ascii="Times New Roman" w:hAnsi="Times New Roman" w:cs="Times New Roman"/>
          <w:b/>
          <w:sz w:val="28"/>
        </w:rPr>
        <w:t>с. Левокумское</w:t>
      </w:r>
    </w:p>
    <w:p w:rsidR="00690496" w:rsidRPr="00BA7B93" w:rsidRDefault="00BA7B93" w:rsidP="0069049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30 » марта 2021 </w:t>
      </w:r>
      <w:r w:rsidR="00690496" w:rsidRPr="00BA7B93">
        <w:rPr>
          <w:rFonts w:ascii="Times New Roman" w:hAnsi="Times New Roman" w:cs="Times New Roman"/>
          <w:b/>
          <w:sz w:val="28"/>
        </w:rPr>
        <w:t xml:space="preserve">г.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690496" w:rsidRPr="00BA7B93">
        <w:rPr>
          <w:rFonts w:ascii="Times New Roman" w:hAnsi="Times New Roman" w:cs="Times New Roman"/>
          <w:b/>
          <w:sz w:val="28"/>
        </w:rPr>
        <w:t xml:space="preserve">                                       №</w:t>
      </w:r>
      <w:r>
        <w:rPr>
          <w:rFonts w:ascii="Times New Roman" w:hAnsi="Times New Roman" w:cs="Times New Roman"/>
          <w:b/>
          <w:sz w:val="28"/>
        </w:rPr>
        <w:t xml:space="preserve"> 423</w:t>
      </w:r>
    </w:p>
    <w:p w:rsidR="00690496" w:rsidRPr="00BA7B93" w:rsidRDefault="00690496" w:rsidP="00690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93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937F1E" w:rsidRDefault="00937F1E" w:rsidP="00690496">
      <w:pPr>
        <w:pStyle w:val="ConsPlusNormal"/>
        <w:suppressAutoHyphens/>
        <w:spacing w:line="240" w:lineRule="exact"/>
        <w:jc w:val="both"/>
        <w:rPr>
          <w:szCs w:val="28"/>
        </w:rPr>
      </w:pPr>
      <w:r w:rsidRPr="00937F1E">
        <w:rPr>
          <w:szCs w:val="28"/>
        </w:rPr>
        <w:t>О</w:t>
      </w:r>
      <w:r w:rsidR="00F013F3">
        <w:rPr>
          <w:szCs w:val="28"/>
        </w:rPr>
        <w:t xml:space="preserve"> назначении рейтингового голосования по выбору </w:t>
      </w:r>
      <w:proofErr w:type="gramStart"/>
      <w:r w:rsidR="00F013F3">
        <w:rPr>
          <w:szCs w:val="28"/>
        </w:rPr>
        <w:t xml:space="preserve">проектов благоустройства </w:t>
      </w:r>
      <w:r w:rsidR="000417DE">
        <w:rPr>
          <w:szCs w:val="28"/>
        </w:rPr>
        <w:t xml:space="preserve">общественных территорий </w:t>
      </w:r>
      <w:r w:rsidR="00FE68F3">
        <w:rPr>
          <w:szCs w:val="28"/>
        </w:rPr>
        <w:t>муниципального образования Левокумского муниципального округа Ставропольского</w:t>
      </w:r>
      <w:proofErr w:type="gramEnd"/>
      <w:r w:rsidR="00FE68F3">
        <w:rPr>
          <w:szCs w:val="28"/>
        </w:rPr>
        <w:t xml:space="preserve"> края</w:t>
      </w:r>
      <w:r w:rsidR="00F013F3">
        <w:rPr>
          <w:szCs w:val="28"/>
        </w:rPr>
        <w:t xml:space="preserve">, подлежащих благоустройству </w:t>
      </w:r>
      <w:r w:rsidR="00FE68F3">
        <w:rPr>
          <w:szCs w:val="28"/>
        </w:rPr>
        <w:t>в первооче</w:t>
      </w:r>
      <w:r w:rsidR="00127077">
        <w:rPr>
          <w:szCs w:val="28"/>
        </w:rPr>
        <w:t xml:space="preserve">редном порядке в соответствии с </w:t>
      </w:r>
      <w:r w:rsidR="00FE68F3">
        <w:rPr>
          <w:szCs w:val="28"/>
        </w:rPr>
        <w:t>муниципальной программой Левокумского муниципального округа Ставропольского края</w:t>
      </w:r>
      <w:r w:rsidR="00B134B0">
        <w:rPr>
          <w:szCs w:val="28"/>
        </w:rPr>
        <w:t xml:space="preserve"> </w:t>
      </w:r>
      <w:r w:rsidR="00B134B0" w:rsidRPr="005976E8">
        <w:rPr>
          <w:szCs w:val="28"/>
        </w:rPr>
        <w:t>«Формирование современной городской среды» в 2022 году</w:t>
      </w:r>
    </w:p>
    <w:p w:rsidR="00B134B0" w:rsidRDefault="00B134B0" w:rsidP="00690496">
      <w:pPr>
        <w:pStyle w:val="ConsPlusNormal"/>
        <w:ind w:firstLine="709"/>
        <w:jc w:val="both"/>
        <w:rPr>
          <w:szCs w:val="28"/>
        </w:rPr>
      </w:pPr>
    </w:p>
    <w:p w:rsidR="00690496" w:rsidRPr="00937F1E" w:rsidRDefault="00690496" w:rsidP="00690496">
      <w:pPr>
        <w:pStyle w:val="ConsPlusNormal"/>
        <w:ind w:firstLine="709"/>
        <w:jc w:val="both"/>
        <w:rPr>
          <w:szCs w:val="28"/>
        </w:rPr>
      </w:pPr>
    </w:p>
    <w:p w:rsidR="00937F1E" w:rsidRPr="009030D6" w:rsidRDefault="00F013F3" w:rsidP="003658A2">
      <w:pPr>
        <w:tabs>
          <w:tab w:val="left" w:pos="720"/>
          <w:tab w:val="left" w:pos="744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3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статьи 33 Федерального закона от </w:t>
      </w:r>
      <w:r w:rsidR="0069049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F013F3">
        <w:rPr>
          <w:rFonts w:ascii="Times New Roman" w:eastAsia="Calibri" w:hAnsi="Times New Roman" w:cs="Times New Roman"/>
          <w:sz w:val="28"/>
          <w:szCs w:val="28"/>
          <w:lang w:eastAsia="en-US"/>
        </w:rPr>
        <w:t>6 октября 2003 г</w:t>
      </w:r>
      <w:r w:rsidR="00690496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Pr="00F013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13F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№ 131-ФЗ «Об общих принципах организации местного самоуправления в Российской Федерации», в соответствии с постановлением Правительства Ставропол</w:t>
      </w:r>
      <w:r w:rsidR="00690496">
        <w:rPr>
          <w:rFonts w:ascii="Times New Roman" w:eastAsia="Calibri" w:hAnsi="Times New Roman" w:cs="Times New Roman"/>
          <w:sz w:val="28"/>
          <w:szCs w:val="28"/>
          <w:lang w:eastAsia="en-US"/>
        </w:rPr>
        <w:t>ьского края от 31 января 2019 года</w:t>
      </w:r>
      <w:r w:rsidRPr="00F013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37-п «О некоторых мерах по организации рейтингового голосования по формированию комфортной городской среды в Ставропольском крае»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 w:rsidR="003658A2"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Левокумского муниципального округа Ставропольского края </w:t>
      </w:r>
      <w:r w:rsidR="006904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365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 декабря 2020</w:t>
      </w:r>
      <w:proofErr w:type="gramEnd"/>
      <w:r w:rsidR="00365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>года № 98 «</w:t>
      </w:r>
      <w:r w:rsidR="006659D6" w:rsidRPr="006659D6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проведения рейтингового голосования по выбору проектов благоустройства общественных территорий муниципального образования Левокумского муниципального округа Ставропольского края, подлежащих благоустройству в первоочередном порядке, в рамках реализации муниципальной программы Левокумского муниципального округа Ставропольского края «Формирование современной городской среды»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>, протоколом о</w:t>
      </w:r>
      <w:r w:rsidR="006659D6" w:rsidRPr="006659D6">
        <w:rPr>
          <w:rFonts w:ascii="Times New Roman" w:eastAsia="Calibri" w:hAnsi="Times New Roman" w:cs="Times New Roman"/>
          <w:sz w:val="28"/>
          <w:szCs w:val="28"/>
          <w:lang w:eastAsia="en-US"/>
        </w:rPr>
        <w:t>бщественн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комиссии </w:t>
      </w:r>
      <w:r w:rsidR="006659D6" w:rsidRPr="006659D6">
        <w:rPr>
          <w:rFonts w:ascii="Times New Roman" w:eastAsia="Calibri" w:hAnsi="Times New Roman" w:cs="Times New Roman"/>
          <w:sz w:val="28"/>
          <w:szCs w:val="28"/>
          <w:lang w:eastAsia="en-US"/>
        </w:rPr>
        <w:t>по организации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среды», проведения</w:t>
      </w:r>
      <w:proofErr w:type="gramEnd"/>
      <w:r w:rsidR="006659D6" w:rsidRPr="00665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комиссионной оценки предложений заинтересованных лиц, а также для осуществле</w:t>
      </w:r>
      <w:r w:rsidR="00365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</w:t>
      </w:r>
      <w:proofErr w:type="gramStart"/>
      <w:r w:rsidR="00365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контроля </w:t>
      </w:r>
      <w:r w:rsidR="006659D6" w:rsidRPr="006659D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6659D6" w:rsidRPr="00665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реализацией программы Левокумского муниципального округа Ставропольского края «Формирование современной городской среды»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11 февраля 2021 года №</w:t>
      </w:r>
      <w:r w:rsidR="006904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письма министерства дорожного хозяйства и транспорта С</w:t>
      </w:r>
      <w:r w:rsidR="006904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тавропольского края                                              от 12 марта 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</w:t>
      </w:r>
      <w:r w:rsidR="006904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904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>01-17/2701</w:t>
      </w:r>
      <w:r w:rsidR="00937F1E" w:rsidRPr="005976E8">
        <w:rPr>
          <w:rFonts w:ascii="Times New Roman" w:hAnsi="Times New Roman" w:cs="Times New Roman"/>
          <w:sz w:val="28"/>
          <w:szCs w:val="28"/>
        </w:rPr>
        <w:t>, администра</w:t>
      </w:r>
      <w:r w:rsidR="00690496">
        <w:rPr>
          <w:rFonts w:ascii="Times New Roman" w:hAnsi="Times New Roman" w:cs="Times New Roman"/>
          <w:sz w:val="28"/>
          <w:szCs w:val="28"/>
        </w:rPr>
        <w:t xml:space="preserve">ция Левокумского муниципального </w:t>
      </w:r>
      <w:r w:rsidR="00937F1E" w:rsidRPr="005976E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A46C6" w:rsidRPr="00937F1E" w:rsidRDefault="005A46C6" w:rsidP="005A4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F1E" w:rsidRDefault="00937F1E" w:rsidP="0082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F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1AF4" w:rsidRPr="00937F1E" w:rsidRDefault="00821AF4" w:rsidP="00821AF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9D6" w:rsidRPr="008D173A" w:rsidRDefault="00937F1E" w:rsidP="00821AF4">
      <w:pPr>
        <w:pStyle w:val="ConsPlusNormal"/>
        <w:suppressAutoHyphens/>
        <w:jc w:val="both"/>
        <w:rPr>
          <w:szCs w:val="28"/>
        </w:rPr>
      </w:pPr>
      <w:r w:rsidRPr="00937F1E">
        <w:rPr>
          <w:szCs w:val="28"/>
        </w:rPr>
        <w:t xml:space="preserve"> </w:t>
      </w:r>
      <w:r w:rsidRPr="00937F1E">
        <w:rPr>
          <w:szCs w:val="28"/>
        </w:rPr>
        <w:tab/>
      </w:r>
      <w:r w:rsidR="006659D6" w:rsidRPr="006659D6">
        <w:rPr>
          <w:szCs w:val="28"/>
        </w:rPr>
        <w:t xml:space="preserve">1. </w:t>
      </w:r>
      <w:proofErr w:type="gramStart"/>
      <w:r w:rsidR="00FB5B49">
        <w:rPr>
          <w:szCs w:val="28"/>
        </w:rPr>
        <w:t xml:space="preserve">Назначить рейтинговое </w:t>
      </w:r>
      <w:r w:rsidR="006659D6" w:rsidRPr="006659D6">
        <w:rPr>
          <w:szCs w:val="28"/>
        </w:rPr>
        <w:t xml:space="preserve">голосование по выбору проектов благоустройства общественных территорий, подлежащих благоустройству в первоочередном порядке в 2022 году в соответствии с муниципальной программой </w:t>
      </w:r>
      <w:r w:rsidR="003658A2">
        <w:rPr>
          <w:szCs w:val="28"/>
        </w:rPr>
        <w:t xml:space="preserve">Левокумского муниципального </w:t>
      </w:r>
      <w:r w:rsidR="006659D6" w:rsidRPr="006659D6">
        <w:rPr>
          <w:szCs w:val="28"/>
        </w:rPr>
        <w:t xml:space="preserve">округа Ставропольского края «Формирование современной городской среды» в электронной форме в </w:t>
      </w:r>
      <w:r w:rsidR="006659D6" w:rsidRPr="008D173A">
        <w:rPr>
          <w:szCs w:val="28"/>
        </w:rPr>
        <w:lastRenderedPageBreak/>
        <w:t xml:space="preserve">период с </w:t>
      </w:r>
      <w:r w:rsidR="009C6C46" w:rsidRPr="008D173A">
        <w:rPr>
          <w:szCs w:val="28"/>
        </w:rPr>
        <w:t>00</w:t>
      </w:r>
      <w:r w:rsidR="008D173A" w:rsidRPr="008D173A">
        <w:rPr>
          <w:szCs w:val="28"/>
        </w:rPr>
        <w:t xml:space="preserve"> часов </w:t>
      </w:r>
      <w:r w:rsidR="009C6C46" w:rsidRPr="008D173A">
        <w:rPr>
          <w:szCs w:val="28"/>
        </w:rPr>
        <w:t>00</w:t>
      </w:r>
      <w:r w:rsidR="008D173A" w:rsidRPr="008D173A">
        <w:rPr>
          <w:szCs w:val="28"/>
        </w:rPr>
        <w:t xml:space="preserve"> минут </w:t>
      </w:r>
      <w:r w:rsidR="006659D6" w:rsidRPr="008D173A">
        <w:rPr>
          <w:szCs w:val="28"/>
        </w:rPr>
        <w:t xml:space="preserve">26 апреля 2021 года </w:t>
      </w:r>
      <w:r w:rsidR="008D173A">
        <w:rPr>
          <w:szCs w:val="28"/>
        </w:rPr>
        <w:t>до</w:t>
      </w:r>
      <w:r w:rsidR="006659D6" w:rsidRPr="008D173A">
        <w:rPr>
          <w:szCs w:val="28"/>
        </w:rPr>
        <w:t xml:space="preserve"> </w:t>
      </w:r>
      <w:r w:rsidR="009C6C46" w:rsidRPr="008D173A">
        <w:rPr>
          <w:szCs w:val="28"/>
        </w:rPr>
        <w:t>23</w:t>
      </w:r>
      <w:r w:rsidR="008D173A" w:rsidRPr="008D173A">
        <w:rPr>
          <w:szCs w:val="28"/>
        </w:rPr>
        <w:t xml:space="preserve"> час</w:t>
      </w:r>
      <w:r w:rsidR="008D173A">
        <w:rPr>
          <w:szCs w:val="28"/>
        </w:rPr>
        <w:t>ов</w:t>
      </w:r>
      <w:r w:rsidR="008D173A" w:rsidRPr="008D173A">
        <w:rPr>
          <w:szCs w:val="28"/>
        </w:rPr>
        <w:t xml:space="preserve"> </w:t>
      </w:r>
      <w:r w:rsidR="009C6C46" w:rsidRPr="008D173A">
        <w:rPr>
          <w:szCs w:val="28"/>
        </w:rPr>
        <w:t>59</w:t>
      </w:r>
      <w:r w:rsidR="008D173A" w:rsidRPr="008D173A">
        <w:rPr>
          <w:szCs w:val="28"/>
        </w:rPr>
        <w:t xml:space="preserve"> минут</w:t>
      </w:r>
      <w:r w:rsidR="00690496">
        <w:rPr>
          <w:szCs w:val="28"/>
        </w:rPr>
        <w:t xml:space="preserve">                         </w:t>
      </w:r>
      <w:r w:rsidR="008D173A" w:rsidRPr="008D173A">
        <w:rPr>
          <w:szCs w:val="28"/>
        </w:rPr>
        <w:t xml:space="preserve"> 3</w:t>
      </w:r>
      <w:r w:rsidR="006659D6" w:rsidRPr="008D173A">
        <w:rPr>
          <w:szCs w:val="28"/>
        </w:rPr>
        <w:t>0 мая 2021 года.</w:t>
      </w:r>
      <w:proofErr w:type="gramEnd"/>
    </w:p>
    <w:p w:rsidR="006659D6" w:rsidRPr="008D173A" w:rsidRDefault="006659D6" w:rsidP="006659D6">
      <w:pPr>
        <w:pStyle w:val="ConsPlusNormal"/>
        <w:suppressAutoHyphens/>
        <w:jc w:val="both"/>
        <w:rPr>
          <w:szCs w:val="28"/>
        </w:rPr>
      </w:pPr>
    </w:p>
    <w:p w:rsidR="00287293" w:rsidRDefault="00287293" w:rsidP="00690496">
      <w:pPr>
        <w:pStyle w:val="ConsPlusNormal"/>
        <w:tabs>
          <w:tab w:val="left" w:pos="709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</w:t>
      </w:r>
      <w:r w:rsidR="006659D6" w:rsidRPr="006659D6">
        <w:rPr>
          <w:szCs w:val="28"/>
        </w:rPr>
        <w:t>. Ут</w:t>
      </w:r>
      <w:r w:rsidR="00FB5B49">
        <w:rPr>
          <w:szCs w:val="28"/>
        </w:rPr>
        <w:t>вердить</w:t>
      </w:r>
      <w:r>
        <w:rPr>
          <w:szCs w:val="28"/>
        </w:rPr>
        <w:t>:</w:t>
      </w:r>
    </w:p>
    <w:p w:rsidR="006659D6" w:rsidRDefault="00287293" w:rsidP="00287293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287293">
        <w:rPr>
          <w:szCs w:val="28"/>
        </w:rPr>
        <w:t>П</w:t>
      </w:r>
      <w:r>
        <w:rPr>
          <w:szCs w:val="28"/>
        </w:rPr>
        <w:t>еречень мест проведения рейтингового голосования по выбору проектов благоустройства общественных территорий Лев</w:t>
      </w:r>
      <w:r w:rsidR="00690496">
        <w:rPr>
          <w:szCs w:val="28"/>
        </w:rPr>
        <w:t>окумского муниципального округа</w:t>
      </w:r>
      <w:r>
        <w:rPr>
          <w:szCs w:val="28"/>
        </w:rPr>
        <w:t xml:space="preserve"> Ставропольского края, подлежащих благоустройству в первоочередном порядке в 2022 году, в формате с исп</w:t>
      </w:r>
      <w:r w:rsidR="00690496">
        <w:rPr>
          <w:szCs w:val="28"/>
        </w:rPr>
        <w:t>ользованием цифровых технологий</w:t>
      </w:r>
      <w:r w:rsidR="00BA7B93">
        <w:rPr>
          <w:szCs w:val="28"/>
        </w:rPr>
        <w:t>,</w:t>
      </w:r>
      <w:r w:rsidR="003D0EDD">
        <w:rPr>
          <w:szCs w:val="28"/>
        </w:rPr>
        <w:t xml:space="preserve"> согласно приложению 1</w:t>
      </w:r>
      <w:r w:rsidR="00690496">
        <w:rPr>
          <w:szCs w:val="28"/>
        </w:rPr>
        <w:t>;</w:t>
      </w:r>
    </w:p>
    <w:p w:rsidR="00287293" w:rsidRPr="006659D6" w:rsidRDefault="00287293" w:rsidP="00BA7B93">
      <w:pPr>
        <w:pStyle w:val="ConsPlusNormal"/>
        <w:tabs>
          <w:tab w:val="left" w:pos="709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2.2. П</w:t>
      </w:r>
      <w:r w:rsidRPr="006659D6">
        <w:rPr>
          <w:szCs w:val="28"/>
        </w:rPr>
        <w:t xml:space="preserve">еречень </w:t>
      </w:r>
      <w:r w:rsidR="00DE3AD0" w:rsidRPr="00DE3AD0">
        <w:rPr>
          <w:szCs w:val="28"/>
        </w:rPr>
        <w:t>проектов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 в 2022 году</w:t>
      </w:r>
      <w:r w:rsidR="00DE3AD0">
        <w:rPr>
          <w:szCs w:val="28"/>
        </w:rPr>
        <w:t>, сформированный для голосования</w:t>
      </w:r>
      <w:r w:rsidR="00BA7B93">
        <w:rPr>
          <w:szCs w:val="28"/>
        </w:rPr>
        <w:t>,</w:t>
      </w:r>
      <w:r w:rsidR="003D0EDD" w:rsidRPr="003D0EDD">
        <w:rPr>
          <w:szCs w:val="28"/>
        </w:rPr>
        <w:t xml:space="preserve"> </w:t>
      </w:r>
      <w:r w:rsidR="003D0EDD">
        <w:rPr>
          <w:szCs w:val="28"/>
        </w:rPr>
        <w:t>согласно приложению 2</w:t>
      </w:r>
      <w:r>
        <w:rPr>
          <w:szCs w:val="28"/>
        </w:rPr>
        <w:t>.</w:t>
      </w:r>
    </w:p>
    <w:p w:rsidR="006659D6" w:rsidRPr="006659D6" w:rsidRDefault="006659D6" w:rsidP="003658A2">
      <w:pPr>
        <w:pStyle w:val="ConsPlusNormal"/>
        <w:suppressAutoHyphens/>
        <w:ind w:firstLine="709"/>
        <w:jc w:val="both"/>
        <w:rPr>
          <w:szCs w:val="28"/>
        </w:rPr>
      </w:pPr>
    </w:p>
    <w:p w:rsidR="000F4C4F" w:rsidRPr="006659D6" w:rsidRDefault="00287293" w:rsidP="000F4C4F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3</w:t>
      </w:r>
      <w:r w:rsidR="006659D6" w:rsidRPr="006659D6">
        <w:rPr>
          <w:szCs w:val="28"/>
        </w:rPr>
        <w:t xml:space="preserve">. </w:t>
      </w:r>
      <w:r w:rsidR="000F4C4F" w:rsidRPr="003658A2">
        <w:rPr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</w:t>
      </w:r>
      <w:r w:rsidR="000F4C4F">
        <w:rPr>
          <w:szCs w:val="28"/>
        </w:rPr>
        <w:t xml:space="preserve">                         </w:t>
      </w:r>
      <w:r w:rsidR="000F4C4F" w:rsidRPr="003658A2">
        <w:rPr>
          <w:szCs w:val="28"/>
        </w:rPr>
        <w:t>(</w:t>
      </w:r>
      <w:proofErr w:type="spellStart"/>
      <w:r w:rsidR="000F4C4F" w:rsidRPr="003658A2">
        <w:rPr>
          <w:szCs w:val="28"/>
        </w:rPr>
        <w:t>Бударина</w:t>
      </w:r>
      <w:proofErr w:type="spellEnd"/>
      <w:r w:rsidR="000F4C4F" w:rsidRPr="003658A2">
        <w:rPr>
          <w:szCs w:val="28"/>
        </w:rPr>
        <w:t xml:space="preserve"> Н.Н.) </w:t>
      </w:r>
      <w:proofErr w:type="gramStart"/>
      <w:r w:rsidR="000F4C4F" w:rsidRPr="003658A2">
        <w:rPr>
          <w:szCs w:val="28"/>
        </w:rPr>
        <w:t>разместить</w:t>
      </w:r>
      <w:proofErr w:type="gramEnd"/>
      <w:r w:rsidR="000F4C4F" w:rsidRPr="003658A2">
        <w:rPr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0F4C4F" w:rsidRDefault="000F4C4F" w:rsidP="000F4C4F">
      <w:pPr>
        <w:pStyle w:val="ConsPlusNormal"/>
        <w:suppressAutoHyphens/>
        <w:jc w:val="both"/>
        <w:rPr>
          <w:szCs w:val="28"/>
        </w:rPr>
      </w:pPr>
    </w:p>
    <w:p w:rsidR="006659D6" w:rsidRPr="006659D6" w:rsidRDefault="000F4C4F" w:rsidP="003658A2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6659D6" w:rsidRPr="006659D6">
        <w:rPr>
          <w:szCs w:val="28"/>
        </w:rPr>
        <w:t>Контроль за</w:t>
      </w:r>
      <w:proofErr w:type="gramEnd"/>
      <w:r w:rsidR="006659D6" w:rsidRPr="006659D6">
        <w:rPr>
          <w:szCs w:val="28"/>
        </w:rPr>
        <w:t xml:space="preserve"> </w:t>
      </w:r>
      <w:r w:rsidR="00821AF4">
        <w:rPr>
          <w:szCs w:val="28"/>
        </w:rPr>
        <w:t>вы</w:t>
      </w:r>
      <w:r w:rsidR="006659D6" w:rsidRPr="006659D6">
        <w:rPr>
          <w:szCs w:val="28"/>
        </w:rPr>
        <w:t xml:space="preserve">полнением настоящего постановления возложить на первого заместителя главы администрации </w:t>
      </w:r>
      <w:r w:rsidR="003658A2">
        <w:rPr>
          <w:szCs w:val="28"/>
        </w:rPr>
        <w:t>Левокумского муниципального</w:t>
      </w:r>
      <w:r w:rsidR="006659D6" w:rsidRPr="006659D6">
        <w:rPr>
          <w:szCs w:val="28"/>
        </w:rPr>
        <w:t xml:space="preserve"> округа Ставропольского края </w:t>
      </w:r>
      <w:r w:rsidR="003658A2">
        <w:rPr>
          <w:szCs w:val="28"/>
        </w:rPr>
        <w:t>Бондаренко С.В.</w:t>
      </w:r>
    </w:p>
    <w:p w:rsidR="006659D6" w:rsidRPr="006659D6" w:rsidRDefault="006659D6" w:rsidP="006659D6">
      <w:pPr>
        <w:pStyle w:val="ConsPlusNormal"/>
        <w:suppressAutoHyphens/>
        <w:jc w:val="both"/>
        <w:rPr>
          <w:szCs w:val="28"/>
        </w:rPr>
      </w:pPr>
    </w:p>
    <w:p w:rsidR="00937F1E" w:rsidRPr="00821AF4" w:rsidRDefault="00287293" w:rsidP="006659D6">
      <w:pPr>
        <w:pStyle w:val="ConsPlusNormal"/>
        <w:suppressAutoHyphens/>
        <w:jc w:val="both"/>
        <w:rPr>
          <w:szCs w:val="28"/>
        </w:rPr>
      </w:pPr>
      <w:r>
        <w:rPr>
          <w:szCs w:val="28"/>
        </w:rPr>
        <w:tab/>
        <w:t>5</w:t>
      </w:r>
      <w:r w:rsidR="006659D6" w:rsidRPr="006659D6">
        <w:rPr>
          <w:szCs w:val="28"/>
        </w:rPr>
        <w:t xml:space="preserve">. Настоящее постановление вступает в силу со дня его </w:t>
      </w:r>
      <w:r w:rsidR="00BA7B93">
        <w:rPr>
          <w:szCs w:val="28"/>
        </w:rPr>
        <w:t>официального опубликования</w:t>
      </w:r>
      <w:r w:rsidR="006659D6" w:rsidRPr="006659D6">
        <w:rPr>
          <w:szCs w:val="28"/>
        </w:rPr>
        <w:t>.</w:t>
      </w:r>
    </w:p>
    <w:p w:rsidR="00937F1E" w:rsidRDefault="00937F1E" w:rsidP="005976E8">
      <w:pPr>
        <w:pStyle w:val="ConsTitle"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7F1E" w:rsidRPr="00937F1E" w:rsidRDefault="00937F1E" w:rsidP="00937F1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1AF4" w:rsidRDefault="00937F1E" w:rsidP="00821AF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7F1E">
        <w:rPr>
          <w:rFonts w:ascii="Times New Roman" w:hAnsi="Times New Roman" w:cs="Times New Roman"/>
          <w:sz w:val="28"/>
          <w:szCs w:val="28"/>
        </w:rPr>
        <w:t xml:space="preserve">Глава Левокумского муниципального </w:t>
      </w:r>
    </w:p>
    <w:p w:rsidR="00937F1E" w:rsidRPr="00937F1E" w:rsidRDefault="00821AF4" w:rsidP="00821AF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7F1E" w:rsidRPr="00937F1E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F1E" w:rsidRPr="00937F1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</w:t>
      </w:r>
      <w:r w:rsidR="00937F1E" w:rsidRPr="00937F1E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E743C7" w:rsidRDefault="00E743C7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A56" w:rsidRDefault="00456A56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A56" w:rsidRDefault="00456A56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3AD0" w:rsidRDefault="00DE3AD0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BA7B9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47"/>
        <w:gridCol w:w="4533"/>
      </w:tblGrid>
      <w:tr w:rsidR="003658A2" w:rsidRPr="003658A2" w:rsidTr="00821AF4">
        <w:trPr>
          <w:trHeight w:val="1220"/>
        </w:trPr>
        <w:tc>
          <w:tcPr>
            <w:tcW w:w="4647" w:type="dxa"/>
          </w:tcPr>
          <w:p w:rsidR="003658A2" w:rsidRPr="003658A2" w:rsidRDefault="003658A2" w:rsidP="003658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58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4533" w:type="dxa"/>
          </w:tcPr>
          <w:p w:rsidR="00821AF4" w:rsidRDefault="00821AF4" w:rsidP="00821AF4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1</w:t>
            </w:r>
          </w:p>
          <w:p w:rsidR="00821AF4" w:rsidRDefault="00821AF4" w:rsidP="00821A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5B49" w:rsidRDefault="00821AF4" w:rsidP="00821AF4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821AF4" w:rsidRDefault="00821AF4" w:rsidP="00821A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658A2" w:rsidRDefault="003658A2" w:rsidP="00821AF4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658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</w:t>
            </w:r>
            <w:r w:rsidR="002872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ем</w:t>
            </w:r>
            <w:r w:rsidRPr="003658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Левокумского муниципального </w:t>
            </w:r>
            <w:r w:rsidRPr="003658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 Ставропольского края</w:t>
            </w:r>
          </w:p>
          <w:p w:rsidR="00BA7B93" w:rsidRPr="003658A2" w:rsidRDefault="00BA7B93" w:rsidP="00821AF4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30 марта 2021 года № 423</w:t>
            </w:r>
          </w:p>
          <w:p w:rsidR="003658A2" w:rsidRPr="003658A2" w:rsidRDefault="003658A2" w:rsidP="003658A2">
            <w:pPr>
              <w:suppressAutoHyphens/>
              <w:spacing w:after="0" w:line="240" w:lineRule="exact"/>
              <w:ind w:hanging="8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658A2" w:rsidRPr="003658A2" w:rsidRDefault="003658A2" w:rsidP="00365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1AF4" w:rsidRDefault="00821AF4" w:rsidP="00365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1AF4" w:rsidRPr="003658A2" w:rsidRDefault="00821AF4" w:rsidP="00365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8A2" w:rsidRDefault="003658A2" w:rsidP="003658A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58A2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</w:t>
      </w:r>
    </w:p>
    <w:p w:rsidR="00821AF4" w:rsidRPr="003658A2" w:rsidRDefault="00821AF4" w:rsidP="003658A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8A2" w:rsidRDefault="00287293" w:rsidP="00287293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293">
        <w:rPr>
          <w:rFonts w:ascii="Times New Roman" w:eastAsia="Calibri" w:hAnsi="Times New Roman" w:cs="Times New Roman"/>
          <w:sz w:val="28"/>
          <w:szCs w:val="28"/>
          <w:lang w:eastAsia="en-US"/>
        </w:rPr>
        <w:t>мест проведения рейтингового голосования по выбору проектов благоустройства общественных территорий Левокумского муниципального округа  Ставропольского края, подлежащих благоустройству в первоочередном порядке в 2022 году, в формате с исп</w:t>
      </w:r>
      <w:r w:rsidR="00821AF4">
        <w:rPr>
          <w:rFonts w:ascii="Times New Roman" w:eastAsia="Calibri" w:hAnsi="Times New Roman" w:cs="Times New Roman"/>
          <w:sz w:val="28"/>
          <w:szCs w:val="28"/>
          <w:lang w:eastAsia="en-US"/>
        </w:rPr>
        <w:t>ользованием цифровых технологий</w:t>
      </w:r>
    </w:p>
    <w:p w:rsidR="00287293" w:rsidRPr="003658A2" w:rsidRDefault="00287293" w:rsidP="00287293">
      <w:pPr>
        <w:suppressAutoHyphens/>
        <w:spacing w:after="0" w:line="240" w:lineRule="exact"/>
        <w:jc w:val="center"/>
        <w:rPr>
          <w:rFonts w:ascii="Calibri" w:eastAsia="Calibri" w:hAnsi="Calibri" w:cs="Times New Roman"/>
          <w:lang w:eastAsia="en-US"/>
        </w:rPr>
      </w:pPr>
    </w:p>
    <w:p w:rsidR="003658A2" w:rsidRPr="003658A2" w:rsidRDefault="003658A2" w:rsidP="0036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58A2">
        <w:rPr>
          <w:rFonts w:ascii="Times New Roman" w:eastAsia="Times New Roman" w:hAnsi="Times New Roman" w:cs="Times New Roman"/>
          <w:sz w:val="28"/>
          <w:szCs w:val="28"/>
          <w:lang w:eastAsia="en-US"/>
        </w:rPr>
        <w:t>1. Платформа для голосования по общественным территориям в информационно-телекоммуникационной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658A2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 «Интернет» https://26.gorodsreda.ru.</w:t>
      </w:r>
    </w:p>
    <w:p w:rsidR="003658A2" w:rsidRPr="003658A2" w:rsidRDefault="003658A2" w:rsidP="00365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3658A2" w:rsidRPr="003658A2" w:rsidRDefault="003658A2" w:rsidP="00365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9C6C46" w:rsidRDefault="009C6C46" w:rsidP="003D0EDD">
      <w:pPr>
        <w:spacing w:after="0" w:line="240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Первый заместитель </w:t>
      </w:r>
      <w:r w:rsidR="003D0EDD">
        <w:rPr>
          <w:rFonts w:ascii="Times New Roman" w:eastAsia="Times New Roman" w:hAnsi="Times New Roman" w:cs="Times New Roman"/>
          <w:sz w:val="28"/>
          <w:lang w:eastAsia="en-US"/>
        </w:rPr>
        <w:t>г</w:t>
      </w:r>
      <w:r>
        <w:rPr>
          <w:rFonts w:ascii="Times New Roman" w:eastAsia="Times New Roman" w:hAnsi="Times New Roman" w:cs="Times New Roman"/>
          <w:sz w:val="28"/>
          <w:lang w:eastAsia="en-US"/>
        </w:rPr>
        <w:t>лавы администрации</w:t>
      </w:r>
    </w:p>
    <w:p w:rsidR="009C6C46" w:rsidRDefault="009C6C46" w:rsidP="003D0EDD">
      <w:pPr>
        <w:spacing w:after="0" w:line="240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Левокумского муниципального округа</w:t>
      </w:r>
    </w:p>
    <w:p w:rsidR="003658A2" w:rsidRPr="003658A2" w:rsidRDefault="009C6C46" w:rsidP="003D0EDD">
      <w:pPr>
        <w:spacing w:after="0" w:line="240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Ставропольского края                                    </w:t>
      </w:r>
      <w:r w:rsidR="003D0EDD">
        <w:rPr>
          <w:rFonts w:ascii="Times New Roman" w:eastAsia="Times New Roman" w:hAnsi="Times New Roman" w:cs="Times New Roman"/>
          <w:sz w:val="28"/>
          <w:lang w:eastAsia="en-US"/>
        </w:rPr>
        <w:t xml:space="preserve">                                </w:t>
      </w:r>
      <w:proofErr w:type="spellStart"/>
      <w:r w:rsidR="003D0EDD">
        <w:rPr>
          <w:rFonts w:ascii="Times New Roman" w:eastAsia="Times New Roman" w:hAnsi="Times New Roman" w:cs="Times New Roman"/>
          <w:sz w:val="28"/>
          <w:lang w:eastAsia="en-US"/>
        </w:rPr>
        <w:t>С.В.</w:t>
      </w:r>
      <w:r>
        <w:rPr>
          <w:rFonts w:ascii="Times New Roman" w:eastAsia="Times New Roman" w:hAnsi="Times New Roman" w:cs="Times New Roman"/>
          <w:sz w:val="28"/>
          <w:lang w:eastAsia="en-US"/>
        </w:rPr>
        <w:t>Бондаренко</w:t>
      </w:r>
      <w:proofErr w:type="spellEnd"/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B93" w:rsidRPr="003658A2" w:rsidRDefault="00BA7B93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EDD" w:rsidRDefault="003D0EDD" w:rsidP="003D0EDD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3D0EDD" w:rsidRDefault="003D0EDD" w:rsidP="003D0EDD">
      <w:pPr>
        <w:suppressAutoHyphens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0EDD" w:rsidRDefault="003D0EDD" w:rsidP="003D0EDD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</w:p>
    <w:p w:rsidR="003D0EDD" w:rsidRDefault="003D0EDD" w:rsidP="003D0EDD">
      <w:pPr>
        <w:suppressAutoHyphens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0EDD" w:rsidRDefault="003D0EDD" w:rsidP="003D0EDD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58A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 w:rsidRPr="00365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</w:p>
    <w:p w:rsidR="003D0EDD" w:rsidRDefault="003D0EDD" w:rsidP="003D0EDD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Левокумского муниципального </w:t>
      </w:r>
    </w:p>
    <w:p w:rsidR="003D0EDD" w:rsidRDefault="003D0EDD" w:rsidP="003D0EDD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58A2">
        <w:rPr>
          <w:rFonts w:ascii="Times New Roman" w:eastAsia="Calibri" w:hAnsi="Times New Roman" w:cs="Times New Roman"/>
          <w:sz w:val="28"/>
          <w:szCs w:val="28"/>
          <w:lang w:eastAsia="en-US"/>
        </w:rPr>
        <w:t>округа Ставропольского края</w:t>
      </w:r>
    </w:p>
    <w:p w:rsidR="00BA7B93" w:rsidRPr="003658A2" w:rsidRDefault="00BA7B93" w:rsidP="00BA7B93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30 марта 2021 года № 423</w:t>
      </w:r>
    </w:p>
    <w:p w:rsidR="00BA7B93" w:rsidRPr="003658A2" w:rsidRDefault="00BA7B93" w:rsidP="003D0EDD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8A2" w:rsidRDefault="003658A2" w:rsidP="00BA7B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3D0EDD" w:rsidRDefault="003D0EDD" w:rsidP="003D0E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0EDD" w:rsidRPr="003658A2" w:rsidRDefault="003D0EDD" w:rsidP="003D0E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8A2" w:rsidRDefault="003658A2" w:rsidP="003658A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58A2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</w:t>
      </w:r>
    </w:p>
    <w:p w:rsidR="003D0EDD" w:rsidRPr="003658A2" w:rsidRDefault="003D0EDD" w:rsidP="003658A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6C46" w:rsidRDefault="008D173A" w:rsidP="003D0EDD">
      <w:pPr>
        <w:suppressAutoHyphens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7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проектов благоустройства общественных территорий Левокумского муниципального округа Ставропольского края, </w:t>
      </w:r>
      <w:r w:rsidR="009C6C46" w:rsidRPr="009C6C46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подлежащих благоустройству в первоочередном порядке в 2022 году</w:t>
      </w:r>
    </w:p>
    <w:p w:rsidR="009C6C46" w:rsidRDefault="009C6C46" w:rsidP="00365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8A2" w:rsidRPr="003658A2" w:rsidRDefault="003658A2" w:rsidP="00DE3A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658A2">
        <w:rPr>
          <w:rFonts w:ascii="Times New Roman" w:eastAsia="Times New Roman" w:hAnsi="Times New Roman" w:cs="Times New Roman"/>
          <w:sz w:val="28"/>
          <w:lang w:eastAsia="en-US"/>
        </w:rPr>
        <w:t xml:space="preserve">1. </w:t>
      </w:r>
      <w:r w:rsidR="00DE3AD0" w:rsidRPr="00DE3AD0">
        <w:rPr>
          <w:rFonts w:ascii="Times New Roman" w:eastAsia="Times New Roman" w:hAnsi="Times New Roman" w:cs="Times New Roman"/>
          <w:sz w:val="28"/>
          <w:lang w:eastAsia="en-US"/>
        </w:rPr>
        <w:t>Благоустройство зоны отдыха «Родные берега» в селе Левокум</w:t>
      </w:r>
      <w:r w:rsidR="00DE3AD0">
        <w:rPr>
          <w:rFonts w:ascii="Times New Roman" w:eastAsia="Times New Roman" w:hAnsi="Times New Roman" w:cs="Times New Roman"/>
          <w:sz w:val="28"/>
          <w:lang w:eastAsia="en-US"/>
        </w:rPr>
        <w:t>ское.</w:t>
      </w:r>
    </w:p>
    <w:p w:rsidR="00DE3AD0" w:rsidRDefault="003658A2" w:rsidP="00DE3A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658A2">
        <w:rPr>
          <w:rFonts w:ascii="Times New Roman" w:eastAsia="Times New Roman" w:hAnsi="Times New Roman" w:cs="Times New Roman"/>
          <w:sz w:val="28"/>
          <w:lang w:eastAsia="en-US"/>
        </w:rPr>
        <w:t xml:space="preserve">2. </w:t>
      </w:r>
      <w:r w:rsidR="00DE3AD0" w:rsidRPr="00DE3AD0">
        <w:rPr>
          <w:rFonts w:ascii="Times New Roman" w:eastAsia="Times New Roman" w:hAnsi="Times New Roman" w:cs="Times New Roman"/>
          <w:sz w:val="28"/>
          <w:lang w:eastAsia="en-US"/>
        </w:rPr>
        <w:t>Благ</w:t>
      </w:r>
      <w:r w:rsidR="003D0EDD">
        <w:rPr>
          <w:rFonts w:ascii="Times New Roman" w:eastAsia="Times New Roman" w:hAnsi="Times New Roman" w:cs="Times New Roman"/>
          <w:sz w:val="28"/>
          <w:lang w:eastAsia="en-US"/>
        </w:rPr>
        <w:t>оустройство парковой зоны по улице</w:t>
      </w:r>
      <w:r w:rsidR="00DE3AD0" w:rsidRPr="00DE3AD0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gramStart"/>
      <w:r w:rsidR="00DE3AD0" w:rsidRPr="00DE3AD0">
        <w:rPr>
          <w:rFonts w:ascii="Times New Roman" w:eastAsia="Times New Roman" w:hAnsi="Times New Roman" w:cs="Times New Roman"/>
          <w:sz w:val="28"/>
          <w:lang w:eastAsia="en-US"/>
        </w:rPr>
        <w:t>Советская</w:t>
      </w:r>
      <w:proofErr w:type="gramEnd"/>
      <w:r w:rsidR="00DE3AD0" w:rsidRPr="00DE3AD0">
        <w:rPr>
          <w:rFonts w:ascii="Times New Roman" w:eastAsia="Times New Roman" w:hAnsi="Times New Roman" w:cs="Times New Roman"/>
          <w:sz w:val="28"/>
          <w:lang w:eastAsia="en-US"/>
        </w:rPr>
        <w:t xml:space="preserve"> в селе Правокумское Левокумск</w:t>
      </w:r>
      <w:r w:rsidR="003D0EDD">
        <w:rPr>
          <w:rFonts w:ascii="Times New Roman" w:eastAsia="Times New Roman" w:hAnsi="Times New Roman" w:cs="Times New Roman"/>
          <w:sz w:val="28"/>
          <w:lang w:eastAsia="en-US"/>
        </w:rPr>
        <w:t>ого района Ставропольского края.</w:t>
      </w:r>
    </w:p>
    <w:p w:rsidR="00287293" w:rsidRPr="003658A2" w:rsidRDefault="00287293" w:rsidP="00DE3A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3. </w:t>
      </w:r>
      <w:r w:rsidR="00DE3AD0" w:rsidRPr="00DE3AD0">
        <w:rPr>
          <w:rFonts w:ascii="Times New Roman" w:eastAsia="Times New Roman" w:hAnsi="Times New Roman" w:cs="Times New Roman"/>
          <w:sz w:val="28"/>
          <w:lang w:eastAsia="en-US"/>
        </w:rPr>
        <w:t>Благоустройство  Парка Героев по адресу: Ставрополь</w:t>
      </w:r>
      <w:r w:rsidR="003D0EDD">
        <w:rPr>
          <w:rFonts w:ascii="Times New Roman" w:eastAsia="Times New Roman" w:hAnsi="Times New Roman" w:cs="Times New Roman"/>
          <w:sz w:val="28"/>
          <w:lang w:eastAsia="en-US"/>
        </w:rPr>
        <w:t xml:space="preserve">ский край, </w:t>
      </w:r>
      <w:proofErr w:type="spellStart"/>
      <w:r w:rsidR="003D0EDD">
        <w:rPr>
          <w:rFonts w:ascii="Times New Roman" w:eastAsia="Times New Roman" w:hAnsi="Times New Roman" w:cs="Times New Roman"/>
          <w:sz w:val="28"/>
          <w:lang w:eastAsia="en-US"/>
        </w:rPr>
        <w:t>Левокумский</w:t>
      </w:r>
      <w:proofErr w:type="spellEnd"/>
      <w:r w:rsidR="003D0EDD">
        <w:rPr>
          <w:rFonts w:ascii="Times New Roman" w:eastAsia="Times New Roman" w:hAnsi="Times New Roman" w:cs="Times New Roman"/>
          <w:sz w:val="28"/>
          <w:lang w:eastAsia="en-US"/>
        </w:rPr>
        <w:t xml:space="preserve"> район, село</w:t>
      </w:r>
      <w:r w:rsidR="00DE3AD0" w:rsidRPr="00DE3AD0">
        <w:rPr>
          <w:rFonts w:ascii="Times New Roman" w:eastAsia="Times New Roman" w:hAnsi="Times New Roman" w:cs="Times New Roman"/>
          <w:sz w:val="28"/>
          <w:lang w:eastAsia="en-US"/>
        </w:rPr>
        <w:t xml:space="preserve"> Величаевское, площадь Ленина, 81</w:t>
      </w:r>
      <w:r w:rsidR="003D0EDD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3658A2" w:rsidRPr="003D0EDD" w:rsidRDefault="003658A2" w:rsidP="003D0E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AD0" w:rsidRPr="003D0EDD" w:rsidRDefault="00DE3AD0" w:rsidP="003D0E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293" w:rsidRPr="00287293" w:rsidRDefault="00287293" w:rsidP="003D0EDD">
      <w:pPr>
        <w:tabs>
          <w:tab w:val="left" w:pos="709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7293">
        <w:rPr>
          <w:rFonts w:ascii="Times New Roman" w:eastAsia="Times New Roman" w:hAnsi="Times New Roman" w:cs="Times New Roman"/>
          <w:sz w:val="28"/>
          <w:lang w:eastAsia="en-US"/>
        </w:rPr>
        <w:t xml:space="preserve">Первый заместитель </w:t>
      </w:r>
      <w:r w:rsidR="00DE3AD0">
        <w:rPr>
          <w:rFonts w:ascii="Times New Roman" w:eastAsia="Times New Roman" w:hAnsi="Times New Roman" w:cs="Times New Roman"/>
          <w:sz w:val="28"/>
          <w:lang w:eastAsia="en-US"/>
        </w:rPr>
        <w:t>г</w:t>
      </w:r>
      <w:r w:rsidRPr="00287293">
        <w:rPr>
          <w:rFonts w:ascii="Times New Roman" w:eastAsia="Times New Roman" w:hAnsi="Times New Roman" w:cs="Times New Roman"/>
          <w:sz w:val="28"/>
          <w:lang w:eastAsia="en-US"/>
        </w:rPr>
        <w:t>лавы администрации</w:t>
      </w:r>
    </w:p>
    <w:p w:rsidR="00287293" w:rsidRPr="00287293" w:rsidRDefault="00287293" w:rsidP="0028729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7293">
        <w:rPr>
          <w:rFonts w:ascii="Times New Roman" w:eastAsia="Times New Roman" w:hAnsi="Times New Roman" w:cs="Times New Roman"/>
          <w:sz w:val="28"/>
          <w:lang w:eastAsia="en-US"/>
        </w:rPr>
        <w:t>Левокумского муниципального округа</w:t>
      </w:r>
    </w:p>
    <w:p w:rsidR="00287293" w:rsidRPr="00287293" w:rsidRDefault="00287293" w:rsidP="0028729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7293">
        <w:rPr>
          <w:rFonts w:ascii="Times New Roman" w:eastAsia="Times New Roman" w:hAnsi="Times New Roman" w:cs="Times New Roman"/>
          <w:sz w:val="28"/>
          <w:lang w:eastAsia="en-US"/>
        </w:rPr>
        <w:t xml:space="preserve">Ставропольского края                                                            </w:t>
      </w:r>
      <w:r w:rsidR="003D0EDD">
        <w:rPr>
          <w:rFonts w:ascii="Times New Roman" w:eastAsia="Times New Roman" w:hAnsi="Times New Roman" w:cs="Times New Roman"/>
          <w:sz w:val="28"/>
          <w:lang w:eastAsia="en-US"/>
        </w:rPr>
        <w:t xml:space="preserve">       </w:t>
      </w:r>
      <w:proofErr w:type="spellStart"/>
      <w:r w:rsidR="003D0EDD">
        <w:rPr>
          <w:rFonts w:ascii="Times New Roman" w:eastAsia="Times New Roman" w:hAnsi="Times New Roman" w:cs="Times New Roman"/>
          <w:sz w:val="28"/>
          <w:lang w:eastAsia="en-US"/>
        </w:rPr>
        <w:t>С.В.</w:t>
      </w:r>
      <w:r w:rsidRPr="00287293">
        <w:rPr>
          <w:rFonts w:ascii="Times New Roman" w:eastAsia="Times New Roman" w:hAnsi="Times New Roman" w:cs="Times New Roman"/>
          <w:sz w:val="28"/>
          <w:lang w:eastAsia="en-US"/>
        </w:rPr>
        <w:t>Бондаренко</w:t>
      </w:r>
      <w:proofErr w:type="spellEnd"/>
    </w:p>
    <w:p w:rsidR="003658A2" w:rsidRPr="003658A2" w:rsidRDefault="003658A2" w:rsidP="003658A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A2" w:rsidRDefault="003658A2" w:rsidP="00AA04E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658A2" w:rsidSect="00690496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A8" w:rsidRDefault="00D41EA8" w:rsidP="00CC1EB2">
      <w:pPr>
        <w:spacing w:after="0" w:line="240" w:lineRule="auto"/>
      </w:pPr>
      <w:r>
        <w:separator/>
      </w:r>
    </w:p>
  </w:endnote>
  <w:endnote w:type="continuationSeparator" w:id="0">
    <w:p w:rsidR="00D41EA8" w:rsidRDefault="00D41EA8" w:rsidP="00C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A8" w:rsidRDefault="00D41EA8" w:rsidP="00CC1EB2">
      <w:pPr>
        <w:spacing w:after="0" w:line="240" w:lineRule="auto"/>
      </w:pPr>
      <w:r>
        <w:separator/>
      </w:r>
    </w:p>
  </w:footnote>
  <w:footnote w:type="continuationSeparator" w:id="0">
    <w:p w:rsidR="00D41EA8" w:rsidRDefault="00D41EA8" w:rsidP="00CC1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780"/>
    <w:rsid w:val="000103DA"/>
    <w:rsid w:val="000417DE"/>
    <w:rsid w:val="00080D3D"/>
    <w:rsid w:val="000A0587"/>
    <w:rsid w:val="000A4447"/>
    <w:rsid w:val="000B563A"/>
    <w:rsid w:val="000B6ECA"/>
    <w:rsid w:val="000F4C4F"/>
    <w:rsid w:val="00127077"/>
    <w:rsid w:val="001B1826"/>
    <w:rsid w:val="0023796E"/>
    <w:rsid w:val="00245AB5"/>
    <w:rsid w:val="00264677"/>
    <w:rsid w:val="00287293"/>
    <w:rsid w:val="0028738D"/>
    <w:rsid w:val="002A707D"/>
    <w:rsid w:val="002B6778"/>
    <w:rsid w:val="002E12EA"/>
    <w:rsid w:val="003658A2"/>
    <w:rsid w:val="00376168"/>
    <w:rsid w:val="003D0EDD"/>
    <w:rsid w:val="0042148D"/>
    <w:rsid w:val="00456A56"/>
    <w:rsid w:val="00456F35"/>
    <w:rsid w:val="00473766"/>
    <w:rsid w:val="004802E9"/>
    <w:rsid w:val="004F504A"/>
    <w:rsid w:val="004F7B4A"/>
    <w:rsid w:val="005673F8"/>
    <w:rsid w:val="005976E8"/>
    <w:rsid w:val="005A46C6"/>
    <w:rsid w:val="006659D6"/>
    <w:rsid w:val="00690496"/>
    <w:rsid w:val="00707CA3"/>
    <w:rsid w:val="007976A1"/>
    <w:rsid w:val="007B47FE"/>
    <w:rsid w:val="007C0DD7"/>
    <w:rsid w:val="00821AF4"/>
    <w:rsid w:val="00867836"/>
    <w:rsid w:val="00871FF4"/>
    <w:rsid w:val="00896ECF"/>
    <w:rsid w:val="008D173A"/>
    <w:rsid w:val="009030D6"/>
    <w:rsid w:val="009239AC"/>
    <w:rsid w:val="00937F1E"/>
    <w:rsid w:val="009B63B8"/>
    <w:rsid w:val="009C6C46"/>
    <w:rsid w:val="009D396D"/>
    <w:rsid w:val="00A26005"/>
    <w:rsid w:val="00A4002E"/>
    <w:rsid w:val="00A52718"/>
    <w:rsid w:val="00A53780"/>
    <w:rsid w:val="00AA04E4"/>
    <w:rsid w:val="00AE57D9"/>
    <w:rsid w:val="00B12E81"/>
    <w:rsid w:val="00B134B0"/>
    <w:rsid w:val="00B30BFB"/>
    <w:rsid w:val="00B34EF5"/>
    <w:rsid w:val="00B509CC"/>
    <w:rsid w:val="00B7610C"/>
    <w:rsid w:val="00BA1785"/>
    <w:rsid w:val="00BA7B93"/>
    <w:rsid w:val="00BF1032"/>
    <w:rsid w:val="00BF34AE"/>
    <w:rsid w:val="00C3144B"/>
    <w:rsid w:val="00C45EE3"/>
    <w:rsid w:val="00CB6FFB"/>
    <w:rsid w:val="00CC1EB2"/>
    <w:rsid w:val="00D12883"/>
    <w:rsid w:val="00D41EA8"/>
    <w:rsid w:val="00D84BD5"/>
    <w:rsid w:val="00DE3AD0"/>
    <w:rsid w:val="00E45A91"/>
    <w:rsid w:val="00E57481"/>
    <w:rsid w:val="00E743C7"/>
    <w:rsid w:val="00E77E0E"/>
    <w:rsid w:val="00E866F8"/>
    <w:rsid w:val="00F013F3"/>
    <w:rsid w:val="00F13C47"/>
    <w:rsid w:val="00F16BB4"/>
    <w:rsid w:val="00F23E88"/>
    <w:rsid w:val="00F26BD8"/>
    <w:rsid w:val="00FA707C"/>
    <w:rsid w:val="00FB4E20"/>
    <w:rsid w:val="00FB5B49"/>
    <w:rsid w:val="00FD45A1"/>
    <w:rsid w:val="00FE68F3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7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66F8"/>
    <w:pPr>
      <w:keepNext/>
      <w:spacing w:after="0" w:line="240" w:lineRule="auto"/>
      <w:ind w:firstLine="8256"/>
      <w:jc w:val="center"/>
      <w:outlineLvl w:val="0"/>
    </w:pPr>
    <w:rPr>
      <w:rFonts w:ascii="Times New Roman" w:eastAsia="Calibri" w:hAnsi="Times New Roman" w:cs="Times New Roman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E866F8"/>
    <w:pPr>
      <w:keepNext/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8">
    <w:name w:val="heading 8"/>
    <w:basedOn w:val="a"/>
    <w:next w:val="a"/>
    <w:link w:val="80"/>
    <w:qFormat/>
    <w:rsid w:val="00E866F8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537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37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B2"/>
  </w:style>
  <w:style w:type="paragraph" w:styleId="a5">
    <w:name w:val="footer"/>
    <w:basedOn w:val="a"/>
    <w:link w:val="a6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EB2"/>
  </w:style>
  <w:style w:type="character" w:customStyle="1" w:styleId="10">
    <w:name w:val="Заголовок 1 Знак"/>
    <w:basedOn w:val="a0"/>
    <w:link w:val="1"/>
    <w:rsid w:val="00E866F8"/>
    <w:rPr>
      <w:rFonts w:eastAsia="Calibri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66F8"/>
    <w:rPr>
      <w:rFonts w:eastAsia="Calibri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E866F8"/>
    <w:rPr>
      <w:rFonts w:eastAsia="Calibri"/>
      <w:b/>
      <w:szCs w:val="20"/>
      <w:lang w:eastAsia="ru-RU"/>
    </w:rPr>
  </w:style>
  <w:style w:type="paragraph" w:customStyle="1" w:styleId="ConsTitle">
    <w:name w:val="ConsTitle"/>
    <w:uiPriority w:val="99"/>
    <w:rsid w:val="00937F1E"/>
    <w:pPr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3D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030D6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a">
    <w:name w:val="Table Grid"/>
    <w:basedOn w:val="a1"/>
    <w:uiPriority w:val="39"/>
    <w:rsid w:val="00FD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Симанкина Мария Валентиновна (613-01 - simankina_mv)</dc:creator>
  <cp:keywords/>
  <dc:description/>
  <cp:lastModifiedBy>Белоусова_М</cp:lastModifiedBy>
  <cp:revision>23</cp:revision>
  <cp:lastPrinted>2021-03-30T11:17:00Z</cp:lastPrinted>
  <dcterms:created xsi:type="dcterms:W3CDTF">2020-01-09T08:40:00Z</dcterms:created>
  <dcterms:modified xsi:type="dcterms:W3CDTF">2021-03-30T11:18:00Z</dcterms:modified>
</cp:coreProperties>
</file>