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E04" w:rsidRPr="003175CC" w:rsidRDefault="00CA0E04" w:rsidP="00CA0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bookmarkStart w:id="0" w:name="_GoBack"/>
      <w:bookmarkEnd w:id="0"/>
      <w:r w:rsidRPr="003175C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CA0E04" w:rsidRPr="003175CC" w:rsidRDefault="00CA0E04" w:rsidP="00CA0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175C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администрации Левокумского муниципального округа</w:t>
      </w:r>
    </w:p>
    <w:p w:rsidR="00CA0E04" w:rsidRPr="003175CC" w:rsidRDefault="00CA0E04" w:rsidP="00CA0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175C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Ставропольского края</w:t>
      </w:r>
    </w:p>
    <w:p w:rsidR="00CA0E04" w:rsidRPr="003175CC" w:rsidRDefault="00CA0E04" w:rsidP="00CA0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175C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с. Левокумское</w:t>
      </w:r>
    </w:p>
    <w:p w:rsidR="00CA0E04" w:rsidRPr="003175CC" w:rsidRDefault="00CA0E04" w:rsidP="00CA0E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175C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</w:t>
      </w:r>
      <w:r w:rsidR="00B3556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C6662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11</w:t>
      </w:r>
      <w:r w:rsidR="00B3556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3175C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C6662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марта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3175C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21 </w:t>
      </w:r>
      <w:r w:rsidRPr="003175C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г.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</w:t>
      </w:r>
      <w:r w:rsidRPr="003175C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C6662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</w:t>
      </w:r>
      <w:r w:rsidRPr="003175C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№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C6662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324</w:t>
      </w:r>
    </w:p>
    <w:p w:rsidR="00CA0E04" w:rsidRPr="001C38D0" w:rsidRDefault="00CA0E04" w:rsidP="00CA0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8D0">
        <w:rPr>
          <w:rFonts w:ascii="Times New Roman" w:eastAsia="Times New Roman" w:hAnsi="Times New Roman" w:cs="Times New Roman"/>
          <w:sz w:val="28"/>
          <w:szCs w:val="28"/>
          <w:lang w:eastAsia="ru-RU"/>
        </w:rPr>
        <w:t>=========================================================</w:t>
      </w:r>
    </w:p>
    <w:p w:rsidR="00591718" w:rsidRPr="00CA0E04" w:rsidRDefault="00CA0E04" w:rsidP="00CA0E04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A0E04">
        <w:rPr>
          <w:rFonts w:ascii="Times New Roman" w:hAnsi="Times New Roman" w:cs="Times New Roman"/>
          <w:b w:val="0"/>
          <w:sz w:val="28"/>
          <w:szCs w:val="28"/>
        </w:rPr>
        <w:t>Об утверждении Порядка определения платы для физических лиц и юридических лиц за оказание услуг (выполнение работ), относящихся к основным видам деятельности бюджетных учреждений Левокумского муниципального округа Ставропольского края, оказываемых (выполняемых) ими сверх установленного муниципального задания, а также в случаях, определенных федеральными законами, в пределах установленного муниципального задания</w:t>
      </w:r>
    </w:p>
    <w:p w:rsidR="00CA0E04" w:rsidRPr="00C6662C" w:rsidRDefault="00CA0E0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91718" w:rsidRPr="00C6662C" w:rsidRDefault="0059171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A1B3E" w:rsidRDefault="00591718" w:rsidP="00C666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BB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="00C6662C">
          <w:rPr>
            <w:rFonts w:ascii="Times New Roman" w:hAnsi="Times New Roman" w:cs="Times New Roman"/>
            <w:sz w:val="28"/>
            <w:szCs w:val="28"/>
          </w:rPr>
          <w:t xml:space="preserve">частью </w:t>
        </w:r>
        <w:r w:rsidRPr="00CC6BB4">
          <w:rPr>
            <w:rFonts w:ascii="Times New Roman" w:hAnsi="Times New Roman" w:cs="Times New Roman"/>
            <w:sz w:val="28"/>
            <w:szCs w:val="28"/>
          </w:rPr>
          <w:t>4 статьи 9.2</w:t>
        </w:r>
      </w:hyperlink>
      <w:r w:rsidRPr="00CC6BB4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CC6BB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6662C">
        <w:rPr>
          <w:rFonts w:ascii="Times New Roman" w:hAnsi="Times New Roman" w:cs="Times New Roman"/>
          <w:sz w:val="28"/>
          <w:szCs w:val="28"/>
        </w:rPr>
        <w:t>12 января 1996 года</w:t>
      </w:r>
      <w:r w:rsidRPr="00CC6BB4">
        <w:rPr>
          <w:rFonts w:ascii="Times New Roman" w:hAnsi="Times New Roman" w:cs="Times New Roman"/>
          <w:sz w:val="28"/>
          <w:szCs w:val="28"/>
        </w:rPr>
        <w:t xml:space="preserve"> </w:t>
      </w:r>
      <w:r w:rsidR="00CC6BB4">
        <w:rPr>
          <w:rFonts w:ascii="Times New Roman" w:hAnsi="Times New Roman" w:cs="Times New Roman"/>
          <w:sz w:val="28"/>
          <w:szCs w:val="28"/>
        </w:rPr>
        <w:t>№</w:t>
      </w:r>
      <w:r w:rsidRPr="00CC6BB4">
        <w:rPr>
          <w:rFonts w:ascii="Times New Roman" w:hAnsi="Times New Roman" w:cs="Times New Roman"/>
          <w:sz w:val="28"/>
          <w:szCs w:val="28"/>
        </w:rPr>
        <w:t xml:space="preserve"> 7-ФЗ </w:t>
      </w:r>
      <w:r w:rsidR="00CC6BB4">
        <w:rPr>
          <w:rFonts w:ascii="Times New Roman" w:hAnsi="Times New Roman" w:cs="Times New Roman"/>
          <w:sz w:val="28"/>
          <w:szCs w:val="28"/>
        </w:rPr>
        <w:t>«</w:t>
      </w:r>
      <w:r w:rsidRPr="00CC6BB4">
        <w:rPr>
          <w:rFonts w:ascii="Times New Roman" w:hAnsi="Times New Roman" w:cs="Times New Roman"/>
          <w:sz w:val="28"/>
          <w:szCs w:val="28"/>
        </w:rPr>
        <w:t>О некоммерческих организациях</w:t>
      </w:r>
      <w:r w:rsidR="00CC6BB4">
        <w:rPr>
          <w:rFonts w:ascii="Times New Roman" w:hAnsi="Times New Roman" w:cs="Times New Roman"/>
          <w:sz w:val="28"/>
          <w:szCs w:val="28"/>
        </w:rPr>
        <w:t>»</w:t>
      </w:r>
      <w:r w:rsidR="00C6662C">
        <w:rPr>
          <w:rFonts w:ascii="Times New Roman" w:hAnsi="Times New Roman" w:cs="Times New Roman"/>
          <w:sz w:val="28"/>
          <w:szCs w:val="28"/>
        </w:rPr>
        <w:t>,</w:t>
      </w:r>
      <w:r w:rsidR="00CC6BB4">
        <w:rPr>
          <w:rFonts w:ascii="Times New Roman" w:hAnsi="Times New Roman" w:cs="Times New Roman"/>
          <w:sz w:val="28"/>
          <w:szCs w:val="28"/>
        </w:rPr>
        <w:t xml:space="preserve"> </w:t>
      </w:r>
      <w:r w:rsidRPr="00CC6BB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C6BB4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CC6BB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</w:p>
    <w:p w:rsidR="005A1B3E" w:rsidRDefault="005A1B3E" w:rsidP="00C666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1718" w:rsidRPr="00CC6BB4" w:rsidRDefault="005A1B3E" w:rsidP="00C666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591718" w:rsidRPr="00CC6BB4">
        <w:rPr>
          <w:rFonts w:ascii="Times New Roman" w:hAnsi="Times New Roman" w:cs="Times New Roman"/>
          <w:sz w:val="28"/>
          <w:szCs w:val="28"/>
        </w:rPr>
        <w:t>:</w:t>
      </w:r>
    </w:p>
    <w:p w:rsidR="00591718" w:rsidRPr="00CC6BB4" w:rsidRDefault="00591718" w:rsidP="00C666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1718" w:rsidRDefault="00591718" w:rsidP="00C666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FF0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43" w:history="1">
        <w:r w:rsidRPr="009D6FF0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9D6FF0">
        <w:rPr>
          <w:rFonts w:ascii="Times New Roman" w:hAnsi="Times New Roman" w:cs="Times New Roman"/>
          <w:sz w:val="28"/>
          <w:szCs w:val="28"/>
        </w:rPr>
        <w:t xml:space="preserve"> определения платы для физических и юридических лиц за оказание услуг (выполнение работ), относящихся к основным видам деятельности бюджетных учреждений </w:t>
      </w:r>
      <w:r w:rsidR="009D6FF0" w:rsidRPr="009D6FF0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9D6FF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оказываемых (выполняемых) ими сверх установленного муниципального задания, а также в случаях, определенных федеральными законами, в пределах установленного муниципального задания</w:t>
      </w:r>
      <w:r w:rsidRPr="00D0024F">
        <w:rPr>
          <w:rFonts w:ascii="Times New Roman" w:hAnsi="Times New Roman" w:cs="Times New Roman"/>
          <w:sz w:val="28"/>
          <w:szCs w:val="28"/>
        </w:rPr>
        <w:t>.</w:t>
      </w:r>
    </w:p>
    <w:p w:rsidR="00C6662C" w:rsidRPr="009D6FF0" w:rsidRDefault="00C6662C" w:rsidP="00C666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24F" w:rsidRPr="00D0024F" w:rsidRDefault="00B939CD" w:rsidP="00C666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0024F" w:rsidRPr="00D00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Отделу по информационным технологиям администрации Левокумского муниципального округа Ставропольского края                           (Бударина Н.Н.) </w:t>
      </w:r>
      <w:proofErr w:type="gramStart"/>
      <w:r w:rsidR="00D0024F" w:rsidRPr="00D002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D0024F" w:rsidRPr="00D00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Левокумского муниципального округа Ставропольского края в сети «Интернет».</w:t>
      </w:r>
    </w:p>
    <w:p w:rsidR="00D0024F" w:rsidRPr="00D0024F" w:rsidRDefault="00D0024F" w:rsidP="00C6662C">
      <w:pPr>
        <w:tabs>
          <w:tab w:val="left" w:pos="851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24F" w:rsidRPr="00D0024F" w:rsidRDefault="00B939CD" w:rsidP="00C666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0024F" w:rsidRPr="00D00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</w:t>
      </w:r>
      <w:r w:rsidR="00A769C7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D0024F" w:rsidRPr="00D00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полнением настоящего постановления возложить на заместителя главы администрации Левокумского муниципального округа Ставропольского края </w:t>
      </w:r>
      <w:proofErr w:type="spellStart"/>
      <w:r w:rsidR="00D0024F" w:rsidRPr="00D0024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Бегишеву</w:t>
      </w:r>
      <w:proofErr w:type="spellEnd"/>
      <w:r w:rsidR="00D0024F" w:rsidRPr="00D00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</w:t>
      </w:r>
    </w:p>
    <w:p w:rsidR="00D0024F" w:rsidRPr="00D0024F" w:rsidRDefault="00D0024F" w:rsidP="00C666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24F" w:rsidRPr="00D0024F" w:rsidRDefault="00B939CD" w:rsidP="00C666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0024F" w:rsidRPr="00D0024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его официального опубликования.</w:t>
      </w:r>
    </w:p>
    <w:p w:rsidR="00D0024F" w:rsidRPr="00D0024F" w:rsidRDefault="00D0024F" w:rsidP="00D002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24F" w:rsidRPr="00D0024F" w:rsidRDefault="00D0024F" w:rsidP="00D002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24F" w:rsidRPr="00D0024F" w:rsidRDefault="00D0024F" w:rsidP="00C6662C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Левокумского муниципального </w:t>
      </w:r>
    </w:p>
    <w:p w:rsidR="00D0024F" w:rsidRPr="00D0024F" w:rsidRDefault="00D0024F" w:rsidP="00C6662C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Ставропольского края                                  </w:t>
      </w:r>
      <w:r w:rsidR="00C66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А.Н.</w:t>
      </w:r>
      <w:r w:rsidRPr="00D0024F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</w:t>
      </w:r>
    </w:p>
    <w:p w:rsidR="00D0024F" w:rsidRPr="00D0024F" w:rsidRDefault="00D0024F" w:rsidP="00D0024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24F" w:rsidRDefault="00D0024F" w:rsidP="00D0024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24F" w:rsidRDefault="00D0024F" w:rsidP="00C6662C">
      <w:pPr>
        <w:widowControl w:val="0"/>
        <w:autoSpaceDE w:val="0"/>
        <w:autoSpaceDN w:val="0"/>
        <w:spacing w:after="0" w:line="240" w:lineRule="auto"/>
        <w:ind w:left="5245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2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</w:t>
      </w:r>
    </w:p>
    <w:p w:rsidR="00C6662C" w:rsidRPr="00D0024F" w:rsidRDefault="00C6662C" w:rsidP="00C6662C">
      <w:pPr>
        <w:widowControl w:val="0"/>
        <w:autoSpaceDE w:val="0"/>
        <w:autoSpaceDN w:val="0"/>
        <w:spacing w:after="0" w:line="240" w:lineRule="auto"/>
        <w:ind w:left="5245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24F" w:rsidRDefault="00C6662C" w:rsidP="00C6662C">
      <w:pPr>
        <w:widowControl w:val="0"/>
        <w:autoSpaceDE w:val="0"/>
        <w:autoSpaceDN w:val="0"/>
        <w:spacing w:after="0" w:line="240" w:lineRule="exact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0024F" w:rsidRPr="00D0024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024F" w:rsidRPr="00D0024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Левокумского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024F" w:rsidRPr="00D0024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024F" w:rsidRPr="00D0024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:rsidR="00C6662C" w:rsidRPr="00D0024F" w:rsidRDefault="00C6662C" w:rsidP="00C6662C">
      <w:pPr>
        <w:widowControl w:val="0"/>
        <w:autoSpaceDE w:val="0"/>
        <w:autoSpaceDN w:val="0"/>
        <w:spacing w:after="0" w:line="240" w:lineRule="exact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 марта 2021 года № 324</w:t>
      </w:r>
    </w:p>
    <w:p w:rsidR="00D0024F" w:rsidRPr="00C6662C" w:rsidRDefault="00D0024F" w:rsidP="00D002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36"/>
      <w:bookmarkEnd w:id="1"/>
    </w:p>
    <w:p w:rsidR="00C6662C" w:rsidRPr="00C6662C" w:rsidRDefault="00C6662C" w:rsidP="00D002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876" w:rsidRPr="00C6662C" w:rsidRDefault="00B44876" w:rsidP="00B44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EA8" w:rsidRPr="00C6662C" w:rsidRDefault="00841EA8" w:rsidP="00841E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91718" w:rsidRDefault="00841EA8" w:rsidP="00841E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841EA8" w:rsidRDefault="00841EA8" w:rsidP="00841E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41EA8" w:rsidRDefault="00841EA8" w:rsidP="00841EA8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D6FF0">
        <w:rPr>
          <w:rFonts w:ascii="Times New Roman" w:hAnsi="Times New Roman" w:cs="Times New Roman"/>
          <w:sz w:val="28"/>
          <w:szCs w:val="28"/>
        </w:rPr>
        <w:t xml:space="preserve">определения платы для физических и юридических лиц за оказание услуг (выполнение работ), относящихся к основным видам деятельности бюджетных учреждений Левокумского муниципального округа Ставропольского края, оказываемых (выполняемых) ими сверх установленного муниципального задания, а также в случаях, определенных федеральными законами, в пределах установленного </w:t>
      </w:r>
    </w:p>
    <w:p w:rsidR="00841EA8" w:rsidRPr="00CA0E04" w:rsidRDefault="00841EA8" w:rsidP="00841EA8">
      <w:pPr>
        <w:pStyle w:val="ConsPlusNormal"/>
        <w:spacing w:line="240" w:lineRule="exact"/>
        <w:jc w:val="center"/>
        <w:rPr>
          <w:rFonts w:ascii="Times New Roman" w:hAnsi="Times New Roman" w:cs="Times New Roman"/>
        </w:rPr>
      </w:pPr>
      <w:r w:rsidRPr="009D6FF0">
        <w:rPr>
          <w:rFonts w:ascii="Times New Roman" w:hAnsi="Times New Roman" w:cs="Times New Roman"/>
          <w:sz w:val="28"/>
          <w:szCs w:val="28"/>
        </w:rPr>
        <w:t>муниципального задания</w:t>
      </w:r>
    </w:p>
    <w:p w:rsidR="00591718" w:rsidRPr="00C6662C" w:rsidRDefault="005917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3"/>
      <w:bookmarkEnd w:id="2"/>
    </w:p>
    <w:p w:rsidR="00591718" w:rsidRPr="00C6662C" w:rsidRDefault="0059171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6662C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591718" w:rsidRPr="00C6662C" w:rsidRDefault="005917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1718" w:rsidRPr="00634E73" w:rsidRDefault="00591718" w:rsidP="00C6662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E73">
        <w:rPr>
          <w:rFonts w:ascii="Times New Roman" w:hAnsi="Times New Roman" w:cs="Times New Roman"/>
          <w:sz w:val="28"/>
          <w:szCs w:val="28"/>
        </w:rPr>
        <w:t xml:space="preserve">1.1. Настоящий Порядок определения платы для физических и юридических лиц за оказание услуг (выполнение работ), относящихся к основным видам деятельности бюджетных учреждений </w:t>
      </w:r>
      <w:r w:rsidR="00634E73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634E7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оказываемых (выполняемых) ими сверх установленного муниципального задания, а также в случаях, определенных федеральными законами, в пределах установленного муниципального задания (далее - Порядок) разработан в соответствии Бюджетным </w:t>
      </w:r>
      <w:hyperlink r:id="rId5" w:history="1">
        <w:r w:rsidRPr="00634E7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34E73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6" w:history="1">
        <w:r w:rsidRPr="00634E7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34E73">
        <w:rPr>
          <w:rFonts w:ascii="Times New Roman" w:hAnsi="Times New Roman" w:cs="Times New Roman"/>
          <w:sz w:val="28"/>
          <w:szCs w:val="28"/>
        </w:rPr>
        <w:t xml:space="preserve"> от </w:t>
      </w:r>
      <w:r w:rsidR="00634E7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6662C">
        <w:rPr>
          <w:rFonts w:ascii="Times New Roman" w:hAnsi="Times New Roman" w:cs="Times New Roman"/>
          <w:sz w:val="28"/>
          <w:szCs w:val="28"/>
        </w:rPr>
        <w:t>12 января 1996 года</w:t>
      </w:r>
      <w:r w:rsidRPr="00634E73">
        <w:rPr>
          <w:rFonts w:ascii="Times New Roman" w:hAnsi="Times New Roman" w:cs="Times New Roman"/>
          <w:sz w:val="28"/>
          <w:szCs w:val="28"/>
        </w:rPr>
        <w:t xml:space="preserve"> </w:t>
      </w:r>
      <w:r w:rsidR="00634E73">
        <w:rPr>
          <w:rFonts w:ascii="Times New Roman" w:hAnsi="Times New Roman" w:cs="Times New Roman"/>
          <w:sz w:val="28"/>
          <w:szCs w:val="28"/>
        </w:rPr>
        <w:t>№ 7-ФЗ «</w:t>
      </w:r>
      <w:r w:rsidRPr="00634E73">
        <w:rPr>
          <w:rFonts w:ascii="Times New Roman" w:hAnsi="Times New Roman" w:cs="Times New Roman"/>
          <w:sz w:val="28"/>
          <w:szCs w:val="28"/>
        </w:rPr>
        <w:t>О некоммерческих организациях</w:t>
      </w:r>
      <w:r w:rsidR="00634E73">
        <w:rPr>
          <w:rFonts w:ascii="Times New Roman" w:hAnsi="Times New Roman" w:cs="Times New Roman"/>
          <w:sz w:val="28"/>
          <w:szCs w:val="28"/>
        </w:rPr>
        <w:t xml:space="preserve">» </w:t>
      </w:r>
      <w:r w:rsidRPr="00634E73">
        <w:rPr>
          <w:rFonts w:ascii="Times New Roman" w:hAnsi="Times New Roman" w:cs="Times New Roman"/>
          <w:sz w:val="28"/>
          <w:szCs w:val="28"/>
        </w:rPr>
        <w:t>и в целях установления единого подхода к формированию муниципальными бюджетными учреждениями цены для физических и юридических лиц за оказание услуг (выполнение работ), относящихся к основным видам деятельности муниципального бюджетного учреждения, а также в случаях, определенных федеральными законами, в пределах установленного муниципального задания (далее - платные услуги (работы), если иное не предусмотрено федеральными законами.</w:t>
      </w:r>
    </w:p>
    <w:p w:rsidR="00591718" w:rsidRPr="00D904BE" w:rsidRDefault="00591718" w:rsidP="00C6662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4BE">
        <w:rPr>
          <w:rFonts w:ascii="Times New Roman" w:hAnsi="Times New Roman" w:cs="Times New Roman"/>
          <w:sz w:val="28"/>
          <w:szCs w:val="28"/>
        </w:rPr>
        <w:t xml:space="preserve">1.2. Настоящий Порядок распространяется на муниципальные бюджетные учреждения </w:t>
      </w:r>
      <w:r w:rsidR="00F36D20" w:rsidRPr="00D904BE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D904B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в отношении которых администрация </w:t>
      </w:r>
      <w:r w:rsidR="00F36D20" w:rsidRPr="00D904BE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D904B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осуществляет функции и полномочия учредителя.</w:t>
      </w:r>
    </w:p>
    <w:p w:rsidR="00591718" w:rsidRPr="00D70331" w:rsidRDefault="00591718" w:rsidP="00C6662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331">
        <w:rPr>
          <w:rFonts w:ascii="Times New Roman" w:hAnsi="Times New Roman" w:cs="Times New Roman"/>
          <w:sz w:val="28"/>
          <w:szCs w:val="28"/>
        </w:rPr>
        <w:t xml:space="preserve">1.3. Настоящий Порядок обязателен для применения всеми муниципальными бюджетными учреждениями </w:t>
      </w:r>
      <w:r w:rsidR="00D70331" w:rsidRPr="00D70331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D7033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бюджетные </w:t>
      </w:r>
      <w:r w:rsidRPr="00D70331">
        <w:rPr>
          <w:rFonts w:ascii="Times New Roman" w:hAnsi="Times New Roman" w:cs="Times New Roman"/>
          <w:sz w:val="28"/>
          <w:szCs w:val="28"/>
        </w:rPr>
        <w:lastRenderedPageBreak/>
        <w:t>учреждения), если иное не предусмотрено законодательством Российской Федерации и законодательством Ставропольского края.</w:t>
      </w:r>
    </w:p>
    <w:p w:rsidR="00591718" w:rsidRPr="00C51DC9" w:rsidRDefault="00591718" w:rsidP="00C6662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DC9">
        <w:rPr>
          <w:rFonts w:ascii="Times New Roman" w:hAnsi="Times New Roman" w:cs="Times New Roman"/>
          <w:sz w:val="28"/>
          <w:szCs w:val="28"/>
        </w:rPr>
        <w:t>1.4. В настоящем Порядке используются следующие понятия:</w:t>
      </w:r>
    </w:p>
    <w:p w:rsidR="00591718" w:rsidRPr="00856113" w:rsidRDefault="00591718" w:rsidP="00C6662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13">
        <w:rPr>
          <w:rFonts w:ascii="Times New Roman" w:hAnsi="Times New Roman" w:cs="Times New Roman"/>
          <w:sz w:val="28"/>
          <w:szCs w:val="28"/>
        </w:rPr>
        <w:t>- плата за услугу (работу) бюджетного учреждения (далее - плата) - цена (количество денежных средств) за единицу услуги (работы), которую надлежит уплатить физическим или юридическим лицам за услугу (работу), оказанную им бюджетным учреждением в рамках основных видов деятельности, предусмотренных уставом и на одинаковых при оказании одной и той же услуги (работы) условиях;</w:t>
      </w:r>
    </w:p>
    <w:p w:rsidR="00591718" w:rsidRPr="0037591B" w:rsidRDefault="00591718" w:rsidP="00C6662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91B">
        <w:rPr>
          <w:rFonts w:ascii="Times New Roman" w:hAnsi="Times New Roman" w:cs="Times New Roman"/>
          <w:sz w:val="28"/>
          <w:szCs w:val="28"/>
        </w:rPr>
        <w:t>- услуга (работа) бюджетного учреждения (далее - услуга (работа) - услуга (работа), оказываемая муниципальным бюджетным учреждением физическим и юридическим лицам за плату и на одинаковых при оказании одной и той же услуги (работы) условиях, в рамках основных видов деятельности, указанных в уставе.</w:t>
      </w:r>
    </w:p>
    <w:p w:rsidR="00591718" w:rsidRPr="004E1C5A" w:rsidRDefault="00591718" w:rsidP="00C6662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C5A">
        <w:rPr>
          <w:rFonts w:ascii="Times New Roman" w:hAnsi="Times New Roman" w:cs="Times New Roman"/>
          <w:sz w:val="28"/>
          <w:szCs w:val="28"/>
        </w:rPr>
        <w:t>1.5. Настоящий Порядок применяется при определении платы за услуги (работы), предоставляемые бюджетными учреждениями физическим и юридическим лицам в рамках основных видов деятельности, предусмотренных их уставами.</w:t>
      </w:r>
    </w:p>
    <w:p w:rsidR="00591718" w:rsidRPr="00C66EEA" w:rsidRDefault="00591718" w:rsidP="00C6662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EEA">
        <w:rPr>
          <w:rFonts w:ascii="Times New Roman" w:hAnsi="Times New Roman" w:cs="Times New Roman"/>
          <w:sz w:val="28"/>
          <w:szCs w:val="28"/>
        </w:rPr>
        <w:t>Настоящий Порядок не распространяется на установление цен (тарифов) на услуги (работы), регулирование которых осуществляется в соответствии с законодательством Российской Федерации и законодательством Ставропольского края.</w:t>
      </w:r>
    </w:p>
    <w:p w:rsidR="00591718" w:rsidRPr="000A2433" w:rsidRDefault="00591718" w:rsidP="00C6662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433">
        <w:rPr>
          <w:rFonts w:ascii="Times New Roman" w:hAnsi="Times New Roman" w:cs="Times New Roman"/>
          <w:sz w:val="28"/>
          <w:szCs w:val="28"/>
        </w:rPr>
        <w:t>1.6. Бюджетные учреждения самостоятельно определяют возможность оказания услуг в зависимости от материальной базы, численного состава и квалификации персонала, спроса на услугу (работу).</w:t>
      </w:r>
    </w:p>
    <w:p w:rsidR="00591718" w:rsidRPr="000A2433" w:rsidRDefault="00591718" w:rsidP="00C6662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433">
        <w:rPr>
          <w:rFonts w:ascii="Times New Roman" w:hAnsi="Times New Roman" w:cs="Times New Roman"/>
          <w:sz w:val="28"/>
          <w:szCs w:val="28"/>
        </w:rPr>
        <w:t xml:space="preserve">1.7. Информация о платных услугах (работах) доводится бюджетным учреждением до потребителей услуг (работ) всеми доступными способами, в том числе путем размещения информации в информационно-телекоммуникационной сети </w:t>
      </w:r>
      <w:r w:rsidR="000A2433" w:rsidRPr="000A2433">
        <w:rPr>
          <w:rFonts w:ascii="Times New Roman" w:hAnsi="Times New Roman" w:cs="Times New Roman"/>
          <w:sz w:val="28"/>
          <w:szCs w:val="28"/>
        </w:rPr>
        <w:t>«</w:t>
      </w:r>
      <w:r w:rsidRPr="000A2433">
        <w:rPr>
          <w:rFonts w:ascii="Times New Roman" w:hAnsi="Times New Roman" w:cs="Times New Roman"/>
          <w:sz w:val="28"/>
          <w:szCs w:val="28"/>
        </w:rPr>
        <w:t>Интернет</w:t>
      </w:r>
      <w:r w:rsidR="000A2433" w:rsidRPr="000A2433">
        <w:rPr>
          <w:rFonts w:ascii="Times New Roman" w:hAnsi="Times New Roman" w:cs="Times New Roman"/>
          <w:sz w:val="28"/>
          <w:szCs w:val="28"/>
        </w:rPr>
        <w:t>»</w:t>
      </w:r>
      <w:r w:rsidRPr="000A2433">
        <w:rPr>
          <w:rFonts w:ascii="Times New Roman" w:hAnsi="Times New Roman" w:cs="Times New Roman"/>
          <w:sz w:val="28"/>
          <w:szCs w:val="28"/>
        </w:rPr>
        <w:t>.</w:t>
      </w:r>
    </w:p>
    <w:p w:rsidR="00591718" w:rsidRPr="00C6662C" w:rsidRDefault="00591718" w:rsidP="00C666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1718" w:rsidRPr="00C6662C" w:rsidRDefault="00591718" w:rsidP="00C6662C">
      <w:pPr>
        <w:pStyle w:val="ConsPlusTitle"/>
        <w:spacing w:line="240" w:lineRule="exact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6662C">
        <w:rPr>
          <w:rFonts w:ascii="Times New Roman" w:hAnsi="Times New Roman" w:cs="Times New Roman"/>
          <w:b w:val="0"/>
          <w:sz w:val="28"/>
          <w:szCs w:val="28"/>
        </w:rPr>
        <w:t>2. Основные принципы и методы определения платы за услуги,</w:t>
      </w:r>
    </w:p>
    <w:p w:rsidR="00591718" w:rsidRPr="00C6662C" w:rsidRDefault="00591718" w:rsidP="00C6662C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6662C">
        <w:rPr>
          <w:rFonts w:ascii="Times New Roman" w:hAnsi="Times New Roman" w:cs="Times New Roman"/>
          <w:b w:val="0"/>
          <w:sz w:val="28"/>
          <w:szCs w:val="28"/>
        </w:rPr>
        <w:t>оказываемые бюджетными учреждениями</w:t>
      </w:r>
    </w:p>
    <w:p w:rsidR="00591718" w:rsidRPr="00C6662C" w:rsidRDefault="00591718" w:rsidP="00C666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1718" w:rsidRPr="001E5CFF" w:rsidRDefault="00591718" w:rsidP="00C666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CFF">
        <w:rPr>
          <w:rFonts w:ascii="Times New Roman" w:hAnsi="Times New Roman" w:cs="Times New Roman"/>
          <w:sz w:val="28"/>
          <w:szCs w:val="28"/>
        </w:rPr>
        <w:t>2.1. Основными принципами установления платы являются:</w:t>
      </w:r>
    </w:p>
    <w:p w:rsidR="00591718" w:rsidRPr="001E5CFF" w:rsidRDefault="00591718" w:rsidP="00C6662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CFF">
        <w:rPr>
          <w:rFonts w:ascii="Times New Roman" w:hAnsi="Times New Roman" w:cs="Times New Roman"/>
          <w:sz w:val="28"/>
          <w:szCs w:val="28"/>
        </w:rPr>
        <w:t>- достижение баланса интересов потребителей услуг (работ), относящихся к основным видам деятельности бюджетных учреждений, обеспечивающего доступность этих услуг (работ) для потребителей, и эффективное функционирование бюджетных учреждений;</w:t>
      </w:r>
    </w:p>
    <w:p w:rsidR="00591718" w:rsidRPr="00851E29" w:rsidRDefault="00591718" w:rsidP="00C6662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E29">
        <w:rPr>
          <w:rFonts w:ascii="Times New Roman" w:hAnsi="Times New Roman" w:cs="Times New Roman"/>
          <w:sz w:val="28"/>
          <w:szCs w:val="28"/>
        </w:rPr>
        <w:t xml:space="preserve">- открытость информации о плате за услуги (работы) и порядке ее </w:t>
      </w:r>
      <w:r w:rsidRPr="00851E29">
        <w:rPr>
          <w:rFonts w:ascii="Times New Roman" w:hAnsi="Times New Roman" w:cs="Times New Roman"/>
          <w:sz w:val="28"/>
          <w:szCs w:val="28"/>
        </w:rPr>
        <w:lastRenderedPageBreak/>
        <w:t>установления;</w:t>
      </w:r>
    </w:p>
    <w:p w:rsidR="00591718" w:rsidRPr="00851E29" w:rsidRDefault="00591718" w:rsidP="00C6662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E29">
        <w:rPr>
          <w:rFonts w:ascii="Times New Roman" w:hAnsi="Times New Roman" w:cs="Times New Roman"/>
          <w:sz w:val="28"/>
          <w:szCs w:val="28"/>
        </w:rPr>
        <w:t>- повышение экономической эффективности деятельности бюджетных учреждений по предоставлению услуг (работ);</w:t>
      </w:r>
    </w:p>
    <w:p w:rsidR="00591718" w:rsidRPr="00851E29" w:rsidRDefault="00591718" w:rsidP="00C6662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E29">
        <w:rPr>
          <w:rFonts w:ascii="Times New Roman" w:hAnsi="Times New Roman" w:cs="Times New Roman"/>
          <w:sz w:val="28"/>
          <w:szCs w:val="28"/>
        </w:rPr>
        <w:t>- защита интересов потребителей от необоснованного изменения платы за услуги (работы) бюджетных учреждений;</w:t>
      </w:r>
    </w:p>
    <w:p w:rsidR="00591718" w:rsidRPr="00851E29" w:rsidRDefault="00591718" w:rsidP="00C6662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E29">
        <w:rPr>
          <w:rFonts w:ascii="Times New Roman" w:hAnsi="Times New Roman" w:cs="Times New Roman"/>
          <w:sz w:val="28"/>
          <w:szCs w:val="28"/>
        </w:rPr>
        <w:t>- выявление неэффективных и необоснованных затрат, включаемых в расчеты платы на услуги (работы) бюджетных учреждений;</w:t>
      </w:r>
    </w:p>
    <w:p w:rsidR="00591718" w:rsidRPr="00851E29" w:rsidRDefault="00591718" w:rsidP="00C6662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E29">
        <w:rPr>
          <w:rFonts w:ascii="Times New Roman" w:hAnsi="Times New Roman" w:cs="Times New Roman"/>
          <w:sz w:val="28"/>
          <w:szCs w:val="28"/>
        </w:rPr>
        <w:t>- компенсация экономически обоснованных расходов бюджетных учреждений, связанных с предоставлением услуг (работ).</w:t>
      </w:r>
    </w:p>
    <w:p w:rsidR="00591718" w:rsidRPr="0008691E" w:rsidRDefault="00591718" w:rsidP="00C6662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>2.2. Установление (изменение) тарифов осуществляется с использованием метода экономически обоснованных расходов и метода индексации.</w:t>
      </w:r>
    </w:p>
    <w:p w:rsidR="00591718" w:rsidRPr="000B14DC" w:rsidRDefault="00591718" w:rsidP="00C6662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4DC">
        <w:rPr>
          <w:rFonts w:ascii="Times New Roman" w:hAnsi="Times New Roman" w:cs="Times New Roman"/>
          <w:sz w:val="28"/>
          <w:szCs w:val="28"/>
        </w:rPr>
        <w:t xml:space="preserve">2.3. Основным методом расчета платы за услугу (работу) бюджетного учреждения является метод экономически обоснованных расходов. Метод экономически обоснованных расходов является метод установления (изменения) тарифов, при использовании которого тариф рассчитывается путем </w:t>
      </w:r>
      <w:proofErr w:type="spellStart"/>
      <w:r w:rsidRPr="000B14DC">
        <w:rPr>
          <w:rFonts w:ascii="Times New Roman" w:hAnsi="Times New Roman" w:cs="Times New Roman"/>
          <w:sz w:val="28"/>
          <w:szCs w:val="28"/>
        </w:rPr>
        <w:t>калькулирования</w:t>
      </w:r>
      <w:proofErr w:type="spellEnd"/>
      <w:r w:rsidRPr="000B14DC">
        <w:rPr>
          <w:rFonts w:ascii="Times New Roman" w:hAnsi="Times New Roman" w:cs="Times New Roman"/>
          <w:sz w:val="28"/>
          <w:szCs w:val="28"/>
        </w:rPr>
        <w:t xml:space="preserve"> расходов на единицу услуги, работы бюджетных учреждений на срок действия тарифов.</w:t>
      </w:r>
    </w:p>
    <w:p w:rsidR="00591718" w:rsidRPr="00AE4441" w:rsidRDefault="00591718" w:rsidP="00C6662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441">
        <w:rPr>
          <w:rFonts w:ascii="Times New Roman" w:hAnsi="Times New Roman" w:cs="Times New Roman"/>
          <w:sz w:val="28"/>
          <w:szCs w:val="28"/>
        </w:rPr>
        <w:t>2.4. Дополнительным методом определения платы за услугу (работу) бюджетных учреждений является метод индексации, в соответствии с которым плата определяется с учетом индексов-дефляторов, устанавливаемых Министерством экономического развития и торговли Российской Федерации.</w:t>
      </w:r>
    </w:p>
    <w:p w:rsidR="00591718" w:rsidRPr="00CA0E04" w:rsidRDefault="00591718" w:rsidP="00C6662C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591718" w:rsidRPr="008E05B9" w:rsidRDefault="00591718" w:rsidP="00C6662C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E05B9">
        <w:rPr>
          <w:rFonts w:ascii="Times New Roman" w:hAnsi="Times New Roman" w:cs="Times New Roman"/>
          <w:b w:val="0"/>
          <w:sz w:val="28"/>
          <w:szCs w:val="28"/>
        </w:rPr>
        <w:t>3. Определение платы за услуги (работы) бюджетных учреждений</w:t>
      </w:r>
    </w:p>
    <w:p w:rsidR="00591718" w:rsidRPr="00CA0E04" w:rsidRDefault="00591718" w:rsidP="00C6662C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591718" w:rsidRPr="008E05B9" w:rsidRDefault="00591718" w:rsidP="00C666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B9">
        <w:rPr>
          <w:rFonts w:ascii="Times New Roman" w:hAnsi="Times New Roman" w:cs="Times New Roman"/>
          <w:sz w:val="28"/>
          <w:szCs w:val="28"/>
        </w:rPr>
        <w:t>3.1. Рассмотрение вопроса об установлении цен (тарифов) на платные услуги (работы) производится по инициативе бюджетного учреждения.</w:t>
      </w:r>
    </w:p>
    <w:p w:rsidR="00591718" w:rsidRPr="008E05B9" w:rsidRDefault="00591718" w:rsidP="00C6662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B9">
        <w:rPr>
          <w:rFonts w:ascii="Times New Roman" w:hAnsi="Times New Roman" w:cs="Times New Roman"/>
          <w:sz w:val="28"/>
          <w:szCs w:val="28"/>
        </w:rPr>
        <w:t>3.2. Цены (тарифы) на платные услуги (работы), если иное не установлено законодательством Российской Федерации, разрабатываются и утверждаются бюджетными учреждениями самостоятельно.</w:t>
      </w:r>
    </w:p>
    <w:p w:rsidR="00591718" w:rsidRPr="00747892" w:rsidRDefault="00591718" w:rsidP="00C6662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892">
        <w:rPr>
          <w:rFonts w:ascii="Times New Roman" w:hAnsi="Times New Roman" w:cs="Times New Roman"/>
          <w:sz w:val="28"/>
          <w:szCs w:val="28"/>
        </w:rPr>
        <w:t>3.3. При формировании и утверждении цен (тарифов) на основные платные услуги (работы) бюджетному учреждению необходимо руководствоваться настоящим Порядком.</w:t>
      </w:r>
    </w:p>
    <w:p w:rsidR="00591718" w:rsidRPr="009D24DB" w:rsidRDefault="00591718" w:rsidP="00C6662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4DB">
        <w:rPr>
          <w:rFonts w:ascii="Times New Roman" w:hAnsi="Times New Roman" w:cs="Times New Roman"/>
          <w:sz w:val="28"/>
          <w:szCs w:val="28"/>
        </w:rPr>
        <w:t>3.4. Размер платы за услуги (работы) определяется на основании:</w:t>
      </w:r>
    </w:p>
    <w:p w:rsidR="00591718" w:rsidRPr="009D24DB" w:rsidRDefault="00591718" w:rsidP="00C6662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4DB">
        <w:rPr>
          <w:rFonts w:ascii="Times New Roman" w:hAnsi="Times New Roman" w:cs="Times New Roman"/>
          <w:sz w:val="28"/>
          <w:szCs w:val="28"/>
        </w:rPr>
        <w:t>- нормативных правовых актов Российской Федерации, Ставропольского края, муниципальных правовых актов</w:t>
      </w:r>
      <w:r w:rsidR="00325FF4">
        <w:rPr>
          <w:rFonts w:ascii="Times New Roman" w:hAnsi="Times New Roman" w:cs="Times New Roman"/>
          <w:sz w:val="28"/>
          <w:szCs w:val="28"/>
        </w:rPr>
        <w:t xml:space="preserve"> Левокумского муниципального округа Ставропольского края</w:t>
      </w:r>
      <w:r w:rsidRPr="009D24DB">
        <w:rPr>
          <w:rFonts w:ascii="Times New Roman" w:hAnsi="Times New Roman" w:cs="Times New Roman"/>
          <w:sz w:val="28"/>
          <w:szCs w:val="28"/>
        </w:rPr>
        <w:t xml:space="preserve"> на соответствующие платные </w:t>
      </w:r>
      <w:r w:rsidRPr="009D24DB">
        <w:rPr>
          <w:rFonts w:ascii="Times New Roman" w:hAnsi="Times New Roman" w:cs="Times New Roman"/>
          <w:sz w:val="28"/>
          <w:szCs w:val="28"/>
        </w:rPr>
        <w:lastRenderedPageBreak/>
        <w:t>услуги (работы) по основным видам деятельности бюджетных учреждений (при наличии);</w:t>
      </w:r>
    </w:p>
    <w:p w:rsidR="00591718" w:rsidRPr="00AD69E9" w:rsidRDefault="00591718" w:rsidP="00C6662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9E9">
        <w:rPr>
          <w:rFonts w:ascii="Times New Roman" w:hAnsi="Times New Roman" w:cs="Times New Roman"/>
          <w:sz w:val="28"/>
          <w:szCs w:val="28"/>
        </w:rPr>
        <w:t>- размера расчетных и расчетно-нормативных затрат на оказание бюджетным учреждением платных услуг (работ) по основным видам деятельности, а также на содержание имущества бюджетного учреждения с учетом:</w:t>
      </w:r>
    </w:p>
    <w:p w:rsidR="00591718" w:rsidRPr="00AD69E9" w:rsidRDefault="00591718" w:rsidP="00C6662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9E9">
        <w:rPr>
          <w:rFonts w:ascii="Times New Roman" w:hAnsi="Times New Roman" w:cs="Times New Roman"/>
          <w:sz w:val="28"/>
          <w:szCs w:val="28"/>
        </w:rPr>
        <w:t>а) анализа фактических затрат бюджетного учреждения на оказание платных услуг (работ) по основным видам деятельности в предшествующие периоды;</w:t>
      </w:r>
    </w:p>
    <w:p w:rsidR="00591718" w:rsidRPr="00717D57" w:rsidRDefault="00591718" w:rsidP="00C6662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D57">
        <w:rPr>
          <w:rFonts w:ascii="Times New Roman" w:hAnsi="Times New Roman" w:cs="Times New Roman"/>
          <w:sz w:val="28"/>
          <w:szCs w:val="28"/>
        </w:rPr>
        <w:t>б) прогнозной информации о динамике изменения уровня цен (тарифов), входящих в состав затрат бюджетного учреждения на оказание платных услуг (работ) по основным видам деятельности, включая регулируемые государством цены (тарифы) на товары, работы, услуги субъектов естественных монополий;</w:t>
      </w:r>
    </w:p>
    <w:p w:rsidR="00591718" w:rsidRPr="00717D57" w:rsidRDefault="00591718" w:rsidP="00C6662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D57">
        <w:rPr>
          <w:rFonts w:ascii="Times New Roman" w:hAnsi="Times New Roman" w:cs="Times New Roman"/>
          <w:sz w:val="28"/>
          <w:szCs w:val="28"/>
        </w:rPr>
        <w:t>в) анализа существующих и прогнозируемых объема рыночных предложений на аналогичные услуги (работы) и уровня цен (тарифов) на них;</w:t>
      </w:r>
    </w:p>
    <w:p w:rsidR="00591718" w:rsidRPr="00717D57" w:rsidRDefault="00591718" w:rsidP="00C6662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D57">
        <w:rPr>
          <w:rFonts w:ascii="Times New Roman" w:hAnsi="Times New Roman" w:cs="Times New Roman"/>
          <w:sz w:val="28"/>
          <w:szCs w:val="28"/>
        </w:rPr>
        <w:t>г) анализа существующего и прогнозируемого объема спроса на аналогичные услуги (работы).</w:t>
      </w:r>
    </w:p>
    <w:p w:rsidR="00591718" w:rsidRPr="00C6662C" w:rsidRDefault="00591718" w:rsidP="00C666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1718" w:rsidRPr="00C6662C" w:rsidRDefault="00591718" w:rsidP="00C6662C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6662C">
        <w:rPr>
          <w:rFonts w:ascii="Times New Roman" w:hAnsi="Times New Roman" w:cs="Times New Roman"/>
          <w:b w:val="0"/>
          <w:sz w:val="28"/>
          <w:szCs w:val="28"/>
        </w:rPr>
        <w:t>4. Срок действия платы</w:t>
      </w:r>
    </w:p>
    <w:p w:rsidR="00591718" w:rsidRPr="00C6662C" w:rsidRDefault="00591718" w:rsidP="00C666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1718" w:rsidRPr="00C6662C" w:rsidRDefault="00591718" w:rsidP="00C666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62C">
        <w:rPr>
          <w:rFonts w:ascii="Times New Roman" w:hAnsi="Times New Roman" w:cs="Times New Roman"/>
          <w:sz w:val="28"/>
          <w:szCs w:val="28"/>
        </w:rPr>
        <w:t>Период действия платы на услуги (работы) бюджетных учреждений не может быть менее одного года, за исключением случая установления платы за услуги (работы) сезонного характера.</w:t>
      </w:r>
    </w:p>
    <w:p w:rsidR="00591718" w:rsidRPr="00C6662C" w:rsidRDefault="00591718" w:rsidP="00C666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1718" w:rsidRPr="00C6662C" w:rsidRDefault="00591718" w:rsidP="00C6662C">
      <w:pPr>
        <w:pStyle w:val="ConsPlusTitle"/>
        <w:tabs>
          <w:tab w:val="left" w:pos="709"/>
        </w:tabs>
        <w:spacing w:line="240" w:lineRule="exact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6662C">
        <w:rPr>
          <w:rFonts w:ascii="Times New Roman" w:hAnsi="Times New Roman" w:cs="Times New Roman"/>
          <w:b w:val="0"/>
          <w:sz w:val="28"/>
          <w:szCs w:val="28"/>
        </w:rPr>
        <w:t>5. Основания для пересмотра платы на услуги (работы)</w:t>
      </w:r>
    </w:p>
    <w:p w:rsidR="00591718" w:rsidRPr="00C6662C" w:rsidRDefault="00591718" w:rsidP="00C6662C">
      <w:pPr>
        <w:pStyle w:val="ConsPlusTitle"/>
        <w:tabs>
          <w:tab w:val="left" w:pos="709"/>
        </w:tabs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6662C">
        <w:rPr>
          <w:rFonts w:ascii="Times New Roman" w:hAnsi="Times New Roman" w:cs="Times New Roman"/>
          <w:b w:val="0"/>
          <w:sz w:val="28"/>
          <w:szCs w:val="28"/>
        </w:rPr>
        <w:t>бюджетных учреждений</w:t>
      </w:r>
    </w:p>
    <w:p w:rsidR="00591718" w:rsidRPr="00C6662C" w:rsidRDefault="00591718" w:rsidP="00C666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1718" w:rsidRPr="00B96023" w:rsidRDefault="00591718" w:rsidP="00C666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023">
        <w:rPr>
          <w:rFonts w:ascii="Times New Roman" w:hAnsi="Times New Roman" w:cs="Times New Roman"/>
          <w:sz w:val="28"/>
          <w:szCs w:val="28"/>
        </w:rPr>
        <w:t>Основанием для пересмотра ранее установленной платы за услуги (работы) бюджетных учреждений является:</w:t>
      </w:r>
    </w:p>
    <w:p w:rsidR="00591718" w:rsidRPr="00B96023" w:rsidRDefault="00591718" w:rsidP="00C6662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023">
        <w:rPr>
          <w:rFonts w:ascii="Times New Roman" w:hAnsi="Times New Roman" w:cs="Times New Roman"/>
          <w:sz w:val="28"/>
          <w:szCs w:val="28"/>
        </w:rPr>
        <w:t>- объективное изменение условий деятельности бюджетного учреждения, влияющее на размер платы за услугу (работу);</w:t>
      </w:r>
    </w:p>
    <w:p w:rsidR="00591718" w:rsidRPr="00B96023" w:rsidRDefault="00591718" w:rsidP="00C6662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023">
        <w:rPr>
          <w:rFonts w:ascii="Times New Roman" w:hAnsi="Times New Roman" w:cs="Times New Roman"/>
          <w:sz w:val="28"/>
          <w:szCs w:val="28"/>
        </w:rPr>
        <w:t>- результаты проверки финансово-хозяйственной деятельности, в том числе оценки экономической обоснованности расходов и величины прибыли, необходимой для функционирования и развития бюджетных учреждений, проведенной контрольными органами и (или) учредителем;</w:t>
      </w:r>
    </w:p>
    <w:p w:rsidR="00591718" w:rsidRPr="00797842" w:rsidRDefault="00591718" w:rsidP="00C6662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E04">
        <w:rPr>
          <w:rFonts w:ascii="Times New Roman" w:hAnsi="Times New Roman" w:cs="Times New Roman"/>
        </w:rPr>
        <w:t xml:space="preserve">- </w:t>
      </w:r>
      <w:r w:rsidRPr="00797842">
        <w:rPr>
          <w:rFonts w:ascii="Times New Roman" w:hAnsi="Times New Roman" w:cs="Times New Roman"/>
          <w:sz w:val="28"/>
          <w:szCs w:val="28"/>
        </w:rPr>
        <w:t>изменение действующего законодательства;</w:t>
      </w:r>
    </w:p>
    <w:p w:rsidR="00591718" w:rsidRPr="00797842" w:rsidRDefault="00591718" w:rsidP="00C6662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842">
        <w:rPr>
          <w:rFonts w:ascii="Times New Roman" w:hAnsi="Times New Roman" w:cs="Times New Roman"/>
          <w:sz w:val="28"/>
          <w:szCs w:val="28"/>
        </w:rPr>
        <w:t>- истечение срока действия платы за услуги (работы);</w:t>
      </w:r>
    </w:p>
    <w:p w:rsidR="00591718" w:rsidRPr="006603F5" w:rsidRDefault="00591718" w:rsidP="00C6662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3F5">
        <w:rPr>
          <w:rFonts w:ascii="Times New Roman" w:hAnsi="Times New Roman" w:cs="Times New Roman"/>
          <w:sz w:val="28"/>
          <w:szCs w:val="28"/>
        </w:rPr>
        <w:lastRenderedPageBreak/>
        <w:t>- создание, реорганизация бюджетных учреждений;</w:t>
      </w:r>
    </w:p>
    <w:p w:rsidR="00591718" w:rsidRPr="006603F5" w:rsidRDefault="00591718" w:rsidP="00C6662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3F5">
        <w:rPr>
          <w:rFonts w:ascii="Times New Roman" w:hAnsi="Times New Roman" w:cs="Times New Roman"/>
          <w:sz w:val="28"/>
          <w:szCs w:val="28"/>
        </w:rPr>
        <w:t>- предоставление бюджетными учреждениями новых видов услуг (работ);</w:t>
      </w:r>
    </w:p>
    <w:p w:rsidR="00591718" w:rsidRPr="006603F5" w:rsidRDefault="00591718" w:rsidP="00C6662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3F5">
        <w:rPr>
          <w:rFonts w:ascii="Times New Roman" w:hAnsi="Times New Roman" w:cs="Times New Roman"/>
          <w:sz w:val="28"/>
          <w:szCs w:val="28"/>
        </w:rPr>
        <w:t>- судебный акт.</w:t>
      </w:r>
    </w:p>
    <w:p w:rsidR="00591718" w:rsidRPr="00CA0E04" w:rsidRDefault="00591718" w:rsidP="00C6662C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591718" w:rsidRPr="006603F5" w:rsidRDefault="00591718" w:rsidP="00C6662C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603F5">
        <w:rPr>
          <w:rFonts w:ascii="Times New Roman" w:hAnsi="Times New Roman" w:cs="Times New Roman"/>
          <w:b w:val="0"/>
          <w:sz w:val="28"/>
          <w:szCs w:val="28"/>
        </w:rPr>
        <w:t>6. Заключительные положения</w:t>
      </w:r>
    </w:p>
    <w:p w:rsidR="00591718" w:rsidRPr="00CA0E04" w:rsidRDefault="00591718" w:rsidP="00C6662C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591718" w:rsidRPr="006603F5" w:rsidRDefault="00591718" w:rsidP="00C666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3F5">
        <w:rPr>
          <w:rFonts w:ascii="Times New Roman" w:hAnsi="Times New Roman" w:cs="Times New Roman"/>
          <w:sz w:val="28"/>
          <w:szCs w:val="28"/>
        </w:rPr>
        <w:t>Руководитель бюджетного учреждения несет ответственность за организацию деятельности учреждения по оказанию платных услуг (работ), в том числе:</w:t>
      </w:r>
    </w:p>
    <w:p w:rsidR="00591718" w:rsidRPr="006603F5" w:rsidRDefault="00591718" w:rsidP="00C6662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3F5">
        <w:rPr>
          <w:rFonts w:ascii="Times New Roman" w:hAnsi="Times New Roman" w:cs="Times New Roman"/>
          <w:sz w:val="28"/>
          <w:szCs w:val="28"/>
        </w:rPr>
        <w:t>- за объем и качество оказываемых платных услуг (работ);</w:t>
      </w:r>
    </w:p>
    <w:p w:rsidR="00591718" w:rsidRPr="006603F5" w:rsidRDefault="00591718" w:rsidP="00C6662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3F5">
        <w:rPr>
          <w:rFonts w:ascii="Times New Roman" w:hAnsi="Times New Roman" w:cs="Times New Roman"/>
          <w:sz w:val="28"/>
          <w:szCs w:val="28"/>
        </w:rPr>
        <w:t>- за правильность взимания платы за оказание платных услуг (работ);</w:t>
      </w:r>
    </w:p>
    <w:p w:rsidR="00591718" w:rsidRPr="006603F5" w:rsidRDefault="00591718" w:rsidP="00C6662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3F5">
        <w:rPr>
          <w:rFonts w:ascii="Times New Roman" w:hAnsi="Times New Roman" w:cs="Times New Roman"/>
          <w:sz w:val="28"/>
          <w:szCs w:val="28"/>
        </w:rPr>
        <w:t>- за обеспечение граждан достаточной и достоверной информацией об оказываемых платных услугах (работах).</w:t>
      </w:r>
    </w:p>
    <w:p w:rsidR="00A24FE3" w:rsidRDefault="00A24FE3" w:rsidP="00C666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FE3" w:rsidRDefault="00A24FE3" w:rsidP="00C666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FE3" w:rsidRPr="000B7F38" w:rsidRDefault="00A24FE3" w:rsidP="00A24FE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администрации </w:t>
      </w:r>
    </w:p>
    <w:p w:rsidR="00A24FE3" w:rsidRPr="000B7F38" w:rsidRDefault="00A24FE3" w:rsidP="00A24FE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F3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Левокумского муниципального округа</w:t>
      </w:r>
    </w:p>
    <w:p w:rsidR="00A24FE3" w:rsidRPr="00D81958" w:rsidRDefault="00A24FE3" w:rsidP="00A24FE3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  <w:r w:rsidRPr="000B7F38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</w:t>
      </w:r>
      <w:r w:rsidR="00C6662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="00C6662C">
        <w:rPr>
          <w:rFonts w:ascii="Times New Roman" w:hAnsi="Times New Roman" w:cs="Times New Roman"/>
          <w:sz w:val="28"/>
          <w:szCs w:val="28"/>
        </w:rPr>
        <w:t>Н.А.</w:t>
      </w:r>
      <w:r w:rsidRPr="000B7F38">
        <w:rPr>
          <w:rFonts w:ascii="Times New Roman" w:hAnsi="Times New Roman" w:cs="Times New Roman"/>
          <w:sz w:val="28"/>
          <w:szCs w:val="28"/>
        </w:rPr>
        <w:t>Бегишева</w:t>
      </w:r>
      <w:proofErr w:type="spellEnd"/>
    </w:p>
    <w:p w:rsidR="00591718" w:rsidRPr="00CA0E04" w:rsidRDefault="00591718">
      <w:pPr>
        <w:pStyle w:val="ConsPlusNormal"/>
        <w:jc w:val="both"/>
        <w:rPr>
          <w:rFonts w:ascii="Times New Roman" w:hAnsi="Times New Roman" w:cs="Times New Roman"/>
        </w:rPr>
      </w:pPr>
    </w:p>
    <w:sectPr w:rsidR="00591718" w:rsidRPr="00CA0E04" w:rsidSect="00A30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1718"/>
    <w:rsid w:val="000160F4"/>
    <w:rsid w:val="0008691E"/>
    <w:rsid w:val="000A2433"/>
    <w:rsid w:val="000B14DC"/>
    <w:rsid w:val="001D7A65"/>
    <w:rsid w:val="001E5CFF"/>
    <w:rsid w:val="00325FF4"/>
    <w:rsid w:val="00331A1E"/>
    <w:rsid w:val="0037591B"/>
    <w:rsid w:val="004E1C5A"/>
    <w:rsid w:val="00583620"/>
    <w:rsid w:val="00591718"/>
    <w:rsid w:val="005A1B3E"/>
    <w:rsid w:val="00634E73"/>
    <w:rsid w:val="006603F5"/>
    <w:rsid w:val="006C4419"/>
    <w:rsid w:val="00717D57"/>
    <w:rsid w:val="007351FA"/>
    <w:rsid w:val="00747892"/>
    <w:rsid w:val="00770F34"/>
    <w:rsid w:val="00797842"/>
    <w:rsid w:val="00841EA8"/>
    <w:rsid w:val="00851E29"/>
    <w:rsid w:val="00856113"/>
    <w:rsid w:val="008D624A"/>
    <w:rsid w:val="008E05B9"/>
    <w:rsid w:val="009D03EE"/>
    <w:rsid w:val="009D24DB"/>
    <w:rsid w:val="009D6FF0"/>
    <w:rsid w:val="00A234B4"/>
    <w:rsid w:val="00A24FE3"/>
    <w:rsid w:val="00A769C7"/>
    <w:rsid w:val="00AD69E9"/>
    <w:rsid w:val="00AE4441"/>
    <w:rsid w:val="00B3556F"/>
    <w:rsid w:val="00B44876"/>
    <w:rsid w:val="00B939CD"/>
    <w:rsid w:val="00B96023"/>
    <w:rsid w:val="00BC1B06"/>
    <w:rsid w:val="00C51DC9"/>
    <w:rsid w:val="00C6662C"/>
    <w:rsid w:val="00C66EEA"/>
    <w:rsid w:val="00C86D94"/>
    <w:rsid w:val="00CA0E04"/>
    <w:rsid w:val="00CC6BB4"/>
    <w:rsid w:val="00D0024F"/>
    <w:rsid w:val="00D506FB"/>
    <w:rsid w:val="00D70331"/>
    <w:rsid w:val="00D744A5"/>
    <w:rsid w:val="00D77B70"/>
    <w:rsid w:val="00D904BE"/>
    <w:rsid w:val="00E23D97"/>
    <w:rsid w:val="00F1698A"/>
    <w:rsid w:val="00F36D20"/>
    <w:rsid w:val="00FE1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17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917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917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66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5DDBB35C7804E4952D6BA5ABAEAF8E8F29067BCF8AF899C5069E7131E90A92275F35E3DB50BF9F7E30E652722FEBA1A72B69208E7776DK" TargetMode="External"/><Relationship Id="rId5" Type="http://schemas.openxmlformats.org/officeDocument/2006/relationships/hyperlink" Target="consultantplus://offline/ref=35DDBB35C7804E4952D6BA5ABAEAF8E8F2926CB4FDAC899C5069E7131E90A92267F30632B707ECA2B254322A207F66K" TargetMode="External"/><Relationship Id="rId4" Type="http://schemas.openxmlformats.org/officeDocument/2006/relationships/hyperlink" Target="consultantplus://offline/ref=35DDBB35C7804E4952D6BA5ABAEAF8E8F29067BCF8AF899C5069E7131E90A92275F35E3DB50BF9F7E30E652722FEBA1A72B69208E7776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1670</Words>
  <Characters>9525</Characters>
  <Application>Microsoft Office Word</Application>
  <DocSecurity>4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LeRoNV</dc:creator>
  <cp:lastModifiedBy>Алексей</cp:lastModifiedBy>
  <cp:revision>2</cp:revision>
  <cp:lastPrinted>2021-03-12T12:33:00Z</cp:lastPrinted>
  <dcterms:created xsi:type="dcterms:W3CDTF">2021-03-15T05:20:00Z</dcterms:created>
  <dcterms:modified xsi:type="dcterms:W3CDTF">2021-03-15T05:20:00Z</dcterms:modified>
</cp:coreProperties>
</file>