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B56212" w:rsidTr="00B56212">
        <w:tc>
          <w:tcPr>
            <w:tcW w:w="4785" w:type="dxa"/>
          </w:tcPr>
          <w:p w:rsidR="00B56212" w:rsidRDefault="00B56212" w:rsidP="002C0A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962" w:type="dxa"/>
          </w:tcPr>
          <w:p w:rsidR="004F246E" w:rsidRDefault="004F246E" w:rsidP="00B562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40</w:t>
            </w:r>
          </w:p>
          <w:p w:rsidR="00B56212" w:rsidRPr="00B56212" w:rsidRDefault="00B56212" w:rsidP="00B562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621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B56212" w:rsidRPr="00B56212" w:rsidRDefault="00B56212" w:rsidP="00B562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621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56212" w:rsidRPr="00B56212" w:rsidRDefault="00B56212" w:rsidP="00B5621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62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3956A4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B56212" w:rsidRDefault="00B56212" w:rsidP="00B56212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B56212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C0AB1" w:rsidRPr="002C0AB1" w:rsidRDefault="002C0AB1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38147B" w:rsidRDefault="0038147B" w:rsidP="00B56212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План-с</w:t>
      </w:r>
      <w:r w:rsidR="002C0AB1" w:rsidRPr="00B56212">
        <w:rPr>
          <w:rFonts w:ascii="Times New Roman" w:hAnsi="Times New Roman" w:cs="Times New Roman"/>
          <w:noProof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границ прилегающих </w:t>
      </w:r>
      <w:r w:rsidR="002C0AB1" w:rsidRPr="00B56212">
        <w:rPr>
          <w:rFonts w:ascii="Times New Roman" w:hAnsi="Times New Roman" w:cs="Times New Roman"/>
          <w:noProof/>
          <w:sz w:val="28"/>
          <w:szCs w:val="28"/>
        </w:rPr>
        <w:t xml:space="preserve">территорий </w:t>
      </w:r>
    </w:p>
    <w:p w:rsidR="00F21726" w:rsidRDefault="00F21726" w:rsidP="00F21726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Правокумский филиал</w:t>
      </w:r>
      <w:r w:rsidRPr="00B56212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4F246E" w:rsidRDefault="00F21726" w:rsidP="00B56212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м</w:t>
      </w:r>
      <w:r w:rsidR="004F246E">
        <w:rPr>
          <w:rFonts w:ascii="Times New Roman" w:hAnsi="Times New Roman" w:cs="Times New Roman"/>
          <w:noProof/>
          <w:sz w:val="28"/>
          <w:szCs w:val="28"/>
        </w:rPr>
        <w:t>униципально</w:t>
      </w:r>
      <w:r>
        <w:rPr>
          <w:rFonts w:ascii="Times New Roman" w:hAnsi="Times New Roman" w:cs="Times New Roman"/>
          <w:noProof/>
          <w:sz w:val="28"/>
          <w:szCs w:val="28"/>
        </w:rPr>
        <w:t>го</w:t>
      </w:r>
      <w:r w:rsidR="004F246E">
        <w:rPr>
          <w:rFonts w:ascii="Times New Roman" w:hAnsi="Times New Roman" w:cs="Times New Roman"/>
          <w:noProof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noProof/>
          <w:sz w:val="28"/>
          <w:szCs w:val="28"/>
        </w:rPr>
        <w:t>го</w:t>
      </w:r>
      <w:r w:rsidR="004F246E">
        <w:rPr>
          <w:rFonts w:ascii="Times New Roman" w:hAnsi="Times New Roman" w:cs="Times New Roman"/>
          <w:noProof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noProof/>
          <w:sz w:val="28"/>
          <w:szCs w:val="28"/>
        </w:rPr>
        <w:t>я</w:t>
      </w:r>
      <w:bookmarkStart w:id="0" w:name="_GoBack"/>
      <w:bookmarkEnd w:id="0"/>
      <w:r w:rsidR="004F246E">
        <w:rPr>
          <w:rFonts w:ascii="Times New Roman" w:hAnsi="Times New Roman" w:cs="Times New Roman"/>
          <w:noProof/>
          <w:sz w:val="28"/>
          <w:szCs w:val="28"/>
        </w:rPr>
        <w:t xml:space="preserve"> дополнительного образования</w:t>
      </w:r>
      <w:r w:rsidR="00FA1E26" w:rsidRPr="00B56212">
        <w:rPr>
          <w:rFonts w:ascii="Times New Roman" w:hAnsi="Times New Roman" w:cs="Times New Roman"/>
          <w:noProof/>
          <w:sz w:val="28"/>
          <w:szCs w:val="28"/>
        </w:rPr>
        <w:t xml:space="preserve"> «Д</w:t>
      </w:r>
      <w:r w:rsidR="004F246E">
        <w:rPr>
          <w:rFonts w:ascii="Times New Roman" w:hAnsi="Times New Roman" w:cs="Times New Roman"/>
          <w:noProof/>
          <w:sz w:val="28"/>
          <w:szCs w:val="28"/>
        </w:rPr>
        <w:t>етская школа искусств</w:t>
      </w:r>
      <w:r w:rsidR="00FA1E26" w:rsidRPr="00B56212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4F246E" w:rsidRDefault="004F246E" w:rsidP="00B56212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Левокумского муниципального округа Ставропольского края</w:t>
      </w:r>
    </w:p>
    <w:p w:rsidR="00EE542D" w:rsidRPr="00B56212" w:rsidRDefault="00FA1E26" w:rsidP="00B56212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B56212">
        <w:rPr>
          <w:rFonts w:ascii="Times New Roman" w:hAnsi="Times New Roman" w:cs="Times New Roman"/>
          <w:noProof/>
          <w:sz w:val="28"/>
          <w:szCs w:val="28"/>
        </w:rPr>
        <w:t>с.Правокумское ул.Советская, 1</w:t>
      </w:r>
      <w:r w:rsidR="004F246E">
        <w:rPr>
          <w:rFonts w:ascii="Times New Roman" w:hAnsi="Times New Roman" w:cs="Times New Roman"/>
          <w:noProof/>
          <w:sz w:val="28"/>
          <w:szCs w:val="28"/>
        </w:rPr>
        <w:t>В</w:t>
      </w:r>
    </w:p>
    <w:p w:rsidR="00FA1E26" w:rsidRDefault="00FA1E26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FA1E26" w:rsidRPr="00EE542D" w:rsidRDefault="00FA1E26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FA1E26" w:rsidRDefault="00F21726" w:rsidP="0038147B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0.7pt;margin-top:158.2pt;width:20.25pt;height:21.75pt;z-index:251658240" stroked="f">
            <v:fill opacity="0"/>
            <v:textbox>
              <w:txbxContent>
                <w:p w:rsidR="009F542B" w:rsidRPr="009F542B" w:rsidRDefault="009F542B">
                  <w:pP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</w:pPr>
                  <w:r w:rsidRPr="009F542B"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30" type="#_x0000_t202" style="position:absolute;left:0;text-align:left;margin-left:158.7pt;margin-top:63.7pt;width:29.25pt;height:21.75pt;z-index:251662336" stroked="f">
            <v:fill opacity="0"/>
            <v:textbox>
              <w:txbxContent>
                <w:p w:rsidR="009F542B" w:rsidRPr="009F542B" w:rsidRDefault="009F542B" w:rsidP="009F542B">
                  <w:pP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  <w:t>50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9" type="#_x0000_t202" style="position:absolute;left:0;text-align:left;margin-left:149.7pt;margin-top:94.45pt;width:29.25pt;height:21.75pt;z-index:251661312" stroked="f">
            <v:fill opacity="0"/>
            <v:textbox>
              <w:txbxContent>
                <w:p w:rsidR="009F542B" w:rsidRPr="009F542B" w:rsidRDefault="009F542B" w:rsidP="009F542B">
                  <w:pP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  <w:t>48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8" type="#_x0000_t202" style="position:absolute;left:0;text-align:left;margin-left:74.7pt;margin-top:278.95pt;width:27pt;height:21.75pt;z-index:251660288" stroked="f">
            <v:fill opacity="0"/>
            <v:textbox>
              <w:txbxContent>
                <w:p w:rsidR="009F542B" w:rsidRPr="009F542B" w:rsidRDefault="009F542B" w:rsidP="009F542B">
                  <w:pP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  <w:t>42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7" type="#_x0000_t202" style="position:absolute;left:0;text-align:left;margin-left:313.95pt;margin-top:173.95pt;width:20.25pt;height:21.75pt;z-index:251659264" stroked="f">
            <v:fill opacity="0"/>
            <v:textbox>
              <w:txbxContent>
                <w:p w:rsidR="009F542B" w:rsidRPr="009F542B" w:rsidRDefault="009F542B" w:rsidP="009F542B">
                  <w:pP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595959" w:themeColor="text1" w:themeTint="A6"/>
                      <w:sz w:val="18"/>
                      <w:szCs w:val="18"/>
                    </w:rPr>
                    <w:t>7</w:t>
                  </w:r>
                </w:p>
              </w:txbxContent>
            </v:textbox>
          </v:shape>
        </w:pict>
      </w:r>
      <w:r w:rsidR="0038147B">
        <w:rPr>
          <w:rFonts w:ascii="Times New Roman" w:hAnsi="Times New Roman" w:cs="Times New Roman"/>
          <w:noProof/>
        </w:rPr>
        <w:drawing>
          <wp:inline distT="0" distB="0" distL="0" distR="0">
            <wp:extent cx="5581650" cy="4355066"/>
            <wp:effectExtent l="19050" t="1905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3051" cy="435615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FA1E26" w:rsidSect="0071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AB1"/>
    <w:rsid w:val="001F24FF"/>
    <w:rsid w:val="002C0AB1"/>
    <w:rsid w:val="0038147B"/>
    <w:rsid w:val="003956A4"/>
    <w:rsid w:val="004F246E"/>
    <w:rsid w:val="00711CB8"/>
    <w:rsid w:val="00860A74"/>
    <w:rsid w:val="009F542B"/>
    <w:rsid w:val="00B56212"/>
    <w:rsid w:val="00B57152"/>
    <w:rsid w:val="00C61430"/>
    <w:rsid w:val="00CA189F"/>
    <w:rsid w:val="00EE542D"/>
    <w:rsid w:val="00F14AB0"/>
    <w:rsid w:val="00F21726"/>
    <w:rsid w:val="00FA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A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0AB1"/>
    <w:pPr>
      <w:spacing w:after="0" w:line="240" w:lineRule="auto"/>
    </w:pPr>
  </w:style>
  <w:style w:type="table" w:styleId="a6">
    <w:name w:val="Table Grid"/>
    <w:basedOn w:val="a1"/>
    <w:uiPriority w:val="59"/>
    <w:rsid w:val="00B56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6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6D6EC-4CAC-42D9-9836-E20F1A83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Администрация ЛМО</cp:lastModifiedBy>
  <cp:revision>15</cp:revision>
  <cp:lastPrinted>2021-06-25T09:24:00Z</cp:lastPrinted>
  <dcterms:created xsi:type="dcterms:W3CDTF">2017-04-13T14:54:00Z</dcterms:created>
  <dcterms:modified xsi:type="dcterms:W3CDTF">2021-09-09T07:12:00Z</dcterms:modified>
</cp:coreProperties>
</file>