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0A" w:rsidRPr="0093480A" w:rsidRDefault="0093480A" w:rsidP="0093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480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3480A" w:rsidRPr="0093480A" w:rsidRDefault="0093480A" w:rsidP="0093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3480A">
        <w:rPr>
          <w:rFonts w:ascii="Times New Roman" w:eastAsia="Times New Roman" w:hAnsi="Times New Roman" w:cs="Times New Roman"/>
          <w:b/>
          <w:sz w:val="28"/>
          <w:szCs w:val="20"/>
        </w:rPr>
        <w:t>администрации Левокумского муниципального округа</w:t>
      </w:r>
    </w:p>
    <w:p w:rsidR="0093480A" w:rsidRPr="0093480A" w:rsidRDefault="0093480A" w:rsidP="0093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3480A">
        <w:rPr>
          <w:rFonts w:ascii="Times New Roman" w:eastAsia="Times New Roman" w:hAnsi="Times New Roman" w:cs="Times New Roman"/>
          <w:b/>
          <w:sz w:val="28"/>
          <w:szCs w:val="20"/>
        </w:rPr>
        <w:t>Ставропольского края</w:t>
      </w:r>
    </w:p>
    <w:p w:rsidR="0093480A" w:rsidRPr="0093480A" w:rsidRDefault="0093480A" w:rsidP="00934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3480A">
        <w:rPr>
          <w:rFonts w:ascii="Times New Roman" w:eastAsia="Times New Roman" w:hAnsi="Times New Roman" w:cs="Times New Roman"/>
          <w:b/>
          <w:sz w:val="28"/>
          <w:szCs w:val="20"/>
        </w:rPr>
        <w:t>с. Левокумское</w:t>
      </w:r>
    </w:p>
    <w:p w:rsidR="0093480A" w:rsidRPr="0093480A" w:rsidRDefault="00AC10FB" w:rsidP="009348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« 04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3480A" w:rsidRPr="0093480A">
        <w:rPr>
          <w:rFonts w:ascii="Times New Roman" w:eastAsia="Times New Roman" w:hAnsi="Times New Roman" w:cs="Times New Roman"/>
          <w:b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февраля </w:t>
      </w:r>
      <w:r w:rsidR="0093480A" w:rsidRPr="0093480A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21 </w:t>
      </w:r>
      <w:r w:rsidR="0093480A" w:rsidRPr="0093480A">
        <w:rPr>
          <w:rFonts w:ascii="Times New Roman" w:eastAsia="Times New Roman" w:hAnsi="Times New Roman" w:cs="Times New Roman"/>
          <w:b/>
          <w:sz w:val="28"/>
          <w:szCs w:val="20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</w:t>
      </w:r>
      <w:r w:rsidR="0093480A" w:rsidRPr="0093480A">
        <w:rPr>
          <w:rFonts w:ascii="Times New Roman" w:eastAsia="Times New Roman" w:hAnsi="Times New Roman" w:cs="Times New Roman"/>
          <w:b/>
          <w:sz w:val="28"/>
          <w:szCs w:val="20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79</w:t>
      </w:r>
    </w:p>
    <w:p w:rsidR="0093480A" w:rsidRPr="0093480A" w:rsidRDefault="0093480A" w:rsidP="00934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480A">
        <w:rPr>
          <w:rFonts w:ascii="Times New Roman" w:eastAsia="Times New Roman" w:hAnsi="Times New Roman" w:cs="Times New Roman"/>
          <w:sz w:val="28"/>
          <w:szCs w:val="28"/>
        </w:rPr>
        <w:t>=========================================================</w:t>
      </w:r>
    </w:p>
    <w:p w:rsidR="008E73B7" w:rsidRDefault="008E73B7" w:rsidP="008E73B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округа Ставропольского края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</w:t>
      </w:r>
    </w:p>
    <w:p w:rsidR="003978B3" w:rsidRDefault="003978B3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78B3" w:rsidRPr="00390F34" w:rsidRDefault="003978B3" w:rsidP="009348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F61">
        <w:rPr>
          <w:rFonts w:ascii="Times New Roman" w:hAnsi="Times New Roman"/>
          <w:sz w:val="28"/>
          <w:szCs w:val="28"/>
        </w:rPr>
        <w:t xml:space="preserve">В соответствии </w:t>
      </w:r>
      <w:r w:rsidR="00390F34">
        <w:rPr>
          <w:rFonts w:ascii="Times New Roman" w:hAnsi="Times New Roman"/>
          <w:sz w:val="28"/>
          <w:szCs w:val="28"/>
        </w:rPr>
        <w:t xml:space="preserve">с </w:t>
      </w:r>
      <w:r w:rsidR="001376B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</w:t>
      </w:r>
      <w:r w:rsidR="00B3670B">
        <w:rPr>
          <w:rFonts w:ascii="Times New Roman" w:hAnsi="Times New Roman"/>
          <w:sz w:val="28"/>
          <w:szCs w:val="28"/>
        </w:rPr>
        <w:t xml:space="preserve">                        </w:t>
      </w:r>
      <w:r w:rsidR="001376BF">
        <w:rPr>
          <w:rFonts w:ascii="Times New Roman" w:hAnsi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постановлением Правительства Ставропольского края от 25</w:t>
      </w:r>
      <w:r w:rsidR="00034220">
        <w:rPr>
          <w:rFonts w:ascii="Times New Roman" w:hAnsi="Times New Roman"/>
          <w:sz w:val="28"/>
          <w:szCs w:val="28"/>
        </w:rPr>
        <w:t xml:space="preserve"> июля </w:t>
      </w:r>
      <w:r w:rsidR="001376BF">
        <w:rPr>
          <w:rFonts w:ascii="Times New Roman" w:hAnsi="Times New Roman"/>
          <w:sz w:val="28"/>
          <w:szCs w:val="28"/>
        </w:rPr>
        <w:t>2011</w:t>
      </w:r>
      <w:r w:rsidR="00034220">
        <w:rPr>
          <w:rFonts w:ascii="Times New Roman" w:hAnsi="Times New Roman"/>
          <w:sz w:val="28"/>
          <w:szCs w:val="28"/>
        </w:rPr>
        <w:t xml:space="preserve"> года</w:t>
      </w:r>
      <w:r w:rsidR="001376BF">
        <w:rPr>
          <w:rFonts w:ascii="Times New Roman" w:hAnsi="Times New Roman"/>
          <w:sz w:val="28"/>
          <w:szCs w:val="28"/>
        </w:rPr>
        <w:t xml:space="preserve"> № 295-п «</w:t>
      </w:r>
      <w:r w:rsidR="00390F3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 w:rsidR="001376BF">
        <w:rPr>
          <w:rFonts w:ascii="Times New Roman" w:hAnsi="Times New Roman"/>
          <w:sz w:val="28"/>
          <w:szCs w:val="28"/>
        </w:rPr>
        <w:t>»</w:t>
      </w:r>
      <w:r w:rsidR="000342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61">
        <w:rPr>
          <w:rFonts w:ascii="Times New Roman" w:hAnsi="Times New Roman"/>
          <w:sz w:val="28"/>
          <w:szCs w:val="28"/>
        </w:rPr>
        <w:t xml:space="preserve">администрация Левокумского муниципального </w:t>
      </w:r>
      <w:r w:rsidR="00F670AB">
        <w:rPr>
          <w:rFonts w:ascii="Times New Roman" w:hAnsi="Times New Roman"/>
          <w:sz w:val="28"/>
          <w:szCs w:val="28"/>
        </w:rPr>
        <w:t>округа</w:t>
      </w:r>
      <w:r w:rsidRPr="001F3F61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034220" w:rsidRPr="001F3F61" w:rsidRDefault="00034220" w:rsidP="006D591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8B3" w:rsidRPr="001F3F61" w:rsidRDefault="003978B3" w:rsidP="008E73B7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F3F61">
        <w:rPr>
          <w:rFonts w:ascii="Times New Roman" w:hAnsi="Times New Roman"/>
          <w:sz w:val="28"/>
          <w:szCs w:val="28"/>
        </w:rPr>
        <w:t>ПОСТАНОВЛЯЕТ:</w:t>
      </w:r>
    </w:p>
    <w:p w:rsidR="003978B3" w:rsidRPr="001F3F61" w:rsidRDefault="003978B3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78B3" w:rsidRPr="00145075" w:rsidRDefault="001A521C" w:rsidP="0093480A">
      <w:pPr>
        <w:pStyle w:val="a3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right="-1" w:hanging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145075" w:rsidRPr="008E7414" w:rsidRDefault="00145075" w:rsidP="008E7414">
      <w:pPr>
        <w:pStyle w:val="a3"/>
        <w:numPr>
          <w:ilvl w:val="1"/>
          <w:numId w:val="1"/>
        </w:numPr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разработки и утверждения </w:t>
      </w:r>
      <w:r w:rsidR="00A62FB5">
        <w:rPr>
          <w:rFonts w:ascii="Times New Roman" w:hAnsi="Times New Roman"/>
          <w:sz w:val="28"/>
          <w:szCs w:val="28"/>
        </w:rPr>
        <w:t xml:space="preserve">администрацией Левокумского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административных регламентов предоставления муниципаль</w:t>
      </w:r>
      <w:r w:rsidR="008661BA">
        <w:rPr>
          <w:rFonts w:ascii="Times New Roman" w:hAnsi="Times New Roman"/>
          <w:sz w:val="28"/>
          <w:szCs w:val="28"/>
        </w:rPr>
        <w:t>ных услуг</w:t>
      </w:r>
      <w:r w:rsidR="00303A74">
        <w:rPr>
          <w:rFonts w:ascii="Times New Roman" w:hAnsi="Times New Roman"/>
          <w:sz w:val="28"/>
          <w:szCs w:val="28"/>
        </w:rPr>
        <w:t xml:space="preserve"> </w:t>
      </w:r>
      <w:r w:rsidR="00A62FB5">
        <w:rPr>
          <w:rFonts w:ascii="Times New Roman" w:hAnsi="Times New Roman"/>
          <w:sz w:val="28"/>
          <w:szCs w:val="28"/>
        </w:rPr>
        <w:t>согласно приложению 1</w:t>
      </w:r>
      <w:r w:rsidR="0044241A" w:rsidRPr="008E7414">
        <w:rPr>
          <w:rFonts w:ascii="Times New Roman" w:hAnsi="Times New Roman"/>
          <w:sz w:val="28"/>
          <w:szCs w:val="28"/>
        </w:rPr>
        <w:t>;</w:t>
      </w:r>
    </w:p>
    <w:p w:rsidR="00145075" w:rsidRDefault="00145075" w:rsidP="00BC54EB">
      <w:pPr>
        <w:pStyle w:val="a3"/>
        <w:numPr>
          <w:ilvl w:val="1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разработки и утверждения</w:t>
      </w:r>
      <w:r w:rsidR="00A62FB5">
        <w:rPr>
          <w:rFonts w:ascii="Times New Roman" w:hAnsi="Times New Roman"/>
          <w:sz w:val="28"/>
          <w:szCs w:val="28"/>
        </w:rPr>
        <w:t xml:space="preserve"> администрацией Левокумского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административных регламентов </w:t>
      </w:r>
      <w:r w:rsidR="00390F34">
        <w:rPr>
          <w:rFonts w:ascii="Times New Roman" w:hAnsi="Times New Roman"/>
          <w:sz w:val="28"/>
          <w:szCs w:val="28"/>
        </w:rPr>
        <w:t xml:space="preserve">осуществления </w:t>
      </w:r>
      <w:r w:rsidR="00D94486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A62FB5">
        <w:rPr>
          <w:rFonts w:ascii="Times New Roman" w:hAnsi="Times New Roman"/>
          <w:sz w:val="28"/>
          <w:szCs w:val="28"/>
        </w:rPr>
        <w:t>согласно приложению 2</w:t>
      </w:r>
      <w:r w:rsidR="0044241A">
        <w:rPr>
          <w:rFonts w:ascii="Times New Roman" w:hAnsi="Times New Roman"/>
          <w:sz w:val="28"/>
          <w:szCs w:val="28"/>
        </w:rPr>
        <w:t>;</w:t>
      </w:r>
    </w:p>
    <w:p w:rsidR="00145075" w:rsidRDefault="00145075" w:rsidP="00BC54EB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экспертизы проектов административных регламентов предоставления муниципальных услуг и проектов административных регламентов </w:t>
      </w:r>
      <w:r w:rsidR="006A0BE4">
        <w:rPr>
          <w:rFonts w:ascii="Times New Roman" w:hAnsi="Times New Roman"/>
          <w:sz w:val="28"/>
          <w:szCs w:val="28"/>
        </w:rPr>
        <w:t xml:space="preserve">осуществления </w:t>
      </w:r>
      <w:r w:rsidR="00D94486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A62FB5">
        <w:rPr>
          <w:rFonts w:ascii="Times New Roman" w:hAnsi="Times New Roman"/>
          <w:sz w:val="28"/>
          <w:szCs w:val="28"/>
        </w:rPr>
        <w:t>согласно приложению 3</w:t>
      </w:r>
      <w:r>
        <w:rPr>
          <w:rFonts w:ascii="Times New Roman" w:hAnsi="Times New Roman"/>
          <w:sz w:val="28"/>
          <w:szCs w:val="28"/>
        </w:rPr>
        <w:t>.</w:t>
      </w:r>
    </w:p>
    <w:p w:rsidR="008E7414" w:rsidRDefault="008E7414" w:rsidP="008E7414">
      <w:pPr>
        <w:pStyle w:val="a3"/>
        <w:tabs>
          <w:tab w:val="left" w:pos="851"/>
        </w:tabs>
        <w:suppressAutoHyphens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3B16C4" w:rsidRPr="00CD17D5" w:rsidRDefault="00C32C9D" w:rsidP="00CD17D5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D17D5">
        <w:rPr>
          <w:rFonts w:ascii="Times New Roman" w:hAnsi="Times New Roman"/>
          <w:sz w:val="28"/>
          <w:szCs w:val="28"/>
        </w:rPr>
        <w:lastRenderedPageBreak/>
        <w:t>Отделу по информационн</w:t>
      </w:r>
      <w:r w:rsidR="00777E50">
        <w:rPr>
          <w:rFonts w:ascii="Times New Roman" w:hAnsi="Times New Roman"/>
          <w:sz w:val="28"/>
          <w:szCs w:val="28"/>
        </w:rPr>
        <w:t>ым</w:t>
      </w:r>
      <w:r w:rsidRPr="00CD17D5">
        <w:rPr>
          <w:rFonts w:ascii="Times New Roman" w:hAnsi="Times New Roman"/>
          <w:sz w:val="28"/>
          <w:szCs w:val="28"/>
        </w:rPr>
        <w:t xml:space="preserve"> </w:t>
      </w:r>
      <w:r w:rsidR="00777E50">
        <w:rPr>
          <w:rFonts w:ascii="Times New Roman" w:hAnsi="Times New Roman"/>
          <w:sz w:val="28"/>
          <w:szCs w:val="28"/>
        </w:rPr>
        <w:t>технологиям</w:t>
      </w:r>
      <w:r w:rsidRPr="00CD17D5">
        <w:rPr>
          <w:rFonts w:ascii="Times New Roman" w:hAnsi="Times New Roman"/>
          <w:sz w:val="28"/>
          <w:szCs w:val="28"/>
        </w:rPr>
        <w:t xml:space="preserve"> администрации Левокумского муниципального </w:t>
      </w:r>
      <w:r w:rsidR="00F670AB" w:rsidRPr="00CD17D5">
        <w:rPr>
          <w:rFonts w:ascii="Times New Roman" w:hAnsi="Times New Roman"/>
          <w:sz w:val="28"/>
          <w:szCs w:val="28"/>
        </w:rPr>
        <w:t>округа</w:t>
      </w:r>
      <w:r w:rsidRPr="00CD17D5">
        <w:rPr>
          <w:rFonts w:ascii="Times New Roman" w:hAnsi="Times New Roman"/>
          <w:sz w:val="28"/>
          <w:szCs w:val="28"/>
        </w:rPr>
        <w:t xml:space="preserve"> Ставропольского края (</w:t>
      </w:r>
      <w:proofErr w:type="spellStart"/>
      <w:r w:rsidR="00777E50">
        <w:rPr>
          <w:rFonts w:ascii="Times New Roman" w:hAnsi="Times New Roman"/>
          <w:sz w:val="28"/>
          <w:szCs w:val="28"/>
        </w:rPr>
        <w:t>Бударина</w:t>
      </w:r>
      <w:proofErr w:type="spellEnd"/>
      <w:r w:rsidR="00777E50">
        <w:rPr>
          <w:rFonts w:ascii="Times New Roman" w:hAnsi="Times New Roman"/>
          <w:sz w:val="28"/>
          <w:szCs w:val="28"/>
        </w:rPr>
        <w:t xml:space="preserve"> Н.Н.</w:t>
      </w:r>
      <w:r w:rsidRPr="00CD17D5">
        <w:rPr>
          <w:rFonts w:ascii="Times New Roman" w:hAnsi="Times New Roman"/>
          <w:sz w:val="28"/>
          <w:szCs w:val="28"/>
        </w:rPr>
        <w:t xml:space="preserve">) опубликовать настоящее постановление на официальном сайте администрации Левокумского муниципального </w:t>
      </w:r>
      <w:r w:rsidR="00F670AB" w:rsidRPr="00CD17D5">
        <w:rPr>
          <w:rFonts w:ascii="Times New Roman" w:hAnsi="Times New Roman"/>
          <w:sz w:val="28"/>
          <w:szCs w:val="28"/>
        </w:rPr>
        <w:t>округа</w:t>
      </w:r>
      <w:r w:rsidRPr="00CD17D5">
        <w:rPr>
          <w:rFonts w:ascii="Times New Roman" w:hAnsi="Times New Roman"/>
          <w:sz w:val="28"/>
          <w:szCs w:val="28"/>
        </w:rPr>
        <w:t xml:space="preserve"> Ставропольского края в сети «Интернет».</w:t>
      </w:r>
    </w:p>
    <w:p w:rsidR="003B16C4" w:rsidRDefault="003B16C4" w:rsidP="003B16C4">
      <w:pPr>
        <w:tabs>
          <w:tab w:val="left" w:pos="851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C54EB" w:rsidRPr="00C22FBE" w:rsidRDefault="00CD17D5" w:rsidP="00C22F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978B3" w:rsidRPr="00C22FBE">
        <w:rPr>
          <w:rFonts w:ascii="Times New Roman" w:hAnsi="Times New Roman"/>
          <w:sz w:val="28"/>
          <w:szCs w:val="28"/>
        </w:rPr>
        <w:t xml:space="preserve">Контроль за выполнение настоящего постановления возложить на заместителя главы администрации Левокумского муниципального </w:t>
      </w:r>
      <w:r w:rsidR="00F670AB" w:rsidRPr="00C22FBE">
        <w:rPr>
          <w:rFonts w:ascii="Times New Roman" w:hAnsi="Times New Roman"/>
          <w:sz w:val="28"/>
          <w:szCs w:val="28"/>
        </w:rPr>
        <w:t xml:space="preserve">округа </w:t>
      </w:r>
      <w:r w:rsidR="003978B3" w:rsidRPr="00C22FBE">
        <w:rPr>
          <w:rFonts w:ascii="Times New Roman" w:hAnsi="Times New Roman"/>
          <w:sz w:val="28"/>
          <w:szCs w:val="28"/>
        </w:rPr>
        <w:t xml:space="preserve">Ставропольского края </w:t>
      </w:r>
      <w:proofErr w:type="spellStart"/>
      <w:r w:rsidR="0093480A">
        <w:rPr>
          <w:rFonts w:ascii="Times New Roman" w:hAnsi="Times New Roman"/>
          <w:sz w:val="28"/>
          <w:szCs w:val="28"/>
        </w:rPr>
        <w:t>Бегишеву</w:t>
      </w:r>
      <w:proofErr w:type="spellEnd"/>
      <w:r w:rsidR="0093480A">
        <w:rPr>
          <w:rFonts w:ascii="Times New Roman" w:hAnsi="Times New Roman"/>
          <w:sz w:val="28"/>
          <w:szCs w:val="28"/>
        </w:rPr>
        <w:t xml:space="preserve"> Н.А.</w:t>
      </w:r>
    </w:p>
    <w:p w:rsidR="003B16C4" w:rsidRPr="003B16C4" w:rsidRDefault="003B16C4" w:rsidP="003B16C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8B3" w:rsidRDefault="00C22FBE" w:rsidP="004648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78B3" w:rsidRPr="001F3F6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053FB1">
        <w:rPr>
          <w:rFonts w:ascii="Times New Roman" w:hAnsi="Times New Roman"/>
          <w:sz w:val="28"/>
          <w:szCs w:val="28"/>
        </w:rPr>
        <w:t>официального опубликования</w:t>
      </w:r>
      <w:r w:rsidR="003978B3" w:rsidRPr="001F3F61">
        <w:rPr>
          <w:rFonts w:ascii="Times New Roman" w:hAnsi="Times New Roman"/>
          <w:sz w:val="28"/>
          <w:szCs w:val="28"/>
        </w:rPr>
        <w:t>.</w:t>
      </w:r>
    </w:p>
    <w:p w:rsidR="00BC54EB" w:rsidRDefault="00BC54EB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36BE1" w:rsidRDefault="00A36BE1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C54EB" w:rsidRPr="00BC54EB" w:rsidRDefault="006A0BE4" w:rsidP="00BC54EB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BC54EB" w:rsidRPr="00BC54EB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BC54EB" w:rsidRPr="00BC54EB" w:rsidRDefault="00F670AB" w:rsidP="00BC54EB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C54EB" w:rsidRPr="00BC54E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                                            </w:t>
      </w:r>
      <w:r w:rsidR="003B16C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48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62FB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A0BE4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6D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BE4">
        <w:rPr>
          <w:rFonts w:ascii="Times New Roman" w:eastAsia="Times New Roman" w:hAnsi="Times New Roman" w:cs="Times New Roman"/>
          <w:sz w:val="28"/>
          <w:szCs w:val="28"/>
        </w:rPr>
        <w:t>Иванов</w:t>
      </w:r>
    </w:p>
    <w:p w:rsidR="003978B3" w:rsidRDefault="003978B3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78B3" w:rsidRDefault="003978B3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1698" w:rsidRDefault="004E1698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480A" w:rsidRDefault="0093480A" w:rsidP="00BC54EB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50AF" w:rsidRDefault="00EB50AF" w:rsidP="00C22FBE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56126E" w:rsidRPr="00563F67" w:rsidTr="00272A74">
        <w:tc>
          <w:tcPr>
            <w:tcW w:w="4646" w:type="dxa"/>
            <w:shd w:val="clear" w:color="auto" w:fill="auto"/>
          </w:tcPr>
          <w:p w:rsidR="0056126E" w:rsidRPr="00563F67" w:rsidRDefault="0056126E" w:rsidP="00272A74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shd w:val="clear" w:color="auto" w:fill="auto"/>
          </w:tcPr>
          <w:p w:rsidR="0056126E" w:rsidRDefault="00A62FB5" w:rsidP="009A2B2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A2B26" w:rsidRDefault="009A2B26" w:rsidP="009A2B26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6E" w:rsidRPr="00563F67" w:rsidRDefault="00A62FB5" w:rsidP="009A2B2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661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126E" w:rsidRPr="00563F67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6126E" w:rsidRPr="00563F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6126E" w:rsidRPr="00563F67" w:rsidRDefault="0056126E" w:rsidP="009A2B2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7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56126E" w:rsidRDefault="00F670AB" w:rsidP="009A2B2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126E" w:rsidRPr="00563F6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AC10FB" w:rsidRDefault="00AC10FB" w:rsidP="009A2B2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 февраля 2021 года № 79</w:t>
            </w:r>
          </w:p>
          <w:p w:rsidR="0056126E" w:rsidRPr="00563F67" w:rsidRDefault="0056126E" w:rsidP="009A2B2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26E" w:rsidRDefault="0056126E" w:rsidP="005F2E6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80A" w:rsidRDefault="0093480A" w:rsidP="005F2E6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80A" w:rsidRDefault="0093480A" w:rsidP="005F2E6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80A" w:rsidRDefault="0093480A" w:rsidP="005F2E6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126E" w:rsidRDefault="0056126E" w:rsidP="005F2E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ПОРЯДОК</w:t>
      </w:r>
    </w:p>
    <w:p w:rsidR="00485219" w:rsidRPr="00666D61" w:rsidRDefault="00485219" w:rsidP="0056126E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7414" w:rsidRDefault="00A62FB5" w:rsidP="00A62FB5">
      <w:pPr>
        <w:pStyle w:val="ConsPlusNormal"/>
        <w:widowControl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и утверждения администрацией Левокумского муниципального округа Ставропольского края административных регламентов предоставления муниципальных услуг</w:t>
      </w:r>
    </w:p>
    <w:p w:rsidR="00A62FB5" w:rsidRDefault="00A62FB5" w:rsidP="0056126E">
      <w:pPr>
        <w:pStyle w:val="ConsPlusNormal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126E" w:rsidRPr="00666D61" w:rsidRDefault="0056126E" w:rsidP="0093480A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126E" w:rsidRPr="00666D61" w:rsidRDefault="0056126E" w:rsidP="0056126E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1. </w:t>
      </w:r>
      <w:r w:rsidR="00C46346" w:rsidRPr="00C46346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</w:t>
      </w:r>
      <w:r w:rsidR="00A62FB5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округа Ставропольского края </w:t>
      </w:r>
      <w:r w:rsidR="00C46346" w:rsidRPr="00C46346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</w:t>
      </w:r>
      <w:r w:rsidRPr="00654F1E">
        <w:rPr>
          <w:rFonts w:ascii="Times New Roman" w:hAnsi="Times New Roman" w:cs="Times New Roman"/>
          <w:sz w:val="28"/>
          <w:szCs w:val="28"/>
        </w:rPr>
        <w:t xml:space="preserve">устанавливает требования к разработке и утверждению администрацией Левокумского муниципального </w:t>
      </w:r>
      <w:r w:rsidR="00F670AB">
        <w:rPr>
          <w:rFonts w:ascii="Times New Roman" w:hAnsi="Times New Roman" w:cs="Times New Roman"/>
          <w:sz w:val="28"/>
          <w:szCs w:val="28"/>
        </w:rPr>
        <w:t>округа</w:t>
      </w:r>
      <w:r w:rsidR="00C92A3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="00AF573F">
        <w:rPr>
          <w:rFonts w:ascii="Times New Roman" w:hAnsi="Times New Roman" w:cs="Times New Roman"/>
          <w:sz w:val="28"/>
          <w:szCs w:val="28"/>
        </w:rPr>
        <w:t>и ее отраслевыми (функциональными</w:t>
      </w:r>
      <w:r w:rsidR="00A62FB5">
        <w:rPr>
          <w:rFonts w:ascii="Times New Roman" w:hAnsi="Times New Roman" w:cs="Times New Roman"/>
          <w:sz w:val="28"/>
          <w:szCs w:val="28"/>
        </w:rPr>
        <w:t>)</w:t>
      </w:r>
      <w:r w:rsidR="009A2B26"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Pr="00654F1E">
        <w:rPr>
          <w:rFonts w:ascii="Times New Roman" w:hAnsi="Times New Roman" w:cs="Times New Roman"/>
          <w:sz w:val="28"/>
          <w:szCs w:val="28"/>
        </w:rPr>
        <w:t xml:space="preserve">органами административных регламентов предоставления муниципальных услуг (далее </w:t>
      </w:r>
      <w:r w:rsidR="00973238">
        <w:rPr>
          <w:rFonts w:ascii="Times New Roman" w:hAnsi="Times New Roman" w:cs="Times New Roman"/>
          <w:sz w:val="28"/>
          <w:szCs w:val="28"/>
        </w:rPr>
        <w:t>–</w:t>
      </w:r>
      <w:r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="00973238">
        <w:rPr>
          <w:rFonts w:ascii="Times New Roman" w:hAnsi="Times New Roman" w:cs="Times New Roman"/>
          <w:sz w:val="28"/>
          <w:szCs w:val="28"/>
        </w:rPr>
        <w:t>Порядок</w:t>
      </w:r>
      <w:r w:rsidR="00AF573F">
        <w:rPr>
          <w:rFonts w:ascii="Times New Roman" w:hAnsi="Times New Roman" w:cs="Times New Roman"/>
          <w:sz w:val="28"/>
          <w:szCs w:val="28"/>
        </w:rPr>
        <w:t xml:space="preserve">, </w:t>
      </w:r>
      <w:r w:rsidR="00AF573F" w:rsidRPr="00654F1E">
        <w:rPr>
          <w:rFonts w:ascii="Times New Roman" w:hAnsi="Times New Roman" w:cs="Times New Roman"/>
          <w:sz w:val="28"/>
          <w:szCs w:val="28"/>
        </w:rPr>
        <w:t>администрация, органы администрации, административные регламенты</w:t>
      </w:r>
      <w:r w:rsidR="009A2B26">
        <w:rPr>
          <w:rFonts w:ascii="Times New Roman" w:hAnsi="Times New Roman" w:cs="Times New Roman"/>
          <w:sz w:val="28"/>
          <w:szCs w:val="28"/>
        </w:rPr>
        <w:t>)</w:t>
      </w:r>
      <w:r w:rsidRPr="00654F1E">
        <w:rPr>
          <w:rFonts w:ascii="Times New Roman" w:hAnsi="Times New Roman" w:cs="Times New Roman"/>
          <w:sz w:val="28"/>
          <w:szCs w:val="28"/>
        </w:rPr>
        <w:t>.</w:t>
      </w:r>
    </w:p>
    <w:p w:rsidR="00AF5C16" w:rsidRDefault="00AF5C16" w:rsidP="009348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Административным регламентом является </w:t>
      </w:r>
      <w:r w:rsidR="009A2B2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1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акт администрации, наделенной в соответствии с нормативными правовыми актами Российской Федерации и Ставропольского края полномочиями по предоставлению муниципальных услуг в установленной сфере деятельности, устанавливающий сроки и последовательность административных процедур (действий) органов администрации в процессе предоставления муниципальной услуги в соответствии с требованиями </w:t>
      </w:r>
      <w:r w:rsidRPr="00AF5C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6" w:history="1">
        <w:r w:rsidRPr="00AF5C1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года </w:t>
      </w:r>
      <w:r w:rsidR="009348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210-ФЗ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126E" w:rsidRPr="00595F36" w:rsidRDefault="0056126E" w:rsidP="00595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2. Административный регламент также устанавливает порядок взаимодействия между </w:t>
      </w:r>
      <w:r w:rsidRPr="001E4BDD">
        <w:rPr>
          <w:rFonts w:ascii="Times New Roman" w:hAnsi="Times New Roman" w:cs="Times New Roman"/>
          <w:sz w:val="28"/>
          <w:szCs w:val="28"/>
        </w:rPr>
        <w:t>органами администрации</w:t>
      </w:r>
      <w:r w:rsidR="00C92A34" w:rsidRPr="001E4BDD">
        <w:rPr>
          <w:rFonts w:ascii="Times New Roman" w:hAnsi="Times New Roman" w:cs="Times New Roman"/>
          <w:sz w:val="28"/>
          <w:szCs w:val="28"/>
        </w:rPr>
        <w:t xml:space="preserve"> и</w:t>
      </w:r>
      <w:r w:rsidRPr="001E4BDD">
        <w:rPr>
          <w:rFonts w:ascii="Times New Roman" w:hAnsi="Times New Roman" w:cs="Times New Roman"/>
          <w:sz w:val="28"/>
          <w:szCs w:val="28"/>
        </w:rPr>
        <w:t xml:space="preserve"> их должностными лицами, </w:t>
      </w:r>
      <w:r w:rsidR="00595F36" w:rsidRPr="001E4B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органами </w:t>
      </w:r>
      <w:r w:rsidR="00C92A34" w:rsidRPr="001E4BD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595F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физическими или юридическими лицами, индивидуальными предпринимателями, их уполномоченными представителями (далее </w:t>
      </w:r>
      <w:r w:rsidR="00F70AB3">
        <w:rPr>
          <w:rFonts w:ascii="Times New Roman" w:hAnsi="Times New Roman" w:cs="Times New Roman"/>
          <w:sz w:val="28"/>
          <w:szCs w:val="28"/>
        </w:rPr>
        <w:t>–</w:t>
      </w:r>
      <w:r w:rsidR="00595F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заявители), территориальными органами федеральных органов исполнительной власти, иными органами исполнительной власти </w:t>
      </w:r>
      <w:r w:rsidR="00AF57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Ставропольского </w:t>
      </w:r>
      <w:r w:rsidR="00595F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края, учреждениями и организациями в процессе предоставления муниципальной услуги (далее </w:t>
      </w:r>
      <w:r w:rsidR="00F70AB3">
        <w:rPr>
          <w:rFonts w:ascii="Times New Roman" w:hAnsi="Times New Roman" w:cs="Times New Roman"/>
          <w:sz w:val="28"/>
          <w:szCs w:val="28"/>
        </w:rPr>
        <w:t>–</w:t>
      </w:r>
      <w:r w:rsidR="00595F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иные организации).</w:t>
      </w:r>
    </w:p>
    <w:p w:rsidR="00262B72" w:rsidRDefault="0056126E" w:rsidP="0026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262B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Административные регламенты разрабатываются органами администрации, к сфере деятельности которых относится участие в реализации конкретного полномочия (в пределах их полномочий), предусмотренного нормативными правовыми актами Российской Федерации, нормативными правовыми актами Ставропольского края и муниципальными </w:t>
      </w:r>
      <w:r w:rsidR="00AF57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нормативными </w:t>
      </w:r>
      <w:r w:rsidR="00262B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 актами.</w:t>
      </w:r>
    </w:p>
    <w:p w:rsidR="00AF573F" w:rsidRDefault="00AF573F" w:rsidP="00AF57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Административный регламент разрабатывается органом администрации в отношении услуг, предоставляемых подведомственными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 в случае, если, указанные услуги включены в перечень, установленный Правительством Российской Федерации и дополнительный перечень услуг, утверждаемый Правительством Ставропольского края.</w:t>
      </w:r>
    </w:p>
    <w:p w:rsidR="00C92A34" w:rsidRPr="00654F1E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4F1E">
        <w:rPr>
          <w:rFonts w:ascii="Times New Roman" w:hAnsi="Times New Roman" w:cs="Times New Roman"/>
          <w:sz w:val="28"/>
          <w:szCs w:val="28"/>
        </w:rPr>
        <w:t xml:space="preserve">. При разработке административного регламента </w:t>
      </w:r>
      <w:r w:rsidR="00262B72">
        <w:rPr>
          <w:rFonts w:ascii="Times New Roman" w:hAnsi="Times New Roman" w:cs="Times New Roman"/>
          <w:sz w:val="28"/>
          <w:szCs w:val="28"/>
        </w:rPr>
        <w:t>органы администрации</w:t>
      </w:r>
      <w:r w:rsidRPr="00654F1E">
        <w:rPr>
          <w:rFonts w:ascii="Times New Roman" w:hAnsi="Times New Roman" w:cs="Times New Roman"/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числе:</w:t>
      </w:r>
    </w:p>
    <w:p w:rsidR="00C92A34" w:rsidRPr="00654F1E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1) упорядочение административных процедур (действий);</w:t>
      </w:r>
    </w:p>
    <w:p w:rsidR="00C92A34" w:rsidRPr="00654F1E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2) устранение избыточных административных процедур (действий);</w:t>
      </w:r>
    </w:p>
    <w:p w:rsidR="00C92A34" w:rsidRPr="00654F1E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3) сокращение количества документов, представляемых заявителями для предоставления муниципальных услуг,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муниципальных услуг без участия заявителя, в том числе с использованием информационно-коммуникационных технологий;</w:t>
      </w:r>
    </w:p>
    <w:p w:rsidR="00C92A34" w:rsidRPr="00654F1E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4) сокращение срока предоставления муниципальных услуг, а также сроков исполнения отдельных административных процедур (действий) в рамках предоставления муниципальных услуг. Органы администрации при разработке административных регламентов могут устанавливать в них сокращенные сроки предоставления муниципальных услуг, а также сроки исполнения административных процедур (действий) в рамках предоставления муниципальных услуг по отношению к соответствующим срокам, установленным нормативными правовыми актами Российской Федерации и Ставропольского края;</w:t>
      </w:r>
    </w:p>
    <w:p w:rsidR="00C92A34" w:rsidRPr="00654F1E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5) ответственность должностных лиц органов администрации,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C92A34" w:rsidRDefault="00C92A34" w:rsidP="00C92A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6) предоставление муниципальных услуг в электронной форме.</w:t>
      </w:r>
    </w:p>
    <w:p w:rsidR="001A669F" w:rsidRPr="00654F1E" w:rsidRDefault="001A669F" w:rsidP="001A66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54F1E">
        <w:rPr>
          <w:rFonts w:ascii="Times New Roman" w:hAnsi="Times New Roman" w:cs="Times New Roman"/>
          <w:sz w:val="28"/>
          <w:szCs w:val="28"/>
        </w:rPr>
        <w:t>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муниципальных услуг при условии соответствующих изменений нормативных правовых актов администрации, то проект административного регламента представляется в установленном порядке в отдел правового и кадрового обеспечения администрации с приложением проектов указанных актов.</w:t>
      </w:r>
    </w:p>
    <w:p w:rsidR="00C92A34" w:rsidRPr="00654F1E" w:rsidRDefault="001A669F" w:rsidP="001A66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2A34">
        <w:rPr>
          <w:rFonts w:ascii="Times New Roman" w:hAnsi="Times New Roman" w:cs="Times New Roman"/>
          <w:sz w:val="28"/>
          <w:szCs w:val="28"/>
        </w:rPr>
        <w:t xml:space="preserve">. </w:t>
      </w:r>
      <w:r w:rsidR="00C92A34" w:rsidRPr="00654F1E">
        <w:rPr>
          <w:rFonts w:ascii="Times New Roman" w:hAnsi="Times New Roman" w:cs="Times New Roman"/>
          <w:sz w:val="28"/>
          <w:szCs w:val="28"/>
        </w:rPr>
        <w:t>Административный регламент утверждается постановлением администрации.</w:t>
      </w:r>
    </w:p>
    <w:p w:rsidR="0056126E" w:rsidRPr="00654F1E" w:rsidRDefault="001A669F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42E9">
        <w:rPr>
          <w:rFonts w:ascii="Times New Roman" w:hAnsi="Times New Roman" w:cs="Times New Roman"/>
          <w:sz w:val="28"/>
          <w:szCs w:val="28"/>
        </w:rPr>
        <w:t xml:space="preserve">. В случае, </w:t>
      </w:r>
      <w:r w:rsidR="0056126E" w:rsidRPr="00654F1E">
        <w:rPr>
          <w:rFonts w:ascii="Times New Roman" w:hAnsi="Times New Roman" w:cs="Times New Roman"/>
          <w:sz w:val="28"/>
          <w:szCs w:val="28"/>
        </w:rPr>
        <w:t>если в предоставлении муниципальной услуги участвуют несколько органов администрации, проект административного регламента разрабатывается органом администрации, на которое возложено оказание или осуществление заключительной административной процедуры.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В случае возникновения неустранимых разногласий между органами администрации по проектам административных регламентов, проект рассматривается на специальном совещании с участием всех заинтересованных лиц под председательством заместителя главы администрации, курирующего да</w:t>
      </w:r>
      <w:r w:rsidR="00CE5A00">
        <w:rPr>
          <w:rFonts w:ascii="Times New Roman" w:hAnsi="Times New Roman" w:cs="Times New Roman"/>
          <w:sz w:val="28"/>
          <w:szCs w:val="28"/>
        </w:rPr>
        <w:t>нное направление деятельности. А</w:t>
      </w:r>
      <w:r w:rsidRPr="00654F1E">
        <w:rPr>
          <w:rFonts w:ascii="Times New Roman" w:hAnsi="Times New Roman" w:cs="Times New Roman"/>
          <w:sz w:val="28"/>
          <w:szCs w:val="28"/>
        </w:rPr>
        <w:t>дминистративный регламент утверждается в порядке, установленном настоящим Порядком, в редакции, принятой на совещании.</w:t>
      </w:r>
    </w:p>
    <w:p w:rsidR="0056126E" w:rsidRPr="00654F1E" w:rsidRDefault="001A669F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126E" w:rsidRPr="00654F1E">
        <w:rPr>
          <w:rFonts w:ascii="Times New Roman" w:hAnsi="Times New Roman" w:cs="Times New Roman"/>
          <w:sz w:val="28"/>
          <w:szCs w:val="28"/>
        </w:rPr>
        <w:t>.1. Административные регламенты предоставления государственных услуг по отдельным государственным полномочиям Ставропольского края, переданным для осуществления администрацией и органам</w:t>
      </w:r>
      <w:r w:rsidR="00FC5BFB">
        <w:rPr>
          <w:rFonts w:ascii="Times New Roman" w:hAnsi="Times New Roman" w:cs="Times New Roman"/>
          <w:sz w:val="28"/>
          <w:szCs w:val="28"/>
        </w:rPr>
        <w:t>и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 администрации с предоставлением субвенций из бюджета Ставропольского края (далее - административные регламенты предоставления государственных услуг), разрабатываются органами администрации, предоставляющими такие государственные услуги, на основании типовых административных регламентов предоставления соответствующих государственных услуг, разработанных и утвержденных соответствующими органами исполнительной власти Ставропольского края.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Разработанные административные регламенты предоставления государственных услуг согласовываются органами администрации с соответствующими органами исполнительной власти Ставропольского края.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государственных услуг утверждаются в порядке, установленном для утверждения административных регламентов предоставления муниципальных услуг.</w:t>
      </w:r>
    </w:p>
    <w:p w:rsidR="0084283F" w:rsidRDefault="00D605F9" w:rsidP="00E20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4283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разрабатывается после включения соответствующей муниципальной услуги в Перечень муниципальных услуг, предоставляемых администрацией, и государственной услуги, при осуществлении отдельных государственных полномочий, переданных в соответствии с законами Ставропольского края.</w:t>
      </w:r>
    </w:p>
    <w:p w:rsidR="00F5274B" w:rsidRDefault="00BC3E06" w:rsidP="0084283F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274B">
        <w:rPr>
          <w:rFonts w:ascii="Times New Roman" w:hAnsi="Times New Roman" w:cs="Times New Roman"/>
          <w:sz w:val="28"/>
          <w:szCs w:val="28"/>
        </w:rPr>
        <w:t xml:space="preserve">. </w:t>
      </w:r>
      <w:r w:rsidR="00F527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Проекты административных регламентов, а также проекты 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C22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</w:t>
      </w:r>
      <w:r w:rsidR="00F527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правовых актов о внесении изменений в административные регламенты, признании административных регламентов утратившими силу подлежат независимой экспертизе и экспертизе, </w:t>
      </w:r>
      <w:r w:rsidR="00800C0A" w:rsidRPr="00654F1E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проводимой отделом правового и кадрового обеспечения администрации </w:t>
      </w:r>
      <w:r w:rsidR="00F5274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экспертиза).</w:t>
      </w:r>
    </w:p>
    <w:p w:rsidR="006240FA" w:rsidRDefault="00A5145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="00624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Независимая экспертиза и экспертиза проектов административных регламентов, а также проектов нормативных правовых актов о внесении изменений в административные регламенты, признании административных регламентов утратившими силу проводятся в соответствии с настоящим Порядком и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</w:t>
      </w:r>
      <w:r w:rsidR="00AF573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6240FA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утверждаемым постановлением администрации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658EC" w:rsidRDefault="00A5145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независимой экспертизы проект административного регламента, а также проект 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 о внесении изменений в административный регламент, признании административного регламента утратившим силу и соответствующая по</w:t>
      </w:r>
      <w:r w:rsidR="00C16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яснительная записка </w:t>
      </w:r>
      <w:r w:rsidR="003D308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направляются</w:t>
      </w:r>
      <w:r w:rsidR="00C16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органом администрации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являющ</w:t>
      </w:r>
      <w:r w:rsidR="00C16B2A">
        <w:rPr>
          <w:rFonts w:ascii="Times New Roman" w:eastAsiaTheme="minorHAnsi" w:hAnsi="Times New Roman" w:cs="Times New Roman"/>
          <w:sz w:val="28"/>
          <w:szCs w:val="28"/>
          <w:lang w:eastAsia="en-US"/>
        </w:rPr>
        <w:t>имся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разработчиком проекта административного регламента, а также проекта 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 о внесении изменений в административный регламент, признании административного регламента утратившим силу,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отдел по информационным технологиям </w:t>
      </w:r>
      <w:r w:rsidR="00670BB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70B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3D308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</w:t>
      </w:r>
      <w:r w:rsidR="00670BB0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3D3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администрации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разработчик проекта, сеть 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6126E" w:rsidRDefault="00A5145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Срок, отведенный для проведения независимой экспертизы, должен указываться при размещении проекта административного регламента, а также проекта 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регламент, признании административного регламента утратившим силу на официальном сайте </w:t>
      </w:r>
      <w:r w:rsidR="00BC3E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сети 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D591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Данный срок не может быть менее 15 календарных дней со дня размещения проекта административного регламента, а также проекта </w:t>
      </w:r>
      <w:r w:rsidR="00F70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C22F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регламент, признании административного регламента утратившим силу на официальном сайте </w:t>
      </w:r>
      <w:r w:rsidR="00CF74F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B658E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38B0" w:rsidRPr="00654F1E" w:rsidRDefault="00A5145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 проекта в срок не более 3 рабочих дней со дня размещения проекта административного регламента, а также проекта 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нормативного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в административный регламент, признании административного регламента утратившим силу на официальном сайте</w:t>
      </w:r>
      <w:r w:rsidR="00C92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информирует отдел правового и кадрового обеспечения администрации о факте их размещения с указанием даты окончания проведения независимой экспертизы.</w:t>
      </w:r>
    </w:p>
    <w:p w:rsidR="00C038B0" w:rsidRDefault="00A5145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ar1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окончания срока, отведенного для проведения независимой экспертизы, </w:t>
      </w:r>
      <w:r w:rsidR="00F35C1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разработчик проекта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ответственный за утверждение проекта административного регламента, а также проекта 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регламент, признании административного регламента утратившим силу, в срок не более 3 рабочих дней со дня окончания срока, отведенного для 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проведения независимой экспертизы, готовит и представляет на экспертизу вместе с проектом административного регламента, проектом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о внесении изменений в административный регламент, признании административного регламента утратившим силу соответствующую пояснительную записку.</w:t>
      </w:r>
    </w:p>
    <w:p w:rsidR="00E204FF" w:rsidRDefault="00C038B0" w:rsidP="00C33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5145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Заключение об оценке регулирующего воздействия на проекты административных регламентов, а также на проекты нормативных правовых актов о внесении изменений в административные регламенты, признании административных регламентов утратившими силу не требуется.</w:t>
      </w:r>
    </w:p>
    <w:p w:rsidR="00C038B0" w:rsidRPr="00C038B0" w:rsidRDefault="00E204FF" w:rsidP="00C9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5145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85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</w:t>
      </w:r>
      <w:r w:rsidR="008921AF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892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2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Ставропольского </w:t>
      </w:r>
      <w:r w:rsidR="00485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края, 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устанавливающими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5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конкретное полномочие 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администрации, </w:t>
      </w:r>
      <w:r w:rsidR="001903D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 администрации,</w:t>
      </w:r>
      <w:r w:rsidR="00F35C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предоставляющего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муниципальную</w:t>
      </w:r>
      <w:r w:rsidR="00892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предусмотрено утверждение отдельного 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акта, предусматривающего порядок осуществления такого полномочия,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521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наряду с разработкой указанного порядка подлежит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утверждению</w:t>
      </w:r>
      <w:r w:rsid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38B0" w:rsidRPr="00C038B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по осуществлению соответствующего полномочия.</w:t>
      </w:r>
    </w:p>
    <w:p w:rsidR="0056126E" w:rsidRPr="00654F1E" w:rsidRDefault="00C038B0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45E">
        <w:rPr>
          <w:rFonts w:ascii="Times New Roman" w:hAnsi="Times New Roman" w:cs="Times New Roman"/>
          <w:sz w:val="28"/>
          <w:szCs w:val="28"/>
        </w:rPr>
        <w:t>7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отдела правового и кадрового обеспечения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проект административного регламента, 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или признании административного регламента утратившим силу, заключение независимой экспертизы размещаются в установленном порядке на официальном сайте </w:t>
      </w:r>
      <w:r w:rsid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126E" w:rsidRPr="0089541D" w:rsidRDefault="0089541D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145E">
        <w:rPr>
          <w:rFonts w:ascii="Times New Roman" w:hAnsi="Times New Roman" w:cs="Times New Roman"/>
          <w:sz w:val="28"/>
          <w:szCs w:val="28"/>
        </w:rPr>
        <w:t>8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="00F35C1E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установленном порядке направляет 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>а, утверждающего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административный регламент, или 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79085F" w:rsidRP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внесении изменений в административный регламент, признании административного регламента утратившим силу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, в </w:t>
      </w:r>
      <w:r w:rsidR="00C10314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 администрации</w:t>
      </w:r>
      <w:r w:rsidR="0056126E" w:rsidRPr="00654F1E">
        <w:rPr>
          <w:rFonts w:ascii="Times New Roman" w:hAnsi="Times New Roman" w:cs="Times New Roman"/>
          <w:sz w:val="28"/>
          <w:szCs w:val="28"/>
        </w:rPr>
        <w:t>, для принятия в установленном порядке.</w:t>
      </w:r>
    </w:p>
    <w:p w:rsidR="0056126E" w:rsidRPr="00654F1E" w:rsidRDefault="0056126E" w:rsidP="005C04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>1</w:t>
      </w:r>
      <w:r w:rsidR="00A5145E">
        <w:rPr>
          <w:rFonts w:ascii="Times New Roman" w:hAnsi="Times New Roman" w:cs="Times New Roman"/>
          <w:sz w:val="28"/>
          <w:szCs w:val="28"/>
        </w:rPr>
        <w:t>9</w:t>
      </w:r>
      <w:r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 в административный регламент вносятся в случае изменения нормативных правовых актов Российской Федерации; нормативных правовых актов Ставропольского края, муниципальных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актов, регулирующих отношения, возникающие в связи с предоставлением муниципальной услуги, изменения структуры администрации, а также по инициативе органов администрации, на основании результатов анализа практики применения административного регламента.</w:t>
      </w:r>
    </w:p>
    <w:p w:rsidR="0089541D" w:rsidRDefault="0089541D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Признание административного регламента утратившим силу осуществляется в случае признания утратившими силу или отмены нормативных правовых актов Российской Федерации, нормативных правовых актов Ставропольского края,</w:t>
      </w:r>
      <w:r w:rsidR="001903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</w:t>
      </w:r>
      <w:r w:rsidR="001903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</w:t>
      </w:r>
      <w:r w:rsidR="00A27747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1903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актов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регулирующих отношения, возникающие в связи с предоставлением муниципальной услуги.</w:t>
      </w:r>
    </w:p>
    <w:p w:rsidR="0056126E" w:rsidRPr="00654F1E" w:rsidRDefault="0056126E" w:rsidP="005612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126E" w:rsidRPr="00654F1E" w:rsidRDefault="0056126E" w:rsidP="0056126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II. Требования к административным регламентам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541D" w:rsidRDefault="0056126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1. Наименование административного регламента определяет орган администрации, </w:t>
      </w:r>
      <w:r w:rsidR="0089541D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Pr="00654F1E">
        <w:rPr>
          <w:rFonts w:ascii="Times New Roman" w:hAnsi="Times New Roman" w:cs="Times New Roman"/>
          <w:sz w:val="28"/>
          <w:szCs w:val="28"/>
        </w:rPr>
        <w:t xml:space="preserve">, </w:t>
      </w:r>
      <w:r w:rsid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формулировки соответствующих редакций положений нормативных правовых актов Российской </w:t>
      </w:r>
      <w:r w:rsidR="0089541D" w:rsidRP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Федерации, Ставропольского края, которыми предусмотрен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предоставление</w:t>
      </w:r>
      <w:r w:rsidR="0089541D" w:rsidRP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79085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89541D" w:rsidRP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и наименования </w:t>
      </w:r>
      <w:r w:rsid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89541D" w:rsidRP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указанной в </w:t>
      </w:r>
      <w:hyperlink r:id="rId7" w:history="1">
        <w:r w:rsidR="0089541D" w:rsidRPr="008954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</w:t>
        </w:r>
      </w:hyperlink>
      <w:r w:rsidR="0089541D" w:rsidRP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89541D" w:rsidRP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предоставляемых </w:t>
      </w:r>
      <w:r w:rsidR="0089541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администрацией.</w:t>
      </w:r>
    </w:p>
    <w:p w:rsidR="0056126E" w:rsidRPr="00654F1E" w:rsidRDefault="00A5145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26E" w:rsidRPr="00654F1E">
        <w:rPr>
          <w:rFonts w:ascii="Times New Roman" w:hAnsi="Times New Roman" w:cs="Times New Roman"/>
          <w:sz w:val="28"/>
          <w:szCs w:val="28"/>
        </w:rPr>
        <w:t>. Структура административного регламента должна содержать следующие разделы: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2) стандарт предоставления муниципальной услуги;</w:t>
      </w:r>
    </w:p>
    <w:p w:rsidR="0056126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центрах, предоставления государственных и муниципальных услуг;</w:t>
      </w:r>
    </w:p>
    <w:p w:rsidR="00EF4113" w:rsidRPr="00EF4113" w:rsidRDefault="00EF4113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административные регламенты не включаются особенности выполнения административных процедур (действий) в многофункциональных центрах предоставления государственных и муниципальных услуг в случае, если муниципальная услуга не предоставляется в многофункциональных центрах предоставления государственных и муниципальных услуг;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56126E" w:rsidRPr="00654F1E" w:rsidRDefault="0056126E" w:rsidP="005612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654F1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досудебный  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(внесудебный) порядок обжалования решений и действий (бездействия) администрации, органов администрации,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8" w:history="1">
        <w:r w:rsidRPr="00654F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</w:hyperlink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>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6126E" w:rsidRPr="00654F1E" w:rsidRDefault="00A5145E" w:rsidP="005612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26E" w:rsidRPr="00654F1E">
        <w:rPr>
          <w:rFonts w:ascii="Times New Roman" w:hAnsi="Times New Roman" w:cs="Times New Roman"/>
          <w:sz w:val="28"/>
          <w:szCs w:val="28"/>
        </w:rPr>
        <w:t>. Раздел «Общие положения» административного регламента состоит из следующих подразделов: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56126E" w:rsidRPr="00654F1E" w:rsidRDefault="00EF4113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6126E" w:rsidRPr="00654F1E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услуги, в том числе:</w:t>
      </w:r>
    </w:p>
    <w:p w:rsidR="00EF4113" w:rsidRDefault="00EF4113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</w:t>
      </w:r>
      <w:r w:rsidR="003D6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с использованием федеральной государственной информационной системы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103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Единый п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10314">
        <w:rPr>
          <w:rFonts w:ascii="Times New Roman" w:eastAsiaTheme="minorHAnsi" w:hAnsi="Times New Roman" w:cs="Times New Roman"/>
          <w:sz w:val="28"/>
          <w:szCs w:val="28"/>
          <w:lang w:eastAsia="en-US"/>
        </w:rPr>
        <w:t>ртал)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государственной информационной системы Ставропольского края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Портал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портал);</w:t>
      </w:r>
    </w:p>
    <w:p w:rsidR="004B196E" w:rsidRDefault="00EF4113" w:rsidP="004B1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EF4113" w:rsidRPr="004B196E" w:rsidRDefault="004B196E" w:rsidP="004B1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EF4113" w:rsidRPr="004B196E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справочной информации относится следующая информация:</w:t>
      </w:r>
    </w:p>
    <w:p w:rsidR="001D2C40" w:rsidRDefault="001D2C40" w:rsidP="001D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нахождения и графики работы органа администрации, подведомственного муниципального учреждения, предоставляющего муниципальную услугу,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D2C40" w:rsidRDefault="001D2C40" w:rsidP="001D2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справочные телефоны органа администрации, подведомственного муниципального учреждения,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телефона-автоинформатора;</w:t>
      </w:r>
    </w:p>
    <w:p w:rsidR="00EF4113" w:rsidRDefault="00EF4113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 официального сайта, а также электронной почты и (или) формы обратной связи </w:t>
      </w:r>
      <w:r w:rsid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администрации, органа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предоставляющего </w:t>
      </w:r>
      <w:r w:rsid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в сети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4113" w:rsidRDefault="004B196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Справочная информация приводится в тексте административного регламента и подлежит обязательному размещению на официальном сайте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1031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Едином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C1031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Региональном портале и в государственной информационной системе Ставропольского края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Региональный реестр государственных услуг (функций)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реестр), о чем указывается в тексте административного регламента. Орган </w:t>
      </w:r>
      <w:r w:rsid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предоставляющий </w:t>
      </w:r>
      <w:r w:rsid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</w:t>
      </w:r>
      <w:r w:rsidR="003D6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EF411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126E" w:rsidRPr="00654F1E" w:rsidRDefault="004B196E" w:rsidP="001D2C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126E" w:rsidRPr="00654F1E">
        <w:rPr>
          <w:rFonts w:ascii="Times New Roman" w:hAnsi="Times New Roman" w:cs="Times New Roman"/>
          <w:sz w:val="28"/>
          <w:szCs w:val="28"/>
        </w:rPr>
        <w:t>. Раздел «Стандарт предоставления муниципальной услуги» административного регламента состоит из следующих подразделов:</w:t>
      </w:r>
    </w:p>
    <w:p w:rsidR="0056126E" w:rsidRPr="00654F1E" w:rsidRDefault="0056126E" w:rsidP="001D2C4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1) наименование муниципальной услуги;</w:t>
      </w:r>
    </w:p>
    <w:p w:rsidR="00C3398C" w:rsidRDefault="0056126E" w:rsidP="00C3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2) </w:t>
      </w:r>
      <w:r w:rsidR="00C3398C" w:rsidRPr="00654F1E">
        <w:rPr>
          <w:rFonts w:ascii="Times New Roman" w:hAnsi="Times New Roman" w:cs="Times New Roman"/>
          <w:sz w:val="28"/>
          <w:szCs w:val="28"/>
        </w:rPr>
        <w:t>наименование органа администрации,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56126E" w:rsidRPr="00654F1E" w:rsidRDefault="000F277C" w:rsidP="00C339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данном подразделе также указываются требования </w:t>
      </w:r>
      <w:hyperlink r:id="rId9" w:history="1">
        <w:r w:rsidRPr="000F277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</w:t>
        </w:r>
        <w:r w:rsidR="007670B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«</w:t>
        </w:r>
        <w:r w:rsidRPr="000F277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  <w:r w:rsidR="007670B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»</w:t>
        </w:r>
        <w:r w:rsidRPr="000F277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части 1 статьи 7</w:t>
        </w:r>
      </w:hyperlink>
      <w:r w:rsidRP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</w:t>
      </w:r>
      <w:r w:rsidR="001D2C4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1D2C4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F2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именно установление запрета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0" w:history="1">
        <w:r w:rsidR="0056126E" w:rsidRPr="00654F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органами администрации муниципальных услуг, утверждаемый </w:t>
      </w:r>
      <w:r w:rsid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правовым актом </w:t>
      </w:r>
      <w:r w:rsidR="00104C6E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Левокумского муниципального </w:t>
      </w:r>
      <w:r w:rsidR="00A36BE1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104C6E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="0056126E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3) описание результата предоставления муниципальной услуги;</w:t>
      </w:r>
    </w:p>
    <w:p w:rsidR="0056126E" w:rsidRPr="00654F1E" w:rsidRDefault="0056126E" w:rsidP="005612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4) 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актами, сроки выдачи (направления) документов, являющихся результатом предоставления муниципальной услуги;</w:t>
      </w:r>
    </w:p>
    <w:p w:rsidR="0056126E" w:rsidRDefault="0056126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5) </w:t>
      </w:r>
      <w:r w:rsidR="006461B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правовые акты Российской Федерации и Ставропольского края, регулирующие предоставление муниципальной услуги</w:t>
      </w:r>
      <w:r w:rsidR="00104C6E">
        <w:rPr>
          <w:rFonts w:ascii="Times New Roman" w:hAnsi="Times New Roman" w:cs="Times New Roman"/>
          <w:sz w:val="28"/>
          <w:szCs w:val="28"/>
        </w:rPr>
        <w:t>, муниципальные</w:t>
      </w:r>
      <w:r w:rsidR="00C3398C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104C6E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="001D2C40">
        <w:rPr>
          <w:rFonts w:ascii="Times New Roman" w:hAnsi="Times New Roman" w:cs="Times New Roman"/>
          <w:sz w:val="28"/>
          <w:szCs w:val="28"/>
        </w:rPr>
        <w:t xml:space="preserve"> </w:t>
      </w:r>
      <w:r w:rsidR="001D2C4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Левокумского муниципального округа Ставропольского края</w:t>
      </w:r>
      <w:r w:rsidR="00104C6E">
        <w:rPr>
          <w:rFonts w:ascii="Times New Roman" w:hAnsi="Times New Roman" w:cs="Times New Roman"/>
          <w:sz w:val="28"/>
          <w:szCs w:val="28"/>
        </w:rPr>
        <w:t>;</w:t>
      </w:r>
    </w:p>
    <w:p w:rsidR="006461BD" w:rsidRDefault="006461BD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нормативных правовых актов Российской Федерации и Ставропольского края,</w:t>
      </w:r>
      <w:r w:rsidR="00104C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</w:t>
      </w:r>
      <w:r w:rsidR="00104C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на официальном сайте администрации,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Региональном портале и в Региональном реестре.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6461BD" w:rsidRDefault="006461BD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подразделе административного регламента должно содержаться указание на соответствующее размещение перечня нормативных правовых актов, регулирующих предоставление муниципальной услуги.</w:t>
      </w:r>
    </w:p>
    <w:p w:rsidR="006461BD" w:rsidRPr="006461BD" w:rsidRDefault="006461BD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 администрации, предоставляющий муниципальную услугу,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 w:rsidR="003D6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8661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8661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в соответствующем разделе Регионального реестра;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</w:t>
      </w:r>
      <w:r w:rsidR="00C3398C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654F1E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1D2C4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Левокумского муниципального округа Ставропольского края</w:t>
      </w:r>
      <w:r w:rsidR="001D2C40"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Pr="00654F1E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Pr="00654F1E">
        <w:rPr>
          <w:rFonts w:ascii="Times New Roman" w:hAnsi="Times New Roman" w:cs="Times New Roman"/>
          <w:sz w:val="28"/>
          <w:szCs w:val="28"/>
        </w:rPr>
        <w:lastRenderedPageBreak/>
        <w:t xml:space="preserve">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законами и иными нормативными правовыми актами Ставропольского края, муниципальными нормативными правовыми актами, а также случаев, когда законодательством Российской Федерации, законодательством Ставропольского края, муниципальными нормативными правовыми актами </w:t>
      </w:r>
      <w:r w:rsidR="002302E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Левокумского муниципального округа Ставропольского края</w:t>
      </w:r>
      <w:r w:rsidR="002302E0"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Pr="00654F1E">
        <w:rPr>
          <w:rFonts w:ascii="Times New Roman" w:hAnsi="Times New Roman" w:cs="Times New Roman"/>
          <w:sz w:val="28"/>
          <w:szCs w:val="28"/>
        </w:rPr>
        <w:t>прямо предусмотрена свободная форма подачи этих документов);</w:t>
      </w:r>
    </w:p>
    <w:p w:rsidR="00272A74" w:rsidRPr="00622803" w:rsidRDefault="0056126E" w:rsidP="005C0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7) </w:t>
      </w:r>
      <w:r w:rsid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272A74" w:rsidRPr="00654F1E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 для предоставления муниципальной услуги и услуг</w:t>
      </w:r>
      <w:r w:rsid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нормативными правовыми актами Президента Российской Федерации или Правительства Российской Федерации, нормативными правовыми актами Ставропольского края, а также случаев, когда законодательством Российской Федерации, законодательством Ставропольского края прямо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муниципальной услуги</w:t>
      </w:r>
      <w:r w:rsidR="00C22FBE">
        <w:rPr>
          <w:rFonts w:ascii="Times New Roman" w:hAnsi="Times New Roman" w:cs="Times New Roman"/>
          <w:sz w:val="28"/>
          <w:szCs w:val="28"/>
        </w:rPr>
        <w:t>.</w:t>
      </w:r>
    </w:p>
    <w:p w:rsidR="00272A74" w:rsidRDefault="00272A74" w:rsidP="00922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данном подразделе также указываются требования </w:t>
      </w:r>
      <w:hyperlink r:id="rId11" w:history="1">
        <w:r w:rsidRPr="00272A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пунктов 1</w:t>
        </w:r>
      </w:hyperlink>
      <w:r w:rsidRP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2" w:history="1">
        <w:r w:rsidRPr="00272A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P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3" w:history="1">
        <w:r w:rsidRPr="00272A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части 1 статьи 7</w:t>
        </w:r>
      </w:hyperlink>
      <w:r w:rsidRP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года № 210-ФЗ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72A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предоставления государственных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именно установление запрета требовать от заявителя:</w:t>
      </w:r>
    </w:p>
    <w:p w:rsidR="00C7020A" w:rsidRDefault="00C7020A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Ставропольского края, регулирующими отношения, возникающие в связи с предоставлением муниципальной услуги;</w:t>
      </w:r>
    </w:p>
    <w:p w:rsidR="00803DDA" w:rsidRDefault="00803DDA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 </w:t>
      </w:r>
      <w:r w:rsidR="003D6E3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предоставляющих </w:t>
      </w:r>
      <w:r w:rsidR="00C553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иных организаций, участвующих в предоставлении </w:t>
      </w:r>
      <w:r w:rsidR="00C553E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соответствии с нормативными правовыми актами Российской Федерации, Ставропольского края, муниципальными </w:t>
      </w:r>
      <w:r w:rsidR="008921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 актами</w:t>
      </w:r>
      <w:r w:rsid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02E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Левокумского муниципального округа Ставропольского </w:t>
      </w:r>
      <w:r w:rsidR="002302E0" w:rsidRPr="001D2C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 исключением документов, указанных </w:t>
      </w:r>
      <w:r w:rsidRPr="00803D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4" w:history="1">
        <w:r w:rsidRPr="00803DD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6 статьи 7</w:t>
        </w:r>
      </w:hyperlink>
      <w:r w:rsidRPr="00803D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593F" w:rsidRDefault="005612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="0059593F" w:rsidRPr="0059593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15" w:history="1">
        <w:r w:rsidR="0059593F" w:rsidRPr="0059593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пунктом 4 части 1 статьи 7</w:t>
        </w:r>
      </w:hyperlink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230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года № 210-ФЗ </w:t>
      </w:r>
      <w:r w:rsidR="008661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8661B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56126E" w:rsidRPr="00654F1E" w:rsidRDefault="0056126E" w:rsidP="005612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9) 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10)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</w:t>
      </w:r>
      <w:r w:rsidR="00C553E1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654F1E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муниципальной услуги;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11)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C553E1" w:rsidRDefault="00C553E1" w:rsidP="00777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данном подразделе указывается размер государственной пошлины или иной платы, взимаемой за предоставление </w:t>
      </w:r>
      <w:r w:rsidR="0077779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или ссылка на положение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акта, </w:t>
      </w:r>
      <w:r w:rsidRPr="00C55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котором установлен размер такой пошлины или платы, а также требования </w:t>
      </w:r>
      <w:hyperlink r:id="rId16" w:history="1">
        <w:r w:rsidRPr="00C553E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4 статьи 8</w:t>
        </w:r>
      </w:hyperlink>
      <w:r w:rsidRPr="00C55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года № 210 -ФЗ</w:t>
      </w:r>
      <w:r w:rsidRPr="00C55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C55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предоставления государственных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12)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13)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14)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форме;</w:t>
      </w:r>
    </w:p>
    <w:p w:rsidR="0077779C" w:rsidRDefault="0056126E" w:rsidP="00777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15) </w:t>
      </w:r>
      <w:r w:rsidR="007777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="0077779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инвалидов;</w:t>
      </w:r>
    </w:p>
    <w:p w:rsidR="004F7E6E" w:rsidRPr="004F7E6E" w:rsidRDefault="0056126E" w:rsidP="0023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7E6E">
        <w:rPr>
          <w:rFonts w:ascii="Times New Roman" w:hAnsi="Times New Roman" w:cs="Times New Roman"/>
          <w:sz w:val="28"/>
          <w:szCs w:val="28"/>
        </w:rPr>
        <w:t>16</w:t>
      </w:r>
      <w:r w:rsidR="004F7E6E">
        <w:rPr>
          <w:rFonts w:ascii="Times New Roman" w:hAnsi="Times New Roman" w:cs="Times New Roman"/>
          <w:sz w:val="28"/>
          <w:szCs w:val="28"/>
        </w:rPr>
        <w:t>)</w:t>
      </w:r>
      <w:r w:rsidR="004F7E6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показатели доступности и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качества 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услуги, в том</w:t>
      </w:r>
      <w:r w:rsidR="00230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F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 количество взаимодействия заявителя с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F60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олжностными лицами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2302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предоставлении 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и их продолжительность, возможность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5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получения  информации о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ходе предоставления 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том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числе с использованием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нформационно-коммуникационных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технологий,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52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возможность либо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невозможность получения </w:t>
      </w:r>
      <w:r w:rsidR="00D00A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 в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многофункциональном  центре  предоставления государственных и муниципальных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 (в том числе в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 объеме), в любом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подведомственном учреждении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 </w:t>
      </w:r>
      <w:r w:rsidR="00D00A2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предоставляющего </w:t>
      </w:r>
      <w:r w:rsidR="00D00A2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выбору заявителя (экстерриториальный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принцип), посредством запроса о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</w:t>
      </w:r>
      <w:r w:rsidR="007F60B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нескольких государственных и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 муниципальных услуг в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многофункциональн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центре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услуг, предусмотренного </w:t>
      </w:r>
      <w:hyperlink r:id="rId17" w:history="1">
        <w:r w:rsidR="00BC32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статьей </w:t>
        </w:r>
        <w:r w:rsidR="004F7E6E" w:rsidRPr="004F7E6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15</w:t>
        </w:r>
      </w:hyperlink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организации предоставления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комплексный</w:t>
      </w:r>
      <w:r w:rsid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7E6E" w:rsidRPr="004F7E6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запрос);</w:t>
      </w:r>
    </w:p>
    <w:p w:rsidR="00147BAB" w:rsidRDefault="005612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E03">
        <w:rPr>
          <w:rFonts w:ascii="Times New Roman" w:hAnsi="Times New Roman" w:cs="Times New Roman"/>
          <w:sz w:val="28"/>
          <w:szCs w:val="28"/>
        </w:rPr>
        <w:t xml:space="preserve">17) 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по </w:t>
      </w:r>
      <w:r w:rsidR="002302E0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выбору заявителя (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экстерриториальн</w:t>
      </w:r>
      <w:r w:rsidR="002302E0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принцип</w:t>
      </w:r>
      <w:r w:rsidR="002302E0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8" w:history="1">
        <w:r w:rsidR="00147BAB" w:rsidRPr="003B0E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Правилами</w:t>
        </w:r>
      </w:hyperlink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7670B4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0B4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634 </w:t>
      </w:r>
      <w:r w:rsidR="007670B4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47BAB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670B4" w:rsidRPr="003B0E0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47BAB" w:rsidRDefault="0092288F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(действий) в многофункциональном центре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инистративного регламента состои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>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необходимых и обязательных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147BAB" w:rsidRDefault="00147B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разделе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(действий) в электронной форме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отдельно указывается перечень административных процедур (действий) при предоставлении муниципальной услуги в электронной форме.</w:t>
      </w:r>
    </w:p>
    <w:p w:rsidR="00147BAB" w:rsidRDefault="00147B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раздел должен содержать в том числе:</w:t>
      </w:r>
    </w:p>
    <w:p w:rsidR="00147BAB" w:rsidRDefault="00147BAB" w:rsidP="004B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порядок осуществления административных процедур в электронной форме, в том числе с использованием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а, Регионального п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ртала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положениями </w:t>
      </w:r>
      <w:hyperlink r:id="rId19" w:history="1">
        <w:r w:rsidRPr="00147B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10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</w:t>
      </w:r>
      <w:r w:rsid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от 27 июля 2010 года № 210-ФЗ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47BAB" w:rsidRDefault="00147B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BC3236" w:rsidRDefault="00147B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должно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FC04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полном объеме и при предоставлении </w:t>
      </w:r>
      <w:r w:rsidR="00FC04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посредством комплексного запроса.</w:t>
      </w:r>
    </w:p>
    <w:p w:rsidR="00BC3236" w:rsidRDefault="0092288F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B1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описании административных процедур (действий), 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выполняемых многофункциональным центром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услуг, в разделе, касающемся особенностей выполнения административных процедур (действий)</w:t>
      </w:r>
      <w:r w:rsidR="00FE42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многофункциональном центре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услуг, в случае предоставления </w:t>
      </w:r>
      <w:r w:rsidR="00FC04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147B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посредством комплексного запроса, необходимо указать:</w:t>
      </w:r>
    </w:p>
    <w:p w:rsidR="00BC3236" w:rsidRDefault="00147B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предельные сроки предоставления отдельных </w:t>
      </w:r>
      <w:r w:rsidR="00FC04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в составе комплексного запроса;</w:t>
      </w:r>
    </w:p>
    <w:p w:rsidR="00555A47" w:rsidRPr="00555A47" w:rsidRDefault="00147B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срок выполнения комплексного запроса со дня его приема (общий срок выполнения комплексного запроса может исчисляться как наибольшая продолжительность </w:t>
      </w:r>
      <w:r w:rsidR="00FC045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составе комплексного запроса для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параллельных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или как сумма наибольших сроков оказания </w:t>
      </w:r>
      <w:r w:rsidR="004A56FE"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в составе комплексного запроса для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последовательных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услуг).</w:t>
      </w:r>
    </w:p>
    <w:p w:rsidR="00555A47" w:rsidRDefault="0092288F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B1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47BAB"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Описание административных процедур (действий), </w:t>
      </w:r>
      <w:r w:rsidR="00FE4254"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выполняемых многофункциональным центром</w:t>
      </w:r>
      <w:r w:rsidR="00147BAB"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услуг, в данном разделе обязательно в отношении </w:t>
      </w:r>
      <w:r w:rsidR="00F6373A"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147BAB" w:rsidRP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включенных в </w:t>
      </w:r>
      <w:bookmarkStart w:id="1" w:name="OLE_LINK8"/>
      <w:bookmarkStart w:id="2" w:name="OLE_LINK9"/>
      <w:r w:rsidR="00555A47">
        <w:rPr>
          <w:rFonts w:ascii="Times New Roman" w:hAnsi="Times New Roman" w:cs="Times New Roman"/>
          <w:sz w:val="28"/>
          <w:szCs w:val="28"/>
        </w:rPr>
        <w:t>Перечень</w:t>
      </w:r>
      <w:r w:rsidR="00555A47" w:rsidRPr="00555A47">
        <w:rPr>
          <w:rFonts w:ascii="Times New Roman" w:hAnsi="Times New Roman" w:cs="Times New Roman"/>
          <w:sz w:val="28"/>
          <w:szCs w:val="28"/>
        </w:rPr>
        <w:t xml:space="preserve"> муниципальных услуг для предоставления в </w:t>
      </w:r>
      <w:r w:rsidR="00555A47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55A47" w:rsidRPr="00555A4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55A47">
        <w:rPr>
          <w:rFonts w:ascii="Times New Roman" w:hAnsi="Times New Roman" w:cs="Times New Roman"/>
          <w:sz w:val="28"/>
          <w:szCs w:val="28"/>
        </w:rPr>
        <w:t>е</w:t>
      </w:r>
      <w:r w:rsidR="00555A47" w:rsidRPr="00555A47">
        <w:rPr>
          <w:rFonts w:ascii="Times New Roman" w:hAnsi="Times New Roman" w:cs="Times New Roman"/>
          <w:sz w:val="28"/>
          <w:szCs w:val="28"/>
        </w:rPr>
        <w:t xml:space="preserve"> предоставления госуда</w:t>
      </w:r>
      <w:r w:rsidR="00555A47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555A47" w:rsidRPr="00555A47">
        <w:rPr>
          <w:rFonts w:ascii="Times New Roman" w:hAnsi="Times New Roman" w:cs="Times New Roman"/>
          <w:sz w:val="28"/>
          <w:szCs w:val="28"/>
        </w:rPr>
        <w:t xml:space="preserve"> по принципу «одного окна»</w:t>
      </w:r>
      <w:r w:rsidR="00555A47">
        <w:rPr>
          <w:rFonts w:ascii="Times New Roman" w:hAnsi="Times New Roman" w:cs="Times New Roman"/>
          <w:sz w:val="28"/>
          <w:szCs w:val="28"/>
        </w:rPr>
        <w:t>.</w:t>
      </w:r>
      <w:bookmarkEnd w:id="1"/>
      <w:bookmarkEnd w:id="2"/>
    </w:p>
    <w:p w:rsidR="00BC3236" w:rsidRDefault="00147BAB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данном разделе описывается в том числе порядок выполнения многофункциональными 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 следующих административных процедур (действий):</w:t>
      </w:r>
    </w:p>
    <w:p w:rsidR="00BC3236" w:rsidRDefault="00147BAB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F6373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F6373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 иным вопросам, связанным с предоставлением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консультирование заявителей о порядке предоставления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услуг;</w:t>
      </w:r>
    </w:p>
    <w:p w:rsidR="00BC3236" w:rsidRDefault="00147BAB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запросов заявителей о предоставлении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иных документов, необходимых для предоставления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BC3236" w:rsidRDefault="00147BAB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предоставляющий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иные организации, участвующие в предоставлении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BC3236" w:rsidRDefault="00147BAB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заяви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телю результата предоставления 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органом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предоставляющим </w:t>
      </w:r>
      <w:r w:rsidR="0014049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а также выдача документов, включая составление на бумажном носителе и заверение выписок из информационных систем органа </w:t>
      </w:r>
      <w:r w:rsidR="006B5F2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предоставляющего </w:t>
      </w:r>
      <w:r w:rsidR="006B5F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услугу;</w:t>
      </w:r>
    </w:p>
    <w:p w:rsidR="00147BAB" w:rsidRPr="00BC3236" w:rsidRDefault="00147BAB" w:rsidP="0035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действия, необходимые для предоставления </w:t>
      </w:r>
      <w:r w:rsidR="006B5F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6B5F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предоставляющим </w:t>
      </w:r>
      <w:r w:rsidR="006B5F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536D4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(или) предоставления такой услуги.</w:t>
      </w:r>
    </w:p>
    <w:p w:rsidR="0056126E" w:rsidRPr="00654F1E" w:rsidRDefault="0092288F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6126E" w:rsidRPr="00654F1E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содержит следующие обязательные элементы: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1) основания для начала административной процедуры;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правовые акты органа администрации, предоставляющего </w:t>
      </w:r>
      <w:r w:rsidRPr="00654F1E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4) критерии принятия решений;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6126E" w:rsidRPr="00654F1E" w:rsidRDefault="0092288F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126E" w:rsidRPr="00654F1E">
        <w:rPr>
          <w:rFonts w:ascii="Times New Roman" w:hAnsi="Times New Roman" w:cs="Times New Roman"/>
          <w:sz w:val="28"/>
          <w:szCs w:val="28"/>
        </w:rPr>
        <w:t>. Раздел «</w:t>
      </w:r>
      <w:r w:rsidR="00C3398C">
        <w:rPr>
          <w:rFonts w:ascii="Times New Roman" w:hAnsi="Times New Roman" w:cs="Times New Roman"/>
          <w:sz w:val="28"/>
          <w:szCs w:val="28"/>
        </w:rPr>
        <w:t>Формы контроля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 за исполнением административного регламента» административного регламента состоит из следующих подразделов:</w:t>
      </w:r>
    </w:p>
    <w:p w:rsidR="0056126E" w:rsidRPr="00654F1E" w:rsidRDefault="0056126E" w:rsidP="00376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нормативных правовых актов Ставропольского края, муниципальных нормативных правовых актов, устанавливающих требования к предоставлению муниципальной услуги</w:t>
      </w:r>
      <w:r w:rsidR="00C22FBE">
        <w:rPr>
          <w:rFonts w:ascii="Times New Roman" w:hAnsi="Times New Roman" w:cs="Times New Roman"/>
          <w:sz w:val="28"/>
          <w:szCs w:val="28"/>
        </w:rPr>
        <w:t>, а также принятием ими решений;</w:t>
      </w:r>
      <w:r w:rsidRPr="0065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2) порядок и периодичность осуществления плановых и внеплановых проверок, полноты и качества предоставления муниципальной услуги, в том числе порядок и формы контроля за полнотой и качеством пред</w:t>
      </w:r>
      <w:r w:rsidR="00C22FB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56126E" w:rsidRPr="00654F1E" w:rsidRDefault="0056126E" w:rsidP="005612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F1E">
        <w:rPr>
          <w:rFonts w:ascii="Times New Roman" w:hAnsi="Times New Roman" w:cs="Times New Roman"/>
          <w:sz w:val="28"/>
          <w:szCs w:val="28"/>
        </w:rPr>
        <w:t>3)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ответственность органа администрации, предоставляющего муниципальную услугу, его должностных лиц, муниципальных служащих, многофункционального центра предоставления государственных и муниципальных</w:t>
      </w:r>
      <w:r w:rsidR="00113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организаций, указанных 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20" w:history="1">
        <w:r w:rsidRPr="00654F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1.1 статьи 16</w:t>
        </w:r>
      </w:hyperlink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№ 210-ФЗ </w:t>
      </w:r>
      <w:r w:rsidR="00113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организации предоставления </w:t>
      </w:r>
      <w:r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и муниципальных услуг», и их работников за решения и действия (бездействие), принимаемые (осуществляемые) ими в ходе пред</w:t>
      </w:r>
      <w:r w:rsidR="00C22FB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оставления муниципальной услуги;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C22FBE">
        <w:rPr>
          <w:rFonts w:ascii="Times New Roman" w:hAnsi="Times New Roman" w:cs="Times New Roman"/>
          <w:sz w:val="28"/>
          <w:szCs w:val="28"/>
        </w:rPr>
        <w:t>н, их объединений и организаций.</w:t>
      </w:r>
    </w:p>
    <w:p w:rsidR="0056126E" w:rsidRPr="00654F1E" w:rsidRDefault="0092288F" w:rsidP="0056126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6126E" w:rsidRPr="00654F1E">
        <w:rPr>
          <w:rFonts w:ascii="Times New Roman" w:hAnsi="Times New Roman" w:cs="Times New Roman"/>
          <w:sz w:val="28"/>
          <w:szCs w:val="28"/>
        </w:rPr>
        <w:t>.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 «Досудебный (внесудебный) порядок обжалования решений и действий (бездействия) администрации, органа</w:t>
      </w:r>
      <w:r w:rsidR="0056126E" w:rsidRPr="00654F1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1" w:history="1">
        <w:r w:rsidR="0056126E" w:rsidRPr="00654F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</w:hyperlink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 статьи 16 Федерального закона 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года </w:t>
      </w:r>
      <w:r w:rsidR="009348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 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а также их должностных лиц, муниципальных 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служащих, работников</w:t>
      </w:r>
      <w:r w:rsidR="0056126E" w:rsidRPr="0065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состоит из следующих подразделов:</w:t>
      </w:r>
    </w:p>
    <w:p w:rsidR="00BC3236" w:rsidRDefault="004C12A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мация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заинтересованных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 об их праве на </w:t>
      </w: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(внесудебное) обжалование действий </w:t>
      </w: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(бездействия) и (или) решений, </w:t>
      </w: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принятых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>(осуществленных) в ходе предоставления</w:t>
      </w: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(далее 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жалоба);</w:t>
      </w:r>
    </w:p>
    <w:p w:rsidR="004C12AB" w:rsidRDefault="00555A47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администрация,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>, многофункциональный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нных и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</w:t>
      </w:r>
      <w:r w:rsidR="00A75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организации, указанные в </w:t>
      </w:r>
      <w:hyperlink r:id="rId22" w:history="1">
        <w:r w:rsidR="004C12AB" w:rsidRPr="00D335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  <w:r w:rsidR="00D335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.1</w:t>
        </w:r>
        <w:r w:rsidR="007F60B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4C12AB" w:rsidRPr="00D335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16</w:t>
        </w:r>
      </w:hyperlink>
      <w:r w:rsidR="004C12AB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едерального закона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48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  <w:r w:rsidR="00C339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2010 года № 210-ФЗ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организации предоставления государственных 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, и уполномоченные на рассмотрение жалобы лица, которым</w:t>
      </w:r>
      <w:r w:rsid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быть направлена жалоба заявителя в досудебном (внесудебном) порядке;</w:t>
      </w:r>
      <w:r w:rsid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C3236" w:rsidRDefault="00BC3236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способы информирования заявителей о порядке подачи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рассмотрения</w:t>
      </w:r>
      <w:r w:rsid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жалобы, в том числе с 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C12AB" w:rsidRPr="004C1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Регионального портала;</w:t>
      </w:r>
    </w:p>
    <w:p w:rsidR="00D335FC" w:rsidRDefault="00BC3236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нормативных 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 регулирующих порядок досудебного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(внесудебного) обжалования решений и действий (бездействия) 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администрации, 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предоставляющего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услугу,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многофункционального 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центра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твенных и муниципальных услуг, 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организаций, указанных в </w:t>
      </w:r>
      <w:hyperlink r:id="rId23" w:history="1">
        <w:r w:rsidR="00D335FC" w:rsidRPr="00D335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  <w:r w:rsidR="00D335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.1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D335FC" w:rsidRPr="00D335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16</w:t>
        </w:r>
      </w:hyperlink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D20BA6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D20BA6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D20BA6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D20BA6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</w:t>
      </w:r>
      <w:r w:rsid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должностных лиц, </w:t>
      </w:r>
      <w:r w:rsidR="00376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D335FC" w:rsidRPr="00D335FC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служащих, работников.</w:t>
      </w:r>
    </w:p>
    <w:p w:rsidR="00D335FC" w:rsidRPr="00D335FC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Едином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555A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на Региональном портале, о чем указывается в тексте административного регламента. Органы администрации,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435A94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соответствии с </w:t>
      </w:r>
      <w:r w:rsidRPr="00724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hyperlink r:id="rId24" w:history="1">
        <w:r w:rsidRPr="007245A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24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48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245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организации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 иной порядок (процедура) подачи и рассмотрения жалоб, в разделе должны со</w:t>
      </w:r>
      <w:r w:rsid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держаться следующие подразделы:</w:t>
      </w:r>
    </w:p>
    <w:p w:rsidR="00435A94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для заяви</w:t>
      </w:r>
      <w:r w:rsid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 о его праве подать жалобу;</w:t>
      </w:r>
    </w:p>
    <w:p w:rsidR="00435A94" w:rsidRDefault="00435A94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жалобы;</w:t>
      </w:r>
    </w:p>
    <w:p w:rsidR="00D335FC" w:rsidRPr="00435A94" w:rsidRDefault="00555A47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администрация,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</w:t>
      </w:r>
      <w:r w:rsidR="00023DB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многофункциональный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</w:t>
      </w:r>
      <w:r w:rsidR="00023D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государ</w:t>
      </w:r>
      <w:r w:rsidR="008921A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и муниципальных услуг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</w:t>
      </w:r>
      <w:r w:rsidR="00D335FC" w:rsidRP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организации, указанные в </w:t>
      </w:r>
      <w:hyperlink r:id="rId25" w:history="1">
        <w:r w:rsidR="00D335FC" w:rsidRPr="00356C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</w:t>
        </w:r>
        <w:r w:rsidR="00B841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.1</w:t>
        </w:r>
        <w:r w:rsidR="00BC323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D335FC" w:rsidRPr="00356C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16</w:t>
        </w:r>
      </w:hyperlink>
      <w:r w:rsidR="00435A94" w:rsidRPr="00356C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35FC" w:rsidRPr="00356C19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едерального закона 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B2C8B" w:rsidRPr="00D20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</w:t>
      </w:r>
      <w:r w:rsidR="00D335FC" w:rsidRP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редоставления государственных </w:t>
      </w:r>
      <w:r w:rsidR="00D335FC" w:rsidRP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35FC" w:rsidRP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335FC" w:rsidRP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>, и уполномоченные на рассмотрение жалобы лица, которым</w:t>
      </w:r>
      <w:r w:rsid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335FC" w:rsidRPr="00435A94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быть направлена жалоба;</w:t>
      </w:r>
    </w:p>
    <w:p w:rsidR="00B84170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подачи и рассмотрения жалобы;</w:t>
      </w:r>
    </w:p>
    <w:p w:rsidR="00B84170" w:rsidRDefault="00B84170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сроки рассмотрения жалобы;</w:t>
      </w:r>
    </w:p>
    <w:p w:rsidR="00B84170" w:rsidRDefault="00B84170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 рассмотрения жалобы;</w:t>
      </w:r>
    </w:p>
    <w:p w:rsidR="00B84170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информирования заявителя о р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езультатах рассмотрения жалобы;</w:t>
      </w:r>
    </w:p>
    <w:p w:rsidR="00B84170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обжалования решения по жалобе;</w:t>
      </w:r>
    </w:p>
    <w:p w:rsidR="00B84170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 заявителя на получение информации и документов, необходимых для обоснования и рассмотрения жалобы;</w:t>
      </w:r>
    </w:p>
    <w:p w:rsidR="00D335FC" w:rsidRDefault="00D335FC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способы информирования заявителей о порядке подачи и рассмотрения жалобы.</w:t>
      </w:r>
    </w:p>
    <w:p w:rsidR="0056126E" w:rsidRPr="00654F1E" w:rsidRDefault="0092288F" w:rsidP="00352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6126E" w:rsidRPr="00654F1E">
        <w:rPr>
          <w:rFonts w:ascii="Times New Roman" w:hAnsi="Times New Roman" w:cs="Times New Roman"/>
          <w:sz w:val="28"/>
          <w:szCs w:val="28"/>
        </w:rPr>
        <w:t>. Блок-схема предоставления муниципальной услуги приводится в приложении к административному регламенту.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126E" w:rsidRPr="00654F1E" w:rsidRDefault="0056126E" w:rsidP="0093480A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</w:t>
      </w:r>
    </w:p>
    <w:p w:rsidR="0056126E" w:rsidRPr="00654F1E" w:rsidRDefault="0056126E" w:rsidP="0093480A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4F1E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56126E" w:rsidRPr="00654F1E" w:rsidRDefault="0056126E" w:rsidP="0056126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170" w:rsidRDefault="004B196E" w:rsidP="009348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Предметом независимой экспертизы проекта административного регламента, проекта 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регламент, признании административного регламента утратившим силу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регламента, проекта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о внесении изменений в административный регламент, признании административного регламента утратившим силу для граждан и организаций.</w:t>
      </w:r>
    </w:p>
    <w:p w:rsidR="00B84170" w:rsidRDefault="004B196E" w:rsidP="00DF2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проекта административного регламента, проекта</w:t>
      </w:r>
      <w:r w:rsidR="00DF2048" w:rsidRP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регламент, признании административного регламента утратившим силу не может проводиться физическими и юридическими лицами, принимавшими участие в разработке проекта</w:t>
      </w:r>
      <w:r w:rsidR="00A7577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A75770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учреждениями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находящимися в ведении разработчиков проекта.</w:t>
      </w:r>
    </w:p>
    <w:p w:rsidR="00B84170" w:rsidRPr="00B84170" w:rsidRDefault="004B19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="00B84170" w:rsidRP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Независимая экспертиза проводится в сроки, предусмотренные </w:t>
      </w:r>
      <w:hyperlink r:id="rId26" w:history="1"/>
      <w:r w:rsidR="00B84170" w:rsidRP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>им</w:t>
      </w:r>
      <w:r w:rsidR="00B84170" w:rsidRP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</w:t>
      </w:r>
      <w:r w:rsidR="000B2C8B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B84170" w:rsidRP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6126E" w:rsidRPr="00B84170" w:rsidRDefault="004B19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26E" w:rsidRPr="00B84170">
        <w:rPr>
          <w:rFonts w:ascii="Times New Roman" w:hAnsi="Times New Roman" w:cs="Times New Roman"/>
          <w:sz w:val="28"/>
          <w:szCs w:val="28"/>
        </w:rPr>
        <w:t xml:space="preserve">.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независимой экспертизы составляется заключение, которое направляется разработчику проекта. Разработчики проекта должны рассмотреть все поступившие заключения независимой экспертизы и принять решение по результатам каждой такой экспертизы.</w:t>
      </w:r>
    </w:p>
    <w:p w:rsidR="0056126E" w:rsidRDefault="004B196E" w:rsidP="00BC3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126E" w:rsidRPr="00654F1E">
        <w:rPr>
          <w:rFonts w:ascii="Times New Roman" w:hAnsi="Times New Roman" w:cs="Times New Roman"/>
          <w:sz w:val="28"/>
          <w:szCs w:val="28"/>
        </w:rPr>
        <w:t xml:space="preserve">.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A75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417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заключений независимой экспертизы разработчикам проекта в срок, отведенный для проведения независимой экспертизы, не является препятс</w:t>
      </w:r>
      <w:r w:rsidR="00A75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твием для проведения экспертизы отделом правового и кадрового обеспечения администрации.</w:t>
      </w:r>
    </w:p>
    <w:p w:rsidR="00C76CB8" w:rsidRDefault="00C76CB8" w:rsidP="00BC3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CB8" w:rsidRDefault="00C76CB8" w:rsidP="00C22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6CB8" w:rsidRPr="00654F1E" w:rsidRDefault="00C76CB8" w:rsidP="00C76CB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54F1E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:rsidR="00C76CB8" w:rsidRPr="00654F1E" w:rsidRDefault="00C76CB8" w:rsidP="00C76CB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54F1E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</w:p>
    <w:p w:rsidR="00C76CB8" w:rsidRPr="0057641C" w:rsidRDefault="00C22FBE" w:rsidP="0057641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округа</w:t>
      </w:r>
      <w:r w:rsidR="00C76CB8" w:rsidRPr="00654F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                      </w:t>
      </w:r>
      <w:r w:rsidR="00C76C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Н.А.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Бегишева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590"/>
        <w:gridCol w:w="4766"/>
      </w:tblGrid>
      <w:tr w:rsidR="00E204FF" w:rsidRPr="00563F67" w:rsidTr="006068AD">
        <w:trPr>
          <w:jc w:val="center"/>
        </w:trPr>
        <w:tc>
          <w:tcPr>
            <w:tcW w:w="4590" w:type="dxa"/>
            <w:shd w:val="clear" w:color="auto" w:fill="auto"/>
          </w:tcPr>
          <w:p w:rsidR="00E204FF" w:rsidRDefault="00E204FF" w:rsidP="006C7AC0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FF" w:rsidRDefault="00E204FF" w:rsidP="006C7AC0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FF" w:rsidRPr="00563F67" w:rsidRDefault="00E204FF" w:rsidP="006C7AC0">
            <w:pPr>
              <w:pStyle w:val="ConsPlusNormal"/>
              <w:widowControl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shd w:val="clear" w:color="auto" w:fill="auto"/>
          </w:tcPr>
          <w:p w:rsidR="00565F6D" w:rsidRDefault="00565F6D" w:rsidP="006068A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0A" w:rsidRDefault="0093480A" w:rsidP="006068A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C0" w:rsidRDefault="00A221C0" w:rsidP="006068A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80A" w:rsidRDefault="0093480A" w:rsidP="00A221C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C0" w:rsidRDefault="00A221C0" w:rsidP="00A221C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C0" w:rsidRDefault="00A221C0" w:rsidP="00A221C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1C0" w:rsidRDefault="00A221C0" w:rsidP="00A221C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FF" w:rsidRDefault="00C76CB8" w:rsidP="00A221C0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6068AD" w:rsidRPr="00563F67" w:rsidRDefault="006068AD" w:rsidP="006068AD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8AD" w:rsidRPr="00563F67" w:rsidRDefault="00C76CB8" w:rsidP="0060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068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68AD" w:rsidRPr="00563F67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68AD" w:rsidRPr="00563F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6068AD" w:rsidRPr="00563F67" w:rsidRDefault="006068AD" w:rsidP="0060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67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6068AD" w:rsidRDefault="006068AD" w:rsidP="0060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63F6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AC10FB" w:rsidRDefault="00AC10FB" w:rsidP="0060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 февраля 2021 года № 79</w:t>
            </w:r>
          </w:p>
          <w:p w:rsidR="00E204FF" w:rsidRPr="00563F67" w:rsidRDefault="00E204FF" w:rsidP="006068AD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4EB" w:rsidRDefault="00BC54EB" w:rsidP="0093480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65F6D" w:rsidRDefault="00565F6D" w:rsidP="0093480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480A" w:rsidRDefault="0093480A" w:rsidP="0093480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5F6D" w:rsidRDefault="00565F6D" w:rsidP="0093480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7C7B" w:rsidRDefault="00377C7B" w:rsidP="00BC3236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ПОРЯДОК</w:t>
      </w:r>
    </w:p>
    <w:p w:rsidR="00BC3236" w:rsidRPr="00666D61" w:rsidRDefault="00BC3236" w:rsidP="0093480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377C7B" w:rsidRPr="00666D61" w:rsidRDefault="00377C7B" w:rsidP="007F60B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6D61">
        <w:rPr>
          <w:rFonts w:ascii="Times New Roman" w:hAnsi="Times New Roman" w:cs="Times New Roman"/>
          <w:sz w:val="28"/>
          <w:szCs w:val="28"/>
        </w:rPr>
        <w:t>азработки и утверждения администрацией</w:t>
      </w:r>
    </w:p>
    <w:p w:rsidR="00377C7B" w:rsidRPr="00666D61" w:rsidRDefault="00377C7B" w:rsidP="007F60B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666D6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6ADF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6D61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377C7B" w:rsidRPr="00666D61" w:rsidRDefault="00377C7B" w:rsidP="007F60B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66D61">
        <w:rPr>
          <w:rFonts w:ascii="Times New Roman" w:hAnsi="Times New Roman" w:cs="Times New Roman"/>
          <w:sz w:val="28"/>
          <w:szCs w:val="28"/>
        </w:rPr>
        <w:t xml:space="preserve">дминистративных регламентов </w:t>
      </w:r>
      <w:r w:rsidR="00061E75">
        <w:rPr>
          <w:rFonts w:ascii="Times New Roman" w:hAnsi="Times New Roman" w:cs="Times New Roman"/>
          <w:sz w:val="28"/>
          <w:szCs w:val="28"/>
        </w:rPr>
        <w:t>осуществления муниципального</w:t>
      </w:r>
    </w:p>
    <w:p w:rsidR="00377C7B" w:rsidRPr="00666D61" w:rsidRDefault="00061E75" w:rsidP="007F60B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4F0655" w:rsidRDefault="004F0655" w:rsidP="008B51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C7B" w:rsidRPr="00666D61" w:rsidRDefault="00377C7B" w:rsidP="00BC54E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77C7B" w:rsidRPr="00666D61" w:rsidRDefault="00377C7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67814" w:rsidRDefault="00377C7B" w:rsidP="009348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>1</w:t>
      </w:r>
      <w:r w:rsidRPr="005724C5">
        <w:rPr>
          <w:rFonts w:ascii="Times New Roman" w:hAnsi="Times New Roman" w:cs="Times New Roman"/>
          <w:sz w:val="28"/>
          <w:szCs w:val="28"/>
        </w:rPr>
        <w:t xml:space="preserve">. 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устанавливает требования к разработке и утверждению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Левокумского муниципального округа Ставропольского края и ее отраслевыми (функциональными) органами 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административных регламентов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осуществления муниципального контроля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номочия </w:t>
      </w:r>
      <w:proofErr w:type="gramStart"/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осуществлению</w:t>
      </w:r>
      <w:proofErr w:type="gramEnd"/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переданы для осуществления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Лево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кумского муниципального округа С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тавропольского края (далее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Порядок, 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органы администрации, административный регламент</w:t>
      </w:r>
      <w:r w:rsidR="00F67814" w:rsidRPr="005724C5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76ECA" w:rsidRDefault="00061E75" w:rsidP="009348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Административным регламентом является </w:t>
      </w:r>
      <w:r w:rsidR="009A2B2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нормативный</w:t>
      </w:r>
      <w:r w:rsidR="009A2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правовой акт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администрации, наделенной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нормативными правовыми актами Российской Федерации и нормативными правовыми актами Ставропольского края полномочиями по исполнению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устанавливающий сроки и последовательность административных процедур (действий), осуществляемых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процессе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полностью или частично осуществляется в соответствии с положениями </w:t>
      </w:r>
      <w:r w:rsidRP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27" w:history="1">
        <w:r w:rsidRPr="0012659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3A91" w:rsidRPr="00173A91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</w:t>
      </w:r>
      <w:r w:rsidR="00173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173A91" w:rsidRPr="00173A91">
        <w:rPr>
          <w:rFonts w:ascii="Times New Roman" w:eastAsiaTheme="minorHAnsi" w:hAnsi="Times New Roman" w:cs="Times New Roman"/>
          <w:sz w:val="28"/>
          <w:szCs w:val="28"/>
          <w:lang w:eastAsia="en-US"/>
        </w:rPr>
        <w:t>2008</w:t>
      </w:r>
      <w:r w:rsidR="00B00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173A91" w:rsidRPr="00173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294-ФЗ </w:t>
      </w:r>
      <w:r w:rsidR="00157F3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защите прав юридических лиц и индивидуальных предпринимателей при осуществлении государственного контроля (надзора) 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157F3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1E75" w:rsidRDefault="00061E75" w:rsidP="007F6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Административные регламенты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полномочия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осуществлению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которого переданы для осуществления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разрабатываются органами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Порядком, утверждаемым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659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администрацией.</w:t>
      </w:r>
    </w:p>
    <w:p w:rsidR="00565F6D" w:rsidRDefault="00565F6D" w:rsidP="007F6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8E" w:rsidRDefault="00377C7B" w:rsidP="007F6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28B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регламент, также устанавливает порядок взаимодействия между </w:t>
      </w:r>
      <w:r w:rsidR="00376EC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и их должностными лицами, органами администрации и физическими или юридическими лицами, индивидуальными предпринимателями, их уполномоченными представителями, иными органами исполнительной власти края, территориальными органами федеральных органов исполнительной власти и </w:t>
      </w:r>
      <w:r w:rsidR="002A138E" w:rsidRPr="004E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органами местного самоуправления </w:t>
      </w:r>
      <w:r w:rsidR="00BD0DC5" w:rsidRPr="004E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Левокумского муниципального </w:t>
      </w:r>
      <w:r w:rsidR="00276ADF" w:rsidRPr="004E0EBF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BD0DC5" w:rsidRPr="004E0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138E" w:rsidRPr="004E0EB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учреждениями и организациями в процессе осуществления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иные организации).</w:t>
      </w:r>
    </w:p>
    <w:p w:rsidR="002A138E" w:rsidRDefault="00377C7B" w:rsidP="007F6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3. 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иное не установлено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административный регламент разрабатывается органом администрации, к сфере деятельности которого относится исполнение конкретного полномочия по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роля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предусмотренного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(далее - орган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A138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A138E" w:rsidRPr="00BD0DC5" w:rsidRDefault="002A138E" w:rsidP="007F6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0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регламент разрабатывается после включения соответствующей функции по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контроля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0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0DC5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BD0DC5" w:rsidRPr="00BD0DC5">
        <w:rPr>
          <w:rFonts w:ascii="Times New Roman" w:hAnsi="Times New Roman" w:cs="Times New Roman"/>
          <w:color w:val="000000"/>
          <w:sz w:val="28"/>
          <w:szCs w:val="28"/>
        </w:rPr>
        <w:t xml:space="preserve"> функций </w:t>
      </w:r>
      <w:r w:rsidR="00D94486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 w:rsidR="00F67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DC5" w:rsidRPr="00BD0DC5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</w:t>
      </w:r>
      <w:r w:rsidR="000F095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D0DC5" w:rsidRPr="00BD0DC5">
        <w:rPr>
          <w:rFonts w:ascii="Times New Roman" w:hAnsi="Times New Roman" w:cs="Times New Roman"/>
          <w:color w:val="000000"/>
          <w:sz w:val="28"/>
          <w:szCs w:val="28"/>
        </w:rPr>
        <w:t xml:space="preserve"> Левокумского муниципального </w:t>
      </w:r>
      <w:r w:rsidR="00A36BE1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D0DC5" w:rsidRPr="00BD0DC5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уполномоченных на их осуществление</w:t>
      </w:r>
      <w:r w:rsidR="000F095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105E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При разработке административного регламента орган 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предусматривает оптимизацию (повышение качества)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A105E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упорядочение административных процедур (действий);</w:t>
      </w:r>
    </w:p>
    <w:p w:rsidR="00A105E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устранение избыточных административных процедур (действий);</w:t>
      </w:r>
    </w:p>
    <w:p w:rsidR="00A105E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сокращение срока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сроков исполнения отдельных административных процедур (действий) в рамках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разработке административного регламента может установить в нем сокращенные сроки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сроки исполнения административных процедур в рамках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отношению к соответствующим срокам, установленным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актами;</w:t>
      </w:r>
    </w:p>
    <w:p w:rsidR="00A105E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ответственность должностных лиц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несоблюдение им требований административного регламента при выполнении административных процедур (действий);</w:t>
      </w:r>
    </w:p>
    <w:p w:rsidR="002A138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осуществление отдельных административных процедур (действий) в электронной форме.</w:t>
      </w:r>
    </w:p>
    <w:p w:rsidR="00A105EE" w:rsidRDefault="00A105E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Административный регламент утверждается </w:t>
      </w:r>
      <w:r w:rsidR="00BD0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="00376EC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22648" w:rsidRDefault="00377C7B" w:rsidP="0035260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административного регламента, а также проект</w:t>
      </w:r>
      <w:r w:rsidR="00DF2048" w:rsidRP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нормативного правового акта о внесении изменений в административный регламент, признании административного регламента утратившим силу подлежат независимой экспертизе и экспертизе, проводимой отделом правового и кадрового обеспечения администрации в порядке, установленном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утверждаемым постановлением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в соответствии с настоящим Порядком (далее - экспертиза).</w:t>
      </w:r>
    </w:p>
    <w:p w:rsidR="00A22648" w:rsidRDefault="004B196E" w:rsidP="0035260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независимой экспертизы проект административного регламента, а также проект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регламент, признании административного регламента утратившим силу и соответствующая пояснительная записка размещаются </w:t>
      </w:r>
      <w:r w:rsidR="00BD0DC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отделом по информацио</w:t>
      </w:r>
      <w:r w:rsidR="00F67814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нным технологиям</w:t>
      </w:r>
      <w:r w:rsidR="00BD0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376E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сеть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A1C1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A22648" w:rsidRDefault="008A1C1B" w:rsidP="0035260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Срок, отведенный для проведения независимой экспертизы, должен указываться при размещении проекта административного регламента, а также проекта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регламент, признании административного регламента утратившим силу на официальном сайте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Данный срок не может быть менее 15 календарных дней со дня размещения проекта административного регламента, а также проекта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регламент, признании административного регламента утратившим силу на официальном сайте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1C1B" w:rsidRPr="00A22648" w:rsidRDefault="008A1C1B" w:rsidP="00352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не более 3 рабочих дней со дня размещения проекта административного регламента, а также проекта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регламент, признании административного регламента утратившим силу на официальном сайте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информирует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правового и кадрового обеспечения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факте их размещения на официальном сайте 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независимой экспертизы с указанием даты окончания проведения независимой экспертизы.</w:t>
      </w:r>
    </w:p>
    <w:p w:rsidR="00A22648" w:rsidRDefault="008A1C1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окончания срока, отведенного для проведения независимой экспертизы, орган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не более 3 рабочих дней со дня окончания срока, отведенного для проведения независимой экспертизы, готовит и представляет на экспертизу </w:t>
      </w:r>
      <w:r w:rsidR="00BD0D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отдел правового и кадрового обеспечения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проектом административного регламента, проектом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регламент, признании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административного регламента утратившим силу соответствующую пояснительную запис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ку.</w:t>
      </w:r>
    </w:p>
    <w:p w:rsidR="008A1C1B" w:rsidRPr="00A22648" w:rsidRDefault="008A1C1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об оценке регулирующего воздействия на проекты административных регламентов, а также проекты нормативных правовых актов о внесении изменений в административные регламенты, признании </w:t>
      </w:r>
      <w:r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административных регламентов утратившими силу не требуется.</w:t>
      </w:r>
    </w:p>
    <w:p w:rsidR="00A22648" w:rsidRPr="00A22648" w:rsidRDefault="004B19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</w:t>
      </w:r>
      <w:r w:rsidR="00FD0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сли нормативным правовым актом Российской Федерации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 правовым актом Ставропольского края, устанавливающим конкретное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полномочие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предусмотрено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утверждение </w:t>
      </w:r>
      <w:r w:rsidR="00FD058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отдельного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нормативног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правового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акта,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предусматривающего порядок осуществления такого полномочия, наряду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3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разработкой указанного порядка подлежит утверждению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</w:t>
      </w:r>
      <w:r w:rsid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 по осуществлению соответствующего полномочия.</w:t>
      </w:r>
    </w:p>
    <w:p w:rsidR="00A22648" w:rsidRPr="00CC4F73" w:rsidRDefault="00BC3236" w:rsidP="00C2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эт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</w:t>
      </w:r>
      <w:r w:rsid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полномочий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CC4F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регулируются вопросы, относящиеся к предмету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регулирования</w:t>
      </w:r>
      <w:r w:rsidR="00C21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648" w:rsidRPr="00A2264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административного регламента в соответствии с настоящим Порядком.</w:t>
      </w:r>
    </w:p>
    <w:p w:rsidR="004D48CE" w:rsidRDefault="004B19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4E65B6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Заключение отдела</w:t>
      </w:r>
      <w:r w:rsidR="004E65B6" w:rsidRPr="003B2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и кадр</w:t>
      </w:r>
      <w:r w:rsidR="00682A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ового обеспечения администрации </w:t>
      </w:r>
      <w:r w:rsidR="00CC4F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проект административного регламента,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CC4F7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о внесении изменений в административный регламент, признании административного регламента утратившим силу</w:t>
      </w:r>
      <w:r w:rsidR="004E65B6" w:rsidRPr="003B2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заключение независимой экспертизы размещаются в установленном порядке на </w:t>
      </w:r>
      <w:r w:rsid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официальном сайте администрации</w:t>
      </w:r>
      <w:r w:rsidR="004E65B6" w:rsidRPr="003B28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4F065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F0655" w:rsidRPr="003B28B1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4F065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E65B6" w:rsidRPr="003B28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35F15" w:rsidRDefault="004B19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Изменения в административный регламент вносятся в случае изменения нормативных правовых актов Российской Федерации, нормативных правовых актов Ставропольского края, муниципальных нормативных правовых актов, регулирующих отношения, возникающие в связи с осуществлением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изменения структуры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по инициативе органа 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результатов анализа практики применения административного регламента.</w:t>
      </w:r>
    </w:p>
    <w:p w:rsidR="004D48CE" w:rsidRDefault="004D48C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Признание административного регламента утратившим силу осуществляется в случае признания утратившими силу нормативных правовых актов Российской Федерации, нормативных правовых актов Ставропольского края, муниципальных нормативных правовых актов, регулирующих отношения, возникающие в связи с осуществлением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C7B" w:rsidRPr="00666D61" w:rsidRDefault="00377C7B" w:rsidP="004D4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C7B" w:rsidRPr="00666D61" w:rsidRDefault="00377C7B" w:rsidP="00BC54E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II. Требования к административным регламентам</w:t>
      </w:r>
    </w:p>
    <w:p w:rsidR="00377C7B" w:rsidRPr="00666D61" w:rsidRDefault="00377C7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48CE" w:rsidRDefault="00377C7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1. 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административного регламента определяет орган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исходя из формулировки соответствующих редакций положений нормативных правовых актов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правовых актов Ставропольского края, которыми предусмотрено конкретное полномочие по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наименования соответствующей функции по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указанной в </w:t>
      </w:r>
      <w:hyperlink r:id="rId28" w:history="1">
        <w:r w:rsidR="004D48CE" w:rsidRPr="004D48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</w:t>
        </w:r>
      </w:hyperlink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видов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органов 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4D48CE" w:rsidRP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упо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>лномоченных на их осуществление</w:t>
      </w:r>
      <w:r w:rsidR="004D48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7C7B" w:rsidRPr="00666D61" w:rsidRDefault="004B196E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7C7B" w:rsidRPr="00666D61">
        <w:rPr>
          <w:rFonts w:ascii="Times New Roman" w:hAnsi="Times New Roman" w:cs="Times New Roman"/>
          <w:sz w:val="28"/>
          <w:szCs w:val="28"/>
        </w:rPr>
        <w:t>. Структура административного регламента должна содержать следующие разделы:</w:t>
      </w:r>
    </w:p>
    <w:p w:rsidR="00377C7B" w:rsidRPr="00666D61" w:rsidRDefault="00377C7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942FCF" w:rsidRDefault="00377C7B" w:rsidP="0094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2) 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 к порядку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контроля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77C7B" w:rsidRPr="00666D61" w:rsidRDefault="00377C7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</w:t>
      </w:r>
      <w:r w:rsidR="00E35F15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Pr="00666D61">
        <w:rPr>
          <w:rFonts w:ascii="Times New Roman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77C7B" w:rsidRPr="00942FCF" w:rsidRDefault="00377C7B" w:rsidP="00942FCF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4) 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формы контроля за осуществлением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2FCF" w:rsidRDefault="00377C7B" w:rsidP="0094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5) 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должностных лиц, муниципальных служащих.</w:t>
      </w:r>
    </w:p>
    <w:p w:rsidR="00377C7B" w:rsidRPr="00666D61" w:rsidRDefault="004B196E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C7B" w:rsidRPr="00666D61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377C7B">
        <w:rPr>
          <w:rFonts w:ascii="Times New Roman" w:hAnsi="Times New Roman" w:cs="Times New Roman"/>
          <w:sz w:val="28"/>
          <w:szCs w:val="28"/>
        </w:rPr>
        <w:t>«</w:t>
      </w:r>
      <w:r w:rsidR="00377C7B" w:rsidRPr="00666D61">
        <w:rPr>
          <w:rFonts w:ascii="Times New Roman" w:hAnsi="Times New Roman" w:cs="Times New Roman"/>
          <w:sz w:val="28"/>
          <w:szCs w:val="28"/>
        </w:rPr>
        <w:t>Общие положения</w:t>
      </w:r>
      <w:r w:rsidR="00377C7B">
        <w:rPr>
          <w:rFonts w:ascii="Times New Roman" w:hAnsi="Times New Roman" w:cs="Times New Roman"/>
          <w:sz w:val="28"/>
          <w:szCs w:val="28"/>
        </w:rPr>
        <w:t>»</w:t>
      </w:r>
      <w:r w:rsidR="00377C7B" w:rsidRPr="00666D6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состоит из следующих подразделов:</w:t>
      </w:r>
    </w:p>
    <w:p w:rsidR="00942FCF" w:rsidRDefault="00377C7B" w:rsidP="0094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1) 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функции;</w:t>
      </w:r>
    </w:p>
    <w:p w:rsidR="00942FCF" w:rsidRDefault="00377C7B" w:rsidP="00942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2) 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униципального </w:t>
      </w:r>
      <w:proofErr w:type="gramStart"/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proofErr w:type="gramEnd"/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наименования всех иных организаций, участвующих в осуществлении 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участие которых необходимо при осуществлении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942FC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10074" w:rsidRDefault="00377C7B" w:rsidP="00B1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3) </w:t>
      </w:r>
      <w:r w:rsidR="00B10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нормативные правовые акты Российской Федерации, нормативные правовые акты Ставропольского края, муниципальные нормативные правовые акты, регулирующие осуществление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контроля</w:t>
      </w:r>
      <w:r w:rsidR="00B10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7825" w:rsidRDefault="005D7825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нормативных правов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ых актов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 Ставропольского края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нормативных правовых актов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регулирующих осуществление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указанием их реквизитов и источников официального опубликования) (далее - перечень нормативных правовых актов, регулирующих осуществление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подлежит обязательному размещению на официальном сайте </w:t>
      </w:r>
      <w:r w:rsid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федеральной государственной информационной системе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D05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Единый портал)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государственной информационной системе Ставропольского края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Региональный портал).</w:t>
      </w:r>
    </w:p>
    <w:p w:rsidR="005D7825" w:rsidRDefault="005D7825" w:rsidP="00C2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данном подразделе административного регламента должно содержаться указание на соответствующее размещение перечня нормативных правовых актов, регулирующих осуществление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7825" w:rsidRDefault="005D7825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 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в установленном порядке размещение и актуализацию перечня нормативных правовых актов,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регулирующих осуществление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официальном сайте </w:t>
      </w:r>
      <w:r w:rsid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C21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Региональном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C21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реестре</w:t>
      </w:r>
      <w:r w:rsidR="00A614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77C7B" w:rsidRPr="00A6147A" w:rsidRDefault="00377C7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4) </w:t>
      </w:r>
      <w:r w:rsidR="00A61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A614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35F15" w:rsidRDefault="00377C7B" w:rsidP="00352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5) права и обязанности должностных лиц при осуществлении </w:t>
      </w:r>
      <w:r w:rsidR="003636A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E35F15">
        <w:rPr>
          <w:rFonts w:ascii="Times New Roman" w:hAnsi="Times New Roman" w:cs="Times New Roman"/>
          <w:sz w:val="28"/>
          <w:szCs w:val="28"/>
        </w:rPr>
        <w:t>.</w:t>
      </w:r>
    </w:p>
    <w:p w:rsidR="008B510B" w:rsidRDefault="004B196E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A6147A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подразделе администрат</w:t>
      </w:r>
      <w:r w:rsidR="008B510B">
        <w:rPr>
          <w:rFonts w:ascii="Times New Roman" w:eastAsiaTheme="minorHAnsi" w:hAnsi="Times New Roman" w:cs="Times New Roman"/>
          <w:sz w:val="28"/>
          <w:szCs w:val="28"/>
          <w:lang w:eastAsia="en-US"/>
        </w:rPr>
        <w:t>ивного регламента закрепляются:</w:t>
      </w:r>
    </w:p>
    <w:p w:rsidR="008B510B" w:rsidRDefault="00A6147A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обязанность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истребовать в рамках </w:t>
      </w:r>
      <w:r w:rsidRPr="00A61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межведомственного информационного взаимодействия документы и (или) информацию, включенные в </w:t>
      </w:r>
      <w:hyperlink r:id="rId29" w:history="1">
        <w:r w:rsidRPr="00A6147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перечень</w:t>
        </w:r>
      </w:hyperlink>
      <w:r w:rsidRPr="00A61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(или) информации, запрашиваемых и получаемых в рамках межведомственного информационного взаимодействия органами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органами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распоряжении которых находятся эти документы и (или) информация, утвержденный распоряжением Правительства Российской Федерации от 19 апреля 2016 г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P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E35F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8B510B" w:rsidRDefault="00A6147A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A6147A" w:rsidRPr="003E6542" w:rsidRDefault="00A6147A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обязанность должностного лица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униципального </w:t>
      </w:r>
      <w:proofErr w:type="gramStart"/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знакомить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информационного взаимодействия;</w:t>
      </w:r>
    </w:p>
    <w:p w:rsidR="003E6542" w:rsidRDefault="00377C7B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6) 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права и обязанности лиц, в отношении которых осуществляются мероприятия по муниципальному контролю;</w:t>
      </w:r>
    </w:p>
    <w:p w:rsidR="003E6542" w:rsidRDefault="003E6542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подразделе административного регламента закрепляется право проверяемого юридического лица, индивидуального предпринимателя:</w:t>
      </w:r>
    </w:p>
    <w:p w:rsidR="003E6542" w:rsidRDefault="003E6542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представить по собственной инициативе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3E6542" w:rsidRDefault="003E6542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знакомиться с документами и (или) информацией, полученными органом 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рамках межведомственного информационного взаимодействия от иных государственных органов, органов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перечень;</w:t>
      </w:r>
    </w:p>
    <w:p w:rsidR="003E6542" w:rsidRDefault="003E6542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описание результатов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6542" w:rsidRDefault="003E6542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исчерпывающие перечни документов и (или) информации, необходимых для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достижения целей и задач проведения проверки.</w:t>
      </w:r>
    </w:p>
    <w:p w:rsidR="003E6542" w:rsidRDefault="003E6542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Данный подраздел административного регламента включает:</w:t>
      </w:r>
    </w:p>
    <w:p w:rsidR="003E6542" w:rsidRDefault="00E35F15" w:rsidP="0035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счерпывающий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  <w:r w:rsidR="008B51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и (или) информации, </w:t>
      </w:r>
      <w:proofErr w:type="spellStart"/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истребуемых</w:t>
      </w:r>
      <w:proofErr w:type="spellEnd"/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ходе проведения проверки лично у проверяемого юридического лица, индивидуального предпринимателя;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 и (или) информации, запрашиваемых и получаемых в ходе проведения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377C7B" w:rsidRPr="003E6542" w:rsidRDefault="004B196E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0655">
        <w:rPr>
          <w:rFonts w:ascii="Times New Roman" w:hAnsi="Times New Roman" w:cs="Times New Roman"/>
          <w:sz w:val="28"/>
          <w:szCs w:val="28"/>
        </w:rPr>
        <w:t xml:space="preserve"> 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порядку осущес</w:t>
      </w:r>
      <w:r w:rsidR="004A7F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E65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состоит из следующих подразделов: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порядок информирования об осуществлении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подразделе указывается: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получения информации заинтересованными лицами по вопросам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сведений о ходе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порядок, форма, место размещения и способы получения справочной информации, в том числе на стендах в местах нахождения органов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справочной информации относится: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 и графики работы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справочные телефоны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организаций, участвующих в осуществлении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номер телефона-автоинформатора;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 официального сайта, а также электронной почты и (или) формы обратной связи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6542" w:rsidRDefault="003E654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Справочная информация приводится в тексте административного регламента и подлежит обязательному размещению на официальном сайте </w:t>
      </w:r>
      <w:r w:rsidR="00D81F71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сети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700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Едином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портал</w:t>
      </w:r>
      <w:r w:rsidR="0007009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 Региональном портале, о чем указывается в тексте административного регламента. Орган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0700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обеспечивает в установленном порядке размещение и актуализацию справочной информации на своем официальном сайте в сети 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 Региональном реестре;</w:t>
      </w:r>
    </w:p>
    <w:p w:rsidR="00676B82" w:rsidRDefault="00377C7B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размере платы за услуги организации (организаций), участвующей (участвующих) в осуществлении 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взимаемой с лица, в отношении которого проводятся мероприятия по контролю (раздел включается, в случае если в осуществлении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участвуют иные организации и указывается информация об основаниях и порядке взимания платы либо об отсутствии такой платы);</w:t>
      </w:r>
    </w:p>
    <w:p w:rsidR="00676B82" w:rsidRDefault="00377C7B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3) 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(указывается общий срок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D81F7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76B82" w:rsidRDefault="004B196E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7C7B" w:rsidRPr="00666D61">
        <w:rPr>
          <w:rFonts w:ascii="Times New Roman" w:hAnsi="Times New Roman" w:cs="Times New Roman"/>
          <w:sz w:val="28"/>
          <w:szCs w:val="28"/>
        </w:rPr>
        <w:t xml:space="preserve">. 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(действий) в электронной форме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 содержит подразделы, соответствующие количеству административных процедур - логически обособленных последовательностей административных действий при осуществлении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имеющих конечный результат и выделяемых в рамках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76B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начале данного раздела указывается исчерпывающий перечень административных процедур, содержащихся в нем.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Описание каждой административной процедуры должно содержать: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основания для начала административной процедуры;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 Российской Федерации, нормативные правовые акты Ставропольского края, муниципальные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 правовые акты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регулирующие осуществление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содержат указание на конкретную должность, она указывается в тексте административного регламента;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условия, порядок и срок приостановления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</w:t>
      </w:r>
      <w:r w:rsidR="00A107B3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муниципальными нормативными правовыми актами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07B3" w:rsidRDefault="00A107B3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критерии принятия решений;</w:t>
      </w:r>
    </w:p>
    <w:p w:rsidR="00A107B3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76B82" w:rsidRDefault="00676B82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07B3" w:rsidRDefault="004B196E" w:rsidP="009E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77C7B" w:rsidRPr="00666D61">
        <w:rPr>
          <w:rFonts w:ascii="Times New Roman" w:hAnsi="Times New Roman" w:cs="Times New Roman"/>
          <w:sz w:val="28"/>
          <w:szCs w:val="28"/>
        </w:rPr>
        <w:t xml:space="preserve">. </w:t>
      </w:r>
      <w:r w:rsidR="00A10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10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формы контроля за осуществлением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10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административных регламентов состоит из следующих подразделов:</w:t>
      </w:r>
    </w:p>
    <w:p w:rsidR="00A107B3" w:rsidRDefault="00A107B3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порядок осуществления текущего контроля за соблюдением и исполнением должностными лицами и 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служащими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положений административного регламента и нормативных правовых актов Российской Федерации, нормативных правовых актов Ставропольского края,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нормативных правовых актов,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устанавливающих требования к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за принятием ими решений;</w:t>
      </w:r>
    </w:p>
    <w:p w:rsidR="00A107B3" w:rsidRDefault="00A107B3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порядок и периодичность осуществления плановых и внеплановых проверок полноты и качества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порядок и формы контроля за полнотой и качеством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07B3" w:rsidRDefault="00A107B3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ответственность должностных лиц и 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органа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155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решения и действия (бездействие), принимаемые (осуществляемые) в ходе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07B3" w:rsidRDefault="00A107B3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положения, характеризующие требования к порядку и формам контроля за осуществлением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3636AB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 со стороны граждан, их объединений и организаций.</w:t>
      </w:r>
    </w:p>
    <w:p w:rsidR="00052236" w:rsidRDefault="004B196E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C7B" w:rsidRPr="00666D61">
        <w:rPr>
          <w:rFonts w:ascii="Times New Roman" w:hAnsi="Times New Roman" w:cs="Times New Roman"/>
          <w:sz w:val="28"/>
          <w:szCs w:val="28"/>
        </w:rPr>
        <w:t xml:space="preserve">. 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 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proofErr w:type="gramEnd"/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должностных лиц, 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522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административных регламентов состоит из следующих подразделов: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информация для заинтересованных лиц об их праве на досудебное (внесудебное) обжалование решений и действий (бездействия) и (или) решений, принятых (осуществленных) в ходе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предмет досудебного (внесудебного) обжалования;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основания для начала процедуры досудебного (внесудебного) обжалования;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сроки рассмотрения жалобы;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052236" w:rsidRDefault="00052236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 Блок-схема исполнения муниципальной функции приводится в приложении к административному регламенту.</w:t>
      </w:r>
    </w:p>
    <w:p w:rsidR="008B510B" w:rsidRPr="00666D61" w:rsidRDefault="008B510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7C7B" w:rsidRPr="00666D61" w:rsidRDefault="00377C7B" w:rsidP="00BC54E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lastRenderedPageBreak/>
        <w:t>III. Организация независимой экспертизы проектов</w:t>
      </w:r>
    </w:p>
    <w:p w:rsidR="00377C7B" w:rsidRPr="00666D61" w:rsidRDefault="00377C7B" w:rsidP="00BC54E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377C7B" w:rsidRPr="00666D61" w:rsidRDefault="00377C7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12D31" w:rsidRDefault="004E0EBF" w:rsidP="0031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независимой экспертизы проекта административного регламента, проекта нормативного правового акта о внесении изменений в административный регламент, признании административного регламента утратившим силу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регламента, проекта нормативного правового акта о внесении изменений в административный регламент, признании административного регламента утратившим силу для граждан и организаций.</w:t>
      </w:r>
    </w:p>
    <w:p w:rsidR="00312D31" w:rsidRDefault="004E0EBF" w:rsidP="0031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проекта административного регламента, проекта нормативного правового акта о внесении изменений в административный регламент, признании административного регламента утратившим силу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органов муниципального контроля.</w:t>
      </w:r>
    </w:p>
    <w:p w:rsidR="00312D31" w:rsidRDefault="004E0EBF" w:rsidP="0031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Независимая экспертиза проводится в сроки, предусмотренные настоящим Порядком.</w:t>
      </w:r>
    </w:p>
    <w:p w:rsidR="00312D31" w:rsidRDefault="004E0EBF" w:rsidP="00312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независимой экспертизы составляется заключение, которое направляется в орган </w:t>
      </w:r>
      <w:r w:rsidR="00EB06E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контроля. Орган </w:t>
      </w:r>
      <w:r w:rsidR="00EB06E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12D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должен рассмотреть все поступившие заключения независимой экспертизы и принять решение по результатам каждой такой экспертизы.</w:t>
      </w:r>
    </w:p>
    <w:p w:rsidR="00EB06EB" w:rsidRDefault="004E0EBF" w:rsidP="00EB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="00EB06E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Непоступление</w:t>
      </w:r>
      <w:proofErr w:type="spellEnd"/>
      <w:r w:rsidR="00EB06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заключений независимой экспертизы в орган муниципального контроля в срок, отведенный для проведения независимой экспертизы, не является препятствием для проведения экспертизы.</w:t>
      </w:r>
    </w:p>
    <w:p w:rsidR="008B510B" w:rsidRPr="00EB06EB" w:rsidRDefault="004E0EBF" w:rsidP="00EB0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0EBF" w:rsidRDefault="004E0EBF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F0655" w:rsidRPr="004F0655" w:rsidRDefault="004F0655" w:rsidP="008B510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4F0655">
        <w:rPr>
          <w:rFonts w:ascii="Times New Roman" w:eastAsia="Times New Roman" w:hAnsi="Times New Roman" w:cs="Times New Roman"/>
          <w:sz w:val="28"/>
          <w:szCs w:val="24"/>
        </w:rPr>
        <w:t>Заместитель главы администрации</w:t>
      </w:r>
    </w:p>
    <w:p w:rsidR="004F0655" w:rsidRPr="004F0655" w:rsidRDefault="004F0655" w:rsidP="008B510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4F0655">
        <w:rPr>
          <w:rFonts w:ascii="Times New Roman" w:eastAsia="Times New Roman" w:hAnsi="Times New Roman" w:cs="Times New Roman"/>
          <w:sz w:val="28"/>
          <w:szCs w:val="24"/>
        </w:rPr>
        <w:t xml:space="preserve">Левокумского муниципального </w:t>
      </w:r>
    </w:p>
    <w:p w:rsidR="002C43B3" w:rsidRDefault="00276ADF" w:rsidP="008B510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округа</w:t>
      </w:r>
      <w:r w:rsidR="004F0655" w:rsidRPr="004F065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Ставропольского края                   </w:t>
      </w:r>
      <w:r w:rsidR="004F065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   </w:t>
      </w:r>
      <w:r w:rsidR="004F0655" w:rsidRPr="004F065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 </w:t>
      </w:r>
      <w:r w:rsidR="00701C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                           </w:t>
      </w:r>
      <w:r w:rsidR="005764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="000A06E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="00701CB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 </w:t>
      </w:r>
      <w:r w:rsidR="005764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 xml:space="preserve">Н.А. </w:t>
      </w:r>
      <w:proofErr w:type="spellStart"/>
      <w:r w:rsidR="005764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</w:rPr>
        <w:t>Бегишева</w:t>
      </w:r>
      <w:proofErr w:type="spellEnd"/>
    </w:p>
    <w:p w:rsidR="00070096" w:rsidRDefault="00070096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571A" w:rsidRDefault="003E571A" w:rsidP="0007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94486" w:rsidTr="00C00E67">
        <w:trPr>
          <w:trHeight w:val="2295"/>
        </w:trPr>
        <w:tc>
          <w:tcPr>
            <w:tcW w:w="4536" w:type="dxa"/>
          </w:tcPr>
          <w:p w:rsidR="00D94486" w:rsidRDefault="00D94486" w:rsidP="00D94486">
            <w:pPr>
              <w:pStyle w:val="ConsPlusNormal"/>
              <w:ind w:left="741" w:firstLine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86" w:rsidRPr="00666D61" w:rsidRDefault="00D94486" w:rsidP="00D94486">
            <w:pPr>
              <w:pStyle w:val="ConsPlusNormal"/>
              <w:ind w:left="741" w:firstLine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86" w:rsidRDefault="00D94486" w:rsidP="00C00E67">
            <w:pPr>
              <w:pStyle w:val="ConsPlusNormal"/>
              <w:spacing w:line="240" w:lineRule="exact"/>
              <w:ind w:left="741" w:firstLine="5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4820" w:type="dxa"/>
          </w:tcPr>
          <w:p w:rsidR="00D94486" w:rsidRDefault="00D94486" w:rsidP="00C00E67">
            <w:pPr>
              <w:pStyle w:val="ConsPlusNormal"/>
              <w:ind w:lef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C00E67" w:rsidRDefault="00C00E67" w:rsidP="00C00E67">
            <w:pPr>
              <w:pStyle w:val="ConsPlusNormal"/>
              <w:ind w:lef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E67" w:rsidRDefault="00C00E67" w:rsidP="00C00E67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666D61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666D6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00E67" w:rsidRDefault="00C00E67" w:rsidP="00C00E67">
            <w:pPr>
              <w:pStyle w:val="ConsPlusNormal"/>
              <w:spacing w:line="240" w:lineRule="exact"/>
              <w:ind w:left="-103" w:firstLine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D61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D6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C00E67" w:rsidRDefault="00C00E67" w:rsidP="00C00E67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666D6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C10FB" w:rsidRDefault="00AC10FB" w:rsidP="00AC10F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 февраля 2021 года № 79</w:t>
            </w:r>
          </w:p>
          <w:p w:rsidR="00AC10FB" w:rsidRDefault="00AC10FB" w:rsidP="00C00E67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486" w:rsidRDefault="00D94486" w:rsidP="004519F3">
            <w:pPr>
              <w:pStyle w:val="ConsPlusNormal"/>
              <w:spacing w:line="240" w:lineRule="exact"/>
              <w:ind w:left="-1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7C7B" w:rsidRDefault="00377C7B" w:rsidP="008B510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68CA">
        <w:rPr>
          <w:rFonts w:ascii="Times New Roman" w:hAnsi="Times New Roman" w:cs="Times New Roman"/>
          <w:sz w:val="28"/>
          <w:szCs w:val="28"/>
        </w:rPr>
        <w:t>ПОРЯДОК</w:t>
      </w:r>
    </w:p>
    <w:p w:rsidR="008B510B" w:rsidRPr="007F68CA" w:rsidRDefault="008B510B" w:rsidP="008B510B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7C7B" w:rsidRPr="007F68CA" w:rsidRDefault="00377C7B" w:rsidP="000A06E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68CA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предоставления муниципальных услуг и проектов административных </w:t>
      </w:r>
    </w:p>
    <w:p w:rsidR="00377C7B" w:rsidRPr="00666D61" w:rsidRDefault="00377C7B" w:rsidP="000A06E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68CA">
        <w:rPr>
          <w:rFonts w:ascii="Times New Roman" w:hAnsi="Times New Roman" w:cs="Times New Roman"/>
          <w:sz w:val="28"/>
          <w:szCs w:val="28"/>
        </w:rPr>
        <w:t xml:space="preserve">регламентов </w:t>
      </w:r>
      <w:r w:rsidR="00701CB6" w:rsidRPr="007F68CA">
        <w:rPr>
          <w:rFonts w:ascii="Times New Roman" w:hAnsi="Times New Roman" w:cs="Times New Roman"/>
          <w:sz w:val="28"/>
          <w:szCs w:val="28"/>
        </w:rPr>
        <w:t>осуществления</w:t>
      </w:r>
      <w:r w:rsidRPr="007F68CA">
        <w:rPr>
          <w:rFonts w:ascii="Times New Roman" w:hAnsi="Times New Roman" w:cs="Times New Roman"/>
          <w:sz w:val="28"/>
          <w:szCs w:val="28"/>
        </w:rPr>
        <w:t xml:space="preserve"> </w:t>
      </w:r>
      <w:r w:rsidR="00D94486">
        <w:rPr>
          <w:rFonts w:ascii="Times New Roman" w:hAnsi="Times New Roman" w:cs="Times New Roman"/>
          <w:sz w:val="28"/>
          <w:szCs w:val="28"/>
        </w:rPr>
        <w:t>м</w:t>
      </w:r>
      <w:r w:rsidR="00626609">
        <w:rPr>
          <w:rFonts w:ascii="Times New Roman" w:hAnsi="Times New Roman" w:cs="Times New Roman"/>
          <w:sz w:val="28"/>
          <w:szCs w:val="28"/>
        </w:rPr>
        <w:t xml:space="preserve">униципального контроля </w:t>
      </w:r>
      <w:r w:rsidR="00701CB6" w:rsidRPr="007F6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7B" w:rsidRDefault="00377C7B" w:rsidP="00BC54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1CB6" w:rsidRPr="00EA4E0A" w:rsidRDefault="00377C7B" w:rsidP="00EA4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D61">
        <w:rPr>
          <w:rFonts w:ascii="Times New Roman" w:hAnsi="Times New Roman" w:cs="Times New Roman"/>
          <w:sz w:val="28"/>
          <w:szCs w:val="28"/>
        </w:rPr>
        <w:t xml:space="preserve">1.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определяет механизм проведения экспертизы проекта административного регламента предоставления </w:t>
      </w:r>
      <w:r w:rsidR="00E24A84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проекта нормативного правового акта о внесении изменений в административный регламент предоставления </w:t>
      </w:r>
      <w:r w:rsidR="00E24A84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признании административного регламента предоставления </w:t>
      </w:r>
      <w:r w:rsidR="00E24A84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утратившим силу, разработанных </w:t>
      </w:r>
      <w:r w:rsidR="00626609" w:rsidRPr="00654F1E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</w:t>
      </w:r>
      <w:r w:rsidR="00626609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626609" w:rsidRPr="00654F1E">
        <w:rPr>
          <w:rFonts w:ascii="Times New Roman" w:hAnsi="Times New Roman" w:cs="Times New Roman"/>
          <w:sz w:val="28"/>
          <w:szCs w:val="28"/>
        </w:rPr>
        <w:t xml:space="preserve"> </w:t>
      </w:r>
      <w:r w:rsidR="00626609">
        <w:rPr>
          <w:rFonts w:ascii="Times New Roman" w:hAnsi="Times New Roman" w:cs="Times New Roman"/>
          <w:sz w:val="28"/>
          <w:szCs w:val="28"/>
        </w:rPr>
        <w:t>и ее отраслевыми (функциональными)</w:t>
      </w:r>
      <w:r w:rsidR="00626609" w:rsidRPr="00654F1E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EA4E0A">
        <w:rPr>
          <w:rFonts w:ascii="Times New Roman" w:hAnsi="Times New Roman" w:cs="Times New Roman"/>
          <w:sz w:val="28"/>
          <w:szCs w:val="28"/>
        </w:rPr>
        <w:t xml:space="preserve"> (далее – администрация, органы администрации)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 сфере деятельности которых относится предоставление </w:t>
      </w:r>
      <w:r w:rsidR="00E24A84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услуги, предусмотренной нормативными правовым</w:t>
      </w:r>
      <w:r w:rsidR="007F6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актами Российской Федерации,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актами Ставропольского края</w:t>
      </w:r>
      <w:r w:rsidR="007F68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муниципальными 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нормативными </w:t>
      </w:r>
      <w:r w:rsidR="007F68C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 актами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</w:t>
      </w:r>
      <w:r w:rsidR="007A693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6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административного регламента предоставления </w:t>
      </w:r>
      <w:r w:rsidR="004D176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A69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</w:t>
      </w:r>
      <w:r w:rsidR="004D1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</w:t>
      </w:r>
      <w:r w:rsidR="007F68C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предоставления </w:t>
      </w:r>
      <w:r w:rsidR="007F68C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утратившим силу),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A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A1287D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силу, разработанных органами 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 сфере деятельности которых относится исполнение конкретного полномочия по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предусмотренного нормативными правовым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актами Российской Федерации,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актами Ставропольского края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муниципальными нормативными правовыми актами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соответственно - проект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701CB6" w:rsidRP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силу, экспертиза).</w:t>
      </w:r>
    </w:p>
    <w:p w:rsidR="00E24A84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Экспертиза проводится 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отделом правового и кадрового обеспечения </w:t>
      </w:r>
      <w:r w:rsidR="004D176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администрации.</w:t>
      </w:r>
    </w:p>
    <w:p w:rsidR="003D04FF" w:rsidRDefault="00F8108B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C7B" w:rsidRPr="00666D61">
        <w:rPr>
          <w:rFonts w:ascii="Times New Roman" w:hAnsi="Times New Roman" w:cs="Times New Roman"/>
          <w:sz w:val="28"/>
          <w:szCs w:val="28"/>
        </w:rPr>
        <w:t xml:space="preserve">. </w:t>
      </w:r>
      <w:r w:rsidR="00E24A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Предметом экспертизы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правового и кадрового обеспечения администрации 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оценка:</w:t>
      </w:r>
    </w:p>
    <w:p w:rsidR="00E24A84" w:rsidRPr="00F8108B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соответствия проекта административного регламента предоставления 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проекта </w:t>
      </w:r>
      <w:r w:rsidR="00A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предоставления 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проекта</w:t>
      </w:r>
      <w:r w:rsidR="00A1287D" w:rsidRPr="00A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нормативного правового акта о признании административного регламента предоставления 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утратившим силу,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A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A1287D"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проекта </w:t>
      </w:r>
      <w:r w:rsidR="00A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A1287D"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требованиям, установленным Федеральным </w:t>
      </w:r>
      <w:hyperlink r:id="rId30" w:history="1">
        <w:r w:rsidRPr="00F8108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7670B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Федеральным </w:t>
      </w:r>
      <w:hyperlink r:id="rId31" w:history="1">
        <w:r w:rsidRPr="00F8108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2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2008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294-ФЗ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прав юридических лиц и индивидуальных предпринимателей при осуществ</w:t>
      </w:r>
      <w:r w:rsidR="004D176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лении государственного контроля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(надзора)</w:t>
      </w:r>
      <w:r w:rsidR="004D17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иных нормативных правовых актов, регулирующих порядок предоставления соответствующей </w:t>
      </w:r>
      <w:r w:rsid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требованиям, предъявляемым к указанным проектам порядком разработки и утверждения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административных регламентов предоставления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порядком разработки и утверждения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административных регламентов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утвержденными постановлением администрации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D04FF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учета результатов независимой экспертизы проекта административного регламента предоставления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или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предоставления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утратившим силу,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признании администрати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(д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алее - независимая экспертиза);</w:t>
      </w:r>
    </w:p>
    <w:p w:rsidR="003D04FF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наличия и актуальности сведений о соответствующей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услуге в </w:t>
      </w:r>
      <w:hyperlink r:id="rId32" w:history="1">
        <w:r w:rsidRPr="00F8108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</w:t>
        </w:r>
      </w:hyperlink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услуг, предоставляемых </w:t>
      </w:r>
      <w:r w:rsidR="00EB53A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24A84" w:rsidRPr="00F8108B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наличия и актуальности сведений об осуществлении соответствующего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r:id="rId33" w:history="1">
        <w:r w:rsidRPr="00F8108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Перечне</w:t>
        </w:r>
      </w:hyperlink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53A8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функций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контроля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органов 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, уполно</w:t>
      </w:r>
      <w:r w:rsid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моченных на их осуществление (далее - перечень</w:t>
      </w:r>
      <w:r w:rsidRPr="00F8108B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F3B4D" w:rsidRPr="001F3B4D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В отношении проекта административного регламента предоставления муниципальной услуги,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изменений в административный регламент предоставления муниципальной услуги или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предоставления 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утратившим силу проводится оценка их соответствия положениям Федерального </w:t>
      </w:r>
      <w:hyperlink r:id="rId34" w:history="1">
        <w:r w:rsidRPr="001F3B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принятых в соответствии с ним нормативных правов</w:t>
      </w:r>
      <w:r w:rsidR="00D81F71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актов Российской Федерации,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 правовых актов Ставропольского края,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актов,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том числе проверяется:</w:t>
      </w:r>
    </w:p>
    <w:p w:rsidR="003D04FF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соответствие структуры и содержания проекта административного регламента предоставления 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3E571A"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том числе стандарта предоставления </w:t>
      </w:r>
      <w:r w:rsidR="00724C7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требованиям, предъявляемым к ним Федеральным </w:t>
      </w:r>
      <w:hyperlink r:id="rId35" w:history="1">
        <w:r w:rsidRPr="001F3B4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EA4E0A" w:rsidRP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4E0A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июля </w:t>
      </w:r>
      <w:r w:rsidR="00EA4E0A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2010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EA4E0A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</w:t>
      </w:r>
      <w:r w:rsidR="00EA4E0A">
        <w:t xml:space="preserve">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нормативными правовыми актами Российской Ф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едерации,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актами Ставропольского края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муниципальными </w:t>
      </w:r>
      <w:r w:rsidR="004D176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 актами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F3B4D" w:rsidRPr="001F3B4D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полнота описания в проекте административного регламента предоставления 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проекте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в административный регламент предоставления 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порядка и условий предоставления 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которые установлены нормативными правовым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и актами Российской Федерации,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нормативными правовыми актами Ставропольского края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муниципальными 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нормативными 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 актами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73B3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оптимизация порядка предоставления </w:t>
      </w:r>
      <w:r w:rsidR="00A173B3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в том числе:</w:t>
      </w:r>
    </w:p>
    <w:p w:rsidR="001F3B4D" w:rsidRPr="001F3B4D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упорядочение административных процедур (действий);</w:t>
      </w:r>
    </w:p>
    <w:p w:rsidR="001F3B4D" w:rsidRPr="001F3B4D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устранение избыточных административных процедур (действий);</w:t>
      </w:r>
    </w:p>
    <w:p w:rsidR="001F3B4D" w:rsidRPr="001F3B4D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сокращение срока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4651A4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 в электронной форме;</w:t>
      </w:r>
    </w:p>
    <w:p w:rsidR="008B510B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документов и информации, которые необходимы для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посредством межведомственного информац</w:t>
      </w:r>
      <w:r w:rsidR="008B510B">
        <w:rPr>
          <w:rFonts w:ascii="Times New Roman" w:eastAsiaTheme="minorHAnsi" w:hAnsi="Times New Roman" w:cs="Times New Roman"/>
          <w:sz w:val="28"/>
          <w:szCs w:val="28"/>
          <w:lang w:eastAsia="en-US"/>
        </w:rPr>
        <w:t>ионного взаимодействия;</w:t>
      </w:r>
    </w:p>
    <w:p w:rsidR="001F3B4D" w:rsidRPr="001F3B4D" w:rsidRDefault="001F3B4D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особенности выполнения административных процедур 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(действий) в многофункциональном центре</w:t>
      </w:r>
      <w:r w:rsidRPr="001F3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государственных и муниципальных услуг.</w:t>
      </w:r>
    </w:p>
    <w:p w:rsidR="004651A4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отношении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ко</w:t>
      </w:r>
      <w:r w:rsidR="00EA4E0A">
        <w:rPr>
          <w:rFonts w:ascii="Times New Roman" w:eastAsiaTheme="minorHAnsi" w:hAnsi="Times New Roman" w:cs="Times New Roman"/>
          <w:sz w:val="28"/>
          <w:szCs w:val="28"/>
          <w:lang w:eastAsia="en-US"/>
        </w:rPr>
        <w:t>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проводится оценка их соответствия положениям </w:t>
      </w:r>
      <w:r w:rsidR="004651A4" w:rsidRP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36" w:history="1">
        <w:r w:rsidR="004651A4" w:rsidRPr="004651A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2008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A221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72D0E" w:rsidRP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294-ФЗ 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(надзора)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C7A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иных нормативных правовых актов Российской Федерации, нормативных правовых актов Ставропольского края, муниципальных 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правовых актов, регулирующих порядок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651A4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Органы 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ответственные за принятие проекта административного регламента предоставления муниципальной услуги, проекта </w:t>
      </w:r>
      <w:r w:rsidR="00B72D0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муниципальной услуги или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предоставления муниципальной услуги утратившим силу,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силу, готовят и представляют на экспертизу вместе с указанными проектами пояснительную записку к ним.</w:t>
      </w:r>
    </w:p>
    <w:p w:rsidR="003D04FF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случаях принятия проекта административного регламента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пояснительной записке приводятся информация об основных предполагаемых улучшениях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(осуществления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сведения об учете рекомендаций независимой экспертизы и предложений заинтересованных организаций и граждан, а также о нормативных правовых актах Российской Федерации и (или) нормативных правовых актах Ставропольского края,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нормативных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правовых актах,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которых внос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ятся соответствующие изменения.</w:t>
      </w:r>
    </w:p>
    <w:p w:rsidR="00E24A84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принятия проекта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предоставления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утратившим силу и проекта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E571A" w:rsidRP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571A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в пояснительной записке приводится информация о причинах признания их утратившими силу с указанием на нормативные право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вые акты Российской Федерации, 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правовые акты Ставропольского края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>, муниципальные нормативные правовые акты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651A4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процессе разработки проекта административного регламента предоставления муниципальной услуги,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муниципальной услуги,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проекта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иных </w:t>
      </w:r>
      <w:r w:rsidR="0057641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актов, регулирующих порядок исполнения муниципальной функции или предоставления соответствующей муниципальной услуги, проект административного регламента предоставления </w:t>
      </w:r>
      <w:r w:rsidR="00613F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предоставления </w:t>
      </w:r>
      <w:r w:rsidR="00613FA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проект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на экспертизу в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правового и кадрового обеспечения администрации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приложением проектов иных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актов, регулирующих порядок исполнения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функции или предоставления соответствующей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4651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услуги.</w:t>
      </w:r>
    </w:p>
    <w:p w:rsidR="00601F3C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на проект административного регламента предоставления муниципальной услуги, проект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2F70EB" w:rsidRP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акта о внесении изменений в административный регламент предоставления муниципальной услуги или проект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признании административного регламента предоставления муниципальной услуги утратившим силу, проект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 </w:t>
      </w:r>
      <w:r w:rsidR="002D1EA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(далее - заключение)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правового и кадрового обеспечения администрации</w:t>
      </w:r>
      <w:r w:rsidR="009A3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органам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 не более 30 календарных дней со дня представления указанных проектов в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правового и кадрового обеспечения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 w:rsidR="00847C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01F3C" w:rsidRDefault="00E24A84" w:rsidP="000A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9.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орган администрации не представил на экспертизу вместе с проектом административного регламента предоставления муниципальной услуги, проектом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нормативного правового акта о внесении изменений в административный регламент пред</w:t>
      </w:r>
      <w:r w:rsidR="003D04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оставления муниципальной услуги,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проектом </w:t>
      </w:r>
      <w:r w:rsidR="002F7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признании административного регламента предоставления муниципальной услуги утратившим силу, проектом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проектом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проектом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нормативного 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утратившим силу пояснительную записку, а также в случае отсутствия сведений о соответствующей муниципальной услуге или соответствующем полномочии по осуществлению </w:t>
      </w:r>
      <w:r w:rsidR="00D94486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униципального контроля</w:t>
      </w:r>
      <w:r w:rsidR="00601F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перечнях, отдел правового и кадрового обеспечения администрации в срок не более 3 рабочих дней со дня представления указанных проектов на экспертизу возвращает их на доработку с указанием оснований для возврата.</w:t>
      </w:r>
    </w:p>
    <w:p w:rsidR="009E47CB" w:rsidRDefault="00E24A84" w:rsidP="009E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="009E4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 правового и кадрового обеспечения администрации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срок не более 10 рабочих дней со дня получения для проведения экспертизы проекта административного регламента предоставления </w:t>
      </w:r>
      <w:r w:rsidR="009E4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проекта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предоставления </w:t>
      </w:r>
      <w:r w:rsidR="009E4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или проекта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признании административного регламента предоставления </w:t>
      </w:r>
      <w:r w:rsidR="009E4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утратившим силу, проекта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контроля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проекта </w:t>
      </w:r>
      <w:r w:rsidR="00A730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контроля 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или проекта </w:t>
      </w:r>
      <w:r w:rsidR="00A730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правового 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униципального контроля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утратившим силу возвращает его на доработку без дачи заключения в случае наличия в нем замечаний, требующих устранения для получения заключения </w:t>
      </w:r>
      <w:r w:rsidR="009E47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отдела правового и кадрового обеспечения администрации</w:t>
      </w:r>
      <w:r w:rsidR="009E47CB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 указанием оснований для возврата.</w:t>
      </w:r>
    </w:p>
    <w:p w:rsidR="009E47CB" w:rsidRDefault="009E47CB" w:rsidP="009E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срок не более 5 рабочих дней со дня поступления замечаний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отдела правового и кадрового обеспечения администрации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указанных в </w:t>
      </w:r>
      <w:hyperlink w:anchor="Par0" w:history="1">
        <w:r w:rsidRPr="00E4657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абзаце первом</w:t>
        </w:r>
      </w:hyperlink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пункта, дорабатывает проект административного регламента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проект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или проект </w:t>
      </w:r>
      <w:r w:rsidR="00A730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правового акта о признании административного регламента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утратившим силу, проект административного регламента осуществления 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контроля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проект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осуществления 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муниципального контроля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или проект </w:t>
      </w:r>
      <w:r w:rsidR="00A7308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правового акта о признании административного регламента осуществления </w:t>
      </w:r>
      <w:r w:rsidR="00701E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контроля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утратившим силу и направляет его повторно на экспертизу в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 правового и кадрового обеспечения администрации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E47CB" w:rsidRDefault="009E47CB" w:rsidP="009E4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наличии неурегулированных разногласий по проекту административного регламента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услуги, проекту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внесении изменений в административный регламент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или проекту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акта о признании административного регламента предоставления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муниципальной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услуги утратившим силу, проекту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контроля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проекту нормативного правового акта о внесении изменений в административный регламент осуществления </w:t>
      </w:r>
      <w:r w:rsidR="00D944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контроля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или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проекту </w:t>
      </w:r>
      <w:r w:rsidR="00DF20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DF20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нормативного правового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акта о признании административного регламента осуществления </w:t>
      </w:r>
      <w:r w:rsidR="00D944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контроля 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утратившим силу орган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срок не более 3 рабочих дней со дня его получения на доработку в соответствии с </w:t>
      </w:r>
      <w:hyperlink w:anchor="Par0" w:history="1">
        <w:r w:rsidRPr="00E4657A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абзацем первым</w:t>
        </w:r>
      </w:hyperlink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настоящего пункта обеспечивает проведение согласительных процедур с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отделом правового и кадрового обеспечения администрации</w:t>
      </w:r>
      <w:r w:rsidRPr="00E465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целью п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оиска взаимоприемлемого решения.</w:t>
      </w:r>
    </w:p>
    <w:p w:rsidR="00CF26A7" w:rsidRDefault="00CF26A7" w:rsidP="004F065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47CB" w:rsidRDefault="009E47CB" w:rsidP="004F0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55" w:rsidRPr="004F0655" w:rsidRDefault="004F0655" w:rsidP="004F06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4F0655">
        <w:rPr>
          <w:rFonts w:ascii="Times New Roman" w:eastAsia="Times New Roman" w:hAnsi="Times New Roman" w:cs="Times New Roman"/>
          <w:sz w:val="28"/>
          <w:szCs w:val="24"/>
        </w:rPr>
        <w:t>Заместитель главы администрации</w:t>
      </w:r>
    </w:p>
    <w:p w:rsidR="004F0655" w:rsidRPr="004F0655" w:rsidRDefault="004F0655" w:rsidP="004F065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4F0655">
        <w:rPr>
          <w:rFonts w:ascii="Times New Roman" w:eastAsia="Times New Roman" w:hAnsi="Times New Roman" w:cs="Times New Roman"/>
          <w:sz w:val="28"/>
          <w:szCs w:val="24"/>
        </w:rPr>
        <w:t xml:space="preserve">Левокумского муниципального </w:t>
      </w:r>
    </w:p>
    <w:p w:rsidR="00BB5F34" w:rsidRDefault="00276ADF" w:rsidP="00CF26A7">
      <w:pPr>
        <w:spacing w:after="0" w:line="240" w:lineRule="exact"/>
      </w:pP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4F0655" w:rsidRPr="004F0655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                                 </w:t>
      </w:r>
      <w:r w:rsidR="004F0655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E24A84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CF26A7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E24A8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F0655" w:rsidRPr="004F0655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57641C">
        <w:rPr>
          <w:rFonts w:ascii="Times New Roman" w:eastAsia="Times New Roman" w:hAnsi="Times New Roman" w:cs="Times New Roman"/>
          <w:sz w:val="28"/>
          <w:szCs w:val="24"/>
        </w:rPr>
        <w:t xml:space="preserve">Н.А. </w:t>
      </w:r>
      <w:proofErr w:type="spellStart"/>
      <w:r w:rsidR="0057641C">
        <w:rPr>
          <w:rFonts w:ascii="Times New Roman" w:eastAsia="Times New Roman" w:hAnsi="Times New Roman" w:cs="Times New Roman"/>
          <w:sz w:val="28"/>
          <w:szCs w:val="24"/>
        </w:rPr>
        <w:t>Бегишева</w:t>
      </w:r>
      <w:proofErr w:type="spellEnd"/>
    </w:p>
    <w:sectPr w:rsidR="00BB5F34" w:rsidSect="003B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18D4"/>
    <w:multiLevelType w:val="hybridMultilevel"/>
    <w:tmpl w:val="BDAE5CE2"/>
    <w:lvl w:ilvl="0" w:tplc="64B61E4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58B1F6C"/>
    <w:multiLevelType w:val="hybridMultilevel"/>
    <w:tmpl w:val="F1CA882A"/>
    <w:lvl w:ilvl="0" w:tplc="DD0E178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BCB5049"/>
    <w:multiLevelType w:val="multilevel"/>
    <w:tmpl w:val="2214C3F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EB"/>
    <w:rsid w:val="00023DB2"/>
    <w:rsid w:val="0002551E"/>
    <w:rsid w:val="00034220"/>
    <w:rsid w:val="00052236"/>
    <w:rsid w:val="00053FB1"/>
    <w:rsid w:val="00061E75"/>
    <w:rsid w:val="00070096"/>
    <w:rsid w:val="000A06E3"/>
    <w:rsid w:val="000B2C8B"/>
    <w:rsid w:val="000B401F"/>
    <w:rsid w:val="000B55D5"/>
    <w:rsid w:val="000E416F"/>
    <w:rsid w:val="000F0957"/>
    <w:rsid w:val="000F277C"/>
    <w:rsid w:val="001036EB"/>
    <w:rsid w:val="00104C6E"/>
    <w:rsid w:val="0011393E"/>
    <w:rsid w:val="00124B42"/>
    <w:rsid w:val="00126591"/>
    <w:rsid w:val="001376BF"/>
    <w:rsid w:val="00140498"/>
    <w:rsid w:val="00145075"/>
    <w:rsid w:val="00147BAB"/>
    <w:rsid w:val="00157F3F"/>
    <w:rsid w:val="00173A91"/>
    <w:rsid w:val="001868CB"/>
    <w:rsid w:val="00186E0B"/>
    <w:rsid w:val="001903D2"/>
    <w:rsid w:val="001A521C"/>
    <w:rsid w:val="001A669F"/>
    <w:rsid w:val="001D2C40"/>
    <w:rsid w:val="001D472D"/>
    <w:rsid w:val="001E4BDD"/>
    <w:rsid w:val="001E7EC6"/>
    <w:rsid w:val="001F3B4D"/>
    <w:rsid w:val="00200438"/>
    <w:rsid w:val="0022331F"/>
    <w:rsid w:val="00223C67"/>
    <w:rsid w:val="002302E0"/>
    <w:rsid w:val="00244DC2"/>
    <w:rsid w:val="00262B72"/>
    <w:rsid w:val="00272A74"/>
    <w:rsid w:val="00276ADF"/>
    <w:rsid w:val="00293222"/>
    <w:rsid w:val="002A138E"/>
    <w:rsid w:val="002B265C"/>
    <w:rsid w:val="002C43B3"/>
    <w:rsid w:val="002D1EAC"/>
    <w:rsid w:val="002F67B1"/>
    <w:rsid w:val="002F70EB"/>
    <w:rsid w:val="00303A74"/>
    <w:rsid w:val="00312D31"/>
    <w:rsid w:val="00320443"/>
    <w:rsid w:val="0035260C"/>
    <w:rsid w:val="00356C19"/>
    <w:rsid w:val="003609DF"/>
    <w:rsid w:val="003636AB"/>
    <w:rsid w:val="0036794A"/>
    <w:rsid w:val="00376ECA"/>
    <w:rsid w:val="00377C7B"/>
    <w:rsid w:val="003866D2"/>
    <w:rsid w:val="00390F34"/>
    <w:rsid w:val="003978B3"/>
    <w:rsid w:val="003B0E03"/>
    <w:rsid w:val="003B16C4"/>
    <w:rsid w:val="003B28B1"/>
    <w:rsid w:val="003C540B"/>
    <w:rsid w:val="003C7FFB"/>
    <w:rsid w:val="003D04FF"/>
    <w:rsid w:val="003D3082"/>
    <w:rsid w:val="003D4A11"/>
    <w:rsid w:val="003D6E37"/>
    <w:rsid w:val="003E571A"/>
    <w:rsid w:val="003E6542"/>
    <w:rsid w:val="00417B9C"/>
    <w:rsid w:val="00435A94"/>
    <w:rsid w:val="004404BC"/>
    <w:rsid w:val="0044241A"/>
    <w:rsid w:val="004519F3"/>
    <w:rsid w:val="0046485E"/>
    <w:rsid w:val="004648FA"/>
    <w:rsid w:val="004651A4"/>
    <w:rsid w:val="004672AD"/>
    <w:rsid w:val="004705C1"/>
    <w:rsid w:val="00477E4F"/>
    <w:rsid w:val="00485219"/>
    <w:rsid w:val="0049002C"/>
    <w:rsid w:val="004920E6"/>
    <w:rsid w:val="004A10B5"/>
    <w:rsid w:val="004A149F"/>
    <w:rsid w:val="004A56FE"/>
    <w:rsid w:val="004A6561"/>
    <w:rsid w:val="004A7F88"/>
    <w:rsid w:val="004B196E"/>
    <w:rsid w:val="004C12AB"/>
    <w:rsid w:val="004D176B"/>
    <w:rsid w:val="004D48CE"/>
    <w:rsid w:val="004E0EBF"/>
    <w:rsid w:val="004E1698"/>
    <w:rsid w:val="004E65B6"/>
    <w:rsid w:val="004F0655"/>
    <w:rsid w:val="004F7E6E"/>
    <w:rsid w:val="0050663B"/>
    <w:rsid w:val="00536D46"/>
    <w:rsid w:val="005523A0"/>
    <w:rsid w:val="00555A47"/>
    <w:rsid w:val="0056126E"/>
    <w:rsid w:val="00565F6D"/>
    <w:rsid w:val="00567A39"/>
    <w:rsid w:val="005724C5"/>
    <w:rsid w:val="0057641C"/>
    <w:rsid w:val="0059593F"/>
    <w:rsid w:val="00595F36"/>
    <w:rsid w:val="005C0450"/>
    <w:rsid w:val="005D7825"/>
    <w:rsid w:val="005F2E65"/>
    <w:rsid w:val="005F32C2"/>
    <w:rsid w:val="00601F3C"/>
    <w:rsid w:val="006045FE"/>
    <w:rsid w:val="006068AD"/>
    <w:rsid w:val="00613FAB"/>
    <w:rsid w:val="00622803"/>
    <w:rsid w:val="006240FA"/>
    <w:rsid w:val="00625364"/>
    <w:rsid w:val="00626609"/>
    <w:rsid w:val="006323C5"/>
    <w:rsid w:val="006461BD"/>
    <w:rsid w:val="00651068"/>
    <w:rsid w:val="00670BB0"/>
    <w:rsid w:val="00676B82"/>
    <w:rsid w:val="00682A60"/>
    <w:rsid w:val="006A0BE4"/>
    <w:rsid w:val="006A56E5"/>
    <w:rsid w:val="006B5F2F"/>
    <w:rsid w:val="006B6385"/>
    <w:rsid w:val="006C7AC0"/>
    <w:rsid w:val="006D443A"/>
    <w:rsid w:val="006D5916"/>
    <w:rsid w:val="006E0932"/>
    <w:rsid w:val="00701CB6"/>
    <w:rsid w:val="00701E13"/>
    <w:rsid w:val="0071558D"/>
    <w:rsid w:val="00717893"/>
    <w:rsid w:val="007245AD"/>
    <w:rsid w:val="00724C77"/>
    <w:rsid w:val="00740114"/>
    <w:rsid w:val="007670B4"/>
    <w:rsid w:val="0077128B"/>
    <w:rsid w:val="007727B1"/>
    <w:rsid w:val="0077779C"/>
    <w:rsid w:val="00777E50"/>
    <w:rsid w:val="0079085F"/>
    <w:rsid w:val="007A25B5"/>
    <w:rsid w:val="007A6931"/>
    <w:rsid w:val="007C3061"/>
    <w:rsid w:val="007E1281"/>
    <w:rsid w:val="007F60B0"/>
    <w:rsid w:val="007F686C"/>
    <w:rsid w:val="007F68CA"/>
    <w:rsid w:val="00800C0A"/>
    <w:rsid w:val="00803DDA"/>
    <w:rsid w:val="0084283F"/>
    <w:rsid w:val="00847C7D"/>
    <w:rsid w:val="008661BA"/>
    <w:rsid w:val="00873D3E"/>
    <w:rsid w:val="008921AF"/>
    <w:rsid w:val="0089541D"/>
    <w:rsid w:val="008A1C1B"/>
    <w:rsid w:val="008B510B"/>
    <w:rsid w:val="008E73B7"/>
    <w:rsid w:val="008E7414"/>
    <w:rsid w:val="009011F2"/>
    <w:rsid w:val="009142E9"/>
    <w:rsid w:val="0092288F"/>
    <w:rsid w:val="0093480A"/>
    <w:rsid w:val="00942FCF"/>
    <w:rsid w:val="00953197"/>
    <w:rsid w:val="00973238"/>
    <w:rsid w:val="009A2B26"/>
    <w:rsid w:val="009A3F94"/>
    <w:rsid w:val="009C3DF9"/>
    <w:rsid w:val="009E4045"/>
    <w:rsid w:val="009E47CB"/>
    <w:rsid w:val="009E7632"/>
    <w:rsid w:val="009F68CF"/>
    <w:rsid w:val="00A105EE"/>
    <w:rsid w:val="00A107B3"/>
    <w:rsid w:val="00A10B1A"/>
    <w:rsid w:val="00A1287D"/>
    <w:rsid w:val="00A173B3"/>
    <w:rsid w:val="00A221C0"/>
    <w:rsid w:val="00A22648"/>
    <w:rsid w:val="00A27747"/>
    <w:rsid w:val="00A36BE1"/>
    <w:rsid w:val="00A5145E"/>
    <w:rsid w:val="00A569F3"/>
    <w:rsid w:val="00A6147A"/>
    <w:rsid w:val="00A62FB5"/>
    <w:rsid w:val="00A7308A"/>
    <w:rsid w:val="00A75770"/>
    <w:rsid w:val="00A81FC7"/>
    <w:rsid w:val="00A84C11"/>
    <w:rsid w:val="00AB4930"/>
    <w:rsid w:val="00AC10FB"/>
    <w:rsid w:val="00AC2191"/>
    <w:rsid w:val="00AF433F"/>
    <w:rsid w:val="00AF4D16"/>
    <w:rsid w:val="00AF573F"/>
    <w:rsid w:val="00AF5C16"/>
    <w:rsid w:val="00B00479"/>
    <w:rsid w:val="00B10074"/>
    <w:rsid w:val="00B2323E"/>
    <w:rsid w:val="00B3670B"/>
    <w:rsid w:val="00B658EC"/>
    <w:rsid w:val="00B72D0E"/>
    <w:rsid w:val="00B84170"/>
    <w:rsid w:val="00B93C0D"/>
    <w:rsid w:val="00BB11DE"/>
    <w:rsid w:val="00BB5F34"/>
    <w:rsid w:val="00BB7C00"/>
    <w:rsid w:val="00BC3236"/>
    <w:rsid w:val="00BC3E06"/>
    <w:rsid w:val="00BC54EB"/>
    <w:rsid w:val="00BC5579"/>
    <w:rsid w:val="00BD0DC5"/>
    <w:rsid w:val="00BF5B79"/>
    <w:rsid w:val="00C00E67"/>
    <w:rsid w:val="00C03820"/>
    <w:rsid w:val="00C038B0"/>
    <w:rsid w:val="00C10314"/>
    <w:rsid w:val="00C117C8"/>
    <w:rsid w:val="00C16B2A"/>
    <w:rsid w:val="00C16B6D"/>
    <w:rsid w:val="00C218CC"/>
    <w:rsid w:val="00C22FBE"/>
    <w:rsid w:val="00C32C9D"/>
    <w:rsid w:val="00C3398C"/>
    <w:rsid w:val="00C33AE2"/>
    <w:rsid w:val="00C46346"/>
    <w:rsid w:val="00C553E1"/>
    <w:rsid w:val="00C7020A"/>
    <w:rsid w:val="00C76CB8"/>
    <w:rsid w:val="00C92A34"/>
    <w:rsid w:val="00CC4F73"/>
    <w:rsid w:val="00CD17D5"/>
    <w:rsid w:val="00CD4331"/>
    <w:rsid w:val="00CE5A00"/>
    <w:rsid w:val="00CF26A7"/>
    <w:rsid w:val="00CF3F69"/>
    <w:rsid w:val="00CF74F0"/>
    <w:rsid w:val="00D00A28"/>
    <w:rsid w:val="00D02FC6"/>
    <w:rsid w:val="00D20BA6"/>
    <w:rsid w:val="00D335FC"/>
    <w:rsid w:val="00D50859"/>
    <w:rsid w:val="00D605F9"/>
    <w:rsid w:val="00D81F71"/>
    <w:rsid w:val="00D876AA"/>
    <w:rsid w:val="00D94486"/>
    <w:rsid w:val="00DB138D"/>
    <w:rsid w:val="00DF2048"/>
    <w:rsid w:val="00DF4108"/>
    <w:rsid w:val="00E15A68"/>
    <w:rsid w:val="00E204FF"/>
    <w:rsid w:val="00E24A84"/>
    <w:rsid w:val="00E275A9"/>
    <w:rsid w:val="00E30AF3"/>
    <w:rsid w:val="00E35F15"/>
    <w:rsid w:val="00E4169F"/>
    <w:rsid w:val="00E95D93"/>
    <w:rsid w:val="00E96447"/>
    <w:rsid w:val="00EA4E0A"/>
    <w:rsid w:val="00EB06EB"/>
    <w:rsid w:val="00EB50AF"/>
    <w:rsid w:val="00EB53A8"/>
    <w:rsid w:val="00EF4113"/>
    <w:rsid w:val="00F35C1E"/>
    <w:rsid w:val="00F5274B"/>
    <w:rsid w:val="00F6373A"/>
    <w:rsid w:val="00F670AB"/>
    <w:rsid w:val="00F67814"/>
    <w:rsid w:val="00F70AB3"/>
    <w:rsid w:val="00F75FE1"/>
    <w:rsid w:val="00F8108B"/>
    <w:rsid w:val="00FC045F"/>
    <w:rsid w:val="00FC5BFB"/>
    <w:rsid w:val="00FD058E"/>
    <w:rsid w:val="00FE3EE4"/>
    <w:rsid w:val="00FE4254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9C4"/>
  <w15:docId w15:val="{D5C7A5FE-9F3B-41FB-AEDA-EB7EB907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1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1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C7B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23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B1"/>
    <w:rPr>
      <w:rFonts w:ascii="Segoe UI" w:eastAsiaTheme="minorEastAsia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F06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F0655"/>
    <w:rPr>
      <w:rFonts w:eastAsiaTheme="minorEastAsia"/>
      <w:sz w:val="16"/>
      <w:szCs w:val="16"/>
      <w:lang w:eastAsia="ru-RU"/>
    </w:rPr>
  </w:style>
  <w:style w:type="table" w:styleId="a6">
    <w:name w:val="Table Grid"/>
    <w:basedOn w:val="a1"/>
    <w:uiPriority w:val="39"/>
    <w:rsid w:val="004F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126E"/>
    <w:rPr>
      <w:color w:val="0563C1" w:themeColor="hyperlink"/>
      <w:u w:val="single"/>
    </w:rPr>
  </w:style>
  <w:style w:type="paragraph" w:styleId="a8">
    <w:name w:val="No Spacing"/>
    <w:uiPriority w:val="1"/>
    <w:qFormat/>
    <w:rsid w:val="004B196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9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19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207659E3278245BE9FBBE6C37CF147AFE4B1CC420044A71B496957C1A526C787316EDC04F8E9Bd1w3J" TargetMode="External"/><Relationship Id="rId13" Type="http://schemas.openxmlformats.org/officeDocument/2006/relationships/hyperlink" Target="consultantplus://offline/ref=5C1B7D426585EFC035DD28F3CE28295C0506CF0986522AA1B75A2EA9A6C3B0B35C6A9B3C399032B5ECCFDD20825D24F2D7D1D40EDEE3P1I" TargetMode="External"/><Relationship Id="rId18" Type="http://schemas.openxmlformats.org/officeDocument/2006/relationships/hyperlink" Target="consultantplus://offline/ref=4FB0B636577A696CB22B511B1464D1035BED89A47A113F106FD55F84F1B0282A28B648E26E69D81B7F0B1E429E138E9D54E097136654E181y1q9F" TargetMode="External"/><Relationship Id="rId26" Type="http://schemas.openxmlformats.org/officeDocument/2006/relationships/hyperlink" Target="consultantplus://offline/ref=026E0E53AC4154D13C2A9E3A10837304694CF4ED3BDDF889582AA12A76645BAB3A6948E173521B7DC1FB37E5CD1A4795D5FFD78635E4E24D089FE25Fi0UC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F58CA216CDF5074B787785EE56F9E5BF7762032C8B19A0C3C29E2C9494D7DB387C9913FAE72FEB381BK" TargetMode="External"/><Relationship Id="rId34" Type="http://schemas.openxmlformats.org/officeDocument/2006/relationships/hyperlink" Target="consultantplus://offline/ref=B9B2B577BA5026246B907EFACD6AA36E0464FE3A91292063DF8D57597B7A5918F3AD267112F3736CD53B646DB8n4d7F" TargetMode="External"/><Relationship Id="rId7" Type="http://schemas.openxmlformats.org/officeDocument/2006/relationships/hyperlink" Target="consultantplus://offline/ref=92D834B0D0F2D174F56B054DF776B5B8D9C142955F3536D64A83AF29F7D25ACC41FDD4AD59D06135228593900841368D09422DE9892A1F17F81914D027e1H" TargetMode="External"/><Relationship Id="rId12" Type="http://schemas.openxmlformats.org/officeDocument/2006/relationships/hyperlink" Target="consultantplus://offline/ref=5C1B7D426585EFC035DD28F3CE28295C0506CF0986522AA1B75A2EA9A6C3B0B35C6A9B3D379B6DB0F9DE852F80433AF1CACDD60FEDP6I" TargetMode="External"/><Relationship Id="rId17" Type="http://schemas.openxmlformats.org/officeDocument/2006/relationships/hyperlink" Target="consultantplus://offline/ref=0FED4A896BD0D4E257051D372C5AA7FDC2842662C20494F5ACDD099BAC550A71284515AB26DBE2A73895E56C591AD80BC26D592DD0M6K0F" TargetMode="External"/><Relationship Id="rId25" Type="http://schemas.openxmlformats.org/officeDocument/2006/relationships/hyperlink" Target="consultantplus://offline/ref=6F856DD59E98065F4C3F2377E92F0D3AA97824643BE1D498D5D49954DEF55C891E0C4071D4DA2D0BC67618A8FA694EA340BC852AF3DA342BJ547I" TargetMode="External"/><Relationship Id="rId33" Type="http://schemas.openxmlformats.org/officeDocument/2006/relationships/hyperlink" Target="consultantplus://offline/ref=C333E8A20E28D7D0DE1F12E47B2EC12B338D991697A53CD1B48BF3B1E5F633D07F9FED4A1A2585F6BAD2DBF355100C427EE7E911031E00XEq7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F3116C1FF36B9C521D3AF7480BC5990E59C763164B1681F6957C747145C580DADFD57498264090AC0B275B00FFA16B4DA409EFD7oAq7L" TargetMode="External"/><Relationship Id="rId20" Type="http://schemas.openxmlformats.org/officeDocument/2006/relationships/hyperlink" Target="consultantplus://offline/ref=31A37DC8C30217B61AEB2CE201AAC652D555EC73DB78B21FD81F36245B8210C7E77055A455D992A6v0x7K" TargetMode="External"/><Relationship Id="rId29" Type="http://schemas.openxmlformats.org/officeDocument/2006/relationships/hyperlink" Target="consultantplus://offline/ref=885CD5756E75E7D25E28833257EA48FD4E0F59DEEBD641860D12B60947B689CCAA863EDF9E0971CA87AFB8CBE419C11CF495F8391093859Ei56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A0E3277F5C0716A96EEC2FA3ACC47D2E7E0EE7C42C9F7DC54BE7056076950119BEB773EB0AF4FFF352D88CDF73QCG" TargetMode="External"/><Relationship Id="rId11" Type="http://schemas.openxmlformats.org/officeDocument/2006/relationships/hyperlink" Target="consultantplus://offline/ref=5C1B7D426585EFC035DD28F3CE28295C0506CF0986522AA1B75A2EA9A6C3B0B35C6A9B3D369B6DB0F9DE852F80433AF1CACDD60FEDP6I" TargetMode="External"/><Relationship Id="rId24" Type="http://schemas.openxmlformats.org/officeDocument/2006/relationships/hyperlink" Target="consultantplus://offline/ref=6F856DD59E98065F4C3F2377E92F0D3AA97824643BE1D498D5D49954DEF55C890C0C187DD6DB300EC7634EF9BFJ345I" TargetMode="External"/><Relationship Id="rId32" Type="http://schemas.openxmlformats.org/officeDocument/2006/relationships/hyperlink" Target="consultantplus://offline/ref=C333E8A20E28D7D0DE1F12E47B2EC12B338D991697A43CDABA8AF3B1E5F633D07F9FED4A1A2585F3B18289B402165A1124B2E70D030001ED810BAFDCXEqB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C628E224D104ADC519F635CB0455749B993462F2B71FD729429BBBCACB47D49644DBC5310C9834B55F4015D81BC421C4368730B9N7O2K" TargetMode="External"/><Relationship Id="rId23" Type="http://schemas.openxmlformats.org/officeDocument/2006/relationships/hyperlink" Target="consultantplus://offline/ref=D14A93FC33830803A778A4A3154E5DF0E5B7607A0450AA0F64B560F29449F89F989CD59FD5F10A8AE1443E89BD9D05BA0F6BF2616B8147FCF4y3I" TargetMode="External"/><Relationship Id="rId28" Type="http://schemas.openxmlformats.org/officeDocument/2006/relationships/hyperlink" Target="consultantplus://offline/ref=FB4A972102B0FCE941340A7B3D3AB257F48748CD925C9E49D282F7467B2D7D5D51466A09956F612A24F7CB6100131679A17461E28BCBD3F7A4I" TargetMode="External"/><Relationship Id="rId36" Type="http://schemas.openxmlformats.org/officeDocument/2006/relationships/hyperlink" Target="consultantplus://offline/ref=23B9CEDC61C54D71BE1B6404289014CEF45DEF101FE71E61332601C9355C4E1A46177A3A510C35D007CC44C3F4p70DF" TargetMode="External"/><Relationship Id="rId10" Type="http://schemas.openxmlformats.org/officeDocument/2006/relationships/hyperlink" Target="consultantplus://offline/ref=9EE15D3F71C855653828258CEA86BE68BE397E6BA2703D762627CFB2148B2CB2FEF0547BEC70A5FC6648B726VEK" TargetMode="External"/><Relationship Id="rId19" Type="http://schemas.openxmlformats.org/officeDocument/2006/relationships/hyperlink" Target="consultantplus://offline/ref=36E73A721D4D8BAF71D3F4F1E039DA2671CE6615544C36817A33084187BB0426A5C0F9AEFDB1EF630D24A1B69A80FDAC2A7FE43222EF5947z7yEF" TargetMode="External"/><Relationship Id="rId31" Type="http://schemas.openxmlformats.org/officeDocument/2006/relationships/hyperlink" Target="consultantplus://offline/ref=C333E8A20E28D7D0DE1F0CE96D429F213786C41E97A03E85EEDEF5E6BAA635852DDFB3135B6396F2B29888B701X1q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9BA863796CFF0C8B03C7E1964680E95533476B6D3773BE4453D1B3683DBA4A33FA9BAD49E2B9C894EFEE39B9624622EDA9BEC3DzAH" TargetMode="External"/><Relationship Id="rId14" Type="http://schemas.openxmlformats.org/officeDocument/2006/relationships/hyperlink" Target="consultantplus://offline/ref=A44CD0ED0B57813927580DFE5736AE086235038B380A6AE9B0C5BD8C089D01A5F06FDD23126C3FD3FAA54E4E6A26FC7AEF8DD3AB23x5K" TargetMode="External"/><Relationship Id="rId22" Type="http://schemas.openxmlformats.org/officeDocument/2006/relationships/hyperlink" Target="consultantplus://offline/ref=0F7B5C04B1B2DB8A8CE4AD1A00130F2F2CC2F610A159EDD3AEEB4A85241AA1755411064673269C556DAFDCB6C067F79905D6810FFE72C189u3NDI" TargetMode="External"/><Relationship Id="rId27" Type="http://schemas.openxmlformats.org/officeDocument/2006/relationships/hyperlink" Target="consultantplus://offline/ref=D679FBA2E3E6A3B63B21FA352AFAD1E270D4C91BFC4636B5FC6A83854A945A4F030DEA6F2600E65DEE7D393BE1T7c9L" TargetMode="External"/><Relationship Id="rId30" Type="http://schemas.openxmlformats.org/officeDocument/2006/relationships/hyperlink" Target="consultantplus://offline/ref=C333E8A20E28D7D0DE1F0CE96D429F213786C41D93AE3E85EEDEF5E6BAA635852DDFB3135B6396F2B29888B701X1q4K" TargetMode="External"/><Relationship Id="rId35" Type="http://schemas.openxmlformats.org/officeDocument/2006/relationships/hyperlink" Target="consultantplus://offline/ref=B9B2B577BA5026246B907EFACD6AA36E0464FE3A91292063DF8D57597B7A5918F3AD267112F3736CD53B646DB8n4d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B9AB-9DD0-4CFD-A747-7D361E99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35</Pages>
  <Words>13797</Words>
  <Characters>78644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Белоусова_М</cp:lastModifiedBy>
  <cp:revision>4</cp:revision>
  <cp:lastPrinted>2021-02-04T07:25:00Z</cp:lastPrinted>
  <dcterms:created xsi:type="dcterms:W3CDTF">2021-02-03T13:06:00Z</dcterms:created>
  <dcterms:modified xsi:type="dcterms:W3CDTF">2021-02-04T07:26:00Z</dcterms:modified>
</cp:coreProperties>
</file>