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40" w:rsidRPr="00D36973" w:rsidRDefault="00B76E40" w:rsidP="00B76E40">
      <w:pPr>
        <w:jc w:val="center"/>
        <w:rPr>
          <w:rFonts w:eastAsia="Times New Roman" w:cs="Times New Roman"/>
          <w:b/>
          <w:sz w:val="36"/>
          <w:szCs w:val="36"/>
        </w:rPr>
      </w:pPr>
      <w:r w:rsidRPr="00D36973">
        <w:rPr>
          <w:rFonts w:eastAsia="Times New Roman" w:cs="Times New Roman"/>
          <w:b/>
          <w:sz w:val="36"/>
          <w:szCs w:val="36"/>
        </w:rPr>
        <w:t>ПОСТАНОВЛЕНИЕ</w:t>
      </w:r>
    </w:p>
    <w:p w:rsidR="00B76E40" w:rsidRPr="00D36973" w:rsidRDefault="00B76E40" w:rsidP="00B76E40">
      <w:pPr>
        <w:jc w:val="center"/>
        <w:rPr>
          <w:rFonts w:eastAsia="Times New Roman" w:cs="Times New Roman"/>
          <w:b/>
          <w:sz w:val="28"/>
          <w:szCs w:val="20"/>
        </w:rPr>
      </w:pPr>
      <w:r w:rsidRPr="00D36973">
        <w:rPr>
          <w:rFonts w:eastAsia="Times New Roman" w:cs="Times New Roman"/>
          <w:b/>
          <w:sz w:val="28"/>
          <w:szCs w:val="20"/>
        </w:rPr>
        <w:t>администрации Левокумского муниципального округа</w:t>
      </w:r>
    </w:p>
    <w:p w:rsidR="00B76E40" w:rsidRPr="00D36973" w:rsidRDefault="00B76E40" w:rsidP="00B76E40">
      <w:pPr>
        <w:jc w:val="center"/>
        <w:rPr>
          <w:rFonts w:eastAsia="Times New Roman" w:cs="Times New Roman"/>
          <w:b/>
          <w:sz w:val="28"/>
          <w:szCs w:val="20"/>
        </w:rPr>
      </w:pPr>
      <w:r w:rsidRPr="00D36973">
        <w:rPr>
          <w:rFonts w:eastAsia="Times New Roman" w:cs="Times New Roman"/>
          <w:b/>
          <w:sz w:val="28"/>
          <w:szCs w:val="20"/>
        </w:rPr>
        <w:t>Ставропольского края</w:t>
      </w:r>
    </w:p>
    <w:p w:rsidR="00B76E40" w:rsidRPr="00D36973" w:rsidRDefault="00B76E40" w:rsidP="00B76E40">
      <w:pPr>
        <w:jc w:val="center"/>
        <w:rPr>
          <w:rFonts w:eastAsia="Times New Roman" w:cs="Times New Roman"/>
          <w:b/>
          <w:sz w:val="28"/>
          <w:szCs w:val="20"/>
        </w:rPr>
      </w:pPr>
      <w:r w:rsidRPr="00D36973">
        <w:rPr>
          <w:rFonts w:eastAsia="Times New Roman" w:cs="Times New Roman"/>
          <w:b/>
          <w:sz w:val="28"/>
          <w:szCs w:val="20"/>
        </w:rPr>
        <w:t>с. Левокумское</w:t>
      </w:r>
    </w:p>
    <w:p w:rsidR="00B76E40" w:rsidRPr="00D36973" w:rsidRDefault="00D36973" w:rsidP="00B76E40">
      <w:pPr>
        <w:rPr>
          <w:rFonts w:eastAsia="Times New Roman" w:cs="Times New Roman"/>
          <w:b/>
          <w:sz w:val="28"/>
          <w:szCs w:val="20"/>
        </w:rPr>
      </w:pPr>
      <w:r>
        <w:rPr>
          <w:rFonts w:eastAsia="Times New Roman" w:cs="Times New Roman"/>
          <w:b/>
          <w:sz w:val="28"/>
          <w:szCs w:val="20"/>
        </w:rPr>
        <w:t xml:space="preserve">« 26 » марта 2021 </w:t>
      </w:r>
      <w:r w:rsidR="00B76E40" w:rsidRPr="00D36973">
        <w:rPr>
          <w:rFonts w:eastAsia="Times New Roman" w:cs="Times New Roman"/>
          <w:b/>
          <w:sz w:val="28"/>
          <w:szCs w:val="20"/>
        </w:rPr>
        <w:t xml:space="preserve">г.                                                    </w:t>
      </w:r>
      <w:r>
        <w:rPr>
          <w:rFonts w:eastAsia="Times New Roman" w:cs="Times New Roman"/>
          <w:b/>
          <w:sz w:val="28"/>
          <w:szCs w:val="20"/>
        </w:rPr>
        <w:t xml:space="preserve">                            </w:t>
      </w:r>
      <w:r w:rsidR="00B76E40" w:rsidRPr="00D36973">
        <w:rPr>
          <w:rFonts w:eastAsia="Times New Roman" w:cs="Times New Roman"/>
          <w:b/>
          <w:sz w:val="28"/>
          <w:szCs w:val="20"/>
        </w:rPr>
        <w:t xml:space="preserve"> №</w:t>
      </w:r>
      <w:r>
        <w:rPr>
          <w:rFonts w:eastAsia="Times New Roman" w:cs="Times New Roman"/>
          <w:b/>
          <w:sz w:val="28"/>
          <w:szCs w:val="20"/>
        </w:rPr>
        <w:t xml:space="preserve"> 408</w:t>
      </w:r>
    </w:p>
    <w:p w:rsidR="00B76E40" w:rsidRPr="00D36973" w:rsidRDefault="00B76E40" w:rsidP="00B76E40">
      <w:pPr>
        <w:rPr>
          <w:rFonts w:eastAsia="Times New Roman" w:cs="Times New Roman"/>
          <w:sz w:val="28"/>
          <w:szCs w:val="28"/>
        </w:rPr>
      </w:pPr>
      <w:r w:rsidRPr="00D36973">
        <w:rPr>
          <w:rFonts w:eastAsia="Times New Roman" w:cs="Times New Roman"/>
          <w:sz w:val="28"/>
          <w:szCs w:val="28"/>
        </w:rPr>
        <w:t>=========================================================</w:t>
      </w:r>
    </w:p>
    <w:p w:rsidR="00E64559" w:rsidRPr="00B76E40" w:rsidRDefault="005727A3" w:rsidP="00E64559">
      <w:pPr>
        <w:widowControl w:val="0"/>
        <w:suppressAutoHyphens/>
        <w:autoSpaceDN w:val="0"/>
        <w:spacing w:line="240" w:lineRule="exact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>О</w:t>
      </w:r>
      <w:r w:rsidRPr="00B76E40">
        <w:rPr>
          <w:rFonts w:eastAsia="Andale Sans UI" w:cs="Tahoma"/>
          <w:kern w:val="3"/>
          <w:sz w:val="28"/>
          <w:szCs w:val="28"/>
          <w:lang w:eastAsia="ja-JP" w:bidi="fa-IR"/>
        </w:rPr>
        <w:t>б</w:t>
      </w:r>
      <w:r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Pr="00B76E40">
        <w:rPr>
          <w:rFonts w:eastAsia="Andale Sans UI" w:cs="Tahoma"/>
          <w:kern w:val="3"/>
          <w:sz w:val="28"/>
          <w:szCs w:val="28"/>
          <w:lang w:eastAsia="ja-JP" w:bidi="fa-IR"/>
        </w:rPr>
        <w:t>утверждении тарифов на</w:t>
      </w:r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платные услуги</w:t>
      </w:r>
      <w:r w:rsidR="00641057" w:rsidRPr="00B76E40">
        <w:rPr>
          <w:rFonts w:eastAsia="Andale Sans UI" w:cs="Times New Roman"/>
          <w:kern w:val="3"/>
          <w:sz w:val="28"/>
          <w:szCs w:val="28"/>
          <w:lang w:bidi="fa-IR"/>
        </w:rPr>
        <w:t>,</w:t>
      </w:r>
      <w:r w:rsidR="00B76E40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предоставляемые </w:t>
      </w:r>
      <w:r w:rsidRPr="00B76E4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64559" w:rsidRPr="00B76E40">
        <w:rPr>
          <w:sz w:val="28"/>
          <w:szCs w:val="28"/>
        </w:rPr>
        <w:t>муниципальным казенным учреждением «Спортивно-оздоровительный комплекс «Юность»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Левокумско</w:t>
      </w:r>
      <w:r w:rsidR="00B76E40">
        <w:rPr>
          <w:rFonts w:eastAsia="Andale Sans UI" w:cs="Times New Roman"/>
          <w:kern w:val="3"/>
          <w:sz w:val="28"/>
          <w:szCs w:val="28"/>
          <w:lang w:bidi="fa-IR"/>
        </w:rPr>
        <w:t>го муниципального округа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</w:t>
      </w:r>
    </w:p>
    <w:p w:rsidR="005727A3" w:rsidRPr="00B76E40" w:rsidRDefault="005727A3" w:rsidP="005727A3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B76E40" w:rsidRPr="00B76E40" w:rsidRDefault="00B76E40" w:rsidP="005727A3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D11265" w:rsidRPr="00B76E40" w:rsidRDefault="00B76E40" w:rsidP="00B76E40">
      <w:pPr>
        <w:widowControl w:val="0"/>
        <w:suppressAutoHyphens/>
        <w:autoSpaceDN w:val="0"/>
        <w:ind w:firstLine="720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  <w:r>
        <w:rPr>
          <w:rFonts w:eastAsia="Andale Sans UI" w:cs="Tahoma"/>
          <w:kern w:val="3"/>
          <w:sz w:val="28"/>
          <w:szCs w:val="28"/>
          <w:lang w:val="de-DE" w:eastAsia="ja-JP" w:bidi="fa-IR"/>
        </w:rPr>
        <w:t>В</w:t>
      </w:r>
      <w:r w:rsidR="00D11265" w:rsidRPr="00B76E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с</w:t>
      </w:r>
      <w:r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 xml:space="preserve"> </w:t>
      </w:r>
      <w:proofErr w:type="spellStart"/>
      <w:r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>Федеральным</w:t>
      </w:r>
      <w:proofErr w:type="spellEnd"/>
      <w:r w:rsidR="00D11265" w:rsidRPr="00B76E4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proofErr w:type="spellStart"/>
      <w:r w:rsidR="00D11265" w:rsidRPr="00B76E40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>законом</w:t>
      </w:r>
      <w:proofErr w:type="spellEnd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>от</w:t>
      </w:r>
      <w:proofErr w:type="spellEnd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27 </w:t>
      </w:r>
      <w:proofErr w:type="spellStart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>июля</w:t>
      </w:r>
      <w:proofErr w:type="spellEnd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</w:t>
      </w:r>
      <w:r w:rsidR="00D11265" w:rsidRPr="00B76E40">
        <w:rPr>
          <w:rFonts w:eastAsia="Andale Sans UI" w:cs="Times New Roman"/>
          <w:kern w:val="3"/>
          <w:sz w:val="28"/>
          <w:szCs w:val="28"/>
          <w:lang w:bidi="fa-IR"/>
        </w:rPr>
        <w:t>2</w:t>
      </w:r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010 </w:t>
      </w:r>
      <w:proofErr w:type="spellStart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>года</w:t>
      </w:r>
      <w:proofErr w:type="spellEnd"/>
      <w:r w:rsidR="00D11265" w:rsidRPr="00B76E40">
        <w:rPr>
          <w:rFonts w:eastAsia="Andale Sans UI" w:cs="Times New Roman"/>
          <w:kern w:val="3"/>
          <w:sz w:val="28"/>
          <w:szCs w:val="28"/>
          <w:lang w:val="de-DE" w:bidi="fa-IR"/>
        </w:rPr>
        <w:t xml:space="preserve"> </w:t>
      </w:r>
      <w:r>
        <w:rPr>
          <w:rFonts w:eastAsia="Andale Sans UI" w:cs="Times New Roman"/>
          <w:kern w:val="3"/>
          <w:sz w:val="28"/>
          <w:szCs w:val="28"/>
          <w:lang w:bidi="fa-IR"/>
        </w:rPr>
        <w:t xml:space="preserve">                           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bidi="fa-IR"/>
        </w:rPr>
        <w:t>№ 210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 xml:space="preserve">-ФЗ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bidi="fa-IR"/>
        </w:rPr>
        <w:t>«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Об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организации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предоставления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государственных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 xml:space="preserve"> и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муниципальных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услуг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bidi="fa-IR"/>
        </w:rPr>
        <w:t>»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val="de-DE" w:bidi="fa-IR"/>
        </w:rPr>
        <w:t>,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lang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>Федеральн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ым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>закон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ом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>от</w:t>
      </w:r>
      <w:proofErr w:type="spellEnd"/>
      <w:r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 xml:space="preserve">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12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января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 xml:space="preserve">1996 </w:t>
      </w:r>
      <w:proofErr w:type="spellStart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>года</w:t>
      </w:r>
      <w:proofErr w:type="spellEnd"/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 </w:t>
      </w:r>
      <w:r>
        <w:rPr>
          <w:rFonts w:eastAsia="Andale Sans UI" w:cs="Times New Roman"/>
          <w:kern w:val="3"/>
          <w:sz w:val="28"/>
          <w:szCs w:val="28"/>
          <w:lang w:bidi="fa-IR"/>
        </w:rPr>
        <w:t xml:space="preserve">                        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№ 7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-ФЗ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«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val="de-DE" w:bidi="fa-IR"/>
        </w:rPr>
        <w:t xml:space="preserve">О </w:t>
      </w:r>
      <w:r w:rsidR="00D11265" w:rsidRPr="00B76E40">
        <w:rPr>
          <w:rFonts w:eastAsia="Andale Sans UI" w:cs="Times New Roman"/>
          <w:color w:val="000000" w:themeColor="text1"/>
          <w:kern w:val="3"/>
          <w:sz w:val="28"/>
          <w:szCs w:val="28"/>
          <w:shd w:val="clear" w:color="auto" w:fill="FFFFFF"/>
          <w:lang w:bidi="fa-IR"/>
        </w:rPr>
        <w:t>некоммерческих организациях»</w:t>
      </w:r>
      <w:r w:rsidR="00D11265" w:rsidRPr="00B76E40"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D11265" w:rsidRPr="00B76E40">
          <w:rPr>
            <w:rFonts w:cs="Times New Roman"/>
            <w:color w:val="000000" w:themeColor="text1"/>
            <w:sz w:val="28"/>
            <w:szCs w:val="28"/>
          </w:rPr>
          <w:t>Законом</w:t>
        </w:r>
      </w:hyperlink>
      <w:r w:rsidR="00D11265" w:rsidRPr="00B76E40">
        <w:rPr>
          <w:rFonts w:cs="Times New Roman"/>
          <w:color w:val="000000" w:themeColor="text1"/>
          <w:sz w:val="28"/>
          <w:szCs w:val="28"/>
        </w:rPr>
        <w:t xml:space="preserve"> Российской Федерации 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от 07 февраля 1992 года</w:t>
      </w:r>
      <w:r w:rsidR="00D11265" w:rsidRPr="00B76E40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№ 2300-1</w:t>
      </w:r>
      <w:r w:rsidR="00D11265" w:rsidRPr="00B76E40">
        <w:rPr>
          <w:rFonts w:cs="Times New Roman"/>
          <w:color w:val="000000" w:themeColor="text1"/>
          <w:sz w:val="28"/>
          <w:szCs w:val="28"/>
        </w:rPr>
        <w:t xml:space="preserve"> «О защите прав потребителей»,  </w:t>
      </w:r>
      <w:r>
        <w:rPr>
          <w:rFonts w:eastAsia="Andale Sans UI" w:cs="Times New Roman"/>
          <w:kern w:val="3"/>
          <w:sz w:val="28"/>
          <w:szCs w:val="28"/>
          <w:lang w:bidi="fa-IR"/>
        </w:rPr>
        <w:t>постановлением</w:t>
      </w:r>
      <w:r w:rsidR="00D11265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D11265" w:rsidRPr="00B76E40">
        <w:rPr>
          <w:rFonts w:eastAsia="Times New Roman" w:cs="Times New Roman"/>
          <w:sz w:val="28"/>
          <w:szCs w:val="20"/>
        </w:rPr>
        <w:t xml:space="preserve">администрации Левокумского муниципального </w:t>
      </w:r>
      <w:r w:rsidR="00641057" w:rsidRPr="00B76E40">
        <w:rPr>
          <w:rFonts w:eastAsia="Times New Roman" w:cs="Times New Roman"/>
          <w:sz w:val="28"/>
          <w:szCs w:val="20"/>
        </w:rPr>
        <w:t>округа</w:t>
      </w:r>
      <w:r>
        <w:rPr>
          <w:rFonts w:eastAsia="Times New Roman" w:cs="Times New Roman"/>
          <w:sz w:val="28"/>
          <w:szCs w:val="20"/>
        </w:rPr>
        <w:t xml:space="preserve"> Ставропольского края от 25 марта 2021 года № 393</w:t>
      </w:r>
      <w:r w:rsidR="00D11265" w:rsidRPr="00B76E40">
        <w:rPr>
          <w:rFonts w:eastAsia="Times New Roman" w:cs="Times New Roman"/>
          <w:sz w:val="28"/>
          <w:szCs w:val="20"/>
        </w:rPr>
        <w:t xml:space="preserve"> «</w:t>
      </w:r>
      <w:r w:rsidR="00D11265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>О</w:t>
      </w:r>
      <w:r w:rsidR="00D11265" w:rsidRPr="00B76E40">
        <w:rPr>
          <w:rFonts w:eastAsia="Andale Sans UI" w:cs="Tahoma"/>
          <w:kern w:val="3"/>
          <w:sz w:val="28"/>
          <w:szCs w:val="28"/>
          <w:lang w:eastAsia="ja-JP" w:bidi="fa-IR"/>
        </w:rPr>
        <w:t>б</w:t>
      </w:r>
      <w:r w:rsidR="00D11265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D11265" w:rsidRPr="00B76E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утверждении Положения </w:t>
      </w:r>
      <w:r w:rsidR="00D11265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о порядке предоставления платных услуг </w:t>
      </w:r>
      <w:r w:rsidR="00D11265" w:rsidRPr="00B76E40">
        <w:rPr>
          <w:sz w:val="28"/>
          <w:szCs w:val="28"/>
        </w:rPr>
        <w:t xml:space="preserve">муниципальными казенными учреждениями в сфере физической культуры и спорта </w:t>
      </w:r>
      <w:r w:rsidR="00D11265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Левокумского </w:t>
      </w:r>
      <w:r w:rsidR="00641057" w:rsidRPr="00B76E40">
        <w:rPr>
          <w:rFonts w:eastAsia="Andale Sans UI" w:cs="Times New Roman"/>
          <w:kern w:val="3"/>
          <w:sz w:val="28"/>
          <w:szCs w:val="28"/>
          <w:lang w:bidi="fa-IR"/>
        </w:rPr>
        <w:t>муниципального округа</w:t>
      </w:r>
      <w:r w:rsidR="00D11265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края»</w:t>
      </w:r>
      <w:r w:rsidR="00D11265" w:rsidRPr="00B76E40">
        <w:rPr>
          <w:rFonts w:eastAsia="Times New Roman" w:cs="Times New Roman"/>
          <w:sz w:val="28"/>
          <w:szCs w:val="20"/>
        </w:rPr>
        <w:t xml:space="preserve">, </w:t>
      </w:r>
      <w:r w:rsidR="00D11265" w:rsidRPr="00B76E40">
        <w:rPr>
          <w:rFonts w:eastAsia="Andale Sans UI" w:cs="Times New Roman"/>
          <w:kern w:val="3"/>
          <w:sz w:val="28"/>
          <w:szCs w:val="28"/>
          <w:lang w:bidi="fa-IR"/>
        </w:rPr>
        <w:t>администрация Левокумского муниципального округа Ставропольского края</w:t>
      </w:r>
    </w:p>
    <w:p w:rsidR="005727A3" w:rsidRPr="00B76E40" w:rsidRDefault="005727A3" w:rsidP="00D11265">
      <w:pPr>
        <w:widowControl w:val="0"/>
        <w:suppressAutoHyphens/>
        <w:autoSpaceDN w:val="0"/>
        <w:jc w:val="both"/>
        <w:textAlignment w:val="baseline"/>
        <w:rPr>
          <w:rFonts w:eastAsia="Andale Sans UI" w:cs="Times New Roman"/>
          <w:color w:val="000000"/>
          <w:kern w:val="3"/>
          <w:sz w:val="28"/>
          <w:szCs w:val="28"/>
          <w:lang w:bidi="fa-IR"/>
        </w:rPr>
      </w:pPr>
    </w:p>
    <w:p w:rsidR="005727A3" w:rsidRPr="00B76E40" w:rsidRDefault="005727A3" w:rsidP="005727A3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B76E40">
        <w:rPr>
          <w:rFonts w:eastAsia="Andale Sans UI" w:cs="Times New Roman"/>
          <w:color w:val="000000"/>
          <w:kern w:val="3"/>
          <w:sz w:val="28"/>
          <w:szCs w:val="28"/>
          <w:lang w:bidi="fa-IR"/>
        </w:rPr>
        <w:t>ПОСТАНОВЛЯЕТ:</w:t>
      </w:r>
    </w:p>
    <w:p w:rsidR="005727A3" w:rsidRPr="00B76E40" w:rsidRDefault="005727A3" w:rsidP="005727A3">
      <w:pPr>
        <w:widowControl w:val="0"/>
        <w:suppressAutoHyphens/>
        <w:autoSpaceDN w:val="0"/>
        <w:ind w:firstLine="72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5727A3" w:rsidRPr="00B76E40" w:rsidRDefault="005727A3" w:rsidP="005727A3">
      <w:pPr>
        <w:widowControl w:val="0"/>
        <w:suppressAutoHyphens/>
        <w:autoSpaceDN w:val="0"/>
        <w:ind w:left="15" w:firstLine="694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B76E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1. Утвердить </w:t>
      </w:r>
      <w:r w:rsidR="000F608C" w:rsidRPr="00B76E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прилагаемые </w:t>
      </w:r>
      <w:r w:rsidRPr="00B76E40">
        <w:rPr>
          <w:rFonts w:eastAsia="Andale Sans UI" w:cs="Tahoma"/>
          <w:kern w:val="3"/>
          <w:sz w:val="28"/>
          <w:szCs w:val="28"/>
          <w:lang w:eastAsia="ja-JP" w:bidi="fa-IR"/>
        </w:rPr>
        <w:t>тарифы на</w:t>
      </w:r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платные услуги, предоставляемые </w:t>
      </w:r>
      <w:r w:rsidR="00E64559" w:rsidRPr="00B76E40">
        <w:rPr>
          <w:sz w:val="28"/>
          <w:szCs w:val="28"/>
        </w:rPr>
        <w:t>муниципальным казенным учреждением «Спортивно-оздоровительный комплекс «Юность»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в Левокумском районе Ставропольского края</w:t>
      </w:r>
      <w:r w:rsidRPr="00B76E40">
        <w:rPr>
          <w:rFonts w:eastAsia="Andale Sans UI" w:cs="Times New Roman"/>
          <w:kern w:val="3"/>
          <w:sz w:val="28"/>
          <w:szCs w:val="28"/>
          <w:lang w:bidi="fa-IR"/>
        </w:rPr>
        <w:t>.</w:t>
      </w:r>
    </w:p>
    <w:p w:rsidR="005727A3" w:rsidRPr="00B76E40" w:rsidRDefault="005727A3" w:rsidP="005727A3">
      <w:pPr>
        <w:widowControl w:val="0"/>
        <w:suppressAutoHyphens/>
        <w:autoSpaceDN w:val="0"/>
        <w:ind w:left="567" w:firstLine="694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E64559" w:rsidRPr="00B76E40" w:rsidRDefault="005727A3" w:rsidP="00E64559">
      <w:pPr>
        <w:widowControl w:val="0"/>
        <w:suppressAutoHyphens/>
        <w:autoSpaceDN w:val="0"/>
        <w:ind w:left="30" w:firstLine="679"/>
        <w:jc w:val="both"/>
        <w:textAlignment w:val="baseline"/>
        <w:rPr>
          <w:rFonts w:eastAsia="Andale Sans UI" w:cs="Times New Roman"/>
          <w:kern w:val="3"/>
          <w:sz w:val="28"/>
          <w:szCs w:val="28"/>
          <w:lang w:bidi="fa-IR"/>
        </w:rPr>
      </w:pPr>
      <w:r w:rsidRPr="00B76E40"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>Бударина</w:t>
      </w:r>
      <w:proofErr w:type="spellEnd"/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Н.Н.) обеспечить размещение настоящего </w:t>
      </w:r>
      <w:r w:rsidR="00641057" w:rsidRPr="00B76E40">
        <w:rPr>
          <w:rFonts w:eastAsia="Andale Sans UI" w:cs="Times New Roman"/>
          <w:kern w:val="3"/>
          <w:sz w:val="28"/>
          <w:szCs w:val="28"/>
          <w:lang w:bidi="fa-IR"/>
        </w:rPr>
        <w:t>п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>остановления на официальном сайте администрации Левокумского муниципального округа Ставропольского края в сети «Интернет».</w:t>
      </w:r>
    </w:p>
    <w:p w:rsidR="005727A3" w:rsidRPr="00B76E40" w:rsidRDefault="005727A3" w:rsidP="00E6455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727A3" w:rsidRPr="00B76E40" w:rsidRDefault="005727A3" w:rsidP="005727A3">
      <w:pPr>
        <w:widowControl w:val="0"/>
        <w:suppressAutoHyphens/>
        <w:autoSpaceDN w:val="0"/>
        <w:ind w:left="15" w:firstLine="694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3. Директору </w:t>
      </w:r>
      <w:r w:rsidR="00E64559" w:rsidRPr="00B76E40">
        <w:rPr>
          <w:sz w:val="28"/>
          <w:szCs w:val="28"/>
        </w:rPr>
        <w:t>муниципальн</w:t>
      </w:r>
      <w:r w:rsidR="00641057" w:rsidRPr="00B76E40">
        <w:rPr>
          <w:sz w:val="28"/>
          <w:szCs w:val="28"/>
        </w:rPr>
        <w:t>ого</w:t>
      </w:r>
      <w:r w:rsidR="00E64559" w:rsidRPr="00B76E40">
        <w:rPr>
          <w:sz w:val="28"/>
          <w:szCs w:val="28"/>
        </w:rPr>
        <w:t xml:space="preserve"> казенн</w:t>
      </w:r>
      <w:r w:rsidR="00641057" w:rsidRPr="00B76E40">
        <w:rPr>
          <w:sz w:val="28"/>
          <w:szCs w:val="28"/>
        </w:rPr>
        <w:t>ого</w:t>
      </w:r>
      <w:r w:rsidR="00E64559" w:rsidRPr="00B76E40">
        <w:rPr>
          <w:sz w:val="28"/>
          <w:szCs w:val="28"/>
        </w:rPr>
        <w:t xml:space="preserve"> учреждени</w:t>
      </w:r>
      <w:r w:rsidR="00641057" w:rsidRPr="00B76E40">
        <w:rPr>
          <w:sz w:val="28"/>
          <w:szCs w:val="28"/>
        </w:rPr>
        <w:t>я</w:t>
      </w:r>
      <w:r w:rsidR="00E64559" w:rsidRPr="00B76E40">
        <w:rPr>
          <w:sz w:val="28"/>
          <w:szCs w:val="28"/>
        </w:rPr>
        <w:t xml:space="preserve"> «Спортивно-оздоровительный комплекс «Юность»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Левокумско</w:t>
      </w:r>
      <w:r w:rsidR="00641057" w:rsidRPr="00B76E40">
        <w:rPr>
          <w:rFonts w:eastAsia="Andale Sans UI" w:cs="Times New Roman"/>
          <w:kern w:val="3"/>
          <w:sz w:val="28"/>
          <w:szCs w:val="28"/>
          <w:lang w:bidi="fa-IR"/>
        </w:rPr>
        <w:t>го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641057" w:rsidRPr="00B76E40">
        <w:rPr>
          <w:rFonts w:eastAsia="Andale Sans UI" w:cs="Times New Roman"/>
          <w:kern w:val="3"/>
          <w:sz w:val="28"/>
          <w:szCs w:val="28"/>
          <w:lang w:bidi="fa-IR"/>
        </w:rPr>
        <w:t>муниципального округа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</w:t>
      </w:r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(</w:t>
      </w:r>
      <w:r w:rsidR="00E64559" w:rsidRPr="00B76E40">
        <w:rPr>
          <w:rFonts w:eastAsia="Andale Sans UI" w:cs="Times New Roman"/>
          <w:kern w:val="3"/>
          <w:sz w:val="28"/>
          <w:szCs w:val="28"/>
          <w:lang w:bidi="fa-IR"/>
        </w:rPr>
        <w:t>Науменко О.Н.)</w:t>
      </w:r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обеспечить </w:t>
      </w:r>
      <w:proofErr w:type="gramStart"/>
      <w:r w:rsidRPr="00B76E40">
        <w:rPr>
          <w:rFonts w:eastAsia="Andale Sans UI" w:cs="Times New Roman"/>
          <w:kern w:val="3"/>
          <w:sz w:val="28"/>
          <w:szCs w:val="28"/>
          <w:lang w:bidi="fa-IR"/>
        </w:rPr>
        <w:t>контроль за</w:t>
      </w:r>
      <w:proofErr w:type="gramEnd"/>
      <w:r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организацией, качеством предоставления платных услуг и правильностью применения тарифов.</w:t>
      </w:r>
    </w:p>
    <w:p w:rsidR="005727A3" w:rsidRPr="00B76E40" w:rsidRDefault="005727A3" w:rsidP="005727A3">
      <w:pPr>
        <w:widowControl w:val="0"/>
        <w:suppressAutoHyphens/>
        <w:autoSpaceDN w:val="0"/>
        <w:ind w:left="567" w:firstLine="694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5727A3" w:rsidRPr="00B76E40" w:rsidRDefault="005727A3" w:rsidP="005727A3">
      <w:pPr>
        <w:widowControl w:val="0"/>
        <w:suppressAutoHyphens/>
        <w:autoSpaceDN w:val="0"/>
        <w:ind w:firstLine="694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  <w:r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4. </w:t>
      </w:r>
      <w:proofErr w:type="gramStart"/>
      <w:r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>Контроль за</w:t>
      </w:r>
      <w:proofErr w:type="gramEnd"/>
      <w:r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 выполнением настоящего постановления возложить на заместителя главы администрации Левокумского муниципального </w:t>
      </w:r>
      <w:r w:rsidR="00E64559"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>округа</w:t>
      </w:r>
      <w:r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lastRenderedPageBreak/>
        <w:t>Ставропольского края Безус Г.П.</w:t>
      </w:r>
    </w:p>
    <w:p w:rsidR="005727A3" w:rsidRPr="00B76E40" w:rsidRDefault="005727A3" w:rsidP="00B76E40">
      <w:pPr>
        <w:widowControl w:val="0"/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ja-JP" w:bidi="fa-IR"/>
        </w:rPr>
      </w:pPr>
    </w:p>
    <w:p w:rsidR="00CD3A68" w:rsidRPr="00B76E40" w:rsidRDefault="00CC0C06" w:rsidP="005727A3">
      <w:pPr>
        <w:suppressAutoHyphens/>
        <w:ind w:firstLine="709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>5</w:t>
      </w:r>
      <w:r w:rsidR="005727A3" w:rsidRPr="00B76E40">
        <w:rPr>
          <w:rFonts w:eastAsia="Times New Roman" w:cs="Times New Roman"/>
          <w:kern w:val="3"/>
          <w:sz w:val="28"/>
          <w:szCs w:val="28"/>
          <w:lang w:eastAsia="ja-JP" w:bidi="fa-IR"/>
        </w:rPr>
        <w:t xml:space="preserve">. </w:t>
      </w:r>
      <w:proofErr w:type="spellStart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>силу</w:t>
      </w:r>
      <w:proofErr w:type="spellEnd"/>
      <w:r w:rsidR="005727A3" w:rsidRPr="00B76E40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r w:rsidR="005727A3" w:rsidRPr="00B76E40">
        <w:rPr>
          <w:rFonts w:eastAsia="Andale Sans UI" w:cs="Tahoma"/>
          <w:kern w:val="3"/>
          <w:sz w:val="28"/>
          <w:szCs w:val="28"/>
          <w:lang w:eastAsia="ja-JP" w:bidi="fa-IR"/>
        </w:rPr>
        <w:t>со дня его подписания.</w:t>
      </w:r>
    </w:p>
    <w:p w:rsidR="005727A3" w:rsidRPr="00B76E40" w:rsidRDefault="005727A3" w:rsidP="005727A3">
      <w:pPr>
        <w:suppressAutoHyphens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727A3" w:rsidRPr="00B76E40" w:rsidRDefault="005727A3" w:rsidP="005727A3">
      <w:pPr>
        <w:suppressAutoHyphens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5727A3" w:rsidRPr="00B76E40" w:rsidRDefault="005727A3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  <w:r w:rsidRPr="00B76E40">
        <w:rPr>
          <w:rFonts w:eastAsia="Times New Roman" w:cs="Times New Roman"/>
          <w:sz w:val="28"/>
          <w:szCs w:val="28"/>
        </w:rPr>
        <w:t xml:space="preserve">Глава Левокумского муниципального </w:t>
      </w:r>
    </w:p>
    <w:p w:rsidR="005727A3" w:rsidRDefault="00E64559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  <w:r w:rsidRPr="00B76E40">
        <w:rPr>
          <w:rFonts w:eastAsia="Times New Roman" w:cs="Times New Roman"/>
          <w:sz w:val="28"/>
          <w:szCs w:val="28"/>
        </w:rPr>
        <w:t>округа</w:t>
      </w:r>
      <w:r w:rsidR="005727A3" w:rsidRPr="00B76E40">
        <w:rPr>
          <w:rFonts w:eastAsia="Times New Roman" w:cs="Times New Roman"/>
          <w:sz w:val="28"/>
          <w:szCs w:val="28"/>
        </w:rPr>
        <w:t xml:space="preserve"> Ставропольского края                                        </w:t>
      </w:r>
      <w:r w:rsidR="00B76E40">
        <w:rPr>
          <w:rFonts w:eastAsia="Times New Roman" w:cs="Times New Roman"/>
          <w:sz w:val="28"/>
          <w:szCs w:val="28"/>
        </w:rPr>
        <w:t xml:space="preserve">                      </w:t>
      </w:r>
      <w:proofErr w:type="spellStart"/>
      <w:r w:rsidR="00B76E40">
        <w:rPr>
          <w:rFonts w:eastAsia="Times New Roman" w:cs="Times New Roman"/>
          <w:sz w:val="28"/>
          <w:szCs w:val="28"/>
        </w:rPr>
        <w:t>А.Н.</w:t>
      </w:r>
      <w:r w:rsidR="005727A3" w:rsidRPr="00B76E40">
        <w:rPr>
          <w:rFonts w:eastAsia="Times New Roman" w:cs="Times New Roman"/>
          <w:sz w:val="28"/>
          <w:szCs w:val="28"/>
        </w:rPr>
        <w:t>Иванов</w:t>
      </w:r>
      <w:proofErr w:type="spellEnd"/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B76E40" w:rsidRPr="00B76E40" w:rsidRDefault="00B76E40" w:rsidP="005727A3">
      <w:pPr>
        <w:suppressAutoHyphens/>
        <w:spacing w:line="240" w:lineRule="exact"/>
        <w:rPr>
          <w:rFonts w:eastAsia="Times New Roman" w:cs="Times New Roman"/>
          <w:sz w:val="28"/>
          <w:szCs w:val="28"/>
        </w:rPr>
      </w:pPr>
    </w:p>
    <w:p w:rsidR="005727A3" w:rsidRPr="00B76E40" w:rsidRDefault="005727A3" w:rsidP="00FA6909">
      <w:pPr>
        <w:spacing w:line="240" w:lineRule="exact"/>
        <w:rPr>
          <w:rFonts w:eastAsia="Times New Roman" w:cs="Times New Roman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5727A3" w:rsidRPr="00B76E40" w:rsidTr="00136C7A">
        <w:trPr>
          <w:trHeight w:val="1985"/>
        </w:trPr>
        <w:tc>
          <w:tcPr>
            <w:tcW w:w="5103" w:type="dxa"/>
          </w:tcPr>
          <w:p w:rsidR="005727A3" w:rsidRPr="00B76E40" w:rsidRDefault="005727A3" w:rsidP="005727A3">
            <w:pPr>
              <w:suppressAutoHyphens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</w:tcPr>
          <w:p w:rsidR="005727A3" w:rsidRDefault="00B76E40" w:rsidP="000F60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УТВЕРЖДЕНЫ</w:t>
            </w:r>
          </w:p>
          <w:p w:rsidR="00B76E40" w:rsidRPr="00B76E40" w:rsidRDefault="00B76E40" w:rsidP="000F608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</w:p>
          <w:p w:rsidR="005727A3" w:rsidRPr="00B76E40" w:rsidRDefault="005727A3" w:rsidP="00B76E40">
            <w:pPr>
              <w:suppressAutoHyphens/>
              <w:spacing w:line="240" w:lineRule="exact"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B76E40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постановлением администрации</w:t>
            </w:r>
          </w:p>
          <w:p w:rsidR="005727A3" w:rsidRPr="00B76E40" w:rsidRDefault="005727A3" w:rsidP="00B76E40">
            <w:pPr>
              <w:suppressAutoHyphens/>
              <w:spacing w:line="240" w:lineRule="exact"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B76E40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Левокумского муниципального</w:t>
            </w:r>
          </w:p>
          <w:p w:rsidR="005727A3" w:rsidRPr="00B76E40" w:rsidRDefault="00136C7A" w:rsidP="00D36973">
            <w:pPr>
              <w:suppressAutoHyphens/>
              <w:spacing w:line="240" w:lineRule="exact"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 w:rsidRPr="00B76E40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округа</w:t>
            </w:r>
            <w:r w:rsidR="005727A3" w:rsidRPr="00B76E40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Ставропольского края</w:t>
            </w:r>
          </w:p>
          <w:p w:rsidR="005727A3" w:rsidRPr="00B76E40" w:rsidRDefault="00D36973" w:rsidP="00D36973">
            <w:pPr>
              <w:suppressAutoHyphens/>
              <w:spacing w:line="240" w:lineRule="exact"/>
              <w:jc w:val="center"/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>от 26 марта 2021 года № 408</w:t>
            </w:r>
          </w:p>
        </w:tc>
      </w:tr>
    </w:tbl>
    <w:p w:rsidR="005727A3" w:rsidRDefault="005727A3" w:rsidP="005727A3">
      <w:pPr>
        <w:suppressAutoHyphens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B76E40" w:rsidRPr="00B76E40" w:rsidRDefault="00B76E40" w:rsidP="005727A3">
      <w:pPr>
        <w:suppressAutoHyphens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95676" w:rsidRPr="00B76E40" w:rsidRDefault="00095676" w:rsidP="00095676">
      <w:pPr>
        <w:suppressAutoHyphens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5727A3" w:rsidRPr="00B76E40" w:rsidRDefault="005727A3" w:rsidP="005727A3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 w:cs="Times New Roman"/>
          <w:kern w:val="3"/>
          <w:sz w:val="28"/>
          <w:szCs w:val="28"/>
          <w:lang w:eastAsia="ja-JP" w:bidi="fa-IR"/>
        </w:rPr>
      </w:pPr>
      <w:r w:rsidRPr="00B76E40">
        <w:rPr>
          <w:rFonts w:eastAsia="Times New Roman CYR" w:cs="Times New Roman"/>
          <w:kern w:val="3"/>
          <w:sz w:val="28"/>
          <w:szCs w:val="28"/>
          <w:lang w:eastAsia="ja-JP" w:bidi="fa-IR"/>
        </w:rPr>
        <w:t>ТАРИФЫ</w:t>
      </w:r>
    </w:p>
    <w:p w:rsidR="00136C7A" w:rsidRPr="00B76E40" w:rsidRDefault="00136C7A" w:rsidP="005727A3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136C7A" w:rsidRPr="00B76E40" w:rsidRDefault="005727A3" w:rsidP="00136C7A">
      <w:pPr>
        <w:widowControl w:val="0"/>
        <w:suppressAutoHyphens/>
        <w:autoSpaceDN w:val="0"/>
        <w:spacing w:line="240" w:lineRule="exact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B76E40">
        <w:rPr>
          <w:rFonts w:eastAsia="Times New Roman CYR" w:cs="Times New Roman"/>
          <w:kern w:val="3"/>
          <w:sz w:val="28"/>
          <w:szCs w:val="28"/>
          <w:lang w:eastAsia="ja-JP" w:bidi="fa-IR"/>
        </w:rPr>
        <w:t>на платные услуги</w:t>
      </w:r>
      <w:r w:rsidR="00136C7A" w:rsidRPr="00B76E40">
        <w:rPr>
          <w:rFonts w:eastAsia="Times New Roman CYR" w:cs="Times New Roman"/>
          <w:kern w:val="3"/>
          <w:sz w:val="28"/>
          <w:szCs w:val="28"/>
          <w:lang w:eastAsia="ja-JP" w:bidi="fa-IR"/>
        </w:rPr>
        <w:t xml:space="preserve"> (работы)</w:t>
      </w:r>
      <w:r w:rsidRPr="00B76E40">
        <w:rPr>
          <w:rFonts w:eastAsia="Times New Roman CYR" w:cs="Times New Roman"/>
          <w:kern w:val="3"/>
          <w:sz w:val="28"/>
          <w:szCs w:val="28"/>
          <w:lang w:eastAsia="ja-JP" w:bidi="fa-IR"/>
        </w:rPr>
        <w:t xml:space="preserve">, </w:t>
      </w:r>
      <w:r w:rsidRPr="00B76E40">
        <w:rPr>
          <w:rFonts w:eastAsia="Times New Roman" w:cs="Times New Roman"/>
          <w:bCs/>
          <w:sz w:val="28"/>
          <w:szCs w:val="28"/>
        </w:rPr>
        <w:t xml:space="preserve">предоставляемые </w:t>
      </w:r>
      <w:r w:rsidR="00136C7A" w:rsidRPr="00B76E40">
        <w:rPr>
          <w:sz w:val="28"/>
          <w:szCs w:val="28"/>
        </w:rPr>
        <w:t>муниципальным казенным учреждением «Спортивно-оздоровительный комплекс «Юность»</w:t>
      </w:r>
      <w:r w:rsidR="00136C7A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</w:t>
      </w:r>
      <w:r w:rsidR="00641057" w:rsidRPr="00B76E40">
        <w:rPr>
          <w:rFonts w:eastAsia="Andale Sans UI" w:cs="Times New Roman"/>
          <w:kern w:val="3"/>
          <w:sz w:val="28"/>
          <w:szCs w:val="28"/>
          <w:lang w:bidi="fa-IR"/>
        </w:rPr>
        <w:t>Левокумского муниципального  округа</w:t>
      </w:r>
      <w:r w:rsidR="00136C7A" w:rsidRPr="00B76E40">
        <w:rPr>
          <w:rFonts w:eastAsia="Andale Sans UI" w:cs="Times New Roman"/>
          <w:kern w:val="3"/>
          <w:sz w:val="28"/>
          <w:szCs w:val="28"/>
          <w:lang w:bidi="fa-IR"/>
        </w:rPr>
        <w:t xml:space="preserve"> Ставропольского края</w:t>
      </w:r>
    </w:p>
    <w:p w:rsidR="005727A3" w:rsidRPr="00B76E40" w:rsidRDefault="005727A3" w:rsidP="00095676">
      <w:pPr>
        <w:widowControl w:val="0"/>
        <w:suppressAutoHyphens/>
        <w:autoSpaceDE w:val="0"/>
        <w:autoSpaceDN w:val="0"/>
        <w:textAlignment w:val="baseline"/>
        <w:rPr>
          <w:rFonts w:eastAsia="Times New Roman CYR" w:cs="Times New Roman"/>
          <w:kern w:val="3"/>
          <w:sz w:val="28"/>
          <w:szCs w:val="28"/>
          <w:lang w:eastAsia="ja-JP" w:bidi="fa-IR"/>
        </w:rPr>
      </w:pPr>
    </w:p>
    <w:tbl>
      <w:tblPr>
        <w:tblW w:w="8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239"/>
        <w:gridCol w:w="1977"/>
      </w:tblGrid>
      <w:tr w:rsidR="005727A3" w:rsidRPr="00B76E40" w:rsidTr="006C2C5A">
        <w:trPr>
          <w:trHeight w:val="407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7A3" w:rsidRPr="00B76E40" w:rsidRDefault="005727A3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п</w:t>
            </w:r>
            <w:proofErr w:type="gramEnd"/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7A3" w:rsidRPr="00B76E40" w:rsidRDefault="005727A3" w:rsidP="005727A3">
            <w:pPr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Наименование платной услуги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7A3" w:rsidRPr="00B76E40" w:rsidRDefault="005727A3" w:rsidP="005727A3">
            <w:pPr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Тариф (руб.)</w:t>
            </w:r>
            <w:r w:rsidR="006700C7"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на 1 человека </w:t>
            </w:r>
          </w:p>
          <w:p w:rsidR="00136C7A" w:rsidRPr="00B76E40" w:rsidRDefault="00136C7A" w:rsidP="005727A3">
            <w:pPr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на одно занятие (1,5 часа)</w:t>
            </w:r>
          </w:p>
        </w:tc>
      </w:tr>
    </w:tbl>
    <w:p w:rsidR="005727A3" w:rsidRPr="00B76E40" w:rsidRDefault="005727A3" w:rsidP="005727A3">
      <w:pPr>
        <w:widowControl w:val="0"/>
        <w:suppressAutoHyphens/>
        <w:autoSpaceDE w:val="0"/>
        <w:autoSpaceDN w:val="0"/>
        <w:jc w:val="center"/>
        <w:textAlignment w:val="baseline"/>
        <w:rPr>
          <w:rFonts w:eastAsia="Andale Sans UI" w:cs="Tahoma"/>
          <w:kern w:val="3"/>
          <w:sz w:val="2"/>
          <w:szCs w:val="2"/>
          <w:lang w:val="de-DE" w:eastAsia="ja-JP" w:bidi="fa-IR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239"/>
        <w:gridCol w:w="1977"/>
      </w:tblGrid>
      <w:tr w:rsidR="005727A3" w:rsidRPr="00B76E40" w:rsidTr="00136C7A">
        <w:trPr>
          <w:trHeight w:val="407"/>
          <w:tblHeader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7A3" w:rsidRPr="00B76E40" w:rsidRDefault="005727A3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7A3" w:rsidRPr="00B76E40" w:rsidRDefault="005727A3" w:rsidP="005727A3">
            <w:pPr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7A3" w:rsidRPr="00B76E40" w:rsidRDefault="005727A3" w:rsidP="005727A3">
            <w:pPr>
              <w:suppressAutoHyphens/>
              <w:autoSpaceDE w:val="0"/>
              <w:autoSpaceDN w:val="0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136C7A" w:rsidRPr="00B76E40" w:rsidTr="00136C7A">
        <w:trPr>
          <w:trHeight w:val="228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6E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Посещение теннисного зала 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50 рублей</w:t>
            </w:r>
          </w:p>
        </w:tc>
      </w:tr>
      <w:tr w:rsidR="00136C7A" w:rsidRPr="00B76E40" w:rsidTr="00136C7A">
        <w:trPr>
          <w:trHeight w:val="189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E40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тренажерного зала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100 рублей</w:t>
            </w:r>
          </w:p>
        </w:tc>
      </w:tr>
      <w:tr w:rsidR="00136C7A" w:rsidRPr="00B76E40" w:rsidTr="00136C7A">
        <w:trPr>
          <w:trHeight w:val="70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pStyle w:val="11"/>
              <w:jc w:val="both"/>
              <w:rPr>
                <w:sz w:val="28"/>
                <w:szCs w:val="28"/>
                <w:lang w:eastAsia="en-US"/>
              </w:rPr>
            </w:pPr>
            <w:r w:rsidRPr="00B76E40">
              <w:rPr>
                <w:rFonts w:ascii="Times New Roman" w:hAnsi="Times New Roman"/>
                <w:sz w:val="28"/>
                <w:szCs w:val="28"/>
                <w:lang w:eastAsia="en-US"/>
              </w:rPr>
              <w:t>Посещение большого спортивного зала</w:t>
            </w:r>
            <w:r w:rsidR="000F608C" w:rsidRPr="00B76E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спортивных команд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50</w:t>
            </w:r>
            <w:r w:rsidR="00077CAF"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</w:tc>
      </w:tr>
      <w:tr w:rsidR="00136C7A" w:rsidRPr="00B76E40" w:rsidTr="00136C7A">
        <w:trPr>
          <w:trHeight w:val="70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rPr>
                <w:sz w:val="28"/>
                <w:szCs w:val="28"/>
                <w:lang w:eastAsia="en-US"/>
              </w:rPr>
            </w:pPr>
            <w:r w:rsidRPr="00B76E40">
              <w:rPr>
                <w:sz w:val="28"/>
                <w:szCs w:val="28"/>
                <w:lang w:eastAsia="en-US"/>
              </w:rPr>
              <w:t>Посещение спортивной площадки под игру в большой теннис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100</w:t>
            </w:r>
            <w:r w:rsidR="00077CAF"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</w:tc>
      </w:tr>
      <w:tr w:rsidR="00136C7A" w:rsidRPr="00B76E40" w:rsidTr="00136C7A">
        <w:trPr>
          <w:trHeight w:val="421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rPr>
                <w:sz w:val="28"/>
                <w:szCs w:val="28"/>
                <w:lang w:eastAsia="en-US"/>
              </w:rPr>
            </w:pPr>
            <w:r w:rsidRPr="00B76E40">
              <w:rPr>
                <w:sz w:val="28"/>
                <w:szCs w:val="28"/>
                <w:lang w:eastAsia="en-US"/>
              </w:rPr>
              <w:t>Посещение спортивной площадки под волейбол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15</w:t>
            </w:r>
            <w:r w:rsidR="00077CAF"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</w:tc>
      </w:tr>
      <w:tr w:rsidR="00136C7A" w:rsidRPr="00B76E40" w:rsidTr="00136C7A">
        <w:trPr>
          <w:trHeight w:val="332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rPr>
                <w:sz w:val="28"/>
                <w:szCs w:val="28"/>
                <w:lang w:eastAsia="en-US"/>
              </w:rPr>
            </w:pPr>
            <w:r w:rsidRPr="00B76E40">
              <w:rPr>
                <w:sz w:val="28"/>
                <w:szCs w:val="28"/>
                <w:lang w:eastAsia="en-US"/>
              </w:rPr>
              <w:t>Посещение спортивной площадки под баскетбол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15</w:t>
            </w:r>
            <w:r w:rsidR="00077CAF"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</w:tc>
      </w:tr>
      <w:tr w:rsidR="00136C7A" w:rsidRPr="00B76E40" w:rsidTr="00136C7A">
        <w:trPr>
          <w:trHeight w:val="70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rPr>
                <w:sz w:val="28"/>
                <w:szCs w:val="28"/>
                <w:lang w:eastAsia="en-US"/>
              </w:rPr>
            </w:pPr>
            <w:r w:rsidRPr="00B76E40">
              <w:rPr>
                <w:sz w:val="28"/>
                <w:szCs w:val="28"/>
                <w:lang w:eastAsia="en-US"/>
              </w:rPr>
              <w:t xml:space="preserve">Посещение спортивной площадки под мини-футбол 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15</w:t>
            </w:r>
            <w:r w:rsidR="00077CAF"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</w:tc>
      </w:tr>
      <w:tr w:rsidR="00136C7A" w:rsidRPr="00B76E40" w:rsidTr="00136C7A">
        <w:trPr>
          <w:trHeight w:val="70"/>
          <w:jc w:val="center"/>
        </w:trPr>
        <w:tc>
          <w:tcPr>
            <w:tcW w:w="5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5727A3">
            <w:pPr>
              <w:suppressAutoHyphens/>
              <w:autoSpaceDN w:val="0"/>
              <w:jc w:val="center"/>
              <w:textAlignment w:val="baseline"/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</w:pPr>
            <w:r w:rsidRPr="00B76E40">
              <w:rPr>
                <w:rFonts w:eastAsia="SimSun" w:cs="Times New Roman"/>
                <w:kern w:val="3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2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136C7A" w:rsidP="00415D92">
            <w:pPr>
              <w:rPr>
                <w:sz w:val="28"/>
                <w:szCs w:val="28"/>
                <w:lang w:eastAsia="en-US"/>
              </w:rPr>
            </w:pPr>
            <w:r w:rsidRPr="00B76E40">
              <w:rPr>
                <w:sz w:val="28"/>
                <w:szCs w:val="28"/>
                <w:lang w:eastAsia="en-US"/>
              </w:rPr>
              <w:t>Посещение спортивной площадки под гандбол</w:t>
            </w:r>
          </w:p>
        </w:tc>
        <w:tc>
          <w:tcPr>
            <w:tcW w:w="19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C7A" w:rsidRPr="00B76E40" w:rsidRDefault="00077CAF" w:rsidP="00077CAF">
            <w:pPr>
              <w:suppressAutoHyphens/>
              <w:autoSpaceDE w:val="0"/>
              <w:autoSpaceDN w:val="0"/>
              <w:ind w:left="158" w:right="283"/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B76E40">
              <w:rPr>
                <w:rFonts w:eastAsia="Times New Roman" w:cs="Times New Roman"/>
                <w:sz w:val="28"/>
                <w:szCs w:val="28"/>
                <w:lang w:eastAsia="ar-SA"/>
              </w:rPr>
              <w:t>15 рублей</w:t>
            </w:r>
          </w:p>
        </w:tc>
      </w:tr>
    </w:tbl>
    <w:p w:rsidR="00095676" w:rsidRPr="00B76E40" w:rsidRDefault="00095676" w:rsidP="005727A3">
      <w:pPr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0F608C" w:rsidRPr="00B76E40" w:rsidRDefault="000F608C" w:rsidP="005727A3">
      <w:pPr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CC0C06" w:rsidRPr="00B76E40" w:rsidRDefault="00CC0C06" w:rsidP="00CC0C06">
      <w:pPr>
        <w:spacing w:line="240" w:lineRule="exact"/>
        <w:rPr>
          <w:rFonts w:eastAsia="Times New Roman" w:cs="Times New Roman"/>
          <w:sz w:val="28"/>
        </w:rPr>
      </w:pPr>
      <w:r w:rsidRPr="00B76E40">
        <w:rPr>
          <w:rFonts w:eastAsia="Times New Roman" w:cs="Times New Roman"/>
          <w:sz w:val="28"/>
        </w:rPr>
        <w:t>Заместитель главы администрации</w:t>
      </w:r>
    </w:p>
    <w:p w:rsidR="00CC0C06" w:rsidRPr="00B76E40" w:rsidRDefault="00CC0C06" w:rsidP="00CC0C06">
      <w:pPr>
        <w:spacing w:line="240" w:lineRule="exact"/>
        <w:rPr>
          <w:rFonts w:eastAsia="Times New Roman" w:cs="Times New Roman"/>
          <w:sz w:val="28"/>
        </w:rPr>
      </w:pPr>
      <w:r w:rsidRPr="00B76E40">
        <w:rPr>
          <w:rFonts w:eastAsia="Times New Roman" w:cs="Times New Roman"/>
          <w:sz w:val="28"/>
        </w:rPr>
        <w:t>Левокумского муниципального округа</w:t>
      </w:r>
    </w:p>
    <w:p w:rsidR="00095676" w:rsidRPr="00B76E40" w:rsidRDefault="00CC0C06" w:rsidP="00CC0C06">
      <w:pPr>
        <w:spacing w:line="240" w:lineRule="exact"/>
        <w:rPr>
          <w:rFonts w:eastAsia="Times New Roman" w:cs="Times New Roman"/>
          <w:sz w:val="28"/>
        </w:rPr>
      </w:pPr>
      <w:r w:rsidRPr="00B76E40">
        <w:rPr>
          <w:rFonts w:eastAsia="Times New Roman" w:cs="Times New Roman"/>
          <w:sz w:val="28"/>
        </w:rPr>
        <w:t xml:space="preserve">Ставропольского края                                         </w:t>
      </w:r>
      <w:r w:rsidR="00B76E40">
        <w:rPr>
          <w:rFonts w:eastAsia="Times New Roman" w:cs="Times New Roman"/>
          <w:sz w:val="28"/>
        </w:rPr>
        <w:t xml:space="preserve">                                      </w:t>
      </w:r>
      <w:proofErr w:type="spellStart"/>
      <w:r w:rsidR="00B76E40">
        <w:rPr>
          <w:rFonts w:eastAsia="Times New Roman" w:cs="Times New Roman"/>
          <w:sz w:val="28"/>
        </w:rPr>
        <w:t>Г.П.</w:t>
      </w:r>
      <w:proofErr w:type="gramStart"/>
      <w:r w:rsidRPr="00B76E40">
        <w:rPr>
          <w:rFonts w:eastAsia="Times New Roman" w:cs="Times New Roman"/>
          <w:sz w:val="28"/>
        </w:rPr>
        <w:t>Безус</w:t>
      </w:r>
      <w:proofErr w:type="spellEnd"/>
      <w:proofErr w:type="gramEnd"/>
      <w:r w:rsidRPr="00B76E40">
        <w:rPr>
          <w:rFonts w:eastAsia="Times New Roman" w:cs="Times New Roman"/>
          <w:sz w:val="28"/>
        </w:rPr>
        <w:t xml:space="preserve"> </w:t>
      </w:r>
    </w:p>
    <w:p w:rsidR="00095676" w:rsidRPr="00B76E40" w:rsidRDefault="00095676" w:rsidP="00CC0C06">
      <w:pPr>
        <w:spacing w:line="240" w:lineRule="exact"/>
        <w:rPr>
          <w:rFonts w:eastAsia="Times New Roman" w:cs="Times New Roman"/>
          <w:sz w:val="28"/>
        </w:rPr>
      </w:pPr>
    </w:p>
    <w:sectPr w:rsidR="00095676" w:rsidRPr="00B7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A3"/>
    <w:rsid w:val="00066362"/>
    <w:rsid w:val="00077CAF"/>
    <w:rsid w:val="00083D02"/>
    <w:rsid w:val="00095676"/>
    <w:rsid w:val="000F608C"/>
    <w:rsid w:val="00136C7A"/>
    <w:rsid w:val="001E61AE"/>
    <w:rsid w:val="00312C48"/>
    <w:rsid w:val="004614AC"/>
    <w:rsid w:val="0054480C"/>
    <w:rsid w:val="005727A3"/>
    <w:rsid w:val="00641057"/>
    <w:rsid w:val="006700C7"/>
    <w:rsid w:val="007E4F2A"/>
    <w:rsid w:val="00901BBE"/>
    <w:rsid w:val="00982494"/>
    <w:rsid w:val="00AB00FE"/>
    <w:rsid w:val="00B76E40"/>
    <w:rsid w:val="00CC0C06"/>
    <w:rsid w:val="00CD3A68"/>
    <w:rsid w:val="00D11265"/>
    <w:rsid w:val="00D32140"/>
    <w:rsid w:val="00D36973"/>
    <w:rsid w:val="00E64559"/>
    <w:rsid w:val="00E64F47"/>
    <w:rsid w:val="00EF4BE3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C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 Black" w:eastAsia="Times New Roman" w:hAnsi="Arial Black" w:cs="Times New Roman"/>
      <w:sz w:val="56"/>
      <w:szCs w:val="20"/>
    </w:rPr>
  </w:style>
  <w:style w:type="paragraph" w:styleId="2">
    <w:name w:val="heading 2"/>
    <w:basedOn w:val="a"/>
    <w:next w:val="a"/>
    <w:link w:val="20"/>
    <w:qFormat/>
    <w:rsid w:val="00312C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Impact" w:eastAsia="Times New Roman" w:hAnsi="Impact" w:cs="Times New Roman"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C48"/>
    <w:rPr>
      <w:rFonts w:ascii="Arial Black" w:eastAsia="Times New Roman" w:hAnsi="Arial Black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C48"/>
    <w:rPr>
      <w:rFonts w:ascii="Impact" w:eastAsia="Times New Roman" w:hAnsi="Impact" w:cs="Times New Roman"/>
      <w:sz w:val="96"/>
      <w:szCs w:val="20"/>
      <w:lang w:eastAsia="ru-RU"/>
    </w:rPr>
  </w:style>
  <w:style w:type="table" w:styleId="a3">
    <w:name w:val="Table Grid"/>
    <w:basedOn w:val="a1"/>
    <w:uiPriority w:val="39"/>
    <w:rsid w:val="0057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A3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136C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br">
    <w:name w:val="nobr"/>
    <w:basedOn w:val="a0"/>
    <w:rsid w:val="00D11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C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 Black" w:eastAsia="Times New Roman" w:hAnsi="Arial Black" w:cs="Times New Roman"/>
      <w:sz w:val="56"/>
      <w:szCs w:val="20"/>
    </w:rPr>
  </w:style>
  <w:style w:type="paragraph" w:styleId="2">
    <w:name w:val="heading 2"/>
    <w:basedOn w:val="a"/>
    <w:next w:val="a"/>
    <w:link w:val="20"/>
    <w:qFormat/>
    <w:rsid w:val="00312C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Impact" w:eastAsia="Times New Roman" w:hAnsi="Impact" w:cs="Times New Roman"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C48"/>
    <w:rPr>
      <w:rFonts w:ascii="Arial Black" w:eastAsia="Times New Roman" w:hAnsi="Arial Black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C48"/>
    <w:rPr>
      <w:rFonts w:ascii="Impact" w:eastAsia="Times New Roman" w:hAnsi="Impact" w:cs="Times New Roman"/>
      <w:sz w:val="96"/>
      <w:szCs w:val="20"/>
      <w:lang w:eastAsia="ru-RU"/>
    </w:rPr>
  </w:style>
  <w:style w:type="table" w:styleId="a3">
    <w:name w:val="Table Grid"/>
    <w:basedOn w:val="a1"/>
    <w:uiPriority w:val="39"/>
    <w:rsid w:val="0057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7A3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136C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br">
    <w:name w:val="nobr"/>
    <w:basedOn w:val="a0"/>
    <w:rsid w:val="00D1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34B4FBB12E84EAECEB16C424F48AE0A7159BE27D87FE1129CA18B382v8A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EC84-3AEE-43CC-8218-C1186262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Белоусова_М</cp:lastModifiedBy>
  <cp:revision>3</cp:revision>
  <cp:lastPrinted>2021-03-29T11:26:00Z</cp:lastPrinted>
  <dcterms:created xsi:type="dcterms:W3CDTF">2021-03-26T07:17:00Z</dcterms:created>
  <dcterms:modified xsi:type="dcterms:W3CDTF">2021-03-29T11:31:00Z</dcterms:modified>
</cp:coreProperties>
</file>