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5" w:rsidRDefault="006E294A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D87E85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6E294A" w:rsidRDefault="006E294A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42E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842E0" w:rsidRPr="005842E0" w:rsidRDefault="005842E0" w:rsidP="005842E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584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842E0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D87E85" w:rsidRDefault="00D87E85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9E5A08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5842E0" w:rsidRDefault="005842E0" w:rsidP="005842E0">
      <w:pPr>
        <w:spacing w:after="200" w:line="276" w:lineRule="auto"/>
        <w:rPr>
          <w:rFonts w:ascii="Calibri" w:eastAsia="Calibri" w:hAnsi="Calibri" w:cs="Times New Roman"/>
        </w:rPr>
      </w:pPr>
    </w:p>
    <w:p w:rsidR="00C74E41" w:rsidRPr="00C74E41" w:rsidRDefault="00C74E41" w:rsidP="00585EC9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</w:t>
      </w:r>
      <w:r w:rsidR="000D70A6">
        <w:rPr>
          <w:bCs/>
          <w:color w:val="000000"/>
          <w:sz w:val="28"/>
          <w:szCs w:val="28"/>
        </w:rPr>
        <w:t>у</w:t>
      </w:r>
      <w:r w:rsidR="006E5D36">
        <w:rPr>
          <w:bCs/>
          <w:color w:val="000000"/>
          <w:sz w:val="28"/>
          <w:szCs w:val="28"/>
        </w:rPr>
        <w:t xml:space="preserve"> размещения нестационарных торговых </w:t>
      </w:r>
      <w:r w:rsidR="00770B20">
        <w:rPr>
          <w:bCs/>
          <w:color w:val="000000"/>
          <w:sz w:val="28"/>
          <w:szCs w:val="28"/>
        </w:rPr>
        <w:t>объектов (</w:t>
      </w:r>
      <w:r w:rsidR="006E5D36">
        <w:rPr>
          <w:bCs/>
          <w:color w:val="000000"/>
          <w:sz w:val="28"/>
          <w:szCs w:val="28"/>
        </w:rPr>
        <w:t>объектов по предоставлению услуг)</w:t>
      </w:r>
      <w:r w:rsidR="000D70A6">
        <w:rPr>
          <w:bCs/>
          <w:color w:val="000000"/>
          <w:sz w:val="28"/>
          <w:szCs w:val="28"/>
        </w:rPr>
        <w:t xml:space="preserve"> в Левокумском муниципальном округе Ставропольского края,</w:t>
      </w:r>
      <w:r w:rsidR="00FB095F">
        <w:rPr>
          <w:bCs/>
          <w:color w:val="000000"/>
          <w:sz w:val="28"/>
          <w:szCs w:val="28"/>
        </w:rPr>
        <w:t xml:space="preserve"> утвержденн</w:t>
      </w:r>
      <w:r w:rsidR="000D70A6">
        <w:rPr>
          <w:bCs/>
          <w:color w:val="000000"/>
          <w:sz w:val="28"/>
          <w:szCs w:val="28"/>
        </w:rPr>
        <w:t>ую</w:t>
      </w:r>
      <w:r w:rsidR="00FB095F">
        <w:rPr>
          <w:bCs/>
          <w:color w:val="000000"/>
          <w:sz w:val="28"/>
          <w:szCs w:val="28"/>
        </w:rPr>
        <w:t xml:space="preserve"> постановлением администрации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>о</w:t>
      </w:r>
      <w:r w:rsidR="009E4F91">
        <w:rPr>
          <w:bCs/>
          <w:color w:val="000000"/>
          <w:sz w:val="28"/>
          <w:szCs w:val="28"/>
        </w:rPr>
        <w:t>го</w:t>
      </w:r>
      <w:r w:rsidR="006E5D36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муниципально</w:t>
      </w:r>
      <w:r w:rsidR="009E4F91">
        <w:rPr>
          <w:bCs/>
          <w:color w:val="000000"/>
          <w:sz w:val="28"/>
          <w:szCs w:val="28"/>
        </w:rPr>
        <w:t>го</w:t>
      </w:r>
      <w:r w:rsidR="006E5D36">
        <w:rPr>
          <w:bCs/>
          <w:color w:val="000000"/>
          <w:sz w:val="28"/>
          <w:szCs w:val="28"/>
        </w:rPr>
        <w:t xml:space="preserve"> округ</w:t>
      </w:r>
      <w:r w:rsidR="009E4F91">
        <w:rPr>
          <w:bCs/>
          <w:color w:val="000000"/>
          <w:sz w:val="28"/>
          <w:szCs w:val="28"/>
        </w:rPr>
        <w:t>а</w:t>
      </w:r>
      <w:r w:rsidRPr="00C74E41">
        <w:rPr>
          <w:bCs/>
          <w:color w:val="000000"/>
          <w:sz w:val="28"/>
          <w:szCs w:val="28"/>
        </w:rPr>
        <w:t xml:space="preserve"> Ставропольского </w:t>
      </w:r>
      <w:r w:rsidR="000D70A6" w:rsidRPr="00C74E41">
        <w:rPr>
          <w:bCs/>
          <w:color w:val="000000"/>
          <w:sz w:val="28"/>
          <w:szCs w:val="28"/>
        </w:rPr>
        <w:t>края</w:t>
      </w:r>
      <w:r w:rsidR="000D70A6">
        <w:rPr>
          <w:bCs/>
          <w:color w:val="000000"/>
          <w:sz w:val="28"/>
          <w:szCs w:val="28"/>
        </w:rPr>
        <w:t xml:space="preserve"> от 13 мая 2024 </w:t>
      </w:r>
      <w:r w:rsidR="009E4F91">
        <w:rPr>
          <w:bCs/>
          <w:color w:val="000000"/>
          <w:sz w:val="28"/>
          <w:szCs w:val="28"/>
        </w:rPr>
        <w:t>№</w:t>
      </w:r>
      <w:r w:rsidR="000D70A6">
        <w:rPr>
          <w:bCs/>
          <w:color w:val="000000"/>
          <w:sz w:val="28"/>
          <w:szCs w:val="28"/>
        </w:rPr>
        <w:t xml:space="preserve"> 475</w:t>
      </w:r>
    </w:p>
    <w:p w:rsidR="006E294A" w:rsidRDefault="00C74E41" w:rsidP="00585EC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585EC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№</w:t>
      </w:r>
      <w:r w:rsidR="0014227B">
        <w:rPr>
          <w:bCs/>
          <w:color w:val="000000"/>
          <w:sz w:val="28"/>
          <w:szCs w:val="28"/>
        </w:rPr>
        <w:t>______</w:t>
      </w:r>
      <w:r w:rsidR="0038150D">
        <w:rPr>
          <w:bCs/>
          <w:color w:val="000000"/>
          <w:sz w:val="28"/>
          <w:szCs w:val="28"/>
        </w:rPr>
        <w:t>от</w:t>
      </w:r>
      <w:r w:rsidR="0014227B">
        <w:rPr>
          <w:bCs/>
          <w:color w:val="000000"/>
          <w:sz w:val="28"/>
          <w:szCs w:val="28"/>
        </w:rPr>
        <w:t xml:space="preserve"> ______</w:t>
      </w:r>
      <w:r w:rsidR="00BF2635">
        <w:rPr>
          <w:bCs/>
          <w:color w:val="000000"/>
          <w:sz w:val="28"/>
          <w:szCs w:val="28"/>
        </w:rPr>
        <w:t xml:space="preserve"> 20</w:t>
      </w:r>
      <w:r w:rsidR="006E5D36" w:rsidRPr="00847290">
        <w:rPr>
          <w:bCs/>
          <w:sz w:val="28"/>
          <w:szCs w:val="28"/>
        </w:rPr>
        <w:t>2</w:t>
      </w:r>
      <w:r w:rsidR="0014227B">
        <w:rPr>
          <w:bCs/>
          <w:sz w:val="28"/>
          <w:szCs w:val="28"/>
        </w:rPr>
        <w:t>4</w:t>
      </w:r>
      <w:r w:rsidR="0068088F" w:rsidRPr="00847290">
        <w:rPr>
          <w:bCs/>
          <w:sz w:val="28"/>
          <w:szCs w:val="28"/>
        </w:rPr>
        <w:t xml:space="preserve"> года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C74E41" w:rsidRPr="00C74E41" w:rsidRDefault="00C74E41" w:rsidP="00585EC9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ПОСТАНОВЛЯЕТ:</w:t>
      </w:r>
    </w:p>
    <w:p w:rsidR="00585EC9" w:rsidRDefault="00585EC9" w:rsidP="00585EC9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90" w:rsidRDefault="006E49F8" w:rsidP="00B94F4E">
      <w:pPr>
        <w:pStyle w:val="a6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90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770B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в Левокумском муниципальном округе Ставропольского края на </w:t>
      </w:r>
      <w:r w:rsidR="006E5D36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1A1B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</w:t>
      </w:r>
      <w:r w:rsidR="000D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0078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A1B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7C33" w:rsidRPr="00A75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D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475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7717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утвержденных постановлением администрации Левокумского муниципального округа Ставропольского края от </w:t>
      </w:r>
      <w:r w:rsidR="00D87E85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94E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7E85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7594E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7E85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7594E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="0014227B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7E85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27B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43,45</w:t>
      </w:r>
      <w:r w:rsidR="00D87E85" w:rsidRPr="0031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770B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7290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142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847290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427" w:rsidRPr="00575E1E" w:rsidRDefault="006D0427" w:rsidP="006D0427">
      <w:pPr>
        <w:pStyle w:val="a6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99"/>
        <w:gridCol w:w="2215"/>
        <w:gridCol w:w="379"/>
        <w:gridCol w:w="2036"/>
        <w:gridCol w:w="2515"/>
        <w:gridCol w:w="1612"/>
      </w:tblGrid>
      <w:tr w:rsidR="0053668A" w:rsidRPr="0014227B" w:rsidTr="00D87E85">
        <w:trPr>
          <w:trHeight w:val="2088"/>
        </w:trPr>
        <w:tc>
          <w:tcPr>
            <w:tcW w:w="643" w:type="dxa"/>
          </w:tcPr>
          <w:p w:rsidR="00847290" w:rsidRDefault="00E52CCE" w:rsidP="00D87E8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083" w:type="dxa"/>
          </w:tcPr>
          <w:p w:rsidR="00847290" w:rsidRDefault="00847290" w:rsidP="00E52CC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E5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5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Карла Маркса (ориентир, напротив д.166)</w:t>
            </w:r>
          </w:p>
        </w:tc>
        <w:tc>
          <w:tcPr>
            <w:tcW w:w="389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847290" w:rsidRDefault="0014227B" w:rsidP="00E52CC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общественного питания</w:t>
            </w:r>
          </w:p>
        </w:tc>
        <w:tc>
          <w:tcPr>
            <w:tcW w:w="2910" w:type="dxa"/>
          </w:tcPr>
          <w:p w:rsidR="00847290" w:rsidRDefault="0014227B" w:rsidP="0053668A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Сезонное кафе (площадка</w:t>
            </w:r>
            <w:r w:rsidR="0053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29" w:type="dxa"/>
          </w:tcPr>
          <w:p w:rsidR="00847290" w:rsidRPr="0014227B" w:rsidRDefault="00670078" w:rsidP="00E52CC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E52CCE"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52CCE"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2CCE"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E52CCE"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52CCE"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668A" w:rsidRPr="0014227B" w:rsidTr="00D87E85">
        <w:trPr>
          <w:trHeight w:val="2088"/>
        </w:trPr>
        <w:tc>
          <w:tcPr>
            <w:tcW w:w="643" w:type="dxa"/>
          </w:tcPr>
          <w:p w:rsidR="0014227B" w:rsidRDefault="0014227B" w:rsidP="00D87E8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83" w:type="dxa"/>
          </w:tcPr>
          <w:p w:rsidR="0014227B" w:rsidRDefault="0014227B" w:rsidP="0014227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Левокумское ул.Калинина,54а</w:t>
            </w:r>
          </w:p>
        </w:tc>
        <w:tc>
          <w:tcPr>
            <w:tcW w:w="389" w:type="dxa"/>
          </w:tcPr>
          <w:p w:rsidR="0014227B" w:rsidRDefault="0014227B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14227B" w:rsidRDefault="0014227B" w:rsidP="00E52CC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общественного питания</w:t>
            </w:r>
          </w:p>
        </w:tc>
        <w:tc>
          <w:tcPr>
            <w:tcW w:w="2910" w:type="dxa"/>
          </w:tcPr>
          <w:p w:rsidR="0014227B" w:rsidRDefault="0014227B" w:rsidP="0053668A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Сезонное кафе (площадка</w:t>
            </w:r>
            <w:r w:rsidR="0053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629" w:type="dxa"/>
          </w:tcPr>
          <w:p w:rsidR="0014227B" w:rsidRPr="0014227B" w:rsidRDefault="0014227B" w:rsidP="00E52CC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01.05.2024-01.10.2024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2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 Н.Н.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520882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Бегишеву</w:t>
      </w:r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</w:t>
      </w:r>
      <w:r w:rsidR="0014227B">
        <w:rPr>
          <w:bCs/>
          <w:color w:val="000000"/>
          <w:sz w:val="28"/>
          <w:szCs w:val="28"/>
        </w:rPr>
        <w:t>бнародования</w:t>
      </w:r>
      <w:r w:rsidR="006E294A">
        <w:rPr>
          <w:bCs/>
          <w:color w:val="000000"/>
          <w:sz w:val="28"/>
          <w:szCs w:val="28"/>
        </w:rPr>
        <w:t xml:space="preserve"> путем его официального 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              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Ставропольского края                                                              А.Н. 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27A7" w:rsidRPr="00575E1E" w:rsidRDefault="00D927A7" w:rsidP="005842E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>Н.А. Бегишева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и общим вопросам администрации Левокумского</w:t>
      </w:r>
    </w:p>
    <w:p w:rsidR="005842E0" w:rsidRPr="005842E0" w:rsidRDefault="005842E0" w:rsidP="0058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87E85">
        <w:rPr>
          <w:rFonts w:ascii="Times New Roman" w:hAnsi="Times New Roman" w:cs="Times New Roman"/>
          <w:sz w:val="28"/>
          <w:szCs w:val="28"/>
        </w:rPr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>О.В. Королева</w:t>
      </w:r>
    </w:p>
    <w:p w:rsidR="00E52CCE" w:rsidRDefault="00E52CCE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>Т.В. Смолякова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E52CCE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специалист-юрисконсульт</w:t>
      </w:r>
      <w:r w:rsidR="005842E0" w:rsidRPr="005842E0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обеспечения администрации Левокумского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52CCE">
        <w:rPr>
          <w:rFonts w:ascii="Times New Roman" w:hAnsi="Times New Roman" w:cs="Times New Roman"/>
          <w:sz w:val="28"/>
          <w:szCs w:val="28"/>
        </w:rPr>
        <w:t>Л.М.Рудынская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842E0" w:rsidRPr="005842E0" w:rsidTr="00B94B77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экономического развития администрации Левокумского муниципального округа Ставропольского края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E0" w:rsidRPr="005842E0" w:rsidTr="00B94B77">
        <w:tc>
          <w:tcPr>
            <w:tcW w:w="5920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5842E0" w:rsidRPr="005842E0" w:rsidRDefault="00E52CCE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Юлия Михайловна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3-15-30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5842E0" w:rsidRPr="005842E0" w:rsidRDefault="005842E0" w:rsidP="00584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Дата передачи проекта</w:t>
      </w: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C110" wp14:editId="65EE5502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A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5842E0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sectPr w:rsidR="005842E0" w:rsidRPr="005842E0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AB" w:rsidRDefault="00200FAB" w:rsidP="006E294A">
      <w:pPr>
        <w:spacing w:after="0" w:line="240" w:lineRule="auto"/>
      </w:pPr>
      <w:r>
        <w:separator/>
      </w:r>
    </w:p>
  </w:endnote>
  <w:endnote w:type="continuationSeparator" w:id="0">
    <w:p w:rsidR="00200FAB" w:rsidRDefault="00200FAB" w:rsidP="006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AB" w:rsidRDefault="00200FAB" w:rsidP="006E294A">
      <w:pPr>
        <w:spacing w:after="0" w:line="240" w:lineRule="auto"/>
      </w:pPr>
      <w:r>
        <w:separator/>
      </w:r>
    </w:p>
  </w:footnote>
  <w:footnote w:type="continuationSeparator" w:id="0">
    <w:p w:rsidR="00200FAB" w:rsidRDefault="00200FAB" w:rsidP="006E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016DE"/>
    <w:rsid w:val="000442F5"/>
    <w:rsid w:val="000621E4"/>
    <w:rsid w:val="000D70A6"/>
    <w:rsid w:val="0014227B"/>
    <w:rsid w:val="00144963"/>
    <w:rsid w:val="00171DE7"/>
    <w:rsid w:val="00180CC2"/>
    <w:rsid w:val="001A4116"/>
    <w:rsid w:val="001B4C21"/>
    <w:rsid w:val="001E33F4"/>
    <w:rsid w:val="00200FAB"/>
    <w:rsid w:val="00254AA9"/>
    <w:rsid w:val="002B0565"/>
    <w:rsid w:val="002E55A0"/>
    <w:rsid w:val="00300E8E"/>
    <w:rsid w:val="00312934"/>
    <w:rsid w:val="0031515F"/>
    <w:rsid w:val="00353006"/>
    <w:rsid w:val="0038150D"/>
    <w:rsid w:val="00390F4F"/>
    <w:rsid w:val="0040278C"/>
    <w:rsid w:val="00404BEC"/>
    <w:rsid w:val="00414559"/>
    <w:rsid w:val="00425CA2"/>
    <w:rsid w:val="00485B8B"/>
    <w:rsid w:val="0050552E"/>
    <w:rsid w:val="00513ADB"/>
    <w:rsid w:val="00520882"/>
    <w:rsid w:val="0053668A"/>
    <w:rsid w:val="0057453F"/>
    <w:rsid w:val="00575E1E"/>
    <w:rsid w:val="005842E0"/>
    <w:rsid w:val="00585EC9"/>
    <w:rsid w:val="005D41B4"/>
    <w:rsid w:val="005D71F3"/>
    <w:rsid w:val="005E7C33"/>
    <w:rsid w:val="005F172D"/>
    <w:rsid w:val="00613C2F"/>
    <w:rsid w:val="0064470D"/>
    <w:rsid w:val="006643D7"/>
    <w:rsid w:val="00670078"/>
    <w:rsid w:val="00671EC5"/>
    <w:rsid w:val="0068088F"/>
    <w:rsid w:val="00684E97"/>
    <w:rsid w:val="006D0427"/>
    <w:rsid w:val="006E294A"/>
    <w:rsid w:val="006E49F8"/>
    <w:rsid w:val="006E5D36"/>
    <w:rsid w:val="00734379"/>
    <w:rsid w:val="00745E8B"/>
    <w:rsid w:val="00770345"/>
    <w:rsid w:val="00770B20"/>
    <w:rsid w:val="00785B0F"/>
    <w:rsid w:val="007925C3"/>
    <w:rsid w:val="007A0033"/>
    <w:rsid w:val="00827DCB"/>
    <w:rsid w:val="00847290"/>
    <w:rsid w:val="008733EF"/>
    <w:rsid w:val="00880682"/>
    <w:rsid w:val="00891077"/>
    <w:rsid w:val="00894387"/>
    <w:rsid w:val="0089487E"/>
    <w:rsid w:val="00896645"/>
    <w:rsid w:val="008D6F1E"/>
    <w:rsid w:val="008D7434"/>
    <w:rsid w:val="00946EC9"/>
    <w:rsid w:val="00957362"/>
    <w:rsid w:val="0097029E"/>
    <w:rsid w:val="00996DA1"/>
    <w:rsid w:val="009B32CE"/>
    <w:rsid w:val="009D7717"/>
    <w:rsid w:val="009E44CD"/>
    <w:rsid w:val="009E4F91"/>
    <w:rsid w:val="009E5A08"/>
    <w:rsid w:val="009F6444"/>
    <w:rsid w:val="00A7594E"/>
    <w:rsid w:val="00A82848"/>
    <w:rsid w:val="00A82E3D"/>
    <w:rsid w:val="00AA6412"/>
    <w:rsid w:val="00AB441E"/>
    <w:rsid w:val="00AC70FC"/>
    <w:rsid w:val="00AD7286"/>
    <w:rsid w:val="00B426F0"/>
    <w:rsid w:val="00B61EEC"/>
    <w:rsid w:val="00B86136"/>
    <w:rsid w:val="00B94F4E"/>
    <w:rsid w:val="00BA68BB"/>
    <w:rsid w:val="00BD1713"/>
    <w:rsid w:val="00BF2635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87E85"/>
    <w:rsid w:val="00D927A7"/>
    <w:rsid w:val="00DE1A1B"/>
    <w:rsid w:val="00E11CF4"/>
    <w:rsid w:val="00E24F6E"/>
    <w:rsid w:val="00E51792"/>
    <w:rsid w:val="00E52CCE"/>
    <w:rsid w:val="00E52F16"/>
    <w:rsid w:val="00ED6641"/>
    <w:rsid w:val="00ED779D"/>
    <w:rsid w:val="00EE5703"/>
    <w:rsid w:val="00F11737"/>
    <w:rsid w:val="00F23189"/>
    <w:rsid w:val="00F24BEF"/>
    <w:rsid w:val="00F3538F"/>
    <w:rsid w:val="00F45F4C"/>
    <w:rsid w:val="00F53447"/>
    <w:rsid w:val="00F90986"/>
    <w:rsid w:val="00FA1591"/>
    <w:rsid w:val="00FB095F"/>
    <w:rsid w:val="00FC6A0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9B6A-969D-403B-90AF-5254BC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94A"/>
  </w:style>
  <w:style w:type="paragraph" w:styleId="aa">
    <w:name w:val="footer"/>
    <w:basedOn w:val="a"/>
    <w:link w:val="ab"/>
    <w:uiPriority w:val="99"/>
    <w:unhideWhenUsed/>
    <w:rsid w:val="006E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1E54-03EA-41B0-96B6-49BC0185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18</cp:revision>
  <cp:lastPrinted>2024-06-24T11:36:00Z</cp:lastPrinted>
  <dcterms:created xsi:type="dcterms:W3CDTF">2024-06-18T08:39:00Z</dcterms:created>
  <dcterms:modified xsi:type="dcterms:W3CDTF">2024-06-25T11:29:00Z</dcterms:modified>
</cp:coreProperties>
</file>