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94" w:rsidRPr="001A4C99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99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9F1F94" w:rsidRPr="001A4C99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94" w:rsidRPr="001A4C99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99">
        <w:rPr>
          <w:rFonts w:ascii="Times New Roman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9F1F94" w:rsidRPr="001A4C99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F94" w:rsidRPr="001A4C99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C9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F1F94" w:rsidRPr="001A4C99" w:rsidRDefault="001A4C99" w:rsidP="009F1F94">
      <w:pPr>
        <w:tabs>
          <w:tab w:val="left" w:pos="80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июля 2024 года</w:t>
      </w:r>
      <w:r w:rsidR="009F1F94" w:rsidRPr="001A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F94" w:rsidRPr="001A4C99">
        <w:rPr>
          <w:rFonts w:ascii="Times New Roman" w:hAnsi="Times New Roman" w:cs="Times New Roman"/>
          <w:sz w:val="28"/>
          <w:szCs w:val="28"/>
        </w:rPr>
        <w:t xml:space="preserve">    </w:t>
      </w:r>
      <w:r w:rsidR="009F1F94" w:rsidRPr="001A4C9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705</w:t>
      </w:r>
    </w:p>
    <w:p w:rsidR="009F1F94" w:rsidRPr="001A4C99" w:rsidRDefault="009F1F94" w:rsidP="009F1F94">
      <w:pPr>
        <w:tabs>
          <w:tab w:val="left" w:pos="80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C9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A4C9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1A4C99">
        <w:rPr>
          <w:rFonts w:ascii="Times New Roman" w:hAnsi="Times New Roman" w:cs="Times New Roman"/>
          <w:b/>
          <w:sz w:val="28"/>
          <w:szCs w:val="28"/>
        </w:rPr>
        <w:t>евокумское</w:t>
      </w:r>
      <w:proofErr w:type="spellEnd"/>
    </w:p>
    <w:p w:rsidR="009F1F94" w:rsidRPr="009F1F94" w:rsidRDefault="009F1F94" w:rsidP="009F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1A" w:rsidRPr="00C84769" w:rsidRDefault="0086001A" w:rsidP="00112F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013C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8D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46013C"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</w:t>
      </w:r>
      <w:r w:rsidR="00D34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5FB" w:rsidRPr="007D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хозяйства», утвержденную постановлением администрации Левокумского муниципального округа Ставропольского края от 29 декабря 2023 года </w:t>
      </w:r>
      <w:r w:rsidR="009F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D15FB" w:rsidRPr="007D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1252 </w:t>
      </w:r>
      <w:r w:rsidR="007D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2EA"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01A" w:rsidRDefault="0086001A" w:rsidP="00112FD2">
      <w:pPr>
        <w:tabs>
          <w:tab w:val="left" w:pos="429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94" w:rsidRPr="00C84769" w:rsidRDefault="009F1F94" w:rsidP="00112FD2">
      <w:pPr>
        <w:tabs>
          <w:tab w:val="left" w:pos="4290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3C" w:rsidRPr="007B1C8E" w:rsidRDefault="0046013C" w:rsidP="007B1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</w:t>
      </w:r>
      <w:r w:rsidR="009F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решением Совета Левокумского муниципального округа Ставропольского края от 2</w:t>
      </w:r>
      <w:r w:rsidR="007B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B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</w:t>
      </w:r>
      <w:r w:rsidR="007B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B1C8E" w:rsidRPr="007B1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Совета Левокумского муниципального округа </w:t>
      </w:r>
      <w:r w:rsidR="007B1C8E" w:rsidRPr="007B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="007B1C8E" w:rsidRPr="007B1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21 декабря 2023 г. № 374 «О бюджете Левокумского муниципального округа Ставропольского края на 2024 год</w:t>
      </w:r>
      <w:proofErr w:type="gramEnd"/>
      <w:r w:rsidR="007B1C8E" w:rsidRPr="007B1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плановый период 2025 и 2026 годов»</w:t>
      </w:r>
      <w:r w:rsidR="007B1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Лево</w:t>
      </w:r>
      <w:r w:rsidR="009F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кумского муниципального округа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2020 года</w:t>
      </w:r>
      <w:r w:rsidR="0014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«Об утверждении Порядка разработки, реализации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 муниципальных программ Левокумского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Ставропольского края»,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60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6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 Ставропольского края от 15 мая 2023 года № 433 «Об утверждении Перечня муниципальных программ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 Ставропольского края, планируемых к</w:t>
      </w:r>
      <w:r w:rsidR="0060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в 2023</w:t>
      </w:r>
      <w:r w:rsidR="000C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году»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Левокумского муниципального округа Ставропольского края</w:t>
      </w:r>
    </w:p>
    <w:p w:rsidR="00112FD2" w:rsidRDefault="00112FD2" w:rsidP="00C8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13C" w:rsidRPr="00C84769" w:rsidRDefault="0046013C" w:rsidP="009F1F94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6013C" w:rsidRPr="009F1F94" w:rsidRDefault="0046013C" w:rsidP="00C84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C8E" w:rsidRPr="00C83B8D" w:rsidRDefault="007B1C8E" w:rsidP="009F1F94">
      <w:pPr>
        <w:pStyle w:val="a5"/>
        <w:tabs>
          <w:tab w:val="left" w:pos="709"/>
        </w:tabs>
        <w:ind w:firstLine="708"/>
        <w:jc w:val="both"/>
        <w:rPr>
          <w:sz w:val="28"/>
          <w:szCs w:val="28"/>
        </w:rPr>
      </w:pPr>
      <w:r w:rsidRPr="00C83B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3B8D">
        <w:rPr>
          <w:sz w:val="28"/>
          <w:szCs w:val="28"/>
        </w:rPr>
        <w:t>Внести изменения в муниципальную программу Левокумского муниципального округа Ставропольского края «Развитие сельского хозяйства», утвержденную постановлением администрации Левокумского муниципального округа Ставропольского края от 2</w:t>
      </w:r>
      <w:r w:rsidR="00CC53CD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CC53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C83B8D">
        <w:rPr>
          <w:sz w:val="28"/>
          <w:szCs w:val="28"/>
        </w:rPr>
        <w:t xml:space="preserve"> </w:t>
      </w:r>
      <w:r w:rsidR="009F1F94">
        <w:rPr>
          <w:sz w:val="28"/>
          <w:szCs w:val="28"/>
        </w:rPr>
        <w:t xml:space="preserve">                           </w:t>
      </w:r>
      <w:r w:rsidRPr="00C83B8D">
        <w:rPr>
          <w:sz w:val="28"/>
          <w:szCs w:val="28"/>
        </w:rPr>
        <w:t xml:space="preserve">№ </w:t>
      </w:r>
      <w:r w:rsidR="00CC53CD">
        <w:rPr>
          <w:sz w:val="28"/>
          <w:szCs w:val="28"/>
        </w:rPr>
        <w:t>1252</w:t>
      </w:r>
      <w:r>
        <w:rPr>
          <w:sz w:val="28"/>
          <w:szCs w:val="28"/>
        </w:rPr>
        <w:t xml:space="preserve"> «</w:t>
      </w:r>
      <w:r w:rsidRPr="007B5533">
        <w:rPr>
          <w:color w:val="000000"/>
          <w:sz w:val="28"/>
          <w:szCs w:val="22"/>
        </w:rPr>
        <w:t>Об утверждении муниципальной программы Левокумского муниципального округа Ставропольского края «Развитие сельского хозяйства»</w:t>
      </w:r>
      <w:r>
        <w:rPr>
          <w:color w:val="000000"/>
          <w:sz w:val="28"/>
          <w:szCs w:val="22"/>
        </w:rPr>
        <w:t>,</w:t>
      </w:r>
      <w:r w:rsidRPr="007B5533">
        <w:rPr>
          <w:color w:val="000000"/>
          <w:sz w:val="28"/>
          <w:szCs w:val="22"/>
        </w:rPr>
        <w:t xml:space="preserve"> </w:t>
      </w:r>
      <w:r>
        <w:rPr>
          <w:sz w:val="28"/>
          <w:szCs w:val="28"/>
        </w:rPr>
        <w:t xml:space="preserve">изложив ее в следующей редакции согласно </w:t>
      </w:r>
      <w:r w:rsidR="009F1F94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постановлению</w:t>
      </w:r>
      <w:r w:rsidR="008D272E">
        <w:rPr>
          <w:sz w:val="28"/>
          <w:szCs w:val="28"/>
        </w:rPr>
        <w:t>.</w:t>
      </w:r>
      <w:r w:rsidRPr="00C83B8D">
        <w:rPr>
          <w:sz w:val="28"/>
          <w:szCs w:val="28"/>
        </w:rPr>
        <w:t xml:space="preserve"> </w:t>
      </w:r>
    </w:p>
    <w:p w:rsidR="007B1C8E" w:rsidRDefault="007B1C8E" w:rsidP="007B1C8E">
      <w:pPr>
        <w:pStyle w:val="a5"/>
        <w:jc w:val="both"/>
        <w:rPr>
          <w:sz w:val="28"/>
          <w:szCs w:val="28"/>
        </w:rPr>
      </w:pPr>
    </w:p>
    <w:p w:rsidR="008D272E" w:rsidRDefault="008D272E" w:rsidP="007B1C8E">
      <w:pPr>
        <w:pStyle w:val="a5"/>
        <w:jc w:val="both"/>
        <w:rPr>
          <w:sz w:val="28"/>
          <w:szCs w:val="28"/>
        </w:rPr>
      </w:pPr>
    </w:p>
    <w:p w:rsidR="00CC53CD" w:rsidRPr="008D272E" w:rsidRDefault="007B1C8E" w:rsidP="009F1F94">
      <w:pPr>
        <w:pStyle w:val="a5"/>
        <w:tabs>
          <w:tab w:val="left" w:pos="709"/>
        </w:tabs>
        <w:ind w:firstLine="708"/>
        <w:jc w:val="both"/>
        <w:rPr>
          <w:sz w:val="28"/>
          <w:szCs w:val="28"/>
        </w:rPr>
      </w:pPr>
      <w:r w:rsidRPr="002E4F1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E4F1C">
        <w:rPr>
          <w:sz w:val="28"/>
          <w:szCs w:val="28"/>
        </w:rPr>
        <w:t xml:space="preserve">Признать утратившим силу </w:t>
      </w:r>
      <w:r w:rsidRPr="007B1C8E">
        <w:rPr>
          <w:sz w:val="28"/>
          <w:szCs w:val="28"/>
        </w:rPr>
        <w:t xml:space="preserve">постановление администрации Левокумского муниципального округа </w:t>
      </w:r>
      <w:r w:rsidRPr="007B1C8E">
        <w:rPr>
          <w:color w:val="000000"/>
          <w:sz w:val="28"/>
          <w:szCs w:val="28"/>
        </w:rPr>
        <w:t xml:space="preserve">Ставропольского края </w:t>
      </w:r>
      <w:r w:rsidR="009F1F94">
        <w:rPr>
          <w:color w:val="000000"/>
          <w:sz w:val="28"/>
          <w:szCs w:val="28"/>
        </w:rPr>
        <w:t xml:space="preserve">                                      </w:t>
      </w:r>
      <w:r w:rsidRPr="007B1C8E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7B1C8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7B1C8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B1C8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295</w:t>
      </w:r>
      <w:r w:rsidRPr="007B1C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53CD" w:rsidRPr="00CC53CD">
        <w:rPr>
          <w:sz w:val="28"/>
          <w:szCs w:val="28"/>
        </w:rPr>
        <w:t>О внесении изменений в постановление администрации Левокумского муниципального округа Ставропольского края от 29 декабря 2023 года № 1252 «Об утверждении муниципальной программы Левокумского муниципального округа Ставропольского края «Развитие сельского хозяйства»</w:t>
      </w:r>
      <w:r w:rsidR="008D272E">
        <w:rPr>
          <w:sz w:val="28"/>
          <w:szCs w:val="28"/>
        </w:rPr>
        <w:t>.</w:t>
      </w:r>
      <w:r w:rsidR="00CC53CD" w:rsidRPr="00CC53CD">
        <w:rPr>
          <w:sz w:val="28"/>
          <w:szCs w:val="28"/>
        </w:rPr>
        <w:t xml:space="preserve"> </w:t>
      </w:r>
    </w:p>
    <w:p w:rsidR="00C93A89" w:rsidRPr="007B1C8E" w:rsidRDefault="00C93A89" w:rsidP="00AD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2AAC" w:rsidRDefault="00CC53CD" w:rsidP="009F1F9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46013C" w:rsidRPr="007B1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Отделу по информационным технологиям администрации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Левокумского муниципального округа Ставропольского края</w:t>
      </w:r>
      <w:r w:rsidR="009F1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gramStart"/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proofErr w:type="gramEnd"/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настоящее постановление на официальном са</w:t>
      </w:r>
      <w:r w:rsidR="009F1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йте администрации Левокумского 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</w:t>
      </w:r>
      <w:r w:rsidR="00260A2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округа Ставропольского края</w:t>
      </w:r>
      <w:r w:rsidR="00260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260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нформационно-телекомм</w:t>
      </w:r>
      <w:r w:rsidR="0071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уникационной с</w:t>
      </w:r>
      <w:r w:rsidR="008D2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</w:t>
      </w:r>
      <w:r w:rsidR="00712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«Интернет».</w:t>
      </w:r>
    </w:p>
    <w:p w:rsidR="009F1F94" w:rsidRPr="00712AAC" w:rsidRDefault="009F1F94" w:rsidP="00712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13C" w:rsidRDefault="00CC53CD" w:rsidP="00CC5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46013C" w:rsidRPr="004601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возложить     на </w:t>
      </w:r>
      <w:r w:rsidR="006C39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6C39DB" w:rsidRPr="006C39DB">
        <w:rPr>
          <w:rFonts w:ascii="Times New Roman" w:hAnsi="Times New Roman" w:cs="Times New Roman"/>
          <w:sz w:val="28"/>
          <w:szCs w:val="28"/>
        </w:rPr>
        <w:t>сполняющ</w:t>
      </w:r>
      <w:r w:rsidR="006C39DB">
        <w:rPr>
          <w:rFonts w:ascii="Times New Roman" w:hAnsi="Times New Roman" w:cs="Times New Roman"/>
          <w:sz w:val="28"/>
          <w:szCs w:val="28"/>
        </w:rPr>
        <w:t>его</w:t>
      </w:r>
      <w:r w:rsidR="006C39DB" w:rsidRPr="006C39DB">
        <w:rPr>
          <w:rFonts w:ascii="Times New Roman" w:hAnsi="Times New Roman" w:cs="Times New Roman"/>
          <w:sz w:val="28"/>
          <w:szCs w:val="28"/>
        </w:rPr>
        <w:t xml:space="preserve"> обязанности первого </w:t>
      </w:r>
      <w:proofErr w:type="gramStart"/>
      <w:r w:rsidR="006C39DB" w:rsidRPr="006C39DB">
        <w:rPr>
          <w:rFonts w:ascii="Times New Roman" w:hAnsi="Times New Roman" w:cs="Times New Roman"/>
          <w:sz w:val="28"/>
          <w:szCs w:val="28"/>
        </w:rPr>
        <w:t>заместителя</w:t>
      </w:r>
      <w:r w:rsidR="006C39DB">
        <w:rPr>
          <w:rFonts w:ascii="Times New Roman" w:hAnsi="Times New Roman" w:cs="Times New Roman"/>
          <w:sz w:val="28"/>
          <w:szCs w:val="28"/>
        </w:rPr>
        <w:t xml:space="preserve"> </w:t>
      </w:r>
      <w:r w:rsidR="0046013C" w:rsidRPr="006C39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главы администрации Левокумского муниципального округа Ставропольского края</w:t>
      </w:r>
      <w:proofErr w:type="gramEnd"/>
      <w:r w:rsidR="0046013C" w:rsidRPr="006C39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C39DB" w:rsidRPr="006C39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Магазеева</w:t>
      </w:r>
      <w:proofErr w:type="spellEnd"/>
      <w:r w:rsidR="006C39DB" w:rsidRPr="006C39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</w:t>
      </w:r>
      <w:r w:rsidR="0046013C" w:rsidRPr="006C39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F1F94" w:rsidRPr="009F1F94" w:rsidRDefault="009F1F94" w:rsidP="00CC53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013C" w:rsidRPr="004E4EC7" w:rsidRDefault="00CC53CD" w:rsidP="009F1F94">
      <w:pPr>
        <w:tabs>
          <w:tab w:val="left" w:pos="709"/>
        </w:tabs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C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6013C" w:rsidRPr="006C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74A82" w:rsidRPr="006C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="0007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 путем его официального опубликования</w:t>
      </w:r>
      <w:r w:rsidR="0046013C" w:rsidRPr="004E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76A" w:rsidRPr="004E4EC7" w:rsidRDefault="0091376A" w:rsidP="004E4E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89F" w:rsidRPr="004E4EC7" w:rsidRDefault="0091389F" w:rsidP="004E4EC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389F" w:rsidRPr="004E4EC7" w:rsidRDefault="0091389F" w:rsidP="004E4E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91389F" w:rsidRPr="004E4EC7" w:rsidRDefault="0091389F" w:rsidP="004E4E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</w:t>
      </w:r>
      <w:r w:rsidR="005B3C72"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E4E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</w:p>
    <w:p w:rsidR="0091389F" w:rsidRPr="004E4EC7" w:rsidRDefault="0091389F" w:rsidP="004E4EC7">
      <w:pPr>
        <w:pStyle w:val="a8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91376A" w:rsidRPr="004E4EC7" w:rsidRDefault="0091376A" w:rsidP="00C83B8D">
      <w:pPr>
        <w:pStyle w:val="a8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CC69C2" w:rsidRPr="004E4EC7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Default="009F1F94" w:rsidP="009F1F9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1F94" w:rsidRPr="009F1F94" w:rsidRDefault="009F1F94" w:rsidP="009F1F9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F1F94" w:rsidRPr="009F1F94" w:rsidRDefault="009F1F94" w:rsidP="009F1F9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F1F94" w:rsidRPr="009F1F94" w:rsidRDefault="009F1F94" w:rsidP="009F1F94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9F1F94" w:rsidRPr="009F1F94" w:rsidRDefault="009F1F94" w:rsidP="001A4C99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1F94" w:rsidRDefault="001A4C99" w:rsidP="001A4C99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09 июля 2024 года № 705</w:t>
      </w:r>
    </w:p>
    <w:p w:rsidR="009F1F94" w:rsidRDefault="009F1F94" w:rsidP="009F1F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1F94" w:rsidRPr="009F1F94" w:rsidRDefault="009F1F94" w:rsidP="009F1F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1F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9F1F94" w:rsidRPr="009F1F94" w:rsidRDefault="009F1F94" w:rsidP="009F1F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1F94" w:rsidRPr="009F1F94" w:rsidRDefault="009F1F94" w:rsidP="009F1F94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9F1F94" w:rsidRPr="009F1F94" w:rsidRDefault="009F1F94" w:rsidP="009F1F94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9F1F94" w:rsidRPr="009F1F94" w:rsidRDefault="009F1F94" w:rsidP="009F1F94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9F1F94" w:rsidRPr="009F1F94" w:rsidRDefault="009F1F94" w:rsidP="009F1F94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1F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29 декабря 2023 года № 1252</w:t>
      </w:r>
    </w:p>
    <w:p w:rsidR="009F1F94" w:rsidRPr="009F1F94" w:rsidRDefault="009F1F94" w:rsidP="009F1F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1F94" w:rsidRPr="009F1F94" w:rsidRDefault="009F1F94" w:rsidP="009F1F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1F94" w:rsidRPr="009F1F94" w:rsidRDefault="009F1F94" w:rsidP="009F1F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1F94" w:rsidRPr="009F1F94" w:rsidRDefault="009F1F94" w:rsidP="009F1F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1F94" w:rsidRPr="009F1F94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F1F94" w:rsidRPr="009F1F94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 «РАЗВИТИЕ СЕЛЬСКОГО ХОЗЯЙСТВА»</w:t>
      </w:r>
    </w:p>
    <w:p w:rsidR="009F1F94" w:rsidRPr="009F1F94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F94" w:rsidRPr="009F1F94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ПАСПОРТ</w:t>
      </w:r>
    </w:p>
    <w:p w:rsidR="009F1F94" w:rsidRPr="009F1F94" w:rsidRDefault="009F1F94" w:rsidP="009F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МУНИЦИПАЛЬНОЙ ПРОГРАММЫ ЛЕВОКУМСКОГО МУНИЦИПАЛЬНОГО ОКРУГА СТАВРОПОЛЬСКОГО КРАЯ «РАЗВИТИЕ СЕЛЬСКОГО ХОЗЯЙСТВА»</w:t>
      </w:r>
    </w:p>
    <w:p w:rsidR="009F1F94" w:rsidRPr="009F1F94" w:rsidRDefault="009F1F94" w:rsidP="009F1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e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5"/>
      </w:tblGrid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муниципальная программа</w:t>
            </w: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 </w:t>
            </w: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Левокумского муниципального округа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Ставропольского края 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«Развитие сельского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bCs/>
                <w:sz w:val="28"/>
                <w:szCs w:val="28"/>
                <w:lang w:eastAsia="ar-SA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хозяйства» </w:t>
            </w: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Управление сельского хозяйства и охраны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окружающей среды администрации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Левокумского муниципального </w:t>
            </w: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округа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Ставропольского края (далее – управление)</w:t>
            </w: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территориальные отделы администрации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Левокумского муниципального округа Ставропольского края (по согласованию)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отраслевые (функциональные) органы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администрации Левокумского муниципального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 xml:space="preserve">округа Ставропольского края (далее </w:t>
            </w:r>
            <w:proofErr w:type="gramStart"/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–о</w:t>
            </w:r>
            <w:proofErr w:type="gramEnd"/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рганы администрации)</w:t>
            </w:r>
          </w:p>
        </w:tc>
      </w:tr>
      <w:tr w:rsidR="009F1F94" w:rsidRPr="009F1F94" w:rsidTr="00C76072">
        <w:trPr>
          <w:trHeight w:val="284"/>
        </w:trPr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</w:pPr>
            <w:r w:rsidRPr="009F1F94"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  <w:lastRenderedPageBreak/>
              <w:t xml:space="preserve">              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</w:pPr>
            <w:r w:rsidRPr="009F1F94"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  <w:t xml:space="preserve">    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</w:pPr>
            <w:r w:rsidRPr="009F1F94"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</w:pPr>
            <w:r w:rsidRPr="009F1F94">
              <w:rPr>
                <w:rFonts w:ascii="Times New Roman" w:hAnsi="Times New Roman" w:cstheme="minorBidi"/>
                <w:kern w:val="2"/>
                <w:sz w:val="28"/>
                <w:szCs w:val="28"/>
                <w:lang w:eastAsia="hi-IN" w:bidi="hi-IN"/>
              </w:rPr>
              <w:t xml:space="preserve">                    Участники  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муниципальное автономное учреждение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Левокумского муниципального округа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Ставропольского края «Рынок» (далее  </w:t>
            </w: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МАУ ЛМО СК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«Рынок»);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сельхозпредприятия муниципального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ar-SA"/>
              </w:rPr>
              <w:t>округа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крестьянские фермерские хозяйства;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граждане, ведущие личные подсобные хозяйства.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9F1F94" w:rsidRPr="009F1F94" w:rsidTr="00C76072">
        <w:trPr>
          <w:trHeight w:val="3500"/>
        </w:trPr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Подпрограммы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Подпрограмма 1 "Развитие растениеводства";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подпрограмма 2"Развитие животноводства";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подпрограмма 3 "Комплексное развитие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сельских территорий Левокумского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района</w:t>
            </w: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 Ставропольского края»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подпрограмма 4 «Развитие ярмарок и фермерских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рынков для реализации сельхозпродукции»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>подпрограмма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5 «Охрана </w:t>
            </w:r>
            <w:proofErr w:type="gramStart"/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окружающей</w:t>
            </w:r>
            <w:proofErr w:type="gramEnd"/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среды и рациональное природопользование»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подпрограмма 6 "Обеспечение реализации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муниципальной программы Левокумского муниципального </w:t>
            </w: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округа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Ставропольского края «Развитие сельского хозяйства».</w:t>
            </w: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Cs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 Ставропольского края;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Обеспечение финансовой устойчивости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сельскохозяйственных товаропроизводителей Левокумского района Ставропольского края;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 xml:space="preserve">Создание условий для развития инфраструктуры и  улучшение качества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lastRenderedPageBreak/>
              <w:t>жизни граждан, проживающих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на территории Левокумского района Ставропольского края;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Устойчивое развитие сельскохозяйственного рынка Левокумского района 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Улучшение экологической обстановки на территории Левокумского района Ставропольского края.</w:t>
            </w: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Индекс производства продукции растениеводства в хозяйствах всех категорий Левокумского района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(в сопоставимых ценах);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Индекс производства продукции животноводства в хозяйствах всех категорий Левокумского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района 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(в сопоставимых ценах);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Рентабельность сельскохозяйственных организаций Левокумского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района 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(с учетом субсидий);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Индекс среднемесячной заработной платы работников сельского хозяйства Левокумского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района 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(без субъектов малого предпринимательства);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Количество проведенных ярмарок на территории округа с участием ставропольских и районных товаропроизводителей;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Доля населения Левокумского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района 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, вовлеченного в мероприятия экологической направленности.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2024-2029 годы</w:t>
            </w: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Объёмы и источники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финансового обеспечения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Объем финансового обеспечения Программы составит 123261,81 тыс. рублей,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>в том числе по годам: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2024 году – 28779,26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2025 году -  18846,47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2026 году -  18909,02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2027 году – 18909,02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2028 году -  18909,02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2029 году -  18909,02 тыс. рублей.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средства бюджета   Ставропольского края – 26479,49 тыс. рублей, в том числе по годам: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2024  году – 5703,19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2025 году -  4155,26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2026 году -  4155,26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2027 году – 4155,26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2028 году -  4155,26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2029 году -  4155,26 тыс. рублей.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Средства местного бюджета   – 87699,79 тыс. рублей, в т. ч. по годам: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2024 году – 21393,54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2025 году – 13211,21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2026 году – 13273,76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2027 году – 13273,76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2028 году – 13273,76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2029 году – 13273,76 тыс. рублей.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средства участников Программы – 8880,00 тыс. рублей, в том числе по годам: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2024 году – 1480,00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2025 году – 1480,00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2026 году – 1480,00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2027 году – 1480,00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2028 году – 1480,00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2029 году – 1480,00 тыс. рублей.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средства других источников – 202,53 тыс. рублей, в том числе по годам: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2024 году – 202,53 тыс. рублей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2025 году -  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2026 году -  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2027 году – 0,00 тыс. рублей;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в 2028 году -  0,00 тыс. рублей;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="Times New Roman"/>
                <w:sz w:val="28"/>
                <w:szCs w:val="28"/>
              </w:rPr>
              <w:t>в 2029 году -  0,00 тыс. рублей</w:t>
            </w:r>
          </w:p>
        </w:tc>
      </w:tr>
      <w:tr w:rsidR="009F1F94" w:rsidRPr="009F1F94" w:rsidTr="00C76072">
        <w:tc>
          <w:tcPr>
            <w:tcW w:w="4537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lastRenderedPageBreak/>
              <w:t xml:space="preserve">    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lastRenderedPageBreak/>
              <w:t xml:space="preserve">        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Ожидаемые конечные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 xml:space="preserve"> результаты реализации 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</w:pPr>
            <w:r w:rsidRPr="009F1F94">
              <w:rPr>
                <w:rFonts w:ascii="Times New Roman" w:eastAsia="Times New Roman" w:hAnsi="Times New Roman" w:cstheme="minorBidi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245" w:type="dxa"/>
            <w:hideMark/>
          </w:tcPr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>увеличение индекса производства продукции растениеводства в хозяйствах всех категорий Левокумского района Ставропольского края (в сопоставимых ценах) в 2029 году в сравнении с 2024 годом на 4,51 процента;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увеличение индекса производства продукции животноводства в хозяйствах всех категорий Левокумского района Ставропольского края (в сопоставимых ценах) в 2029 году в сравнении с 2024 годом на 1,0 процент;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в 2029 году обеспечение рентабельности сельскохозяйственных организаций Левокумского района Ставропольского края (с учетом субсидий) на уровне не менее 20,0 процентов;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индекс среднемесячной заработной платы работников сельского хозяйства Левокумского </w:t>
            </w:r>
            <w:r w:rsidRPr="009F1F94">
              <w:rPr>
                <w:rFonts w:ascii="Times New Roman" w:hAnsi="Times New Roman" w:cstheme="minorBidi"/>
                <w:sz w:val="28"/>
                <w:szCs w:val="28"/>
                <w:lang w:eastAsia="ru-RU"/>
              </w:rPr>
              <w:t>района Ставропольского края</w:t>
            </w:r>
            <w:r w:rsidRPr="009F1F94">
              <w:rPr>
                <w:rFonts w:ascii="Times New Roman" w:hAnsi="Times New Roman" w:cstheme="minorBidi"/>
                <w:sz w:val="28"/>
                <w:szCs w:val="28"/>
              </w:rPr>
              <w:t xml:space="preserve"> (без субъектов малого предпринимательства) в 2029 году в сравнении с 2024 годом составит 105,1 процентов;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увеличение количества проведенных ярмарок на территории округа с участием ставропольских и районных товаропроизводителей до 568 единиц в 2029 году;</w:t>
            </w:r>
          </w:p>
          <w:p w:rsidR="009F1F94" w:rsidRPr="009F1F94" w:rsidRDefault="009F1F94" w:rsidP="009F1F94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 w:rsidRPr="009F1F94">
              <w:rPr>
                <w:rFonts w:ascii="Times New Roman" w:hAnsi="Times New Roman" w:cstheme="minorBidi"/>
                <w:sz w:val="28"/>
                <w:szCs w:val="28"/>
              </w:rPr>
              <w:t>увеличение доли населения Левокумского района Ставропольского края, вовлеченного в мероприятия экологической направленности до 10% к 2029 году.</w:t>
            </w:r>
          </w:p>
        </w:tc>
      </w:tr>
    </w:tbl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9F1F94" w:rsidRPr="009F1F94" w:rsidRDefault="009F1F94" w:rsidP="00C760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Левокумском муниципальном </w:t>
      </w:r>
      <w:r w:rsidRPr="009F1F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округе Ставропольского края </w:t>
      </w:r>
      <w:r w:rsidRPr="009F1F94">
        <w:rPr>
          <w:rFonts w:ascii="Times New Roman" w:hAnsi="Times New Roman" w:cs="Times New Roman"/>
          <w:sz w:val="28"/>
          <w:szCs w:val="28"/>
        </w:rPr>
        <w:t>муниципальной политики в сфере развития сельского хозяйства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Pr="009F1F94" w:rsidRDefault="009F1F94" w:rsidP="00C7607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Программа разработана исходя из принципов долгосрочных целей социально-экономического развития Левокумского муниципального округа и показателей (индикаторов) их достижения в соответствии </w:t>
      </w:r>
      <w:proofErr w:type="gramStart"/>
      <w:r w:rsidRPr="009F1F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F94">
        <w:rPr>
          <w:rFonts w:ascii="Times New Roman" w:hAnsi="Times New Roman" w:cs="Times New Roman"/>
          <w:sz w:val="28"/>
          <w:szCs w:val="28"/>
        </w:rPr>
        <w:t>: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  <w:t xml:space="preserve"> указами Президента Российской Федерации: 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  <w:t xml:space="preserve">-от 7 мая 2012 года </w:t>
      </w:r>
      <w:hyperlink r:id="rId8" w:history="1">
        <w:r w:rsidRPr="009F1F94">
          <w:rPr>
            <w:rFonts w:ascii="Times New Roman" w:hAnsi="Times New Roman" w:cs="Times New Roman"/>
            <w:sz w:val="28"/>
            <w:szCs w:val="28"/>
          </w:rPr>
          <w:t>N 596</w:t>
        </w:r>
      </w:hyperlink>
      <w:r w:rsidRPr="009F1F94">
        <w:rPr>
          <w:rFonts w:ascii="Times New Roman" w:hAnsi="Times New Roman" w:cs="Times New Roman"/>
          <w:sz w:val="28"/>
          <w:szCs w:val="28"/>
        </w:rPr>
        <w:t xml:space="preserve"> "О долгосрочной государственной экономической политике", 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F1F94">
        <w:rPr>
          <w:rFonts w:ascii="Times New Roman" w:hAnsi="Times New Roman" w:cs="Times New Roman"/>
          <w:sz w:val="28"/>
          <w:szCs w:val="28"/>
          <w:lang w:eastAsia="ru-RU"/>
        </w:rPr>
        <w:t xml:space="preserve">-от 7 мая 2012 года </w:t>
      </w:r>
      <w:hyperlink r:id="rId9" w:history="1">
        <w:r w:rsidRPr="009F1F94">
          <w:rPr>
            <w:rFonts w:ascii="Times New Roman" w:hAnsi="Times New Roman" w:cs="Times New Roman"/>
            <w:sz w:val="28"/>
            <w:szCs w:val="28"/>
            <w:lang w:eastAsia="ru-RU"/>
          </w:rPr>
          <w:t>N 601</w:t>
        </w:r>
      </w:hyperlink>
      <w:r w:rsidRPr="009F1F94">
        <w:rPr>
          <w:rFonts w:ascii="Times New Roman" w:hAnsi="Times New Roman" w:cs="Times New Roman"/>
          <w:sz w:val="28"/>
          <w:szCs w:val="28"/>
          <w:lang w:eastAsia="ru-RU"/>
        </w:rPr>
        <w:t xml:space="preserve"> "Об основных направлениях совершенствования системы государственного управления", 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F1F94">
        <w:rPr>
          <w:rFonts w:ascii="Times New Roman" w:hAnsi="Times New Roman" w:cs="Times New Roman"/>
          <w:sz w:val="28"/>
          <w:szCs w:val="28"/>
        </w:rPr>
        <w:t xml:space="preserve">-от 7 мая 2018 года </w:t>
      </w:r>
      <w:hyperlink r:id="rId10" w:history="1">
        <w:r w:rsidRPr="009F1F94">
          <w:rPr>
            <w:rFonts w:ascii="Times New Roman" w:hAnsi="Times New Roman" w:cs="Times New Roman"/>
            <w:sz w:val="28"/>
            <w:szCs w:val="28"/>
          </w:rPr>
          <w:t>№ 204</w:t>
        </w:r>
      </w:hyperlink>
      <w:r w:rsidRPr="009F1F94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года"; 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  <w:t xml:space="preserve">Государственной </w:t>
      </w:r>
      <w:hyperlink r:id="rId11" w:history="1">
        <w:r w:rsidRPr="009F1F9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F1F94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717; 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Федеральной научно-технической </w:t>
      </w:r>
      <w:hyperlink r:id="rId12" w:history="1">
        <w:r w:rsidRPr="009F1F9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F1F94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на 2017 - 2025 годы, утвержденной постановлением Правительства Российской Федерации от 25 августа 2017 г. № 996;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Ставропольского края "Развитие сельского хозяйства", утвержденной постановлением Правительства Ставропольского края от 28.12.2018 N 620-п; </w:t>
      </w:r>
    </w:p>
    <w:p w:rsidR="009F1F94" w:rsidRPr="009F1F94" w:rsidRDefault="008E4C55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F1F94" w:rsidRPr="009F1F94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9F1F94" w:rsidRPr="009F1F9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9F1F94" w:rsidRPr="009F1F9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9F1F94" w:rsidRPr="009F1F94">
        <w:rPr>
          <w:rFonts w:ascii="Times New Roman" w:hAnsi="Times New Roman" w:cs="Times New Roman"/>
          <w:sz w:val="28"/>
          <w:szCs w:val="28"/>
        </w:rPr>
        <w:t xml:space="preserve"> - Кавказского федерального округа до 2030 года, утвержденной распоряжением Правительства Российской Федерации от 30 апреля 2022 г. № 1089-р; </w:t>
      </w:r>
    </w:p>
    <w:p w:rsidR="009F1F94" w:rsidRPr="009F1F94" w:rsidRDefault="008E4C55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1F94" w:rsidRPr="009F1F94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9F1F94" w:rsidRPr="009F1F94">
        <w:rPr>
          <w:rFonts w:ascii="Times New Roman" w:hAnsi="Times New Roman" w:cs="Times New Roman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г. № 151-р; 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Ставропольского края до 2035 года, утвержденной Законом Ставропольского края </w:t>
      </w:r>
      <w:r w:rsidR="00C7607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F1F94">
        <w:rPr>
          <w:rFonts w:ascii="Times New Roman" w:hAnsi="Times New Roman" w:cs="Times New Roman"/>
          <w:sz w:val="28"/>
          <w:szCs w:val="28"/>
        </w:rPr>
        <w:t>от 27 декабря 2019 г. № 110-кз;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 (с изменениями от 26 августа 2021 года   №153 и от 28 декабря 2022 года № 296);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соглашением о сотрудничестве между министерством сельского хозяйства Ставропольского края и администрацией Левокумского муниципального</w:t>
      </w:r>
      <w:r w:rsidRPr="009F1F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9F1F94">
        <w:rPr>
          <w:rFonts w:ascii="Times New Roman" w:hAnsi="Times New Roman" w:cs="Times New Roman"/>
          <w:sz w:val="28"/>
          <w:szCs w:val="28"/>
        </w:rPr>
        <w:t xml:space="preserve"> Ставропольского края от 28 марта 2019 года №11/19, </w:t>
      </w:r>
      <w:proofErr w:type="gramStart"/>
      <w:r w:rsidRPr="009F1F94">
        <w:rPr>
          <w:rFonts w:ascii="Times New Roman" w:hAnsi="Times New Roman" w:cs="Times New Roman"/>
          <w:sz w:val="28"/>
          <w:szCs w:val="28"/>
        </w:rPr>
        <w:t>направленное</w:t>
      </w:r>
      <w:proofErr w:type="gramEnd"/>
      <w:r w:rsidRPr="009F1F94">
        <w:rPr>
          <w:rFonts w:ascii="Times New Roman" w:hAnsi="Times New Roman" w:cs="Times New Roman"/>
          <w:sz w:val="28"/>
          <w:szCs w:val="28"/>
        </w:rPr>
        <w:t xml:space="preserve"> на реализацию мероприятий;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  </w:t>
      </w:r>
      <w:r w:rsidRPr="009F1F94">
        <w:rPr>
          <w:rFonts w:ascii="Times New Roman" w:hAnsi="Times New Roman" w:cs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-увеличение объемов производства продукции растениеводства в Левокумском районе Ставропольского края; 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плодородия почв; 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-развитие семеноводства; 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объемов производства продукции животноводства на основе стабилизации поголовья сельскохозяйственных животных и птицы и увеличения их продуктивности, создания сбалансированной кормовой базы и перехода к новым технологиям содержания и кормления сельскохозяйственных животных;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 xml:space="preserve">-развитие переработки сельскохозяйственной продукции, в том числе расширение малой переработки;  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личных подсобных хозяйств, крестьянских (фермерских) хозяйств;</w:t>
      </w:r>
    </w:p>
    <w:p w:rsidR="009F1F94" w:rsidRPr="009F1F94" w:rsidRDefault="009F1F94" w:rsidP="00C7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-снижение численности иксодовых клещей в природных биотопах (на пастбищах); 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  <w:t>-развитие виноградарства, в том числе восстановление площадей виноградников</w:t>
      </w:r>
      <w:r w:rsidRPr="009F1F94">
        <w:rPr>
          <w:rFonts w:ascii="Times New Roman" w:eastAsia="Times New Roman" w:hAnsi="Times New Roman" w:cs="Times New Roman"/>
          <w:sz w:val="28"/>
          <w:szCs w:val="28"/>
        </w:rPr>
        <w:t xml:space="preserve"> и привлечение в отрасль крестьянско-фермерских хозяйств;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  <w:t>-получение государственной поддержки производства сельхозпродукции;</w:t>
      </w:r>
    </w:p>
    <w:p w:rsidR="009F1F94" w:rsidRPr="009F1F94" w:rsidRDefault="009F1F94" w:rsidP="009F1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hAnsi="Times New Roman" w:cs="Times New Roman"/>
          <w:sz w:val="28"/>
          <w:szCs w:val="28"/>
          <w:lang w:eastAsia="ru-RU"/>
        </w:rPr>
        <w:t>-повышение доступности субсидируемых инвестиционных и краткосрочных кредитов, привлекаемых в российских кредитных организациях, и займов, привлекаемых в сельскохозяйственных кредитных потребительских кооперативах, на ведение сельскохозяйственного производства для малых форм хозяйствования;</w:t>
      </w:r>
    </w:p>
    <w:p w:rsidR="009F1F94" w:rsidRPr="009F1F94" w:rsidRDefault="009F1F94" w:rsidP="009F1F94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  <w:t>- повышение занятости, уровня и качества жизни сельского населения района.</w:t>
      </w: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:rsidR="009F1F94" w:rsidRPr="009F1F94" w:rsidRDefault="009F1F94" w:rsidP="009F1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t>- увеличение производительности труда, в том числе повышение экономической эффективности сельскохозяйственного производства за счет   сокращения потерь продукции при хранении;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t>- рост заработной платы работников АПК;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t>- улучшение состояния окружающей среды и внешнего облика территории Левокумского района;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загрязнения и восстановление земель на территории Левокумского района Ставропольского края от бытовых и промышленных отходов; 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населения муниципального образования экологической культуры и бережного отношения к окружающей среде</w:t>
      </w:r>
      <w:r w:rsidRPr="009F1F94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      </w:t>
      </w:r>
      <w:r w:rsidRPr="009F1F94">
        <w:rPr>
          <w:rFonts w:ascii="Times New Roman" w:hAnsi="Times New Roman" w:cs="Times New Roman"/>
          <w:sz w:val="28"/>
          <w:szCs w:val="28"/>
        </w:rPr>
        <w:tab/>
        <w:t>С учетом изложенных приоритетных направлений в соответствующей сфере социально-экономического развития целью Программы является у</w:t>
      </w:r>
      <w:r w:rsidRPr="009F1F94">
        <w:rPr>
          <w:rFonts w:ascii="Times New Roman" w:hAnsi="Times New Roman" w:cs="Times New Roman"/>
          <w:sz w:val="28"/>
          <w:szCs w:val="28"/>
          <w:lang w:eastAsia="ru-RU"/>
        </w:rPr>
        <w:t xml:space="preserve">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 w:rsidRPr="009F1F94">
        <w:rPr>
          <w:rFonts w:ascii="Times New Roman" w:hAnsi="Times New Roman" w:cs="Times New Roman"/>
          <w:sz w:val="28"/>
          <w:szCs w:val="28"/>
        </w:rPr>
        <w:t xml:space="preserve">Левокумском районе Ставропольского края.     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Достижение цели Программы осуществляется путем решения задач и выполнения основных </w:t>
      </w:r>
      <w:proofErr w:type="gramStart"/>
      <w:r w:rsidRPr="009F1F94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9F1F94">
        <w:rPr>
          <w:rFonts w:ascii="Times New Roman" w:hAnsi="Times New Roman" w:cs="Times New Roman"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</w:r>
      <w:hyperlink r:id="rId15" w:anchor="P278" w:history="1">
        <w:r w:rsidRPr="009F1F9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9F1F94">
        <w:rPr>
          <w:rFonts w:ascii="Times New Roman" w:hAnsi="Times New Roman" w:cs="Times New Roman"/>
          <w:sz w:val="28"/>
          <w:szCs w:val="28"/>
        </w:rPr>
        <w:t xml:space="preserve"> 1"Развитие растениеводства" </w:t>
      </w:r>
      <w:r w:rsidRPr="009F1F94">
        <w:rPr>
          <w:rFonts w:ascii="Times New Roman" w:hAnsi="Times New Roman" w:cs="Times New Roman"/>
          <w:iCs/>
          <w:sz w:val="28"/>
          <w:szCs w:val="28"/>
        </w:rPr>
        <w:t>(приведена в приложении 1 к Программе);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ab/>
      </w:r>
      <w:hyperlink r:id="rId16" w:anchor="P537" w:history="1">
        <w:r w:rsidRPr="009F1F9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9F1F94">
        <w:rPr>
          <w:rFonts w:ascii="Times New Roman" w:hAnsi="Times New Roman" w:cs="Times New Roman"/>
          <w:sz w:val="28"/>
          <w:szCs w:val="28"/>
        </w:rPr>
        <w:t xml:space="preserve"> 2 "Развитие животноводства" </w:t>
      </w:r>
      <w:r w:rsidRPr="009F1F94">
        <w:rPr>
          <w:rFonts w:ascii="Times New Roman" w:hAnsi="Times New Roman" w:cs="Times New Roman"/>
          <w:iCs/>
          <w:sz w:val="28"/>
          <w:szCs w:val="28"/>
        </w:rPr>
        <w:t>(приведена в приложении 2 к Программе);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подпрограмма 3 "Комплексное развитие сельских территорий  Левокумского района Ставропольского края» </w:t>
      </w:r>
      <w:r w:rsidRPr="009F1F94">
        <w:rPr>
          <w:rFonts w:ascii="Times New Roman" w:hAnsi="Times New Roman" w:cs="Times New Roman"/>
          <w:iCs/>
          <w:sz w:val="28"/>
          <w:szCs w:val="28"/>
        </w:rPr>
        <w:t xml:space="preserve">(приведена в приложении 3 к Программе); </w:t>
      </w:r>
      <w:r w:rsidRPr="009F1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lastRenderedPageBreak/>
        <w:t>подпрограмма  4 «Развитие ярмарок и фермерских рынков для реализации сельхозпродукции»</w:t>
      </w:r>
      <w:r w:rsidRPr="009F1F94">
        <w:rPr>
          <w:rFonts w:ascii="Times New Roman" w:hAnsi="Times New Roman" w:cs="Times New Roman"/>
          <w:iCs/>
          <w:sz w:val="28"/>
          <w:szCs w:val="28"/>
        </w:rPr>
        <w:t xml:space="preserve"> (приведена в приложении 4 к Программе);</w:t>
      </w:r>
    </w:p>
    <w:p w:rsidR="009F1F94" w:rsidRPr="009F1F94" w:rsidRDefault="008E4C55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7" w:anchor="Par3761" w:tooltip="Ссылка на текущий документ" w:history="1">
        <w:r w:rsidR="009F1F94" w:rsidRPr="009F1F9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9F1F94" w:rsidRPr="009F1F94">
        <w:rPr>
          <w:rFonts w:ascii="Times New Roman" w:hAnsi="Times New Roman" w:cs="Times New Roman"/>
          <w:sz w:val="28"/>
          <w:szCs w:val="28"/>
        </w:rPr>
        <w:t xml:space="preserve"> 5 "Охрана окружающей среды и рациональное природопользование "</w:t>
      </w:r>
      <w:r w:rsidR="009F1F94" w:rsidRPr="009F1F94">
        <w:rPr>
          <w:rFonts w:ascii="Times New Roman" w:hAnsi="Times New Roman" w:cs="Times New Roman"/>
          <w:iCs/>
          <w:sz w:val="28"/>
          <w:szCs w:val="28"/>
        </w:rPr>
        <w:t xml:space="preserve"> (приведена в приложении 5 к Программе).      </w:t>
      </w:r>
    </w:p>
    <w:p w:rsidR="009F1F94" w:rsidRPr="009F1F94" w:rsidRDefault="008E4C55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8" w:anchor="Par3761" w:tooltip="Ссылка на текущий документ" w:history="1">
        <w:r w:rsidR="009F1F94" w:rsidRPr="009F1F9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9F1F94" w:rsidRPr="009F1F94">
        <w:rPr>
          <w:rFonts w:ascii="Times New Roman" w:hAnsi="Times New Roman" w:cs="Times New Roman"/>
          <w:sz w:val="28"/>
          <w:szCs w:val="28"/>
        </w:rPr>
        <w:t xml:space="preserve"> 6 "Обеспечение реализации муниципальной программы Левокумского муниципального округа Ставропольского края «Развитие сельского хозяйства» и </w:t>
      </w:r>
      <w:proofErr w:type="spellStart"/>
      <w:r w:rsidR="009F1F94" w:rsidRPr="009F1F9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9F1F94" w:rsidRPr="009F1F94">
        <w:rPr>
          <w:rFonts w:ascii="Times New Roman" w:hAnsi="Times New Roman" w:cs="Times New Roman"/>
          <w:sz w:val="28"/>
          <w:szCs w:val="28"/>
        </w:rPr>
        <w:t xml:space="preserve"> мероприятия"</w:t>
      </w:r>
      <w:r w:rsidR="009F1F94" w:rsidRPr="009F1F94">
        <w:rPr>
          <w:rFonts w:ascii="Times New Roman" w:hAnsi="Times New Roman" w:cs="Times New Roman"/>
          <w:iCs/>
          <w:sz w:val="28"/>
          <w:szCs w:val="28"/>
        </w:rPr>
        <w:t xml:space="preserve"> (приведена в приложении 6 к Программе).</w:t>
      </w:r>
    </w:p>
    <w:p w:rsidR="00C76072" w:rsidRDefault="00C76072" w:rsidP="009F1F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F94" w:rsidRPr="009F1F94" w:rsidRDefault="009F1F94" w:rsidP="00C7607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Pr="009F1F94" w:rsidRDefault="009F1F94" w:rsidP="009F1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осуществляется ответственным исполнителем Программы – управлением сельского хозяйства и охраны окружающей среды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       01 декабря года, предшествующего очередному финансовому году.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9F1F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1F94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9F1F94" w:rsidRPr="009F1F94" w:rsidRDefault="009F1F94" w:rsidP="009F1F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9F1F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1F94">
        <w:rPr>
          <w:rFonts w:ascii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9F1F94" w:rsidRPr="009F1F94" w:rsidRDefault="009F1F94" w:rsidP="009F1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1F94">
        <w:rPr>
          <w:rFonts w:ascii="Times New Roman" w:hAnsi="Times New Roman" w:cs="Times New Roman"/>
          <w:sz w:val="28"/>
          <w:szCs w:val="28"/>
        </w:rPr>
        <w:t xml:space="preserve"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реализации Программы заместителям главы администрации Левокумского </w:t>
      </w:r>
      <w:r w:rsidRPr="009F1F9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в соответствии с распределением обязанностей, в отдел экономического развития и финансовое управление.</w:t>
      </w:r>
      <w:proofErr w:type="gramEnd"/>
    </w:p>
    <w:p w:rsidR="009F1F94" w:rsidRPr="009F1F94" w:rsidRDefault="009F1F94" w:rsidP="009F1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94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9F1F94">
        <w:rPr>
          <w:rFonts w:ascii="Times New Roman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края.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F94">
        <w:rPr>
          <w:rFonts w:ascii="Times New Roman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7 к Программе.</w:t>
      </w:r>
    </w:p>
    <w:p w:rsidR="009F1F94" w:rsidRPr="009F1F94" w:rsidRDefault="009F1F94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F94">
        <w:rPr>
          <w:rFonts w:ascii="Times New Roman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9F1F94">
        <w:rPr>
          <w:rFonts w:ascii="Times New Roman" w:hAnsi="Times New Roman" w:cs="Times New Roman"/>
          <w:sz w:val="28"/>
          <w:szCs w:val="28"/>
        </w:rPr>
        <w:t xml:space="preserve"> </w:t>
      </w:r>
      <w:r w:rsidRPr="009F1F94">
        <w:rPr>
          <w:rFonts w:ascii="Times New Roman" w:hAnsi="Times New Roman" w:cs="Times New Roman"/>
          <w:iCs/>
          <w:sz w:val="28"/>
          <w:szCs w:val="28"/>
        </w:rPr>
        <w:t>приведен в приложении 8 к Программе.</w:t>
      </w:r>
    </w:p>
    <w:p w:rsidR="009F1F94" w:rsidRPr="009F1F94" w:rsidRDefault="009F1F94" w:rsidP="00C7607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F94">
        <w:rPr>
          <w:rFonts w:ascii="Times New Roman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9 к Программе.</w:t>
      </w:r>
    </w:p>
    <w:p w:rsidR="009F1F94" w:rsidRPr="009F1F94" w:rsidRDefault="009F1F94" w:rsidP="009F1F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F1F94">
        <w:rPr>
          <w:rFonts w:ascii="Times New Roman" w:hAnsi="Times New Roman" w:cs="Times New Roman"/>
          <w:iCs/>
          <w:sz w:val="28"/>
          <w:szCs w:val="28"/>
        </w:rPr>
        <w:tab/>
        <w:t>Сведения о весовых коэффициентах, присвоенных целям Программы, задачам подпрограмм Программы, приведены в приложении 10 к Программе</w:t>
      </w:r>
      <w:r w:rsidRPr="009F1F94">
        <w:rPr>
          <w:rFonts w:ascii="Times New Roman" w:hAnsi="Times New Roman" w:cs="Times New Roman"/>
          <w:sz w:val="28"/>
          <w:szCs w:val="28"/>
        </w:rPr>
        <w:t>.</w:t>
      </w:r>
    </w:p>
    <w:p w:rsidR="009F1F94" w:rsidRPr="009F1F94" w:rsidRDefault="009F1F94" w:rsidP="009F1F94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F1F9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</w:t>
      </w: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C2" w:rsidRDefault="00CC69C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09" w:rsidRDefault="003D3109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8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210820</wp:posOffset>
                </wp:positionV>
                <wp:extent cx="15392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16.6pt" to="306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" strokecolor="black [3040]"/>
            </w:pict>
          </mc:Fallback>
        </mc:AlternateContent>
      </w: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3D3109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0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6072" w:rsidRPr="00C76072" w:rsidRDefault="00C76072" w:rsidP="00C76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««РАЗВИТИЕ РАСТЕНИЕВОДСТВА»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РАСТЕНИЕВОДСТВА»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6804"/>
      </w:tblGrid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«Развитие растениеводства» муниципальной программы Левокумского муниципального округа Ставропольского края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сельского хозяйства»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соответственно - Подпрограмма, Программа)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сельского хозяйства и охраны окружающей среды администрации Левокумского муниципального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- Управление)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072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  <w:proofErr w:type="gramEnd"/>
            <w:r w:rsidRPr="00C76072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предприятия;</w:t>
            </w:r>
          </w:p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граждане, ведущие личные подсобные хозяйства на территории Левокумского района Ставропольского края</w:t>
            </w:r>
          </w:p>
        </w:tc>
      </w:tr>
      <w:tr w:rsidR="00C76072" w:rsidRPr="00C76072" w:rsidTr="00C76072">
        <w:trPr>
          <w:trHeight w:val="1975"/>
        </w:trPr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объемов производства продукции растениеводства на территории Левокумского 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сельскохозяйственных товаропроизводителей Левокумского района Ставропольского края к увеличению объемов производства и повышению эффективности отрасли сельского хозяйства;</w:t>
            </w:r>
          </w:p>
        </w:tc>
      </w:tr>
      <w:tr w:rsidR="00C76072" w:rsidRPr="00C76072" w:rsidTr="00C76072">
        <w:trPr>
          <w:trHeight w:val="2699"/>
        </w:trPr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валового сбора зерновых и зернобобовых культур в хозяйствах всех категорий Левокумского района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края;</w:t>
            </w:r>
          </w:p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>Доля площади, засеваемой элитными семенами, в общей площади посевов на территории Левокумского района Ставропольского края;</w:t>
            </w:r>
          </w:p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>Площадь виноградных насаждений в плодоносящем возрасте;</w:t>
            </w:r>
          </w:p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соревнований в агропромышленном комплексе Левокумского района Ставропольского края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C76072" w:rsidRPr="00C76072" w:rsidTr="00C76072">
        <w:trPr>
          <w:trHeight w:val="3935"/>
        </w:trPr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1 составит 2400,00 тыс. рублей, в том числе по источникам финансового обеспечения: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Левокумского муниципального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- местный бюджет) – 2400,00 тыс. рублей, в том числе по годам: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400,00 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- 400,00 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- 400,00 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- 400,00 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- 400,00 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- 400,00 тыс. рублей;</w:t>
            </w:r>
          </w:p>
        </w:tc>
      </w:tr>
      <w:tr w:rsidR="00C76072" w:rsidRPr="00C76072" w:rsidTr="00C76072">
        <w:trPr>
          <w:trHeight w:val="70"/>
        </w:trPr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 xml:space="preserve">   увеличение темпа роста валового сбора зерновых и зернобобовых культур в хозяйствах всех категорий Левокумского района Ставропольского края с 103,5% в 2024 году до 103,8% в 2029 году;</w:t>
            </w:r>
          </w:p>
          <w:p w:rsidR="00C76072" w:rsidRPr="00C76072" w:rsidRDefault="00C76072" w:rsidP="00C76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 xml:space="preserve">   увеличение доли площадей, засеваемой элитными семенами, в общей площади посевов на территории Левокумского района Ставропольского края с 9,0 процентов в 2024 году до 10 процентов в 2029 году;</w:t>
            </w:r>
          </w:p>
          <w:p w:rsidR="00C76072" w:rsidRPr="00C76072" w:rsidRDefault="00C76072" w:rsidP="00C76072">
            <w:pPr>
              <w:spacing w:after="0" w:line="240" w:lineRule="auto"/>
              <w:rPr>
                <w:rFonts w:cs="Times New Roman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 xml:space="preserve">    увеличение площади виноградников в плодоносящем возрасте   с 1,45 тыс. га 2024 году до 1,5 тыс. га в 2029 году;</w:t>
            </w:r>
            <w:r w:rsidRPr="00C76072">
              <w:rPr>
                <w:rFonts w:cs="Times New Roman"/>
              </w:rPr>
              <w:t xml:space="preserve"> </w:t>
            </w:r>
          </w:p>
          <w:p w:rsidR="00C76072" w:rsidRPr="00C76072" w:rsidRDefault="00C76072" w:rsidP="00C7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проведенных соревнований в агропромышленном комплексе Левокумского района Ставропольского края ежегодно не менее трех в 2024-2029 годах.</w:t>
            </w:r>
          </w:p>
        </w:tc>
      </w:tr>
    </w:tbl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 1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lastRenderedPageBreak/>
        <w:tab/>
        <w:t>Подпрограмма предусматривает реализацию следующих основных мероприятий:</w:t>
      </w:r>
    </w:p>
    <w:p w:rsidR="00C76072" w:rsidRPr="00C76072" w:rsidRDefault="00C76072" w:rsidP="00C7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1. Развитие зернового производства.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увеличение объемов производства качественной сельскохозяйственной продукции на основе восстановления и повышения плодородия земель сельскохозяйственного назначения, а также обеспечение их фитосанитарной и радиационной безопасности.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осуществления работ по химической защите растений;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улучшения семеноводства и увеличения площади, засеваемой элитными семенами, в общей площади посевов на территории Левокумского района Ставропольского края;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достижения целевых показателей региональных программ развития агропромышленного комплекса;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освоения субвенций на возмещение части затрат на приобретение элитных семян.     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Предоставление вышеуказанных субвенций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увеличение темпа роста валового сбора зерновых и зернобобовых культур в хозяйствах всех категорий  Левокумского района Ставропольского  края с  103,5% в 2024 году до 103,8% в 2029 году;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увеличение доли площадей, засеваемой элитными семенами, в общей площади посевов на территории Левокумского района Ставропольского края с 9,0 процентов в 2024 году до 10 процентов в 2029 году.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2. Развитие  виноградарства.  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увеличение производства винограда для обеспечения перерабатывающей промышленности сырьем и населения Ставропольского края свежей продукцией;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виноградарства; 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увеличение площадей виноградников и привлечение в отрасль крестьянско-фермерских хозяйств;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76072">
        <w:rPr>
          <w:rFonts w:ascii="Times New Roman" w:hAnsi="Times New Roman" w:cs="Times New Roman"/>
          <w:sz w:val="28"/>
          <w:szCs w:val="28"/>
        </w:rPr>
        <w:t>оказание консультационно-методической помощи в сфере развития виноградарства.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обеспечения деятельности сельхозпредприятий в области виноградарства;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освоения субсидий по затратам, связанным с производством укрывных европейских сортов винограда;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освоения субсидий по затратам, связанным с приобретением специализированной техники для производства винограда;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освоения субсидий по затратам, связанным с раскорчевкой виноградных насаждений, имеющих возраст свыше 20 лет или пострадавших от чрезвычайных ситуаций;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 содействия достижению целевых показателей реализации  Программы.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увеличить площади виноградников в плодоносящем  возрасте   с 1,45 тыс. га  в 2024 году до 1,5 тыс. га в 2029 году.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3. Проведение соревнований в агропромышленном комплексе Левокумского муниципального округа Ставропольского края     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подведения итогов соревнования и выдачу премии победителям </w:t>
      </w:r>
      <w:proofErr w:type="gramStart"/>
      <w:r w:rsidRPr="00C760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6072">
        <w:rPr>
          <w:rFonts w:ascii="Times New Roman" w:hAnsi="Times New Roman" w:cs="Times New Roman"/>
          <w:sz w:val="28"/>
          <w:szCs w:val="28"/>
        </w:rPr>
        <w:t>: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-Сокращение сроков ремонтов сельскохозяйственной техники, улучшение качества  ремонта, 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- Сокращение сроков  уборки зерновых культур,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72">
        <w:rPr>
          <w:rFonts w:ascii="Times New Roman" w:hAnsi="Times New Roman" w:cs="Times New Roman"/>
          <w:sz w:val="28"/>
          <w:szCs w:val="28"/>
        </w:rPr>
        <w:t>Сокращение сроков уборки винограда.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Предоставление премии осуществляется в порядке, устанавливаемом администрацией Левокумского муниципального округа Ставропольского края,   в пределах средств, предусматриваемых на указанные цели в  бюджете округа на очередной финансовый год и плановый период.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обеспечить рентабельность сельскохозяйственных организаций (с учетом субсидий) на уровне не менее 20,0 процентов в 2024-2029 годах;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индекс среднемесячной заработной платы работников сельского хозяйства (без субъектов малого предпринимательства) в 2029 году до уровня 101,2 %;   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провести соревнования в агропромышленном комплексе Левокумского района Ставропольского края в количестве трех штук ежегодно с 2024 года по 2029 год. </w:t>
      </w:r>
      <w:r w:rsidRPr="00C7607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spacing w:after="0" w:line="240" w:lineRule="auto"/>
        <w:ind w:firstLine="708"/>
        <w:jc w:val="both"/>
        <w:rPr>
          <w:rFonts w:cs="Times New Roman"/>
        </w:rPr>
      </w:pPr>
      <w:r w:rsidRPr="00C76072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предприятия.</w:t>
      </w:r>
      <w:r w:rsidRPr="00C76072">
        <w:rPr>
          <w:rFonts w:cs="Times New Roman"/>
        </w:rPr>
        <w:t xml:space="preserve">      </w:t>
      </w:r>
    </w:p>
    <w:p w:rsidR="00C76072" w:rsidRPr="00C76072" w:rsidRDefault="008E4C55" w:rsidP="00C76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P2357" w:history="1">
        <w:r w:rsidR="00C76072" w:rsidRPr="00C7607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76072" w:rsidRPr="00C7607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8 к Программе.</w:t>
      </w:r>
    </w:p>
    <w:p w:rsidR="00C76072" w:rsidRPr="00C76072" w:rsidRDefault="00C76072" w:rsidP="00C7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839470</wp:posOffset>
                </wp:positionV>
                <wp:extent cx="15087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66.1pt" to="281.5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OE4wEAANkDAAAOAAAAZHJzL2Uyb0RvYy54bWysU81u1DAQviPxDpbvbLKtKF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" strokecolor="black [3040]"/>
            </w:pict>
          </mc:Fallback>
        </mc:AlternateContent>
      </w: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76072" w:rsidRPr="00C76072" w:rsidRDefault="00C76072" w:rsidP="00C7607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Ставропольского края «Развитие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>сельского хозяйства»</w:t>
      </w:r>
    </w:p>
    <w:p w:rsidR="00C76072" w:rsidRDefault="00C76072" w:rsidP="00C76072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Default="00C76072" w:rsidP="00C76072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ЖИВОТНОВОДСТВА»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ЖИВОТНОВОДСТВА»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660"/>
        <w:gridCol w:w="7087"/>
      </w:tblGrid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«Развитие животноводства» муниципальной программы Левокумского муниципального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«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 сельского хозяйства и охраны окружающей среды администрации Левокумского муниципального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(далее - Управление)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>крестьянские (фермерские) хозяйства,  граждане, ведущие личные подсобные хозяйства;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территориальные органы администрации  Левокумского муниципального округа  (по согласованию)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>увеличение объемов производства продукции животноводства в Левокумском районе Ставропольского края</w:t>
            </w:r>
          </w:p>
        </w:tc>
      </w:tr>
      <w:tr w:rsidR="00C76072" w:rsidRPr="00C76072" w:rsidTr="00C76072">
        <w:tc>
          <w:tcPr>
            <w:tcW w:w="2660" w:type="dxa"/>
            <w:vMerge w:val="restart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племенного условного маточного поголовья сельскохозяйственных животных в сельскохозяйственных организациях Левокумского районе Ставропольского края</w:t>
            </w:r>
          </w:p>
        </w:tc>
      </w:tr>
      <w:tr w:rsidR="00C76072" w:rsidRPr="00C76072" w:rsidTr="00C76072">
        <w:tc>
          <w:tcPr>
            <w:tcW w:w="2660" w:type="dxa"/>
            <w:vMerge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предпринимателей;</w:t>
            </w:r>
          </w:p>
        </w:tc>
      </w:tr>
      <w:tr w:rsidR="00C76072" w:rsidRPr="00C76072" w:rsidTr="00C76072">
        <w:tc>
          <w:tcPr>
            <w:tcW w:w="2660" w:type="dxa"/>
            <w:vMerge/>
            <w:vAlign w:val="center"/>
          </w:tcPr>
          <w:p w:rsidR="00C76072" w:rsidRPr="00C76072" w:rsidRDefault="00C76072" w:rsidP="00C7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hAnsi="Times New Roman" w:cs="Times New Roman"/>
                <w:sz w:val="28"/>
                <w:szCs w:val="28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6072" w:rsidRPr="00C76072" w:rsidTr="00C76072"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C76072" w:rsidRPr="00C76072" w:rsidTr="00C76072">
        <w:trPr>
          <w:trHeight w:val="416"/>
        </w:trPr>
        <w:tc>
          <w:tcPr>
            <w:tcW w:w="2660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2 составит 5879,45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 источникам финансового обеспечения: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Левокумского муниципального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- местный бюджет) – 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5879,40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,90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- 979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рублей. 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 источникам финансового обеспечения: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Ставропольского края – 5879,45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,90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- 979</w:t>
            </w:r>
            <w:r w:rsidRPr="00C76072">
              <w:rPr>
                <w:rFonts w:ascii="Times New Roman" w:eastAsia="Times New Roman" w:hAnsi="Times New Roman"/>
                <w:sz w:val="28"/>
                <w:szCs w:val="28"/>
              </w:rPr>
              <w:t xml:space="preserve">,91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рублей. </w:t>
            </w:r>
          </w:p>
        </w:tc>
      </w:tr>
      <w:tr w:rsidR="00C76072" w:rsidRPr="00C76072" w:rsidTr="00C76072">
        <w:tc>
          <w:tcPr>
            <w:tcW w:w="2660" w:type="dxa"/>
            <w:vMerge w:val="restart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численности племенного условного маточного поголовья сельскохозяйственных животных в сельскохозяйственных организациях Левокумского района Ставропольского края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3,1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условных голов в 2029 году;</w:t>
            </w:r>
          </w:p>
        </w:tc>
      </w:tr>
      <w:tr w:rsidR="00C76072" w:rsidRPr="00C76072" w:rsidTr="00C76072">
        <w:tc>
          <w:tcPr>
            <w:tcW w:w="2660" w:type="dxa"/>
            <w:vMerge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предпринимателей, до 1510,6 тонн в 2029 году;</w:t>
            </w:r>
          </w:p>
        </w:tc>
      </w:tr>
      <w:tr w:rsidR="00C76072" w:rsidRPr="00C76072" w:rsidTr="00C76072">
        <w:tc>
          <w:tcPr>
            <w:tcW w:w="2660" w:type="dxa"/>
            <w:vMerge/>
            <w:vAlign w:val="center"/>
          </w:tcPr>
          <w:p w:rsidR="00C76072" w:rsidRPr="00C76072" w:rsidRDefault="00C76072" w:rsidP="00C7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76072" w:rsidRPr="00C76072" w:rsidRDefault="00C76072" w:rsidP="00C760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численности молочных коров в сельскохозяйственных организациях, крестьянских (фермерских) хозяйствах, включая индивидуальных </w:t>
            </w:r>
            <w:r w:rsidRPr="00C76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предпринимателей, с 2,19 тыс. голов в 2024 году до 2,3 тыс. голов в 2029 году;</w:t>
            </w:r>
          </w:p>
        </w:tc>
      </w:tr>
    </w:tbl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 2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72" w:rsidRPr="00C76072" w:rsidRDefault="00C76072" w:rsidP="00C76072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Развитие племенного животноводства.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сохранение и повышение генетического потенциала сельскохозяйственных животных,</w:t>
      </w:r>
      <w:r w:rsidRPr="00C76072">
        <w:rPr>
          <w:rFonts w:eastAsia="Times New Roman"/>
          <w:szCs w:val="20"/>
          <w:lang w:eastAsia="ru-RU"/>
        </w:rPr>
        <w:t xml:space="preserve"> </w:t>
      </w: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племенной базы, удовлетворяющей потребность сельскохозяйственных товаропроизводителей Левокумского муниципального округа и Ставропольского края в племенной продукции.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данного основного мероприятия Подпрограммы предполагается осуществлять путем:</w:t>
      </w:r>
    </w:p>
    <w:p w:rsidR="00C76072" w:rsidRPr="00C76072" w:rsidRDefault="00C76072" w:rsidP="00C760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селекционной работы, направленной на совершенствование племенных и продуктивных качеств сельскохозяйственных животных;  </w:t>
      </w:r>
    </w:p>
    <w:p w:rsidR="00C76072" w:rsidRPr="00C76072" w:rsidRDefault="00C76072" w:rsidP="00C760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ab/>
        <w:t>проведения мероприятий по улучшению племенных каче</w:t>
      </w:r>
      <w:proofErr w:type="gramStart"/>
      <w:r w:rsidRPr="00C76072">
        <w:rPr>
          <w:rFonts w:ascii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C76072">
        <w:rPr>
          <w:rFonts w:ascii="Times New Roman" w:hAnsi="Times New Roman" w:cs="Times New Roman"/>
          <w:sz w:val="28"/>
          <w:szCs w:val="28"/>
          <w:lang w:eastAsia="ru-RU"/>
        </w:rPr>
        <w:t>упного рогатого скота молочного и мясного направлений, овец породы советский меринос;</w:t>
      </w:r>
    </w:p>
    <w:p w:rsidR="00C76072" w:rsidRPr="00C76072" w:rsidRDefault="00C76072" w:rsidP="00C760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совершенствования племенного учета в животноводстве; </w:t>
      </w:r>
    </w:p>
    <w:p w:rsidR="00C76072" w:rsidRPr="00C76072" w:rsidRDefault="00C76072" w:rsidP="00C760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ab/>
        <w:t>принятия мер по совершенствованию зоотехнического учета;</w:t>
      </w:r>
    </w:p>
    <w:p w:rsidR="00C76072" w:rsidRPr="00C76072" w:rsidRDefault="00C76072" w:rsidP="00C760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расширения зоны использования информационных технологий для учета племенного поголовья и ведения </w:t>
      </w:r>
      <w:proofErr w:type="spellStart"/>
      <w:r w:rsidRPr="00C76072">
        <w:rPr>
          <w:rFonts w:ascii="Times New Roman" w:hAnsi="Times New Roman" w:cs="Times New Roman"/>
          <w:sz w:val="28"/>
          <w:szCs w:val="28"/>
          <w:lang w:eastAsia="ru-RU"/>
        </w:rPr>
        <w:t>селекционно</w:t>
      </w:r>
      <w:proofErr w:type="spellEnd"/>
      <w:r w:rsidRPr="00C76072">
        <w:rPr>
          <w:rFonts w:ascii="Times New Roman" w:hAnsi="Times New Roman" w:cs="Times New Roman"/>
          <w:sz w:val="28"/>
          <w:szCs w:val="28"/>
          <w:lang w:eastAsia="ru-RU"/>
        </w:rPr>
        <w:t>-племенной работы;</w:t>
      </w:r>
    </w:p>
    <w:p w:rsidR="00C76072" w:rsidRPr="00C76072" w:rsidRDefault="00C76072" w:rsidP="00C7607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ab/>
        <w:t>освоения субсидий хозяйствами, содержащими племенное поголовье овец и крупного рогатого скота;</w:t>
      </w:r>
    </w:p>
    <w:p w:rsidR="00C76072" w:rsidRPr="00C76072" w:rsidRDefault="00C76072" w:rsidP="00C7607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содержания и   реализацию племенного молодняка крупного рогатого скота молочных и мясных пород;</w:t>
      </w:r>
    </w:p>
    <w:p w:rsidR="00C76072" w:rsidRPr="00C76072" w:rsidRDefault="00C76072" w:rsidP="00C7607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60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достижения целевых </w:t>
      </w:r>
      <w:proofErr w:type="gramStart"/>
      <w:r w:rsidRPr="00C76072">
        <w:rPr>
          <w:rFonts w:ascii="Times New Roman" w:hAnsi="Times New Roman" w:cs="Times New Roman"/>
          <w:sz w:val="28"/>
          <w:szCs w:val="28"/>
          <w:lang w:eastAsia="ru-RU"/>
        </w:rPr>
        <w:t>показателей реализации региональных программ развития агропромышленного комплекса</w:t>
      </w:r>
      <w:proofErr w:type="gramEnd"/>
      <w:r w:rsidRPr="00C760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Pr="00C76072">
        <w:rPr>
          <w:rFonts w:ascii="Times New Roman" w:eastAsia="Times New Roman" w:hAnsi="Times New Roman" w:cs="Times New Roman"/>
          <w:sz w:val="28"/>
          <w:szCs w:val="28"/>
        </w:rPr>
        <w:t>обеспечить к 2029 году увеличение численности племенного условного маточного поголовья сельскохозяйственных животных в сельскохозяйственных организациях Левокумского района Ставропольского края до 3,1 тыс. условных голов.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данного основного мероприятия Подпрограммы будут участвовать </w:t>
      </w:r>
      <w:r w:rsidRPr="00C7607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сельскохозяйственные предприятия муниципального </w:t>
      </w: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760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6072" w:rsidRPr="00C76072" w:rsidRDefault="00C76072" w:rsidP="00C76072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76072">
        <w:rPr>
          <w:rFonts w:ascii="Times New Roman" w:hAnsi="Times New Roman" w:cs="Times New Roman"/>
          <w:sz w:val="28"/>
          <w:szCs w:val="28"/>
        </w:rPr>
        <w:t xml:space="preserve">Развитие овцеводства. 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данного основного мероприятия Подпрограммы предполагается сохранение традиционного уклада жизни и занятости сельского населения, доходов сельскохозяйственных организаций, крестьянских (фермерских) хозяйств и индивидуальных предпринимателей, специализирующихся на развитии овцеводства.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Реализацию данного основного мероприятия Подпрограммы предполагается осуществлять путем: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увеличения производства продукции овцеводства в сельскохозяйственных организациях, крестьянских (фермерских) хозяйствах и у индивидуальных предпринимателей;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освоения субсидий на поддержку производства и реализации тонкорунной и полутонкорунной шерсти;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достижения целевых </w:t>
      </w:r>
      <w:proofErr w:type="gramStart"/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реализации региональных программ развития агропромышленного комплекса</w:t>
      </w:r>
      <w:proofErr w:type="gramEnd"/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предпринимателей, с 1510,1 тонны в 2024 году до 1510,6 тонн в 2029 году.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</w:t>
      </w:r>
      <w:r w:rsidRPr="00C76072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предприятия, крестьянские (фермерские) хозяйства и граждане, ведущие личные подсобные хозяйства.</w:t>
      </w:r>
    </w:p>
    <w:p w:rsidR="00C76072" w:rsidRPr="00C76072" w:rsidRDefault="00C76072" w:rsidP="00C7607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молочного скотоводства.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молочных коров;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нужд населения Левокумского муниципального </w:t>
      </w:r>
      <w:r w:rsidRPr="00C7607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Ставропольского края в молоке.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данного основного мероприятия Подпрограммы предполагается осуществлять путем: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субсидий на 1 килограмм реализованного и (или) отгруженного на собственную переработку молока;</w:t>
      </w: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hAnsi="Times New Roman" w:cs="Times New Roman"/>
          <w:sz w:val="28"/>
          <w:szCs w:val="28"/>
          <w:lang w:eastAsia="ru-RU"/>
        </w:rPr>
        <w:t>содействия достижению целевых показателей реализации региональных программ развития агропромышленного комплекса.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вышеуказанных субсидий осуществляется в порядке, устанавливаемом Правительством Ставропольского края, в пределах средств, </w:t>
      </w: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молочных коров в сельскохозяйственных организациях, крестьянских (фермерских) хозяйствах, включая индивидуальных предпринимателей, с 2,19 тыс. голов в 2024 году до 2,3 тыс. голов в 2029 году.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</w:t>
      </w:r>
      <w:r w:rsidRPr="00C76072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предприятия, крестьянские (фермерские) хозяйства и граждане, ведущие личные подсобные хозяйства.</w:t>
      </w:r>
    </w:p>
    <w:p w:rsidR="00C76072" w:rsidRPr="00C76072" w:rsidRDefault="00C76072" w:rsidP="00C7607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Борьба с иксодовыми клещами - переносчиками Крымской геморрагической лихорадки в природных биотопах (на пастбищах);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освоение 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произвести обработки пастбищ в Левокумском районе Ставропольского края, заселенных иксодовыми клещами-переносчиками Крымской геморрагической лихорадки.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территориальные </w:t>
      </w:r>
      <w:r w:rsidRPr="00C76072">
        <w:rPr>
          <w:rFonts w:ascii="Times New Roman" w:hAnsi="Times New Roman" w:cs="Times New Roman"/>
          <w:sz w:val="28"/>
          <w:szCs w:val="28"/>
          <w:lang w:eastAsia="ru-RU"/>
        </w:rPr>
        <w:t>органы администрации Левокумского муниципального округа (по согласованию).</w:t>
      </w:r>
    </w:p>
    <w:p w:rsidR="00C76072" w:rsidRPr="00C76072" w:rsidRDefault="008E4C55" w:rsidP="00C760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P2357" w:history="1">
        <w:r w:rsidR="00C76072" w:rsidRPr="00C760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C76072" w:rsidRPr="00C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8 к Программе.</w:t>
      </w:r>
    </w:p>
    <w:p w:rsidR="00C76072" w:rsidRPr="00C76072" w:rsidRDefault="00C76072" w:rsidP="00C7607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C76072" w:rsidRPr="00C76072" w:rsidRDefault="00C76072" w:rsidP="00C76072">
      <w:pPr>
        <w:autoSpaceDE w:val="0"/>
        <w:spacing w:after="160" w:line="25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88C" w:rsidRDefault="00C76072" w:rsidP="00C76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595630</wp:posOffset>
                </wp:positionV>
                <wp:extent cx="1760220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46.9pt" to="308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" strokecolor="black [3040]"/>
            </w:pict>
          </mc:Fallback>
        </mc:AlternateContent>
      </w:r>
    </w:p>
    <w:p w:rsidR="006E288C" w:rsidRP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C76072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288C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E28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 3</w:t>
      </w:r>
    </w:p>
    <w:p w:rsidR="006E288C" w:rsidRPr="006E288C" w:rsidRDefault="006E288C" w:rsidP="006E28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Ставропольского края «Развитие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сельского хозяйства»</w:t>
      </w:r>
    </w:p>
    <w:p w:rsidR="006E288C" w:rsidRPr="006E288C" w:rsidRDefault="006E288C" w:rsidP="006E288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3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СЕЛЬСКИХ ТЕРРИТОРИЙ ЛЕВОКУМСКОГО РАЙОНА СТАВРОПОЛЬСКОГО КРАЯ» МУНИЦИПАЛЬНОЙ ПРОГРАММЫ ЛЕВОКУМСКОГО МУНИЦИПАЛЬНОГО ОКРУГА СТАВРОПОЛЬСКОГО КРАЯ «РАЗВИТИЕ СЕЛЬСКОГО ХОЗЯЙСТВА»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«КОМПЛЕКСНОЕ РАЗВИТИЕ СЕЛЬСКИХ ТЕРРИТОРИЙ ЛЕВОКУМСКОГО   РАЙОНА СТАВРОПОЛЬСКОГО КРАЯ» МУНИЦИПАЛЬНОЙ ПРОГРАММЫ ЛЕВОКУМСКОГО МУНИЦИПАЛЬНОГО ОКРУГА СТАВРОПОЛЬСКОГО КРАЯ «РАЗВИТИЕ СЕЛЬСКОГО ХОЗЯЙСТВА»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660"/>
        <w:gridCol w:w="6946"/>
      </w:tblGrid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 «Комплексное развитие сельских территорий Левокумского муниципального округа Ставропольского края» муниципальной программы Левокумского муниципального округа Ставропольского края «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соответственно - Подпрограмма, Программа).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 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 (далее - Управление).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Подпрограммы  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территориальные отделы администрации Левокумского муниципального округа 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  <w:r w:rsidRPr="006E2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органы администрации Левокумского муниципального округа Ставропольского края (далее – органы администрации).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Участники Подпрограммы  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 xml:space="preserve">крестьянские (фермерские) хозяйства,  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граждане, проживающие на территории Левокумского района Ставропольского края.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Улучшение качества жизни граждан, проживающих на территории Левокумского района Ставропольского края.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решения задач Подпрограммы  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 Левокумского района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годы.</w:t>
            </w:r>
          </w:p>
        </w:tc>
      </w:tr>
      <w:tr w:rsidR="006E288C" w:rsidRPr="006E288C" w:rsidTr="006E288C">
        <w:trPr>
          <w:trHeight w:val="416"/>
        </w:trPr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3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3 составит 2256,78 тыс. рублей, 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2256,78 тыс. рублей;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2025 году -  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2026 году -  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2027 году – 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-  0,00 тыс. рублей;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 0,00 тыс. рублей. 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3</w:t>
            </w:r>
          </w:p>
        </w:tc>
        <w:tc>
          <w:tcPr>
            <w:tcW w:w="6946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реализованных в 2024-2029 годах проектов по благоустройству сельских территорий Левокумского района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- 6 единиц.</w:t>
            </w:r>
          </w:p>
        </w:tc>
      </w:tr>
    </w:tbl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3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:rsidR="006E288C" w:rsidRPr="006E288C" w:rsidRDefault="006E288C" w:rsidP="006E288C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E288C">
        <w:rPr>
          <w:rFonts w:ascii="Times New Roman" w:hAnsi="Times New Roman" w:cs="Times New Roman"/>
          <w:sz w:val="28"/>
          <w:szCs w:val="28"/>
        </w:rPr>
        <w:t>Благоустройство сельских территорий Левокумского</w:t>
      </w:r>
      <w:r w:rsidRPr="006E288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E288C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реализация общественно значимых проектов по благоустройству сельских территорий Левокумского района Ставропольского края по следующим направлениям: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обустройство зон отдыха, спортивных и детских игровых площадок, площадок для занятия адаптированной физической культурой и адаптивным спортом для лиц с ограниченными возможностями здоровья;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освещения территории, включая архитектурную подсветку зданий, сооружений, в том числе с использованием энергосберегающих технологий;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пешеходных коммуникаций, в том числе тротуаров, алей, 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дорожек;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обустройство остановок общественного транспорта;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техники для механизированной уборки и содержания территории;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обустройство простран</w:t>
      </w:r>
      <w:proofErr w:type="gramStart"/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проведения общественных мероприятий;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оснащение объектов социальной сферы, находящихся в муниципальной собственности (учебной литературой, спортивным 2 инвентарем, организационной техникой и оборудованием для их функционирования и эксплуатации);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обустройство общественных пространств и объектов социальной сферы, находящихся в муниципальной собственности, общественным доступом к информационно-телекоммуникационной сети «Интернет» с применением беспроводной технологии </w:t>
      </w:r>
      <w:proofErr w:type="spellStart"/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E288C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данного основного мероприятия Подпрограммы предполагается осуществлять путем предоставления субсидий из бюджета Ставропольского края в бюджет Левокумского муниципального </w:t>
      </w:r>
      <w:r w:rsidRPr="006E288C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благоустройство сельских территорий.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в период с 2024 года по 2029 год реализовать 6 проектов </w:t>
      </w:r>
      <w:r w:rsidRPr="006E288C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сельских территорий Левокумского 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района Ставропольского края.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Управление. </w:t>
      </w:r>
    </w:p>
    <w:p w:rsidR="006E288C" w:rsidRPr="006E288C" w:rsidRDefault="006E288C" w:rsidP="006E28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территориальные отделы Левокумского муниципального округа Ставропольского края; органы администрации Левокумского муниципального округа Ставропольского края (по согласованию).</w:t>
      </w:r>
    </w:p>
    <w:p w:rsidR="006E288C" w:rsidRPr="006E288C" w:rsidRDefault="008E4C55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P2357" w:history="1">
        <w:r w:rsidR="006E288C" w:rsidRPr="006E2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6E288C"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8 к Программе.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E288C" w:rsidRPr="006E288C" w:rsidRDefault="006E288C" w:rsidP="006E288C">
      <w:pPr>
        <w:autoSpaceDE w:val="0"/>
        <w:spacing w:after="160" w:line="25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88C" w:rsidRDefault="006E288C" w:rsidP="006E288C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610870</wp:posOffset>
                </wp:positionV>
                <wp:extent cx="1546860" cy="0"/>
                <wp:effectExtent l="0" t="0" r="152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48.1pt" to="276.7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" strokecolor="black [3040]"/>
            </w:pict>
          </mc:Fallback>
        </mc:AlternateContent>
      </w:r>
    </w:p>
    <w:p w:rsidR="006E288C" w:rsidRP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6E288C" w:rsidRPr="006E288C" w:rsidRDefault="006E288C" w:rsidP="006E2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88C">
        <w:rPr>
          <w:rFonts w:ascii="Times New Roman" w:hAnsi="Times New Roman" w:cs="Times New Roman"/>
          <w:sz w:val="28"/>
          <w:szCs w:val="28"/>
        </w:rPr>
        <w:t>хозяйства»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8C" w:rsidRPr="006E288C" w:rsidRDefault="006E288C" w:rsidP="006E28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E288C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4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ЯРМАРОК И ФЕРМЕРСКИХ РЫНКОВ  ДЛЯ РЕАЛИЗАЦИИ СЕЛЬХОЗПРОДУКЦИИ» МУНИЦИПАЛЬНОЙ ПРОГРАММЫ ЛЕВОКУМСКОГО МУНИЦИПАЛЬНОГО ОКРУГА СТАВРОПОЛЬСКОГО КРАЯ «РАЗВИТИЕ СЕЛЬСКОГО ХОЗЯЙСТВА»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ЯРМАРОК И ФЕРМЕРСКИХ РЫНКОВ  ДЛЯ РЕАЛИЗАЦИИ СЕЛЬХОЗПРОДУКЦИИ» МУНИЦИПАЛЬНОЙ ПРОГРАММЫ ЛЕВОКУМСКОГО МУНИЦИПАЛЬНОГО ОКРУГА СТАВРОПОЛЬСКОГО КРАЯ «РАЗВИТИЕ СЕЛЬСКОГО ХОЗЯЙСТВА»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6804"/>
      </w:tblGrid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4 «Развитие ярмарок и фермерских рынков для реализации сельхозпродукции» муниципальной программы Левокумского муниципального округа Ставропольского края «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соответственно - Подпрограмма, Программа)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Управление  сельского хозяйства и охраны окружающей среды администрации Левокумского муниципального округа Ставропольского края (далее - Управление)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края; муниципальное автономное учреждение Левокумского муниципального округа</w:t>
            </w:r>
          </w:p>
          <w:p w:rsidR="006E288C" w:rsidRPr="006E288C" w:rsidRDefault="006E288C" w:rsidP="006E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«Рынок» (далее 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ЛМО СК</w:t>
            </w: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 «Рынок»).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крестьянские (фермерские) хозяйства;  граждане, ведущие личные подсобные хозяйства.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реализации продукции товаропроизводителей Левокумского района Ставропольского края</w:t>
            </w:r>
          </w:p>
        </w:tc>
      </w:tr>
      <w:tr w:rsidR="006E288C" w:rsidRPr="006E288C" w:rsidTr="006E288C">
        <w:trPr>
          <w:trHeight w:val="699"/>
        </w:trPr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Прирост объема выручки от реализации продукции на ярмарках «выходного дня»</w:t>
            </w:r>
          </w:p>
        </w:tc>
      </w:tr>
      <w:tr w:rsidR="006E288C" w:rsidRPr="006E288C" w:rsidTr="006E288C"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6E288C" w:rsidRPr="006E288C" w:rsidTr="006E288C">
        <w:trPr>
          <w:trHeight w:val="416"/>
        </w:trPr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4 составит 10440,00 тыс. рублей, 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1740,00 тыс. рублей;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2025 году -  1740,00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2026 году -  1740,00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2027 году – 1740,00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-  1740,00 тыс. рублей;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 1740,00 тыс. рублей.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– 1560,00 тыс. рублей, в т. ч. по годам: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2024 году – 260,00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2025 году – 260,00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2026 году – 260,00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2027 году – 260,00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260,00 тыс. рублей;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260,00   тыс. рублей. 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8880,00 тыс. рублей, в том числе по годам: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2024 году – 1480,00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2025 году – 1480,00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2026 году – 1480,00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в 2027 году – 1480,00 тыс. рублей;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1480,00 тыс. рублей; 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1480,00 тыс. рублей.</w:t>
            </w:r>
          </w:p>
        </w:tc>
      </w:tr>
      <w:tr w:rsidR="006E288C" w:rsidRPr="006E288C" w:rsidTr="006E288C">
        <w:trPr>
          <w:trHeight w:val="1092"/>
        </w:trPr>
        <w:tc>
          <w:tcPr>
            <w:tcW w:w="2660" w:type="dxa"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6E288C" w:rsidRPr="006E288C" w:rsidRDefault="006E288C" w:rsidP="006E2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прироста объема выручки от реализации продукции на ярмарках «выходного дня» </w:t>
            </w:r>
            <w:r w:rsidRPr="006E2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2,3% в 2024 году </w:t>
            </w: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до 2,8% в 2029 году.</w:t>
            </w:r>
          </w:p>
        </w:tc>
      </w:tr>
    </w:tbl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3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реализацию следующего основного мероприятия:</w:t>
      </w:r>
    </w:p>
    <w:p w:rsidR="006E288C" w:rsidRPr="006E288C" w:rsidRDefault="006E288C" w:rsidP="006E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hAnsi="Times New Roman" w:cs="Times New Roman"/>
          <w:sz w:val="28"/>
          <w:szCs w:val="28"/>
        </w:rPr>
        <w:lastRenderedPageBreak/>
        <w:t>1. Организация и п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ярмарочных, выставочных мероприятий с участием краевых и районных товаропроизводителей.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6E288C" w:rsidRPr="006E288C" w:rsidRDefault="006E288C" w:rsidP="006E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hAnsi="Times New Roman" w:cs="Times New Roman"/>
          <w:sz w:val="28"/>
          <w:szCs w:val="28"/>
        </w:rPr>
        <w:t xml:space="preserve">- 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реализации продукции местных товаропроизводителей;</w:t>
      </w:r>
    </w:p>
    <w:p w:rsidR="006E288C" w:rsidRPr="006E288C" w:rsidRDefault="006E288C" w:rsidP="006E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и участие районных </w:t>
      </w:r>
      <w:proofErr w:type="spellStart"/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краевых ярмарках и выставках.</w:t>
      </w:r>
    </w:p>
    <w:p w:rsidR="006E288C" w:rsidRPr="006E288C" w:rsidRDefault="006E288C" w:rsidP="006E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благоустройству ярмарочных площадок на территории </w:t>
      </w:r>
      <w:r w:rsidRPr="006E288C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Левокумского муниципального округа Ставропольского края «Рынок» (далее  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ЛМО СК</w:t>
      </w:r>
      <w:r w:rsidRPr="006E288C">
        <w:rPr>
          <w:rFonts w:ascii="Times New Roman" w:hAnsi="Times New Roman" w:cs="Times New Roman"/>
          <w:sz w:val="28"/>
          <w:szCs w:val="28"/>
        </w:rPr>
        <w:t xml:space="preserve"> «Рынок»);</w:t>
      </w:r>
    </w:p>
    <w:p w:rsidR="006E288C" w:rsidRPr="006E288C" w:rsidRDefault="006E288C" w:rsidP="006E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(ремонт водопровода, канализации, здания рынка, торговых павильонов, скос травы, подсыпка песочно-гравийной сыпи) за счет средств участника мероприятия.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Подпрограммы позволит: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проведенных ярмарочных, выставочных мероприятий с 562  единиц в 2024 году до 568 единиц  в 2029 году;</w:t>
      </w: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мероприятия является управление.</w:t>
      </w: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мероприятия – 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МАУ ЛМО СК «Рынок»</w:t>
      </w:r>
    </w:p>
    <w:p w:rsidR="006E288C" w:rsidRPr="006E288C" w:rsidRDefault="006E288C" w:rsidP="006E288C">
      <w:pPr>
        <w:shd w:val="clear" w:color="auto" w:fill="FFFFFF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6E288C" w:rsidP="006E288C">
      <w:pPr>
        <w:shd w:val="clear" w:color="auto" w:fill="FFFFFF"/>
        <w:tabs>
          <w:tab w:val="left" w:pos="709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 xml:space="preserve">2. Повышение эффективности работы 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ЛМО СК</w:t>
      </w:r>
      <w:r w:rsidRPr="006E288C">
        <w:rPr>
          <w:rFonts w:ascii="Times New Roman" w:hAnsi="Times New Roman" w:cs="Times New Roman"/>
          <w:sz w:val="28"/>
          <w:szCs w:val="28"/>
        </w:rPr>
        <w:t xml:space="preserve"> «Рынок»</w:t>
      </w: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мероприятия Подпрограммы планируются расходы на финансово-хозяйственную деятельность участника Подпрограммы МАО ЛМО СК «Рынок».</w:t>
      </w: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Подпрограммы позволит:</w:t>
      </w: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довести прирост объема выручки от реализации продукции на ярмарках «выходного дня»  с 2,3% в 2024 году до 2,8% в 2029 году.</w:t>
      </w: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мероприятия является 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МАУ ЛМО СК «Рынок»</w:t>
      </w:r>
    </w:p>
    <w:p w:rsidR="006E288C" w:rsidRPr="006E288C" w:rsidRDefault="006E288C" w:rsidP="006E288C">
      <w:pPr>
        <w:shd w:val="clear" w:color="auto" w:fill="FFFFFF"/>
        <w:tabs>
          <w:tab w:val="left" w:pos="709"/>
        </w:tabs>
        <w:spacing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8E4C55" w:rsidP="006E288C">
      <w:pPr>
        <w:shd w:val="clear" w:color="auto" w:fill="FFFFFF"/>
        <w:tabs>
          <w:tab w:val="left" w:pos="709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P2357" w:history="1">
        <w:r w:rsidR="006E288C" w:rsidRPr="006E288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E288C" w:rsidRPr="006E288C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8 к Программе. </w:t>
      </w:r>
      <w:r w:rsidR="006E288C"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E288C" w:rsidRDefault="006E288C" w:rsidP="006E288C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774065</wp:posOffset>
                </wp:positionV>
                <wp:extent cx="184404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60.95pt" to="324.1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" strokecolor="black [3040]"/>
            </w:pict>
          </mc:Fallback>
        </mc:AlternateContent>
      </w:r>
    </w:p>
    <w:p w:rsidR="006E288C" w:rsidRP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E288C" w:rsidP="006E2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E288C" w:rsidRPr="006E288C" w:rsidRDefault="006E288C" w:rsidP="006E2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E288C" w:rsidRPr="006E288C" w:rsidRDefault="006E288C" w:rsidP="006E288C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288C">
        <w:rPr>
          <w:rFonts w:ascii="Times New Roman" w:hAnsi="Times New Roman" w:cs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88C">
        <w:rPr>
          <w:rFonts w:ascii="Times New Roman" w:hAnsi="Times New Roman" w:cs="Times New Roman"/>
          <w:sz w:val="28"/>
          <w:szCs w:val="28"/>
        </w:rPr>
        <w:t>хозяйства»</w:t>
      </w:r>
    </w:p>
    <w:p w:rsidR="006E288C" w:rsidRPr="006E288C" w:rsidRDefault="006E288C" w:rsidP="006E28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5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 И РАЦИОНАЛЬНОЕ ПРИРОДОПОЛЬЗОВАНИЕ»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 «РАЗВИТИЕ СЕЛЬСКОГО ХОЗЯЙСТВА»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 xml:space="preserve">«ОХРАНА ОКРУЖАЮЩЕЙ СРЕДЫ И РАЦИОНАЛЬНОЕ ПРИРОДОПОЛЬЗОВАНИЕ» 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«РАЗВИТИЕ СЕЛЬСКОГО ХОЗЯЙСТВА»</w:t>
      </w:r>
      <w:r w:rsidRPr="006E2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28"/>
        <w:gridCol w:w="5812"/>
      </w:tblGrid>
      <w:tr w:rsidR="006E288C" w:rsidRPr="006E288C" w:rsidTr="006E288C"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5 «Охрана окружающей среды и рациональное природопользование» муниципальной программы Левокумского муниципального округа Ставропольского края «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соответственно - Подпрограмма, Программа).</w:t>
            </w:r>
          </w:p>
        </w:tc>
      </w:tr>
      <w:tr w:rsidR="006E288C" w:rsidRPr="006E288C" w:rsidTr="006E288C"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 (далее - Управление).</w:t>
            </w:r>
          </w:p>
        </w:tc>
      </w:tr>
      <w:tr w:rsidR="006E288C" w:rsidRPr="006E288C" w:rsidTr="006E288C"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E288C" w:rsidRPr="006E288C" w:rsidTr="006E288C"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Юридические и физические лица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Левокумского района Ставропольского края.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E288C" w:rsidRPr="006E288C" w:rsidTr="006E288C"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благоприятной окружающей среды и оздоровление экологической обстановки на территории Левокумского района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края;</w:t>
            </w:r>
          </w:p>
          <w:p w:rsidR="006E288C" w:rsidRPr="006E288C" w:rsidRDefault="006E288C" w:rsidP="006E2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района Ставропольского края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экологической культуры и бережного отношения к окружающей среде.</w:t>
            </w:r>
          </w:p>
        </w:tc>
      </w:tr>
      <w:tr w:rsidR="006E288C" w:rsidRPr="006E288C" w:rsidTr="006E288C">
        <w:trPr>
          <w:trHeight w:val="942"/>
        </w:trPr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   несанкционированных мест накопления отходов производства и потребления на территории Левокумского района Ставропольского края;</w:t>
            </w:r>
          </w:p>
          <w:p w:rsidR="006E288C" w:rsidRPr="006E288C" w:rsidRDefault="006E288C" w:rsidP="006E288C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мероприятий информационно-просветительской и природоохранной направленности.</w:t>
            </w:r>
          </w:p>
        </w:tc>
      </w:tr>
      <w:tr w:rsidR="006E288C" w:rsidRPr="006E288C" w:rsidTr="006E288C"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6E288C" w:rsidRPr="006E288C" w:rsidTr="006E288C">
        <w:trPr>
          <w:trHeight w:val="416"/>
        </w:trPr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5 составит 41620,37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13375,52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- 5648,97 тыс.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источникам финансового обеспечения: бюджет Левокумского муниципального 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- местный бюджет) – 41620,37 тыс. рублей, в том числе по годам: 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13375,52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- 5648,97 тыс. рублей;</w:t>
            </w:r>
          </w:p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2029 году - 5648</w:t>
            </w:r>
            <w:r w:rsidRPr="006E288C">
              <w:rPr>
                <w:rFonts w:ascii="Times New Roman" w:eastAsia="Times New Roman" w:hAnsi="Times New Roman"/>
                <w:sz w:val="28"/>
                <w:szCs w:val="28"/>
              </w:rPr>
              <w:t>,97 тыс.</w:t>
            </w: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</w:t>
            </w:r>
          </w:p>
        </w:tc>
      </w:tr>
      <w:tr w:rsidR="006E288C" w:rsidRPr="006E288C" w:rsidTr="006E288C">
        <w:trPr>
          <w:trHeight w:val="2022"/>
        </w:trPr>
        <w:tc>
          <w:tcPr>
            <w:tcW w:w="3828" w:type="dxa"/>
            <w:hideMark/>
          </w:tcPr>
          <w:p w:rsidR="006E288C" w:rsidRPr="006E288C" w:rsidRDefault="006E288C" w:rsidP="006E2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12" w:type="dxa"/>
            <w:hideMark/>
          </w:tcPr>
          <w:p w:rsidR="006E288C" w:rsidRPr="006E288C" w:rsidRDefault="006E288C" w:rsidP="006E2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   несанкционированных мест накопления отходов производства и потребления на территории Левокумского района Ставропольского края ежегодно не менее одной в 2024-2029 годы;</w:t>
            </w:r>
          </w:p>
          <w:p w:rsidR="006E288C" w:rsidRPr="006E288C" w:rsidRDefault="006E288C" w:rsidP="006E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организованных мероприятий информационно-просветительской и </w:t>
            </w:r>
            <w:r w:rsidRPr="006E2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природоохранной направленности ежегодно не мене двух в 2024-2029 годах.</w:t>
            </w:r>
          </w:p>
        </w:tc>
      </w:tr>
    </w:tbl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5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8C" w:rsidRPr="006E288C" w:rsidRDefault="006E288C" w:rsidP="00606EC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Организация </w:t>
      </w:r>
      <w:proofErr w:type="gramStart"/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ликвидации несанкционированных мест накопления отходов производства</w:t>
      </w:r>
      <w:proofErr w:type="gramEnd"/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потребления на территории Левокумского района Ставропольского края. 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проектно-сметной документации в целях реализации мероприятий, направленных на ликвидацию мест несанкционированного накопления отходов;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ликвидации мест несанкционированного размещения твердых коммунальных отходов.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Pr="006E288C">
        <w:rPr>
          <w:rFonts w:ascii="Times New Roman" w:eastAsia="Times New Roman" w:hAnsi="Times New Roman" w:cs="Times New Roman"/>
          <w:sz w:val="28"/>
          <w:szCs w:val="28"/>
        </w:rPr>
        <w:t xml:space="preserve">обеспечить ликвидацию 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несанкционированных мест накопления отходов производства и потребления на территории Левокумского района  Ставропольского края ежегодно не менее одной</w:t>
      </w:r>
      <w:r w:rsidRPr="006E288C">
        <w:rPr>
          <w:rFonts w:ascii="Times New Roman" w:eastAsia="Times New Roman" w:hAnsi="Times New Roman" w:cs="Times New Roman"/>
          <w:sz w:val="28"/>
          <w:szCs w:val="28"/>
        </w:rPr>
        <w:t xml:space="preserve"> в 2024-2029 годах.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6E288C" w:rsidRPr="006E288C" w:rsidRDefault="006E288C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Соисполнителями данного мероприятия являются территориальные отделы Левокумского муниципального округа Ставропольского края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88C" w:rsidRPr="006E288C" w:rsidRDefault="006E288C" w:rsidP="00606EC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2. Экологическое образование и формирование экологической культуры населения Левокумского района Ставропольского края.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 экологической направленности (субботники, акции по уборке территорий от отходов и мусора, информационно-просветительские мероприятия), изготовление </w:t>
      </w: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 печатной продукции экологической направленности (листовок, баннеров и т. д)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мероприятия Подпрограммы станет</w:t>
      </w:r>
      <w:r w:rsidRPr="006E28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организованных мероприятий информационно-просветительской и природоохранной направленности ежегодно не менее двух в 2024- 2029 годах.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88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Соисполнителями данного мероприятия являются территориальные отделы Левокумского муниципального округа Ставропольского края. </w:t>
      </w:r>
    </w:p>
    <w:p w:rsidR="006E288C" w:rsidRPr="006E288C" w:rsidRDefault="008E4C55" w:rsidP="006E28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anchor="P2357" w:history="1">
        <w:r w:rsidR="006E288C" w:rsidRPr="00606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6E288C" w:rsidRPr="006E288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Подпрограммы приведен в приложении 8 к Программе.  </w:t>
      </w: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E288C" w:rsidRPr="006E288C" w:rsidRDefault="006E288C" w:rsidP="006E288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="Times New Roman"/>
          <w:b/>
          <w:szCs w:val="20"/>
          <w:lang w:eastAsia="ru-RU"/>
        </w:rPr>
      </w:pPr>
    </w:p>
    <w:p w:rsidR="00606EC6" w:rsidRDefault="00606EC6" w:rsidP="006E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452120</wp:posOffset>
                </wp:positionV>
                <wp:extent cx="1623060" cy="0"/>
                <wp:effectExtent l="0" t="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95pt,35.6pt" to="300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" strokecolor="black [3040]"/>
            </w:pict>
          </mc:Fallback>
        </mc:AlternateContent>
      </w:r>
    </w:p>
    <w:p w:rsidR="00606EC6" w:rsidRDefault="00606EC6" w:rsidP="00606EC6">
      <w:pPr>
        <w:rPr>
          <w:rFonts w:ascii="Times New Roman" w:hAnsi="Times New Roman" w:cs="Times New Roman"/>
          <w:sz w:val="28"/>
          <w:szCs w:val="28"/>
        </w:rPr>
      </w:pPr>
    </w:p>
    <w:p w:rsidR="006E288C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06EC6" w:rsidRPr="00606EC6" w:rsidRDefault="00606EC6" w:rsidP="00606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06EC6" w:rsidRPr="00606EC6" w:rsidRDefault="00606EC6" w:rsidP="00606EC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06EC6" w:rsidRPr="00606EC6" w:rsidRDefault="00606EC6" w:rsidP="00606EC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606EC6" w:rsidRPr="00606EC6" w:rsidRDefault="00606EC6" w:rsidP="00606EC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C6">
        <w:rPr>
          <w:rFonts w:ascii="Times New Roman" w:hAnsi="Times New Roman" w:cs="Times New Roman"/>
          <w:sz w:val="28"/>
          <w:szCs w:val="28"/>
        </w:rPr>
        <w:t>хозяйства»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6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РЕАЛИЗАЦИИ </w:t>
      </w: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  </w:t>
      </w:r>
      <w:r w:rsidRPr="00606EC6">
        <w:rPr>
          <w:rFonts w:eastAsia="Times New Roman"/>
          <w:szCs w:val="20"/>
          <w:lang w:eastAsia="ru-RU"/>
        </w:rPr>
        <w:t xml:space="preserve"> </w:t>
      </w: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ХОЗЯЙСТВА»   </w:t>
      </w:r>
    </w:p>
    <w:p w:rsidR="00606EC6" w:rsidRPr="00606EC6" w:rsidRDefault="00606EC6" w:rsidP="00606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EC6" w:rsidRPr="00606EC6" w:rsidRDefault="00606EC6" w:rsidP="00606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ПАСПОРТ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Pr="00606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РЕАЛИЗАЦИИ </w:t>
      </w: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  </w:t>
      </w:r>
      <w:r w:rsidRPr="00606EC6">
        <w:rPr>
          <w:rFonts w:eastAsia="Times New Roman"/>
          <w:szCs w:val="20"/>
          <w:lang w:eastAsia="ru-RU"/>
        </w:rPr>
        <w:t xml:space="preserve"> </w:t>
      </w: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6EC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ХОЗЯЙСТВА»   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EC6" w:rsidRPr="00606EC6" w:rsidRDefault="00606EC6" w:rsidP="00606EC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Подпрограмма 6 «Обеспечение реализации муниципальной программы Левокумского муниципального округа Ставропольского края «Развитие сельского хозяйства» (далее соответственно - Подпрограмма, Программа) направлена на достижение цели Программы.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Управление реализацией Подпрограммы 6 осуществляется управлением сельского хозяйства и охраны окружающей среды администрации Левокумского муниципального округа Ставропольского края (далее - Управление) в рамках функций, определенных </w:t>
      </w:r>
      <w:hyperlink r:id="rId24" w:history="1">
        <w:r w:rsidRPr="00606E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bookmarkStart w:id="2" w:name="_Hlk72329137"/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сельского хозяйства и охраны окружающей среды администрации  Левокумского муниципального округа Ставропольского края</w:t>
      </w:r>
      <w:bookmarkEnd w:id="2"/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  решением Совета Левокумского муниципального  округа от  01 декабря 2020 года № 59,</w:t>
      </w: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 соответствии с Законом Ставропольского края "О наделении органов</w:t>
      </w:r>
      <w:proofErr w:type="gramEnd"/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местного самоуправления муниципальных округов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планируется предоставление субвенций из бюджета Ставропольского края органам по труду и социальной защите населения администраций муниципальных округов и городских округов Ставропольского</w:t>
      </w:r>
      <w:proofErr w:type="gramEnd"/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 на реализацию мероприятий по предоставлению мер социальной поддержки отдельных </w:t>
      </w: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граждан.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Подпрограммой 6 предусмотрена реализация следующего основного мероприятия «Обеспечение деятельности управления сельского хозяйства и охраны окружающей среды администрации Левокумского муниципального </w:t>
      </w: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округа</w:t>
      </w:r>
      <w:r w:rsidRPr="006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края». 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данного основного мероприятия Подпрограммы 6 планируются расходы </w:t>
      </w:r>
      <w:proofErr w:type="gramStart"/>
      <w:r w:rsidRPr="00606E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606EC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оплату труда работников Управления и страховые взносы в </w:t>
      </w: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государственные внебюджетные фонды;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иные выплаты работникам Управления;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и содержание имущества;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оплату товаров, работ и услуг для обеспечения муниципальных нужд Управления;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00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единовременную выплату в случае гибели (смерти) муниципального служащего в период службы, либо после увольнения, если она наступила вследствие причинения муниципальному служащему телесных повреждений или иного вреда здоровью в связи с его служебной деятельностью;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единовременную выплату в случае смерти близких родственников муниципального служащего (супруг, супруга, дети, родители);</w:t>
      </w:r>
    </w:p>
    <w:p w:rsidR="00606EC6" w:rsidRPr="00606EC6" w:rsidRDefault="00606EC6" w:rsidP="0060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выплату материальной помощи семье погибшего (умершего) муниципального служащего.</w:t>
      </w:r>
    </w:p>
    <w:p w:rsidR="00606EC6" w:rsidRPr="00606EC6" w:rsidRDefault="00606EC6" w:rsidP="00606EC6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Ответственным исполнителем данных основного мероприятия Подпрограммы 6 является Управление.</w:t>
      </w:r>
    </w:p>
    <w:p w:rsidR="00606EC6" w:rsidRPr="00606EC6" w:rsidRDefault="008E4C55" w:rsidP="00606EC6">
      <w:pPr>
        <w:autoSpaceDE w:val="0"/>
        <w:spacing w:before="120"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hyperlink r:id="rId25" w:anchor="P2357#P2357" w:history="1">
        <w:r w:rsidR="00606EC6" w:rsidRPr="00606EC6">
          <w:rPr>
            <w:rFonts w:ascii="Times New Roman" w:hAnsi="Times New Roman" w:cs="Times New Roman"/>
            <w:color w:val="111111"/>
            <w:sz w:val="28"/>
            <w:szCs w:val="28"/>
            <w:lang w:eastAsia="ar-SA"/>
          </w:rPr>
          <w:t>Перечень</w:t>
        </w:r>
      </w:hyperlink>
      <w:r w:rsidR="00606EC6" w:rsidRPr="00606EC6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основных мероприятий Подпрограммы 6 приведен в приложении 8 к Программе.</w:t>
      </w:r>
    </w:p>
    <w:p w:rsidR="00606EC6" w:rsidRPr="00606EC6" w:rsidRDefault="00606EC6" w:rsidP="00606EC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eastAsia="Times New Roman"/>
          <w:color w:val="111111"/>
          <w:szCs w:val="20"/>
          <w:lang w:eastAsia="ru-RU"/>
        </w:rPr>
      </w:pPr>
    </w:p>
    <w:p w:rsidR="00606EC6" w:rsidRPr="00606EC6" w:rsidRDefault="00606EC6" w:rsidP="00606EC6">
      <w:pPr>
        <w:ind w:firstLine="540"/>
        <w:jc w:val="both"/>
        <w:rPr>
          <w:rFonts w:cs="Times New Roman"/>
        </w:rPr>
      </w:pPr>
      <w:r w:rsidRPr="00606EC6">
        <w:rPr>
          <w:rFonts w:cs="Times New Roman"/>
          <w:color w:val="111111"/>
          <w:sz w:val="28"/>
          <w:szCs w:val="28"/>
        </w:rPr>
        <w:t xml:space="preserve"> </w:t>
      </w:r>
    </w:p>
    <w:p w:rsidR="00606EC6" w:rsidRPr="00606EC6" w:rsidRDefault="00606EC6" w:rsidP="0060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340995</wp:posOffset>
                </wp:positionV>
                <wp:extent cx="1882140" cy="0"/>
                <wp:effectExtent l="0" t="0" r="2286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5pt,26.85pt" to="316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" strokecolor="black [3040]"/>
            </w:pict>
          </mc:Fallback>
        </mc:AlternateContent>
      </w: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  <w:sectPr w:rsidR="00606EC6" w:rsidSect="00CF169D">
          <w:footerReference w:type="defaul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EC6" w:rsidRPr="00606EC6" w:rsidRDefault="00606EC6" w:rsidP="00606EC6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606EC6" w:rsidRPr="00606EC6" w:rsidRDefault="00606EC6" w:rsidP="00606EC6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:rsidR="00606EC6" w:rsidRPr="00606EC6" w:rsidRDefault="00606EC6" w:rsidP="00606EC6">
      <w:pPr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06EC6" w:rsidRPr="00606EC6" w:rsidRDefault="00606EC6" w:rsidP="00606EC6">
      <w:pPr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606EC6" w:rsidRPr="00606EC6" w:rsidRDefault="00606EC6" w:rsidP="00606EC6">
      <w:pPr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06EC6" w:rsidRPr="00606EC6" w:rsidRDefault="00606EC6" w:rsidP="00606EC6">
      <w:pPr>
        <w:spacing w:after="0" w:line="240" w:lineRule="exact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EC6" w:rsidRPr="00606EC6" w:rsidRDefault="00606EC6" w:rsidP="00606EC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606EC6">
        <w:rPr>
          <w:rFonts w:ascii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606EC6" w:rsidRPr="00606EC6" w:rsidRDefault="00606EC6" w:rsidP="00606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606EC6" w:rsidRPr="00606EC6" w:rsidRDefault="00606EC6" w:rsidP="00606E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6EC6"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606EC6">
        <w:rPr>
          <w:rFonts w:ascii="Times New Roman" w:hAnsi="Times New Roman" w:cs="Times New Roman"/>
          <w:sz w:val="28"/>
          <w:szCs w:val="28"/>
        </w:rPr>
        <w:t>«Развитие сельского хозяйства» &lt;*&gt;</w:t>
      </w:r>
    </w:p>
    <w:p w:rsidR="00606EC6" w:rsidRPr="00606EC6" w:rsidRDefault="00606EC6" w:rsidP="00606E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06EC6">
        <w:rPr>
          <w:rFonts w:ascii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606EC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6EC6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929"/>
        <w:gridCol w:w="1316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606EC6" w:rsidRPr="00606EC6" w:rsidTr="00606EC6">
        <w:tc>
          <w:tcPr>
            <w:tcW w:w="595" w:type="dxa"/>
            <w:vMerge w:val="restart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29" w:type="dxa"/>
            <w:vMerge w:val="restart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Программы.</w:t>
            </w:r>
          </w:p>
        </w:tc>
        <w:tc>
          <w:tcPr>
            <w:tcW w:w="1316" w:type="dxa"/>
            <w:vMerge w:val="restart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606EC6" w:rsidRPr="00606EC6" w:rsidTr="00606EC6">
        <w:trPr>
          <w:trHeight w:val="777"/>
        </w:trPr>
        <w:tc>
          <w:tcPr>
            <w:tcW w:w="595" w:type="dxa"/>
            <w:vMerge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"/>
        <w:gridCol w:w="5072"/>
        <w:gridCol w:w="1106"/>
        <w:gridCol w:w="28"/>
        <w:gridCol w:w="993"/>
        <w:gridCol w:w="992"/>
        <w:gridCol w:w="992"/>
        <w:gridCol w:w="992"/>
        <w:gridCol w:w="993"/>
        <w:gridCol w:w="992"/>
        <w:gridCol w:w="992"/>
        <w:gridCol w:w="1247"/>
      </w:tblGrid>
      <w:tr w:rsidR="00606EC6" w:rsidRPr="00606EC6" w:rsidTr="00606EC6">
        <w:trPr>
          <w:tblHeader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06EC6" w:rsidRPr="00606EC6" w:rsidTr="00606EC6">
        <w:tc>
          <w:tcPr>
            <w:tcW w:w="14992" w:type="dxa"/>
            <w:gridSpan w:val="13"/>
            <w:tcBorders>
              <w:top w:val="single" w:sz="4" w:space="0" w:color="auto"/>
            </w:tcBorders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Цель -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 Ставропольского края».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растениеводства в хозяйствах всех категорий Левокумского района Ставропольского края (в сопоставимых ценах).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 к предыдущему году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128,4    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100,05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животноводства в хозяйствах всех </w:t>
            </w:r>
            <w:proofErr w:type="gramStart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кате-</w:t>
            </w:r>
            <w:proofErr w:type="spellStart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горий</w:t>
            </w:r>
            <w:proofErr w:type="spellEnd"/>
            <w:proofErr w:type="gramEnd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района Ставропольского края (в сопоставимых ценах).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101,4        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Цель –«Обеспечение финансовой устойчивости сельскохозяйственных товаропроизводителей Левокумского 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края».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Левокумского района Ставропольского края (с учетом субсидий).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Индекс среднемесячной заработной платы работников сельского хозяйства Левокумского района Ставропольского края (без субъектов малого предпринимательства)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100,7      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100,8      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100,9    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101,0 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101,1       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1 «Развитие растениеводства»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«Увеличение объемов производства продукции растениеводства на территории Левокумского района Ставропольского края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валового сбора   зерновых и зернобобовых культур в хозяйствах 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категорий Левокумского района Ставропольского края.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103,55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103,60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103,65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103,70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Доля площади, засеваемой элитными семенами, в общей площади посевов на территории Левокумского района Ставропольского края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виноградных насаждений в плодоносящем возрасте 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1,50 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подпрограммы 1 Программы «Мотивация сельскохозяйственных товаропроизводителей Левокумского района Ставропольского края к увеличению объемов производства и повышению эффективности отрасли сельского хозяйства»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соревнований в агропромышленном комплексе Левокумского района Ставропольского края.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EC6" w:rsidRPr="00606EC6" w:rsidTr="00606EC6">
        <w:trPr>
          <w:trHeight w:val="214"/>
        </w:trPr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2 «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Развитие животноводства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«Увеличение объемов производства продукции животноводства в Левокумском районе Ставропольского края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племенного условного маточного поголовья </w:t>
            </w:r>
            <w:proofErr w:type="spellStart"/>
            <w:proofErr w:type="gramStart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сельскохозяйст</w:t>
            </w:r>
            <w:proofErr w:type="spellEnd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в </w:t>
            </w:r>
            <w:proofErr w:type="spellStart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сельскохозяйст</w:t>
            </w:r>
            <w:proofErr w:type="spellEnd"/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-венных организациях Левокумского района Ставропольского края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Тыс. условных  голов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шерсти, полученной от тонкорунных и полутонкорунных пород овец, в сельскохозяйственных 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организациях, крестьянских (фермерских) хозяйствах, включая индивидуальных предпринимателей.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1510,1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1510,2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1510,3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1510,4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1510,5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1510,6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Цель – Создание условий для развития инфраструктуры и улучшение качества жизни граждан, проживающих на территории Левокумского района Ставропольского края  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Подпрограмма 3 «Комплексное развитие сельских территорий Левокумского района Ставропольского края».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9" w:type="dxa"/>
            <w:gridSpan w:val="11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3 Программы «Улучшение качества жизни граждан, проживающих на территории Левокумского района Ставропольского края»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 Левокумского района Ставропольского края.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IV. Цель – Устойчивое развитие сельскохозяйственного рынка Левокумского района Ставропольского края.</w:t>
            </w:r>
          </w:p>
        </w:tc>
      </w:tr>
      <w:tr w:rsidR="00606EC6" w:rsidRPr="00606EC6" w:rsidTr="00606EC6">
        <w:trPr>
          <w:trHeight w:val="1154"/>
        </w:trPr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проведенных ярмарок на территории округа с участием Ставропольских и районных товаропроизводителей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rPr>
                <w:rFonts w:cs="Times New Roman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Подпрограмма 4 «Развитие ярмарок и фермерских рынков для реализации сельхозпродукции»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9" w:type="dxa"/>
            <w:gridSpan w:val="11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условий для реализации продукции товаропроизводителей Левокумского 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 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Прирост объема 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выручки от реализации продукции на ярмарках «выходного дня»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. Цель - </w:t>
            </w:r>
            <w:r w:rsidRPr="006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экологической обстановки на территории Левокумского района Ставропольского края.</w:t>
            </w:r>
          </w:p>
        </w:tc>
      </w:tr>
      <w:tr w:rsidR="00606EC6" w:rsidRPr="00606EC6" w:rsidTr="00606EC6">
        <w:tc>
          <w:tcPr>
            <w:tcW w:w="593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населения Левокумского района Ставропольского края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, вовлеченного в мероприятия экологической направленности.</w:t>
            </w:r>
          </w:p>
        </w:tc>
        <w:tc>
          <w:tcPr>
            <w:tcW w:w="1134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EC6" w:rsidRPr="00606EC6" w:rsidTr="00606EC6">
        <w:tc>
          <w:tcPr>
            <w:tcW w:w="14992" w:type="dxa"/>
            <w:gridSpan w:val="13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Подпрограмма 5 «Охрана окружающей среды и рациональное природопользование».</w:t>
            </w:r>
          </w:p>
        </w:tc>
      </w:tr>
      <w:tr w:rsidR="00606EC6" w:rsidRPr="00606EC6" w:rsidTr="00606EC6">
        <w:trPr>
          <w:trHeight w:val="625"/>
        </w:trPr>
        <w:tc>
          <w:tcPr>
            <w:tcW w:w="555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7" w:type="dxa"/>
            <w:gridSpan w:val="1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окружающей среды и оздоровление экологической обстановки на территории Левокумского района Ставропольского края»</w:t>
            </w: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6EC6" w:rsidRPr="00606EC6" w:rsidTr="00606EC6">
        <w:trPr>
          <w:trHeight w:val="699"/>
        </w:trPr>
        <w:tc>
          <w:tcPr>
            <w:tcW w:w="555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0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   несанкционированных мест накопления отходов производства и потребления на территории Левокумского района Ставропольского края.</w:t>
            </w:r>
          </w:p>
        </w:tc>
        <w:tc>
          <w:tcPr>
            <w:tcW w:w="1106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21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C6" w:rsidRPr="00606EC6" w:rsidTr="00606EC6">
        <w:trPr>
          <w:trHeight w:val="667"/>
        </w:trPr>
        <w:tc>
          <w:tcPr>
            <w:tcW w:w="555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7" w:type="dxa"/>
            <w:gridSpan w:val="1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2 подпрограммы 5 Программы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района Ставропольского края </w:t>
            </w:r>
            <w:r w:rsidRPr="006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экологической культуры и бережного отношения к окружающей среде»</w:t>
            </w:r>
          </w:p>
        </w:tc>
      </w:tr>
      <w:tr w:rsidR="00606EC6" w:rsidRPr="00606EC6" w:rsidTr="00606EC6">
        <w:tc>
          <w:tcPr>
            <w:tcW w:w="555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0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мероприятий информационно-просветительской и природоохранной направленности.</w:t>
            </w:r>
          </w:p>
        </w:tc>
        <w:tc>
          <w:tcPr>
            <w:tcW w:w="1106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21" w:type="dxa"/>
            <w:gridSpan w:val="2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6EC6" w:rsidRPr="00606EC6" w:rsidRDefault="00606EC6" w:rsidP="00606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6EC6" w:rsidRPr="00606EC6" w:rsidRDefault="00606EC6" w:rsidP="00606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540385</wp:posOffset>
                </wp:positionV>
                <wp:extent cx="2164080" cy="0"/>
                <wp:effectExtent l="0" t="0" r="2667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pt,42.55pt" to="499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" strokecolor="black [3040]"/>
            </w:pict>
          </mc:Fallback>
        </mc:AlternateContent>
      </w:r>
    </w:p>
    <w:p w:rsidR="00426CF3" w:rsidRDefault="00426CF3" w:rsidP="00426CF3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26CF3" w:rsidRPr="00426CF3" w:rsidRDefault="00426CF3" w:rsidP="00426CF3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Ставропольского края «Развитие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сельского хозяйства»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auto"/>
        <w:ind w:left="9214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6CF3">
        <w:rPr>
          <w:rFonts w:ascii="Times New Roman" w:hAnsi="Times New Roman" w:cs="Times New Roman"/>
          <w:sz w:val="28"/>
          <w:szCs w:val="28"/>
        </w:rPr>
        <w:t>Развитие сельского хозяйства»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426CF3" w:rsidRPr="00426CF3" w:rsidRDefault="00426CF3" w:rsidP="00426C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F3" w:rsidRPr="00426CF3" w:rsidRDefault="00426CF3" w:rsidP="00426CF3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4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40"/>
        <w:gridCol w:w="16"/>
        <w:gridCol w:w="4381"/>
        <w:gridCol w:w="19"/>
        <w:gridCol w:w="4231"/>
        <w:gridCol w:w="16"/>
        <w:gridCol w:w="1404"/>
        <w:gridCol w:w="1133"/>
        <w:gridCol w:w="46"/>
        <w:gridCol w:w="123"/>
        <w:gridCol w:w="2666"/>
        <w:gridCol w:w="34"/>
      </w:tblGrid>
      <w:tr w:rsidR="00426CF3" w:rsidRPr="00426CF3" w:rsidTr="00426CF3">
        <w:trPr>
          <w:trHeight w:val="240"/>
        </w:trPr>
        <w:tc>
          <w:tcPr>
            <w:tcW w:w="709" w:type="dxa"/>
            <w:vMerge w:val="restart"/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56" w:type="dxa"/>
            <w:gridSpan w:val="4"/>
            <w:vMerge w:val="restart"/>
          </w:tcPr>
          <w:p w:rsidR="00426CF3" w:rsidRPr="00426CF3" w:rsidRDefault="00426CF3" w:rsidP="00426CF3">
            <w:pPr>
              <w:spacing w:after="0" w:line="240" w:lineRule="auto"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231" w:type="dxa"/>
            <w:vMerge w:val="restart"/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22" w:type="dxa"/>
            <w:gridSpan w:val="5"/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0" w:type="dxa"/>
            <w:gridSpan w:val="2"/>
            <w:vMerge w:val="restart"/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26CF3" w:rsidRPr="00426CF3" w:rsidTr="00426CF3">
        <w:trPr>
          <w:trHeight w:val="7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vMerge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vMerge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6" w:type="dxa"/>
            <w:gridSpan w:val="4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26CF3" w:rsidRPr="00426CF3" w:rsidTr="00426CF3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Цель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 Ставропольского края».</w:t>
            </w:r>
          </w:p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II. Цель «Обеспечение финансовой устойчивости сельскохозяйственных товаропроизводителей Левокумского района Ставропольского края».</w:t>
            </w:r>
          </w:p>
        </w:tc>
      </w:tr>
      <w:tr w:rsidR="00426CF3" w:rsidRPr="00426CF3" w:rsidTr="00426CF3">
        <w:trPr>
          <w:trHeight w:val="4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растениеводства" Программы (далее для целей настоящего пункта - Подпрограмма),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сельского хозяйства и охраны окружающей среды</w:t>
            </w:r>
            <w:r w:rsidRPr="00426CF3">
              <w:rPr>
                <w:rFonts w:ascii="Calibri" w:eastAsia="Calibri" w:hAnsi="Calibri" w:cs="Times New Roman"/>
              </w:rPr>
              <w:t xml:space="preserve">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(далее - Управление);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на территории Левокумского района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8E4C55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426CF3" w:rsidRPr="00426CF3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пункты 1</w:t>
              </w:r>
            </w:hyperlink>
            <w:r w:rsidR="00426CF3"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, 3-4 приложения 7 к Программе.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CF3" w:rsidRPr="00426CF3" w:rsidTr="00426CF3">
        <w:trPr>
          <w:trHeight w:val="4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CF3" w:rsidRPr="00426CF3" w:rsidTr="00426CF3">
        <w:trPr>
          <w:trHeight w:val="4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«Увеличение объемов производства продукции растениеводства на территории Левокумского района Ставропольского края».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зернового производства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сельскохозяйственные предприятия;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граждане, ведущие личные подсобные хозяйства на территории Левокумского района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пункты 5,6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виноградарства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граждане, ведущие личные подсобные хозяйства на территории Левокумского района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пункт 7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«Мотивация сельскохозяйственных товаропроизводителей Левокумского района Ставропольского края к увеличению объемов производства и повышению эффективности отрасли сельского хозяйства».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в агропромышленном комплексе Левокумского района Ставропольского края.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3-4, 8 приложения 7 к Программе.</w:t>
            </w:r>
          </w:p>
        </w:tc>
      </w:tr>
      <w:tr w:rsidR="00426CF3" w:rsidRPr="00426CF3" w:rsidTr="00426CF3">
        <w:trPr>
          <w:trHeight w:val="4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</w:t>
            </w:r>
            <w:r w:rsidRPr="00426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животноводства" Программы (далее для целей настоящего пункта - Подпрограмма).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сельскохозяйственные предприятия;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Левокумского муниципального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пункты 2, 3-4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приложения 7 к Программе.</w:t>
            </w:r>
          </w:p>
        </w:tc>
      </w:tr>
      <w:tr w:rsidR="00426CF3" w:rsidRPr="00426CF3" w:rsidTr="00426CF3">
        <w:trPr>
          <w:trHeight w:val="4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CF3" w:rsidRPr="00426CF3" w:rsidTr="00426CF3">
        <w:trPr>
          <w:trHeight w:val="4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«Увеличение объемов производства продукции животноводства в Левокумском районе Ставропольского края».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племенного животноводства.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овцеводства.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предприятия; 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ведущие личные </w:t>
            </w:r>
            <w:r w:rsidRPr="00426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подсобные хозяйства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пункт 10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молочного скотоводства.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предприятия; 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пункт 11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Борьба с иксодовым клещами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ереносчиками геморрагической лихорадки в природных биотоках (пастбищах).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не связано.</w:t>
            </w:r>
          </w:p>
        </w:tc>
      </w:tr>
      <w:tr w:rsidR="00426CF3" w:rsidRPr="00426CF3" w:rsidTr="00426CF3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III.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Цель – Создание условий для развития инфраструктуры и улучшение качества жизни граждан, проживающих на территории Левокумского района Ставропольского края. 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развитие сельских территорий Левокумского района Ставропольского края» Программы.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администрации Левокумского муниципального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12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в разрезе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«Улучшение качества жизни граждан, проживающих на территории Левокумского района Ставропольского края».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территорий Левокумского района Ставропольского края.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и отделы администрации Левокумского муниципального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12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IV. Цель – «Устойчивое развитие сельскохозяйственного рынка Левокумского района Ставропольского края».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ярмарок и фермерских рынков для реализации сельскохозяйственной продукции».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крестьянские (фермерские) хозяйства; 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граждане, ведущие личные подсобные хозяйства.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13-14 приложения 7 к 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благоприятных условий для реализации продукции местных товаропроизводителей</w:t>
            </w:r>
            <w:r w:rsidRPr="00426CF3">
              <w:rPr>
                <w:rFonts w:ascii="Calibri" w:eastAsia="Calibri" w:hAnsi="Calibri" w:cs="Times New Roman"/>
              </w:rPr>
              <w:t xml:space="preserve">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Левокумского района Ставропольского края».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ярмарочных, выставочных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с участием краевых и районных товаропроизводителей.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 </w:t>
            </w:r>
            <w:r w:rsidRPr="00426CF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Левокумского муниципального округа Ставропольского края;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МАО ЛМО СК </w:t>
            </w:r>
            <w:r w:rsidRPr="00426CF3">
              <w:rPr>
                <w:rFonts w:ascii="Times New Roman" w:hAnsi="Times New Roman"/>
                <w:sz w:val="28"/>
                <w:szCs w:val="28"/>
              </w:rPr>
              <w:t>«Рынок»;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</w:rPr>
              <w:t>крестьянские (фермерские) хозяйства;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CF3">
              <w:rPr>
                <w:rFonts w:ascii="Times New Roman" w:hAnsi="Times New Roman"/>
                <w:sz w:val="28"/>
                <w:szCs w:val="28"/>
                <w:lang w:eastAsia="ru-RU"/>
              </w:rPr>
              <w:t>граждане, ведущие личные подсобные хозяйства.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пункт 13 приложения 7 к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Программе.</w:t>
            </w:r>
          </w:p>
        </w:tc>
      </w:tr>
      <w:tr w:rsidR="00426CF3" w:rsidRPr="00426CF3" w:rsidTr="00426CF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ahoma"/>
                <w:sz w:val="28"/>
                <w:szCs w:val="28"/>
                <w:lang w:eastAsia="ru-RU"/>
              </w:rPr>
              <w:t>Повышение эффективности работы МАО ЛМО СК «Рынок».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МАО ЛМО СК «Рынок».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14 приложения 7 к Программе.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V.  Цель –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экологической обстановки в Левокумском районе Ставропольского края».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426CF3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Охрана окружающей среды и рациональное природопользование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территориальные отделы администрации Левокумского муниципального округа Ставропольского края;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ридические и физические лица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района Ставропольского края.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15-17   приложения 7 к Программе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 «Создание благоприятной окружающей среды и оздоровление экологической обстановки на территории Левокумского района Ставропольского края».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ликвидации </w:t>
            </w:r>
            <w:r w:rsidRPr="00426CF3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несанкционированных мест накопления отходов производства</w:t>
            </w:r>
            <w:proofErr w:type="gramEnd"/>
            <w:r w:rsidRPr="00426CF3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и потребления на территории Левокумского района Ставропольского края.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ридические и физические лица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района Ставропольского края.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  16 приложения 7 к Программе.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2 подпрограммы 5 Программы «Информирование населения Левокумского района Ставропольского края по вопросам экологической культуры и бережного отношения к окружающей среде».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образование и формирование экологической культуры населения Левокумского района Ставропольского края.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округа;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юридические и физические лица Левокумского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  17 приложения 7 к Программе.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«Обеспечение реализации муниципальной программы Левокумского муниципального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26CF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"Развитие сельского хозяйства» (далее для целей настоящего пункта - Подпрограмма),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Управление.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достигнуть значений всех индикаторов достижения целей Программы</w:t>
            </w:r>
          </w:p>
        </w:tc>
      </w:tr>
      <w:tr w:rsidR="00426CF3" w:rsidRPr="00426CF3" w:rsidTr="00426CF3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CF3" w:rsidRPr="00426CF3" w:rsidTr="00426CF3">
        <w:trPr>
          <w:gridAfter w:val="1"/>
          <w:wAfter w:w="34" w:type="dxa"/>
          <w:trHeight w:val="416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сельского хозяйства и охраны окружающей среды</w:t>
            </w:r>
            <w:r w:rsidRPr="00426CF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C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данного основного мероприятия Подпрограммы позволит достигнуть значений всех индикаторов достижения целей Программы</w:t>
            </w:r>
          </w:p>
        </w:tc>
      </w:tr>
    </w:tbl>
    <w:p w:rsidR="00426CF3" w:rsidRPr="00426CF3" w:rsidRDefault="00426CF3" w:rsidP="00426CF3">
      <w:pPr>
        <w:spacing w:after="160" w:line="259" w:lineRule="auto"/>
        <w:rPr>
          <w:rFonts w:cs="Times New Roman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285115</wp:posOffset>
                </wp:positionV>
                <wp:extent cx="1882140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3pt,22.45pt" to="44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" strokecolor="black [3040]"/>
            </w:pict>
          </mc:Fallback>
        </mc:AlternateContent>
      </w: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426CF3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426CF3" w:rsidRPr="00426CF3" w:rsidRDefault="00426CF3" w:rsidP="00426CF3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exact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к муниципальной программе Левокумского</w:t>
      </w:r>
    </w:p>
    <w:p w:rsidR="00426CF3" w:rsidRPr="00426CF3" w:rsidRDefault="00426CF3" w:rsidP="00426CF3">
      <w:pPr>
        <w:spacing w:after="0" w:line="240" w:lineRule="exact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CF3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426CF3" w:rsidRPr="00426CF3" w:rsidRDefault="00426CF3" w:rsidP="00426CF3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6CF3">
        <w:rPr>
          <w:rFonts w:ascii="Times New Roman" w:hAnsi="Times New Roman" w:cs="Times New Roman"/>
        </w:rPr>
        <w:t>ОБЪЕМЫ И ИСТОЧНИКИ</w:t>
      </w: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  <w:r w:rsidRPr="00426CF3">
        <w:rPr>
          <w:rFonts w:ascii="Times New Roman" w:hAnsi="Times New Roman" w:cs="Times New Roman"/>
        </w:rPr>
        <w:t>финансового обеспечения Программы «Развитие сельского хозяйства»</w:t>
      </w:r>
      <w:r w:rsidRPr="00426CF3">
        <w:rPr>
          <w:rFonts w:ascii="Times New Roman" w:hAnsi="Times New Roman" w:cs="Times New Roman"/>
          <w:spacing w:val="-4"/>
          <w:lang w:eastAsia="ru-RU"/>
        </w:rPr>
        <w:t xml:space="preserve"> </w:t>
      </w:r>
      <w:r w:rsidRPr="00426CF3">
        <w:rPr>
          <w:rFonts w:ascii="Times New Roman" w:hAnsi="Times New Roman" w:cs="Times New Roman"/>
        </w:rPr>
        <w:t>&lt;*&gt;</w:t>
      </w: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  <w:spacing w:val="-4"/>
          <w:lang w:eastAsia="ru-RU"/>
        </w:rPr>
      </w:pP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  <w:r w:rsidRPr="00426CF3">
        <w:rPr>
          <w:rFonts w:ascii="Times New Roman" w:hAnsi="Times New Roman" w:cs="Times New Roman"/>
        </w:rPr>
        <w:t>&lt;*&gt; Далее в настоящем Приложении используется сокращение - Программа.</w:t>
      </w: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685"/>
        <w:gridCol w:w="1134"/>
        <w:gridCol w:w="1276"/>
        <w:gridCol w:w="1280"/>
        <w:gridCol w:w="1275"/>
        <w:gridCol w:w="1276"/>
        <w:gridCol w:w="846"/>
      </w:tblGrid>
      <w:tr w:rsidR="00426CF3" w:rsidRPr="00426CF3" w:rsidTr="00426C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426CF3" w:rsidRPr="00426CF3" w:rsidTr="00426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CF3" w:rsidRPr="00426CF3" w:rsidTr="00426CF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28779,26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18846,47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-бюджет Левокумского муниципального округа Ставропольского края (далее 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27096,73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17366,47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бюджета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5703,19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территори-альному</w:t>
            </w:r>
            <w:proofErr w:type="spellEnd"/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отделу администрации Левокумского муниципального округа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21393,54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13211,21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20887,23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13211,21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территори-альному</w:t>
            </w:r>
            <w:proofErr w:type="spellEnd"/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1682,53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1568,53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растениеводства».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зернового производства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виноградарства.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в агропромышленном комплексе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животноводства».  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участников программы, в т.  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племенного животноводства.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овцеводства 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молочного скотоводства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Борьба с иксодовыми клещами-переносчиками геморрагической лихорадки в природных биотопах (пастбищах)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4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«Комплексное развитие сельских территорий Левокумского района Ставропольского края».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2256,78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2054,25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2256,78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2054,25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участников программы</w:t>
            </w:r>
            <w:r w:rsidRPr="00426CF3">
              <w:rPr>
                <w:rFonts w:cs="Times New Roman"/>
              </w:rPr>
              <w:t xml:space="preserve"> 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ярмарок и фермерских рынков для реализации сельскохозяйственной продукции».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1740,00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1740,00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1740,00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1740,00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МАО ЛМО СК «Рынок»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426CF3" w:rsidRPr="00426CF3" w:rsidTr="00426CF3">
        <w:trPr>
          <w:trHeight w:val="3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rPr>
          <w:trHeight w:val="3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ярмарочных, выставочных мероприятий с участием краевых и районных </w:t>
            </w:r>
            <w:r w:rsidRPr="0042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товаропроизводителей.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8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26CF3" w:rsidRPr="00426CF3" w:rsidTr="00426CF3">
        <w:trPr>
          <w:trHeight w:val="28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МАО ЛМО СК «Рынок»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МАО ЛМО СК «Рынок».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426CF3" w:rsidRPr="00426CF3" w:rsidTr="00426CF3">
        <w:trPr>
          <w:trHeight w:val="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5648,97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ликвидации несанкционированных мест накопления отходов производства</w:t>
            </w:r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 на территории Левокумского района Ставропольского края. 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rPr>
          <w:trHeight w:val="2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rPr>
          <w:trHeight w:val="3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Экологическое образование и формирование экологической культуры </w:t>
            </w:r>
            <w:r w:rsidRPr="00426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населения Левокумского района Ставропольского края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rPr>
          <w:trHeight w:val="8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35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реализации муниципальной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Левокумского муниципального округа Ставропольского края "Развитие сельского хозяйства».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10140,14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rPr>
          <w:trHeight w:val="25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сельского хозяйства и охраны окружающей среды администрации Левокумского 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  Ставропольского края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rPr>
          <w:trHeight w:val="2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rPr>
          <w:trHeight w:val="3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</w:tbl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107950</wp:posOffset>
                </wp:positionV>
                <wp:extent cx="1996440" cy="0"/>
                <wp:effectExtent l="0" t="0" r="228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pt,8.5pt" to="445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" strokecolor="black [3040]"/>
            </w:pict>
          </mc:Fallback>
        </mc:AlternateContent>
      </w: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606EC6" w:rsidRDefault="00606EC6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426CF3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426CF3" w:rsidRPr="00426CF3" w:rsidRDefault="00426CF3" w:rsidP="00426CF3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к муниципальной программе Левокумского</w:t>
      </w:r>
    </w:p>
    <w:p w:rsidR="00426CF3" w:rsidRPr="00426CF3" w:rsidRDefault="00426CF3" w:rsidP="00426CF3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426CF3" w:rsidRPr="00426CF3" w:rsidRDefault="00426CF3" w:rsidP="00426CF3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финансового обеспечения Программы «Развитие сельского хозяйства»</w:t>
      </w:r>
      <w:r w:rsidRPr="00426CF3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26CF3">
        <w:rPr>
          <w:rFonts w:ascii="Times New Roman" w:hAnsi="Times New Roman" w:cs="Times New Roman"/>
          <w:sz w:val="28"/>
          <w:szCs w:val="28"/>
        </w:rPr>
        <w:t>&lt;*&gt;</w:t>
      </w: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426CF3" w:rsidRPr="00426CF3" w:rsidRDefault="00426CF3" w:rsidP="00426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F3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685"/>
        <w:gridCol w:w="1134"/>
        <w:gridCol w:w="1276"/>
        <w:gridCol w:w="1280"/>
        <w:gridCol w:w="1275"/>
        <w:gridCol w:w="1276"/>
        <w:gridCol w:w="988"/>
      </w:tblGrid>
      <w:tr w:rsidR="00426CF3" w:rsidRPr="00426CF3" w:rsidTr="00426C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426CF3" w:rsidRPr="00426CF3" w:rsidTr="00426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CF3" w:rsidRPr="00426CF3" w:rsidTr="00426CF3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28779,26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18846,47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18909,02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-бюджет Левокумского муниципального округа 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Ставропольского края (далее 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27096,73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17366,47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17429,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бюджета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5703,19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4155,26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территори-альному</w:t>
            </w:r>
            <w:proofErr w:type="spellEnd"/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отделу администрации Левокумского муниципального округа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21393,54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13211,21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20887,23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13211,21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13273,76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территори-альному</w:t>
            </w:r>
            <w:proofErr w:type="spellEnd"/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1682,53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1568,53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1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растениеводства».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зернового производства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виноградарства.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в агропромышленном комплексе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животноводства».  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участников программы, в т.  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племенного животноводства.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овцеводства 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молочного скотоводства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Борьба с иксодовыми клещами-переносчиками геморрагической лихорадки в природных биотопах (пастбищах)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979,91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4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Левокумского района Ставропольского края».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2256,78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2054,25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2256,78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2054,25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1547,94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участников программы</w:t>
            </w:r>
            <w:r w:rsidRPr="00426CF3">
              <w:rPr>
                <w:rFonts w:cs="Times New Roman"/>
              </w:rPr>
              <w:t xml:space="preserve"> 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202,53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4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ярмарок и фермерских рынков для реализации сельскохозяйственной продукции».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1740,00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МАО ЛМО СК «Рынок»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426CF3" w:rsidRPr="00426CF3" w:rsidTr="00426CF3">
        <w:trPr>
          <w:trHeight w:val="3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rPr>
          <w:trHeight w:val="3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ярмарочных, выставочных мероприятий с участием краевых и районных товаропроизводителей.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8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26CF3" w:rsidRPr="00426CF3" w:rsidTr="00426CF3">
        <w:trPr>
          <w:trHeight w:val="28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МАО ЛМО СК «Рынок»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26CF3" w:rsidRPr="00426CF3" w:rsidTr="00426CF3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МАО ЛМО СК «Рынок».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426CF3" w:rsidRPr="00426CF3" w:rsidTr="00426CF3">
        <w:trPr>
          <w:trHeight w:val="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426CF3" w:rsidRPr="00426CF3" w:rsidTr="00426CF3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ИП,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13375,52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5648,97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ликвидации несанкционированных мест накопления отходов производства</w:t>
            </w:r>
            <w:proofErr w:type="gram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 на территории Левокумского района Ставропольского края. 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rPr>
          <w:trHeight w:val="2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rPr>
          <w:trHeight w:val="3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13365,52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5638,97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Экологическое образование и формирование экологической культуры населения Левокумского района Ставропольского края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rPr>
          <w:trHeight w:val="8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35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rPr>
                <w:rFonts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26CF3" w:rsidRPr="00426CF3" w:rsidTr="00426CF3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6</w:t>
            </w: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Левокумского муниципального округа Ставропольского края "Развитие сельского хозяйства».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rPr>
          <w:trHeight w:val="25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  <w:tr w:rsidR="00426CF3" w:rsidRPr="00426CF3" w:rsidTr="00426CF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сельского хозяйства и охраны окружающей среды администрации Левокумского муниципального округа   Ставропольского края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rPr>
          <w:trHeight w:val="2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10077,59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10140,14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3175,35</w:t>
            </w:r>
          </w:p>
        </w:tc>
      </w:tr>
      <w:tr w:rsidR="00426CF3" w:rsidRPr="00426CF3" w:rsidTr="00426CF3">
        <w:trPr>
          <w:trHeight w:val="3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  <w:tr w:rsidR="00426CF3" w:rsidRPr="00426CF3" w:rsidTr="00426CF3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CF3" w:rsidRPr="00426CF3" w:rsidTr="00426CF3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6851,71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6902,24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F3">
              <w:rPr>
                <w:rFonts w:ascii="Times New Roman" w:hAnsi="Times New Roman" w:cs="Times New Roman"/>
                <w:sz w:val="24"/>
                <w:szCs w:val="24"/>
              </w:rPr>
              <w:t>6964,79</w:t>
            </w:r>
          </w:p>
        </w:tc>
      </w:tr>
    </w:tbl>
    <w:p w:rsidR="00426CF3" w:rsidRPr="00426CF3" w:rsidRDefault="00426CF3" w:rsidP="00426CF3">
      <w:pPr>
        <w:spacing w:after="0" w:line="240" w:lineRule="auto"/>
        <w:rPr>
          <w:rFonts w:ascii="Times New Roman" w:hAnsi="Times New Roman" w:cs="Times New Roman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606EC6">
      <w:pPr>
        <w:tabs>
          <w:tab w:val="left" w:pos="6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584200</wp:posOffset>
                </wp:positionV>
                <wp:extent cx="19431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3pt,46pt" to="467.3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" strokecolor="black [3040]"/>
            </w:pict>
          </mc:Fallback>
        </mc:AlternateContent>
      </w:r>
    </w:p>
    <w:p w:rsidR="00426CF3" w:rsidRPr="00426CF3" w:rsidRDefault="00426CF3" w:rsidP="00426CF3">
      <w:pPr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426CF3">
      <w:pPr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426CF3">
      <w:pPr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6CF3" w:rsidRDefault="00426CF3" w:rsidP="00426CF3">
      <w:pPr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</w:p>
    <w:p w:rsidR="00426CF3" w:rsidRDefault="00426CF3" w:rsidP="00426CF3">
      <w:pPr>
        <w:spacing w:after="0" w:line="240" w:lineRule="auto"/>
        <w:ind w:left="8981" w:right="45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10</w:t>
      </w:r>
    </w:p>
    <w:p w:rsidR="00426CF3" w:rsidRPr="00426CF3" w:rsidRDefault="00426CF3" w:rsidP="00426CF3">
      <w:pPr>
        <w:spacing w:after="0" w:line="240" w:lineRule="auto"/>
        <w:ind w:left="8981" w:right="45" w:hanging="11"/>
        <w:jc w:val="center"/>
        <w:rPr>
          <w:color w:val="000000"/>
          <w:sz w:val="28"/>
          <w:szCs w:val="28"/>
          <w:lang w:eastAsia="ru-RU"/>
        </w:rPr>
      </w:pPr>
    </w:p>
    <w:p w:rsidR="00426CF3" w:rsidRPr="00426CF3" w:rsidRDefault="00426CF3" w:rsidP="00426CF3">
      <w:pPr>
        <w:spacing w:after="0" w:line="240" w:lineRule="exact"/>
        <w:ind w:left="8981" w:right="45" w:hanging="11"/>
        <w:jc w:val="center"/>
        <w:rPr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426CF3" w:rsidRPr="00426CF3" w:rsidRDefault="00426CF3" w:rsidP="00426CF3">
      <w:pPr>
        <w:spacing w:after="0" w:line="240" w:lineRule="exact"/>
        <w:ind w:left="8981" w:right="45" w:hanging="11"/>
        <w:jc w:val="center"/>
        <w:rPr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 муниципального округа</w:t>
      </w:r>
    </w:p>
    <w:p w:rsidR="00426CF3" w:rsidRPr="00426CF3" w:rsidRDefault="00426CF3" w:rsidP="00426CF3">
      <w:pPr>
        <w:spacing w:after="0" w:line="240" w:lineRule="exact"/>
        <w:ind w:left="8981" w:right="45" w:hanging="11"/>
        <w:jc w:val="center"/>
        <w:rPr>
          <w:color w:val="000000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«Развитие сельского хозяйства»</w:t>
      </w:r>
    </w:p>
    <w:p w:rsidR="00426CF3" w:rsidRPr="00426CF3" w:rsidRDefault="00426CF3" w:rsidP="00426C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26CF3" w:rsidRPr="00426CF3" w:rsidRDefault="00426CF3" w:rsidP="00426CF3">
      <w:pPr>
        <w:spacing w:after="0" w:line="240" w:lineRule="auto"/>
        <w:ind w:left="55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CF3" w:rsidRDefault="00426CF3" w:rsidP="00426CF3">
      <w:pPr>
        <w:spacing w:after="0" w:line="240" w:lineRule="auto"/>
        <w:ind w:right="3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CF3" w:rsidRPr="00426CF3" w:rsidRDefault="00426CF3" w:rsidP="00426CF3">
      <w:pPr>
        <w:spacing w:after="0" w:line="240" w:lineRule="auto"/>
        <w:ind w:right="30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6CF3" w:rsidRPr="00426CF3" w:rsidRDefault="00426CF3" w:rsidP="00426CF3">
      <w:pPr>
        <w:spacing w:after="51" w:line="216" w:lineRule="auto"/>
        <w:ind w:left="10" w:right="374" w:hanging="10"/>
        <w:jc w:val="center"/>
        <w:rPr>
          <w:color w:val="000000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СВЕДЕНИЯ </w:t>
      </w:r>
    </w:p>
    <w:p w:rsidR="00426CF3" w:rsidRPr="00426CF3" w:rsidRDefault="00426CF3" w:rsidP="00426CF3">
      <w:pPr>
        <w:spacing w:after="0" w:line="259" w:lineRule="auto"/>
        <w:ind w:right="304"/>
        <w:jc w:val="center"/>
        <w:rPr>
          <w:color w:val="000000"/>
          <w:sz w:val="28"/>
          <w:szCs w:val="28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26CF3" w:rsidRPr="00426CF3" w:rsidRDefault="00426CF3" w:rsidP="00426CF3">
      <w:pPr>
        <w:spacing w:after="0" w:line="227" w:lineRule="auto"/>
        <w:ind w:left="1488" w:hanging="1232"/>
        <w:rPr>
          <w:color w:val="000000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сельского хозяйства»  </w:t>
      </w:r>
      <w:r w:rsidRPr="00426C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&lt;*&gt;, </w:t>
      </w: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задачам подпрограмм Программы</w:t>
      </w:r>
      <w:r w:rsidRPr="00426C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426CF3" w:rsidRPr="00426CF3" w:rsidRDefault="00426CF3" w:rsidP="00426CF3">
      <w:pPr>
        <w:spacing w:after="251" w:line="259" w:lineRule="auto"/>
        <w:rPr>
          <w:color w:val="000000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26CF3" w:rsidRPr="00426CF3" w:rsidRDefault="00426CF3" w:rsidP="00426CF3">
      <w:pPr>
        <w:spacing w:after="111" w:line="227" w:lineRule="auto"/>
        <w:ind w:left="540"/>
        <w:rPr>
          <w:color w:val="000000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&lt;*&gt; Далее в настоящем Приложении используется сокращение - Программа. </w:t>
      </w:r>
    </w:p>
    <w:p w:rsidR="00426CF3" w:rsidRPr="00426CF3" w:rsidRDefault="00426CF3" w:rsidP="00426CF3">
      <w:pPr>
        <w:spacing w:after="0" w:line="259" w:lineRule="auto"/>
        <w:rPr>
          <w:color w:val="000000"/>
          <w:lang w:eastAsia="ru-RU"/>
        </w:rPr>
      </w:pP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26CF3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  <w:r w:rsidRPr="00426CF3">
        <w:rPr>
          <w:rFonts w:ascii="Times New Roman" w:eastAsia="Times New Roman" w:hAnsi="Times New Roman" w:cs="Times New Roman"/>
          <w:color w:val="000000"/>
          <w:sz w:val="2"/>
          <w:lang w:eastAsia="ru-RU"/>
        </w:rPr>
        <w:tab/>
      </w:r>
      <w:r w:rsidRPr="00426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342" w:type="dxa"/>
        <w:tblInd w:w="532" w:type="dxa"/>
        <w:tblCellMar>
          <w:top w:w="5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655"/>
        <w:gridCol w:w="8125"/>
        <w:gridCol w:w="1046"/>
        <w:gridCol w:w="886"/>
        <w:gridCol w:w="922"/>
        <w:gridCol w:w="905"/>
        <w:gridCol w:w="905"/>
        <w:gridCol w:w="898"/>
      </w:tblGrid>
      <w:tr w:rsidR="00426CF3" w:rsidRPr="00426CF3" w:rsidTr="00426CF3">
        <w:trPr>
          <w:trHeight w:val="972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ind w:left="86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</w:p>
          <w:p w:rsidR="00426CF3" w:rsidRPr="00426CF3" w:rsidRDefault="00426CF3" w:rsidP="00426CF3">
            <w:pPr>
              <w:spacing w:after="0" w:line="240" w:lineRule="auto"/>
              <w:ind w:left="3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/п </w:t>
            </w:r>
          </w:p>
        </w:tc>
        <w:tc>
          <w:tcPr>
            <w:tcW w:w="8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CF3" w:rsidRPr="00426CF3" w:rsidRDefault="00426CF3" w:rsidP="00426CF3">
            <w:pPr>
              <w:spacing w:after="0" w:line="240" w:lineRule="auto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Цели Программы и задачи подпрограмм Программы </w:t>
            </w:r>
          </w:p>
        </w:tc>
        <w:tc>
          <w:tcPr>
            <w:tcW w:w="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Значения весовых коэффициентов,  присвоенных целям Программы и  </w:t>
            </w:r>
          </w:p>
          <w:p w:rsidR="00426CF3" w:rsidRPr="00426CF3" w:rsidRDefault="00426CF3" w:rsidP="00426CF3">
            <w:pPr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задачам подпрограмм Программы, </w:t>
            </w:r>
          </w:p>
          <w:p w:rsidR="00426CF3" w:rsidRPr="00426CF3" w:rsidRDefault="00426CF3" w:rsidP="00426CF3">
            <w:pPr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по годам </w:t>
            </w:r>
          </w:p>
        </w:tc>
      </w:tr>
      <w:tr w:rsidR="00426CF3" w:rsidRPr="00426CF3" w:rsidTr="00426CF3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2024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2025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2026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2027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2028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2029 </w:t>
            </w:r>
          </w:p>
        </w:tc>
      </w:tr>
      <w:tr w:rsidR="00426CF3" w:rsidRPr="00426CF3" w:rsidTr="00426CF3">
        <w:trPr>
          <w:trHeight w:val="3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7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F3" w:rsidRPr="00426CF3" w:rsidRDefault="00426CF3" w:rsidP="00426CF3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8 </w:t>
            </w:r>
          </w:p>
        </w:tc>
      </w:tr>
    </w:tbl>
    <w:p w:rsidR="00426CF3" w:rsidRPr="00426CF3" w:rsidRDefault="00426CF3" w:rsidP="00426CF3">
      <w:pPr>
        <w:spacing w:after="0" w:line="259" w:lineRule="auto"/>
        <w:ind w:left="-1701" w:right="317"/>
        <w:rPr>
          <w:color w:val="000000"/>
          <w:lang w:eastAsia="ru-RU"/>
        </w:rPr>
      </w:pPr>
    </w:p>
    <w:tbl>
      <w:tblPr>
        <w:tblStyle w:val="TableGrid"/>
        <w:tblW w:w="14342" w:type="dxa"/>
        <w:tblInd w:w="390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8125"/>
        <w:gridCol w:w="1046"/>
        <w:gridCol w:w="886"/>
        <w:gridCol w:w="922"/>
        <w:gridCol w:w="905"/>
        <w:gridCol w:w="905"/>
        <w:gridCol w:w="898"/>
      </w:tblGrid>
      <w:tr w:rsidR="00426CF3" w:rsidRPr="00426CF3" w:rsidTr="00E77612">
        <w:trPr>
          <w:trHeight w:val="1298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Программы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 Ставропольского края»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6CF3" w:rsidRPr="00426CF3" w:rsidTr="00E77612">
        <w:trPr>
          <w:trHeight w:val="977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tabs>
                <w:tab w:val="center" w:pos="106"/>
                <w:tab w:val="center" w:pos="1127"/>
                <w:tab w:val="center" w:pos="2821"/>
                <w:tab w:val="center" w:pos="4937"/>
                <w:tab w:val="center" w:pos="70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Обеспечение </w:t>
            </w: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финансовой </w:t>
            </w: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устойчивости </w:t>
            </w:r>
          </w:p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сельскохозяйственных товаропроизводителей Левокумского района Ставропольского края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6CF3" w:rsidRPr="00426CF3" w:rsidTr="00E77612">
        <w:trPr>
          <w:trHeight w:val="977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Создание условий для развития инфраструктуры и улучшение качества жизни граждан, проживающих на территории Левокумского района Ставропольского края  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6CF3" w:rsidRPr="00426CF3" w:rsidTr="00E77612">
        <w:trPr>
          <w:trHeight w:val="653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Устойчивое развитие сельскохозяйственного рынка </w:t>
            </w:r>
          </w:p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Левокумского Района Ставропольского края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</w:tr>
      <w:tr w:rsidR="00426CF3" w:rsidRPr="00426CF3" w:rsidTr="00E77612">
        <w:trPr>
          <w:trHeight w:val="653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Улучшение экологической обстановки на территории  Левокумского района Ставропольского края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6CF3" w:rsidRPr="00426CF3" w:rsidTr="00E77612">
        <w:trPr>
          <w:trHeight w:val="331"/>
        </w:trPr>
        <w:tc>
          <w:tcPr>
            <w:tcW w:w="655" w:type="dxa"/>
            <w:vAlign w:val="center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9" w:type="dxa"/>
            <w:gridSpan w:val="6"/>
          </w:tcPr>
          <w:p w:rsidR="00426CF3" w:rsidRPr="00426CF3" w:rsidRDefault="00426CF3" w:rsidP="00426CF3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1 «Развитие растениеводства» 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CF3" w:rsidRPr="00426CF3" w:rsidTr="00E77612">
        <w:trPr>
          <w:trHeight w:val="977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1 «Увеличение объемов производства продукции растениеводства на территории Левокумского района Ставропольского края»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0,72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0,71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0,71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0,71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0,71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0,71 </w:t>
            </w:r>
          </w:p>
        </w:tc>
      </w:tr>
      <w:tr w:rsidR="00426CF3" w:rsidRPr="00426CF3" w:rsidTr="00E77612">
        <w:trPr>
          <w:trHeight w:val="653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2 «Мотивация сельскохозяйственных </w:t>
            </w:r>
            <w:proofErr w:type="spellStart"/>
            <w:proofErr w:type="gramStart"/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товаропроиз</w:t>
            </w:r>
            <w:proofErr w:type="spellEnd"/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-водителей</w:t>
            </w:r>
            <w:proofErr w:type="gramEnd"/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Левокумского района Ставропольского края к увеличению объемов производства и повышению эффективности отрасли сельского хозяйства»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0,18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0,19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  <w:r w:rsidRPr="00426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6CF3" w:rsidRPr="00426CF3" w:rsidTr="00E77612">
        <w:trPr>
          <w:trHeight w:val="331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9" w:type="dxa"/>
            <w:gridSpan w:val="6"/>
          </w:tcPr>
          <w:p w:rsidR="00426CF3" w:rsidRPr="00426CF3" w:rsidRDefault="00426CF3" w:rsidP="00426CF3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2 «Развитие животноводства»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CF3" w:rsidRPr="00426CF3" w:rsidTr="00E77612">
        <w:trPr>
          <w:trHeight w:val="655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1 «Увеличение объемов производства продукции животноводства в Левокумском районе Ставропольского края»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</w:tr>
      <w:tr w:rsidR="00426CF3" w:rsidRPr="00426CF3" w:rsidTr="00E77612">
        <w:trPr>
          <w:trHeight w:val="653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9" w:type="dxa"/>
            <w:gridSpan w:val="6"/>
          </w:tcPr>
          <w:p w:rsidR="00426CF3" w:rsidRPr="00426CF3" w:rsidRDefault="00426CF3" w:rsidP="00426CF3">
            <w:pPr>
              <w:spacing w:after="0" w:line="240" w:lineRule="auto"/>
              <w:ind w:right="136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3 «Комплексное развитие сельских территорий Левокумского района</w:t>
            </w:r>
          </w:p>
          <w:p w:rsidR="00426CF3" w:rsidRPr="00426CF3" w:rsidRDefault="00426CF3" w:rsidP="00426CF3">
            <w:pPr>
              <w:spacing w:after="0" w:line="240" w:lineRule="auto"/>
              <w:ind w:left="17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Ставропольского края»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CF3" w:rsidRPr="00426CF3" w:rsidTr="00E77612">
        <w:trPr>
          <w:trHeight w:val="655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1  «Улучшение качества жизни граждан, проживающих на территории Левокумского района Ставропольского края»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</w:tr>
      <w:tr w:rsidR="00426CF3" w:rsidRPr="00426CF3" w:rsidTr="00E77612">
        <w:trPr>
          <w:trHeight w:val="331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9" w:type="dxa"/>
            <w:gridSpan w:val="6"/>
          </w:tcPr>
          <w:p w:rsidR="00426CF3" w:rsidRPr="00426CF3" w:rsidRDefault="00426CF3" w:rsidP="00426CF3">
            <w:pPr>
              <w:spacing w:after="0" w:line="240" w:lineRule="auto"/>
              <w:ind w:left="7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4 «Развитие ярмарок и фермерских рынков для реализации сельхозпродукции»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CF3" w:rsidRPr="00426CF3" w:rsidTr="00E77612">
        <w:trPr>
          <w:trHeight w:val="977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left="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ind w:right="6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1 «Создание благоприятных условий для реализации продукции товаропроизводителей Левокумского района Ставропольского края»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1,00 </w:t>
            </w:r>
          </w:p>
        </w:tc>
      </w:tr>
      <w:tr w:rsidR="00426CF3" w:rsidRPr="00426CF3" w:rsidTr="00E77612">
        <w:trPr>
          <w:trHeight w:val="331"/>
        </w:trPr>
        <w:tc>
          <w:tcPr>
            <w:tcW w:w="12539" w:type="dxa"/>
            <w:gridSpan w:val="6"/>
          </w:tcPr>
          <w:p w:rsidR="00426CF3" w:rsidRPr="00426CF3" w:rsidRDefault="00426CF3" w:rsidP="00426CF3">
            <w:pPr>
              <w:spacing w:after="0" w:line="240" w:lineRule="auto"/>
              <w:ind w:right="17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5   «Охрана окружающей среды и рациональное природопользование»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CF3" w:rsidRPr="00426CF3" w:rsidTr="00E77612">
        <w:trPr>
          <w:trHeight w:val="1037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left="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ind w:right="6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1 подпрограммы 5 Программы «Создание благоприятной окружающей среды и оздоровление экологической обстановки на территории Левокумского района Ставропольского края» 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</w:tr>
      <w:tr w:rsidR="00426CF3" w:rsidRPr="00426CF3" w:rsidTr="00E77612">
        <w:trPr>
          <w:trHeight w:val="1298"/>
        </w:trPr>
        <w:tc>
          <w:tcPr>
            <w:tcW w:w="655" w:type="dxa"/>
          </w:tcPr>
          <w:p w:rsidR="00426CF3" w:rsidRPr="00426CF3" w:rsidRDefault="00426CF3" w:rsidP="00426CF3">
            <w:pPr>
              <w:spacing w:after="0" w:line="240" w:lineRule="auto"/>
              <w:ind w:left="4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25" w:type="dxa"/>
          </w:tcPr>
          <w:p w:rsidR="00426CF3" w:rsidRPr="00426CF3" w:rsidRDefault="00426CF3" w:rsidP="00426CF3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2 подпрограммы 5 Программы «Информирование населения Левокумского района Ставропольского края по вопросам экологической культуры и бережного отношения к окружающей среде»</w:t>
            </w:r>
          </w:p>
        </w:tc>
        <w:tc>
          <w:tcPr>
            <w:tcW w:w="1046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886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922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905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898" w:type="dxa"/>
          </w:tcPr>
          <w:p w:rsidR="00426CF3" w:rsidRPr="00426CF3" w:rsidRDefault="00426CF3" w:rsidP="00426CF3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C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0,50 </w:t>
            </w:r>
          </w:p>
        </w:tc>
      </w:tr>
    </w:tbl>
    <w:p w:rsidR="00426CF3" w:rsidRPr="00426CF3" w:rsidRDefault="00426CF3" w:rsidP="00426CF3">
      <w:pPr>
        <w:spacing w:after="0" w:line="259" w:lineRule="auto"/>
        <w:jc w:val="both"/>
        <w:rPr>
          <w:color w:val="000000"/>
          <w:lang w:eastAsia="ru-RU"/>
        </w:rPr>
      </w:pPr>
      <w:r w:rsidRPr="00426CF3">
        <w:rPr>
          <w:color w:val="000000"/>
          <w:lang w:eastAsia="ru-RU"/>
        </w:rPr>
        <w:t xml:space="preserve"> </w:t>
      </w:r>
    </w:p>
    <w:p w:rsidR="00E77612" w:rsidRDefault="00E77612" w:rsidP="00426CF3">
      <w:pPr>
        <w:tabs>
          <w:tab w:val="left" w:pos="12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739140</wp:posOffset>
                </wp:positionV>
                <wp:extent cx="1805940" cy="0"/>
                <wp:effectExtent l="0" t="0" r="2286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9pt,58.2pt" to="460.1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" strokecolor="black [3040]"/>
            </w:pict>
          </mc:Fallback>
        </mc:AlternateContent>
      </w:r>
    </w:p>
    <w:p w:rsidR="00E77612" w:rsidRDefault="00E77612" w:rsidP="00E77612">
      <w:pPr>
        <w:rPr>
          <w:rFonts w:ascii="Times New Roman" w:hAnsi="Times New Roman" w:cs="Times New Roman"/>
          <w:sz w:val="28"/>
          <w:szCs w:val="28"/>
        </w:rPr>
      </w:pPr>
    </w:p>
    <w:p w:rsidR="00426CF3" w:rsidRDefault="00E77612" w:rsidP="00E77612">
      <w:pPr>
        <w:tabs>
          <w:tab w:val="left" w:pos="48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26CF3" w:rsidSect="00426CF3">
      <w:pgSz w:w="16838" w:h="11906" w:orient="landscape"/>
      <w:pgMar w:top="1701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55" w:rsidRDefault="008E4C55" w:rsidP="0091389F">
      <w:pPr>
        <w:spacing w:after="0" w:line="240" w:lineRule="auto"/>
      </w:pPr>
      <w:r>
        <w:separator/>
      </w:r>
    </w:p>
  </w:endnote>
  <w:endnote w:type="continuationSeparator" w:id="0">
    <w:p w:rsidR="008E4C55" w:rsidRDefault="008E4C55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F3" w:rsidRDefault="00426CF3">
    <w:pPr>
      <w:pStyle w:val="ab"/>
    </w:pPr>
  </w:p>
  <w:p w:rsidR="00426CF3" w:rsidRDefault="00426C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55" w:rsidRDefault="008E4C55" w:rsidP="0091389F">
      <w:pPr>
        <w:spacing w:after="0" w:line="240" w:lineRule="auto"/>
      </w:pPr>
      <w:r>
        <w:separator/>
      </w:r>
    </w:p>
  </w:footnote>
  <w:footnote w:type="continuationSeparator" w:id="0">
    <w:p w:rsidR="008E4C55" w:rsidRDefault="008E4C55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9B9"/>
    <w:multiLevelType w:val="hybridMultilevel"/>
    <w:tmpl w:val="15525652"/>
    <w:lvl w:ilvl="0" w:tplc="0D3AB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9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82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3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C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7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B42C1E"/>
    <w:multiLevelType w:val="multilevel"/>
    <w:tmpl w:val="80CEE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55B65"/>
    <w:multiLevelType w:val="hybridMultilevel"/>
    <w:tmpl w:val="15525652"/>
    <w:lvl w:ilvl="0" w:tplc="0D3AB3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85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A9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82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3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C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7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B3047"/>
    <w:multiLevelType w:val="multilevel"/>
    <w:tmpl w:val="BB0099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9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4">
    <w:nsid w:val="70257F6B"/>
    <w:multiLevelType w:val="multilevel"/>
    <w:tmpl w:val="BB00996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9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6A"/>
    <w:rsid w:val="000369B4"/>
    <w:rsid w:val="00036CEE"/>
    <w:rsid w:val="00053FA3"/>
    <w:rsid w:val="00066C41"/>
    <w:rsid w:val="00074A82"/>
    <w:rsid w:val="000A3C44"/>
    <w:rsid w:val="000C17A9"/>
    <w:rsid w:val="000C1DBC"/>
    <w:rsid w:val="000F6FFF"/>
    <w:rsid w:val="000F7E02"/>
    <w:rsid w:val="00112FD2"/>
    <w:rsid w:val="00143DDA"/>
    <w:rsid w:val="00156561"/>
    <w:rsid w:val="00197241"/>
    <w:rsid w:val="001A4C99"/>
    <w:rsid w:val="001B4C7C"/>
    <w:rsid w:val="001E1565"/>
    <w:rsid w:val="001E6D0C"/>
    <w:rsid w:val="00252868"/>
    <w:rsid w:val="00260A2C"/>
    <w:rsid w:val="0027346A"/>
    <w:rsid w:val="002B69A0"/>
    <w:rsid w:val="002E4F1C"/>
    <w:rsid w:val="00313F1C"/>
    <w:rsid w:val="00315665"/>
    <w:rsid w:val="003338F3"/>
    <w:rsid w:val="0034796A"/>
    <w:rsid w:val="00352812"/>
    <w:rsid w:val="00375765"/>
    <w:rsid w:val="00375B4C"/>
    <w:rsid w:val="003A6EC9"/>
    <w:rsid w:val="003C7326"/>
    <w:rsid w:val="003D3109"/>
    <w:rsid w:val="003D3EC8"/>
    <w:rsid w:val="003F30DC"/>
    <w:rsid w:val="0041041F"/>
    <w:rsid w:val="00426CF3"/>
    <w:rsid w:val="0046013C"/>
    <w:rsid w:val="0048239D"/>
    <w:rsid w:val="00486895"/>
    <w:rsid w:val="004E4EC7"/>
    <w:rsid w:val="004F01ED"/>
    <w:rsid w:val="00546DF1"/>
    <w:rsid w:val="005629D3"/>
    <w:rsid w:val="005A2C51"/>
    <w:rsid w:val="005A721C"/>
    <w:rsid w:val="005A77A0"/>
    <w:rsid w:val="005B3C72"/>
    <w:rsid w:val="005C0508"/>
    <w:rsid w:val="00602B9A"/>
    <w:rsid w:val="00606EC6"/>
    <w:rsid w:val="00607F12"/>
    <w:rsid w:val="00613FC6"/>
    <w:rsid w:val="00617EB3"/>
    <w:rsid w:val="006809DB"/>
    <w:rsid w:val="0068327C"/>
    <w:rsid w:val="006879DB"/>
    <w:rsid w:val="006A15C1"/>
    <w:rsid w:val="006C39DB"/>
    <w:rsid w:val="006C5C15"/>
    <w:rsid w:val="006D0061"/>
    <w:rsid w:val="006E288C"/>
    <w:rsid w:val="006F62CF"/>
    <w:rsid w:val="0070166B"/>
    <w:rsid w:val="00710D94"/>
    <w:rsid w:val="00712AAC"/>
    <w:rsid w:val="00722D37"/>
    <w:rsid w:val="007627DA"/>
    <w:rsid w:val="007A7FD3"/>
    <w:rsid w:val="007B1C8E"/>
    <w:rsid w:val="007B5533"/>
    <w:rsid w:val="007D15FB"/>
    <w:rsid w:val="007F2114"/>
    <w:rsid w:val="008325BD"/>
    <w:rsid w:val="0086001A"/>
    <w:rsid w:val="00871883"/>
    <w:rsid w:val="00891BC3"/>
    <w:rsid w:val="008C21FE"/>
    <w:rsid w:val="008D272E"/>
    <w:rsid w:val="008E1877"/>
    <w:rsid w:val="008E1C06"/>
    <w:rsid w:val="008E4C55"/>
    <w:rsid w:val="008E4DC6"/>
    <w:rsid w:val="009048CF"/>
    <w:rsid w:val="0091376A"/>
    <w:rsid w:val="0091389F"/>
    <w:rsid w:val="00967BE8"/>
    <w:rsid w:val="009C1843"/>
    <w:rsid w:val="009F0E7C"/>
    <w:rsid w:val="009F1F94"/>
    <w:rsid w:val="009F599A"/>
    <w:rsid w:val="00A12CF4"/>
    <w:rsid w:val="00A33A47"/>
    <w:rsid w:val="00A42EEB"/>
    <w:rsid w:val="00A511E3"/>
    <w:rsid w:val="00A55FCE"/>
    <w:rsid w:val="00A70EE0"/>
    <w:rsid w:val="00A76DF2"/>
    <w:rsid w:val="00AC2668"/>
    <w:rsid w:val="00AD6250"/>
    <w:rsid w:val="00AE6C6F"/>
    <w:rsid w:val="00B25619"/>
    <w:rsid w:val="00B354AB"/>
    <w:rsid w:val="00B8736D"/>
    <w:rsid w:val="00BA1346"/>
    <w:rsid w:val="00BA20C4"/>
    <w:rsid w:val="00BC5972"/>
    <w:rsid w:val="00BE2691"/>
    <w:rsid w:val="00C07E04"/>
    <w:rsid w:val="00C24F58"/>
    <w:rsid w:val="00C5621E"/>
    <w:rsid w:val="00C76072"/>
    <w:rsid w:val="00C83B8D"/>
    <w:rsid w:val="00C84159"/>
    <w:rsid w:val="00C84769"/>
    <w:rsid w:val="00C92E56"/>
    <w:rsid w:val="00C93A89"/>
    <w:rsid w:val="00CC53CD"/>
    <w:rsid w:val="00CC69C2"/>
    <w:rsid w:val="00CF169D"/>
    <w:rsid w:val="00D03E7D"/>
    <w:rsid w:val="00D10A9B"/>
    <w:rsid w:val="00D30E12"/>
    <w:rsid w:val="00D34053"/>
    <w:rsid w:val="00D43118"/>
    <w:rsid w:val="00D54E5E"/>
    <w:rsid w:val="00D561E5"/>
    <w:rsid w:val="00DA0FEC"/>
    <w:rsid w:val="00DC3079"/>
    <w:rsid w:val="00DE7337"/>
    <w:rsid w:val="00DF7CD0"/>
    <w:rsid w:val="00E14BAB"/>
    <w:rsid w:val="00E24F02"/>
    <w:rsid w:val="00E26FDF"/>
    <w:rsid w:val="00E330D1"/>
    <w:rsid w:val="00E77612"/>
    <w:rsid w:val="00EA1649"/>
    <w:rsid w:val="00EC606D"/>
    <w:rsid w:val="00F06EE1"/>
    <w:rsid w:val="00F142EA"/>
    <w:rsid w:val="00F52C2E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6C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locked/>
    <w:rsid w:val="00426CF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426CF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locked/>
    <w:rsid w:val="00426CF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semiHidden/>
    <w:unhideWhenUsed/>
    <w:qFormat/>
    <w:locked/>
    <w:rsid w:val="00426CF3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7346A"/>
    <w:rPr>
      <w:rFonts w:cs="Times New Roman"/>
      <w:b/>
      <w:bCs/>
    </w:rPr>
  </w:style>
  <w:style w:type="paragraph" w:customStyle="1" w:styleId="ConsPlusNormal">
    <w:name w:val="ConsPlusNormal"/>
    <w:uiPriority w:val="99"/>
    <w:rsid w:val="002734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C07E04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A42EEB"/>
    <w:pPr>
      <w:suppressAutoHyphens/>
      <w:spacing w:line="100" w:lineRule="atLeast"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rsid w:val="004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239D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1389F"/>
    <w:pPr>
      <w:suppressAutoHyphens/>
      <w:ind w:left="720"/>
    </w:pPr>
    <w:rPr>
      <w:rFonts w:cs="Times New Roman"/>
      <w:kern w:val="1"/>
      <w:lang w:eastAsia="ar-SA"/>
    </w:rPr>
  </w:style>
  <w:style w:type="paragraph" w:customStyle="1" w:styleId="ConsPlusTitle">
    <w:name w:val="ConsPlusTitle"/>
    <w:uiPriority w:val="99"/>
    <w:rsid w:val="0091389F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DocList">
    <w:name w:val="ConsPlusDocList"/>
    <w:next w:val="a"/>
    <w:uiPriority w:val="99"/>
    <w:rsid w:val="0091389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link w:val="aa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8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89F"/>
    <w:rPr>
      <w:rFonts w:cs="Calibri"/>
      <w:sz w:val="22"/>
      <w:szCs w:val="22"/>
      <w:lang w:eastAsia="en-US"/>
    </w:rPr>
  </w:style>
  <w:style w:type="paragraph" w:customStyle="1" w:styleId="ConsTitle">
    <w:name w:val="ConsTitle"/>
    <w:rsid w:val="00F7724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basedOn w:val="a0"/>
    <w:link w:val="12"/>
    <w:rsid w:val="00112FD2"/>
    <w:rPr>
      <w:spacing w:val="-4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112FD2"/>
    <w:pPr>
      <w:widowControl w:val="0"/>
      <w:shd w:val="clear" w:color="auto" w:fill="FFFFFF"/>
      <w:spacing w:before="240" w:after="0" w:line="0" w:lineRule="atLeast"/>
      <w:jc w:val="center"/>
    </w:pPr>
    <w:rPr>
      <w:rFonts w:cs="Times New Roman"/>
      <w:spacing w:val="-4"/>
      <w:sz w:val="26"/>
      <w:szCs w:val="26"/>
      <w:lang w:eastAsia="ru-RU"/>
    </w:rPr>
  </w:style>
  <w:style w:type="table" w:styleId="ae">
    <w:name w:val="Table Grid"/>
    <w:basedOn w:val="a1"/>
    <w:uiPriority w:val="99"/>
    <w:locked/>
    <w:rsid w:val="003156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6CF3"/>
    <w:rPr>
      <w:rFonts w:ascii="Cambria" w:eastAsia="Times New Roman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26CF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426CF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426CF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426CF3"/>
    <w:rPr>
      <w:rFonts w:ascii="Arial" w:eastAsia="Times New Roman" w:hAnsi="Arial" w:cs="Arial"/>
      <w:b/>
      <w:bCs/>
      <w:color w:val="0F8919"/>
      <w:spacing w:val="-5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26CF3"/>
  </w:style>
  <w:style w:type="paragraph" w:customStyle="1" w:styleId="ConsPlusNonformat">
    <w:name w:val="ConsPlusNonformat"/>
    <w:uiPriority w:val="99"/>
    <w:rsid w:val="00426C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26C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26C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26C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26C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">
    <w:name w:val="Hyperlink"/>
    <w:uiPriority w:val="99"/>
    <w:semiHidden/>
    <w:unhideWhenUsed/>
    <w:rsid w:val="00426CF3"/>
    <w:rPr>
      <w:color w:val="0000FF"/>
      <w:u w:val="single"/>
    </w:rPr>
  </w:style>
  <w:style w:type="character" w:customStyle="1" w:styleId="FontStyle29">
    <w:name w:val="Font Style29"/>
    <w:uiPriority w:val="99"/>
    <w:rsid w:val="00426CF3"/>
    <w:rPr>
      <w:rFonts w:ascii="Times New Roman" w:hAnsi="Times New Roman" w:cs="Times New Roman" w:hint="default"/>
      <w:sz w:val="26"/>
      <w:szCs w:val="26"/>
    </w:rPr>
  </w:style>
  <w:style w:type="character" w:styleId="af0">
    <w:name w:val="Emphasis"/>
    <w:basedOn w:val="a0"/>
    <w:uiPriority w:val="99"/>
    <w:qFormat/>
    <w:locked/>
    <w:rsid w:val="00426CF3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426C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26CF3"/>
    <w:pPr>
      <w:spacing w:line="240" w:lineRule="auto"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26CF3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6C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26CF3"/>
    <w:rPr>
      <w:b/>
      <w:bCs/>
      <w:lang w:eastAsia="en-US"/>
    </w:rPr>
  </w:style>
  <w:style w:type="character" w:styleId="af6">
    <w:name w:val="FollowedHyperlink"/>
    <w:basedOn w:val="a0"/>
    <w:uiPriority w:val="99"/>
    <w:semiHidden/>
    <w:unhideWhenUsed/>
    <w:rsid w:val="00426CF3"/>
    <w:rPr>
      <w:color w:val="800080" w:themeColor="followedHyperlink"/>
      <w:u w:val="single"/>
    </w:rPr>
  </w:style>
  <w:style w:type="paragraph" w:styleId="af7">
    <w:name w:val="caption"/>
    <w:basedOn w:val="a"/>
    <w:uiPriority w:val="99"/>
    <w:semiHidden/>
    <w:unhideWhenUsed/>
    <w:qFormat/>
    <w:locked/>
    <w:rsid w:val="00426CF3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26CF3"/>
    <w:pPr>
      <w:spacing w:after="0" w:line="240" w:lineRule="exact"/>
      <w:ind w:left="4320" w:hanging="4320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26CF3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426CF3"/>
    <w:pPr>
      <w:widowControl w:val="0"/>
      <w:spacing w:after="0" w:line="240" w:lineRule="auto"/>
      <w:ind w:left="-14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6CF3"/>
    <w:rPr>
      <w:rFonts w:ascii="Times New Roman" w:hAnsi="Times New Roman"/>
      <w:sz w:val="28"/>
    </w:rPr>
  </w:style>
  <w:style w:type="paragraph" w:styleId="afa">
    <w:name w:val="Document Map"/>
    <w:basedOn w:val="a"/>
    <w:link w:val="afb"/>
    <w:uiPriority w:val="99"/>
    <w:semiHidden/>
    <w:unhideWhenUsed/>
    <w:rsid w:val="00426CF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26CF3"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semiHidden/>
    <w:unhideWhenUsed/>
    <w:rsid w:val="00426CF3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426CF3"/>
    <w:rPr>
      <w:rFonts w:ascii="Courier New" w:hAnsi="Courier New"/>
    </w:rPr>
  </w:style>
  <w:style w:type="paragraph" w:customStyle="1" w:styleId="afe">
    <w:name w:val="Знак"/>
    <w:basedOn w:val="a"/>
    <w:uiPriority w:val="99"/>
    <w:rsid w:val="00426C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 Знак Знак Знак Знак"/>
    <w:basedOn w:val="a"/>
    <w:uiPriority w:val="99"/>
    <w:rsid w:val="00426CF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Nonformat">
    <w:name w:val="ConsNonformat"/>
    <w:uiPriority w:val="99"/>
    <w:rsid w:val="00426CF3"/>
    <w:rPr>
      <w:rFonts w:ascii="Courier New" w:hAnsi="Courier New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426CF3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5">
    <w:name w:val="Знак Знак Знак1 Знак"/>
    <w:basedOn w:val="a"/>
    <w:uiPriority w:val="99"/>
    <w:rsid w:val="00426CF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vlevost">
    <w:name w:val="vlevost"/>
    <w:basedOn w:val="a"/>
    <w:uiPriority w:val="99"/>
    <w:semiHidden/>
    <w:rsid w:val="00426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page number"/>
    <w:uiPriority w:val="99"/>
    <w:semiHidden/>
    <w:unhideWhenUsed/>
    <w:rsid w:val="00426CF3"/>
    <w:rPr>
      <w:rFonts w:ascii="Times New Roman" w:hAnsi="Times New Roman" w:cs="Times New Roman" w:hint="default"/>
    </w:rPr>
  </w:style>
  <w:style w:type="character" w:customStyle="1" w:styleId="Heading1Char">
    <w:name w:val="Heading 1 Char"/>
    <w:uiPriority w:val="99"/>
    <w:rsid w:val="00426CF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rsid w:val="00426CF3"/>
    <w:rPr>
      <w:rFonts w:ascii="Cambria" w:hAnsi="Cambria" w:cs="Times New Roman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rsid w:val="00426CF3"/>
    <w:rPr>
      <w:rFonts w:ascii="Cambria" w:hAnsi="Cambria" w:cs="Times New Roman" w:hint="default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rsid w:val="00426CF3"/>
    <w:rPr>
      <w:rFonts w:ascii="Calibri" w:hAnsi="Calibri" w:cs="Times New Roman" w:hint="default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rsid w:val="00426CF3"/>
    <w:rPr>
      <w:rFonts w:ascii="Calibri" w:hAnsi="Calibri" w:cs="Times New Roman" w:hint="default"/>
      <w:b/>
      <w:bCs/>
      <w:i/>
      <w:iCs/>
      <w:sz w:val="26"/>
      <w:szCs w:val="26"/>
      <w:lang w:eastAsia="en-US"/>
    </w:rPr>
  </w:style>
  <w:style w:type="character" w:customStyle="1" w:styleId="HeaderChar">
    <w:name w:val="Header Char"/>
    <w:uiPriority w:val="99"/>
    <w:semiHidden/>
    <w:rsid w:val="00426CF3"/>
    <w:rPr>
      <w:rFonts w:ascii="Times New Roman" w:hAnsi="Times New Roman" w:cs="Times New Roman" w:hint="default"/>
      <w:lang w:eastAsia="en-US"/>
    </w:rPr>
  </w:style>
  <w:style w:type="character" w:customStyle="1" w:styleId="FooterChar">
    <w:name w:val="Footer Char"/>
    <w:uiPriority w:val="99"/>
    <w:semiHidden/>
    <w:rsid w:val="00426CF3"/>
    <w:rPr>
      <w:rFonts w:ascii="Times New Roman" w:hAnsi="Times New Roman" w:cs="Times New Roman" w:hint="default"/>
      <w:lang w:eastAsia="en-US"/>
    </w:rPr>
  </w:style>
  <w:style w:type="character" w:customStyle="1" w:styleId="link">
    <w:name w:val="link"/>
    <w:uiPriority w:val="99"/>
    <w:rsid w:val="00426CF3"/>
    <w:rPr>
      <w:strike w:val="0"/>
      <w:dstrike w:val="0"/>
      <w:color w:val="008000"/>
      <w:u w:val="none"/>
      <w:effect w:val="none"/>
    </w:rPr>
  </w:style>
  <w:style w:type="character" w:customStyle="1" w:styleId="BalloonTextChar">
    <w:name w:val="Balloon Text Char"/>
    <w:uiPriority w:val="99"/>
    <w:semiHidden/>
    <w:rsid w:val="00426CF3"/>
    <w:rPr>
      <w:rFonts w:ascii="Times New Roman" w:hAnsi="Times New Roman" w:cs="Times New Roman" w:hint="default"/>
      <w:sz w:val="2"/>
      <w:lang w:eastAsia="en-US"/>
    </w:rPr>
  </w:style>
  <w:style w:type="character" w:customStyle="1" w:styleId="DocumentMapChar">
    <w:name w:val="Document Map Char"/>
    <w:uiPriority w:val="99"/>
    <w:semiHidden/>
    <w:rsid w:val="00426CF3"/>
    <w:rPr>
      <w:rFonts w:ascii="Times New Roman" w:hAnsi="Times New Roman" w:cs="Times New Roman" w:hint="default"/>
      <w:sz w:val="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26CF3"/>
  </w:style>
  <w:style w:type="table" w:customStyle="1" w:styleId="TableGrid">
    <w:name w:val="TableGrid"/>
    <w:rsid w:val="00426CF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e"/>
    <w:uiPriority w:val="39"/>
    <w:rsid w:val="00E77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6C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locked/>
    <w:rsid w:val="00426CF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426CF3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locked/>
    <w:rsid w:val="00426CF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semiHidden/>
    <w:unhideWhenUsed/>
    <w:qFormat/>
    <w:locked/>
    <w:rsid w:val="00426CF3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7346A"/>
    <w:rPr>
      <w:rFonts w:cs="Times New Roman"/>
      <w:b/>
      <w:bCs/>
    </w:rPr>
  </w:style>
  <w:style w:type="paragraph" w:customStyle="1" w:styleId="ConsPlusNormal">
    <w:name w:val="ConsPlusNormal"/>
    <w:uiPriority w:val="99"/>
    <w:rsid w:val="002734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C07E04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A42EEB"/>
    <w:pPr>
      <w:suppressAutoHyphens/>
      <w:spacing w:line="100" w:lineRule="atLeast"/>
    </w:pPr>
    <w:rPr>
      <w:rFonts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rsid w:val="004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8239D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1389F"/>
    <w:pPr>
      <w:suppressAutoHyphens/>
      <w:ind w:left="720"/>
    </w:pPr>
    <w:rPr>
      <w:rFonts w:cs="Times New Roman"/>
      <w:kern w:val="1"/>
      <w:lang w:eastAsia="ar-SA"/>
    </w:rPr>
  </w:style>
  <w:style w:type="paragraph" w:customStyle="1" w:styleId="ConsPlusTitle">
    <w:name w:val="ConsPlusTitle"/>
    <w:uiPriority w:val="99"/>
    <w:rsid w:val="0091389F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DocList">
    <w:name w:val="ConsPlusDocList"/>
    <w:next w:val="a"/>
    <w:uiPriority w:val="99"/>
    <w:rsid w:val="0091389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link w:val="aa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8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89F"/>
    <w:rPr>
      <w:rFonts w:cs="Calibri"/>
      <w:sz w:val="22"/>
      <w:szCs w:val="22"/>
      <w:lang w:eastAsia="en-US"/>
    </w:rPr>
  </w:style>
  <w:style w:type="paragraph" w:customStyle="1" w:styleId="ConsTitle">
    <w:name w:val="ConsTitle"/>
    <w:rsid w:val="00F7724B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basedOn w:val="a0"/>
    <w:link w:val="12"/>
    <w:rsid w:val="00112FD2"/>
    <w:rPr>
      <w:spacing w:val="-4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112FD2"/>
    <w:pPr>
      <w:widowControl w:val="0"/>
      <w:shd w:val="clear" w:color="auto" w:fill="FFFFFF"/>
      <w:spacing w:before="240" w:after="0" w:line="0" w:lineRule="atLeast"/>
      <w:jc w:val="center"/>
    </w:pPr>
    <w:rPr>
      <w:rFonts w:cs="Times New Roman"/>
      <w:spacing w:val="-4"/>
      <w:sz w:val="26"/>
      <w:szCs w:val="26"/>
      <w:lang w:eastAsia="ru-RU"/>
    </w:rPr>
  </w:style>
  <w:style w:type="table" w:styleId="ae">
    <w:name w:val="Table Grid"/>
    <w:basedOn w:val="a1"/>
    <w:uiPriority w:val="99"/>
    <w:locked/>
    <w:rsid w:val="003156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6CF3"/>
    <w:rPr>
      <w:rFonts w:ascii="Cambria" w:eastAsia="Times New Roman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26CF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426CF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426CF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426CF3"/>
    <w:rPr>
      <w:rFonts w:ascii="Arial" w:eastAsia="Times New Roman" w:hAnsi="Arial" w:cs="Arial"/>
      <w:b/>
      <w:bCs/>
      <w:color w:val="0F8919"/>
      <w:spacing w:val="-5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26CF3"/>
  </w:style>
  <w:style w:type="paragraph" w:customStyle="1" w:styleId="ConsPlusNonformat">
    <w:name w:val="ConsPlusNonformat"/>
    <w:uiPriority w:val="99"/>
    <w:rsid w:val="00426C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26C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26C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26C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26C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">
    <w:name w:val="Hyperlink"/>
    <w:uiPriority w:val="99"/>
    <w:semiHidden/>
    <w:unhideWhenUsed/>
    <w:rsid w:val="00426CF3"/>
    <w:rPr>
      <w:color w:val="0000FF"/>
      <w:u w:val="single"/>
    </w:rPr>
  </w:style>
  <w:style w:type="character" w:customStyle="1" w:styleId="FontStyle29">
    <w:name w:val="Font Style29"/>
    <w:uiPriority w:val="99"/>
    <w:rsid w:val="00426CF3"/>
    <w:rPr>
      <w:rFonts w:ascii="Times New Roman" w:hAnsi="Times New Roman" w:cs="Times New Roman" w:hint="default"/>
      <w:sz w:val="26"/>
      <w:szCs w:val="26"/>
    </w:rPr>
  </w:style>
  <w:style w:type="character" w:styleId="af0">
    <w:name w:val="Emphasis"/>
    <w:basedOn w:val="a0"/>
    <w:uiPriority w:val="99"/>
    <w:qFormat/>
    <w:locked/>
    <w:rsid w:val="00426CF3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426C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26CF3"/>
    <w:pPr>
      <w:spacing w:line="240" w:lineRule="auto"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26CF3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6C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26CF3"/>
    <w:rPr>
      <w:b/>
      <w:bCs/>
      <w:lang w:eastAsia="en-US"/>
    </w:rPr>
  </w:style>
  <w:style w:type="character" w:styleId="af6">
    <w:name w:val="FollowedHyperlink"/>
    <w:basedOn w:val="a0"/>
    <w:uiPriority w:val="99"/>
    <w:semiHidden/>
    <w:unhideWhenUsed/>
    <w:rsid w:val="00426CF3"/>
    <w:rPr>
      <w:color w:val="800080" w:themeColor="followedHyperlink"/>
      <w:u w:val="single"/>
    </w:rPr>
  </w:style>
  <w:style w:type="paragraph" w:styleId="af7">
    <w:name w:val="caption"/>
    <w:basedOn w:val="a"/>
    <w:uiPriority w:val="99"/>
    <w:semiHidden/>
    <w:unhideWhenUsed/>
    <w:qFormat/>
    <w:locked/>
    <w:rsid w:val="00426CF3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26CF3"/>
    <w:pPr>
      <w:spacing w:after="0" w:line="240" w:lineRule="exact"/>
      <w:ind w:left="4320" w:hanging="4320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26CF3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426CF3"/>
    <w:pPr>
      <w:widowControl w:val="0"/>
      <w:spacing w:after="0" w:line="240" w:lineRule="auto"/>
      <w:ind w:left="-14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6CF3"/>
    <w:rPr>
      <w:rFonts w:ascii="Times New Roman" w:hAnsi="Times New Roman"/>
      <w:sz w:val="28"/>
    </w:rPr>
  </w:style>
  <w:style w:type="paragraph" w:styleId="afa">
    <w:name w:val="Document Map"/>
    <w:basedOn w:val="a"/>
    <w:link w:val="afb"/>
    <w:uiPriority w:val="99"/>
    <w:semiHidden/>
    <w:unhideWhenUsed/>
    <w:rsid w:val="00426CF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26CF3"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semiHidden/>
    <w:unhideWhenUsed/>
    <w:rsid w:val="00426CF3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426CF3"/>
    <w:rPr>
      <w:rFonts w:ascii="Courier New" w:hAnsi="Courier New"/>
    </w:rPr>
  </w:style>
  <w:style w:type="paragraph" w:customStyle="1" w:styleId="afe">
    <w:name w:val="Знак"/>
    <w:basedOn w:val="a"/>
    <w:uiPriority w:val="99"/>
    <w:rsid w:val="00426C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 Знак Знак Знак Знак"/>
    <w:basedOn w:val="a"/>
    <w:uiPriority w:val="99"/>
    <w:rsid w:val="00426CF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Nonformat">
    <w:name w:val="ConsNonformat"/>
    <w:uiPriority w:val="99"/>
    <w:rsid w:val="00426CF3"/>
    <w:rPr>
      <w:rFonts w:ascii="Courier New" w:hAnsi="Courier New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426CF3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5">
    <w:name w:val="Знак Знак Знак1 Знак"/>
    <w:basedOn w:val="a"/>
    <w:uiPriority w:val="99"/>
    <w:rsid w:val="00426CF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vlevost">
    <w:name w:val="vlevost"/>
    <w:basedOn w:val="a"/>
    <w:uiPriority w:val="99"/>
    <w:semiHidden/>
    <w:rsid w:val="00426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page number"/>
    <w:uiPriority w:val="99"/>
    <w:semiHidden/>
    <w:unhideWhenUsed/>
    <w:rsid w:val="00426CF3"/>
    <w:rPr>
      <w:rFonts w:ascii="Times New Roman" w:hAnsi="Times New Roman" w:cs="Times New Roman" w:hint="default"/>
    </w:rPr>
  </w:style>
  <w:style w:type="character" w:customStyle="1" w:styleId="Heading1Char">
    <w:name w:val="Heading 1 Char"/>
    <w:uiPriority w:val="99"/>
    <w:rsid w:val="00426CF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rsid w:val="00426CF3"/>
    <w:rPr>
      <w:rFonts w:ascii="Cambria" w:hAnsi="Cambria" w:cs="Times New Roman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rsid w:val="00426CF3"/>
    <w:rPr>
      <w:rFonts w:ascii="Cambria" w:hAnsi="Cambria" w:cs="Times New Roman" w:hint="default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rsid w:val="00426CF3"/>
    <w:rPr>
      <w:rFonts w:ascii="Calibri" w:hAnsi="Calibri" w:cs="Times New Roman" w:hint="default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rsid w:val="00426CF3"/>
    <w:rPr>
      <w:rFonts w:ascii="Calibri" w:hAnsi="Calibri" w:cs="Times New Roman" w:hint="default"/>
      <w:b/>
      <w:bCs/>
      <w:i/>
      <w:iCs/>
      <w:sz w:val="26"/>
      <w:szCs w:val="26"/>
      <w:lang w:eastAsia="en-US"/>
    </w:rPr>
  </w:style>
  <w:style w:type="character" w:customStyle="1" w:styleId="HeaderChar">
    <w:name w:val="Header Char"/>
    <w:uiPriority w:val="99"/>
    <w:semiHidden/>
    <w:rsid w:val="00426CF3"/>
    <w:rPr>
      <w:rFonts w:ascii="Times New Roman" w:hAnsi="Times New Roman" w:cs="Times New Roman" w:hint="default"/>
      <w:lang w:eastAsia="en-US"/>
    </w:rPr>
  </w:style>
  <w:style w:type="character" w:customStyle="1" w:styleId="FooterChar">
    <w:name w:val="Footer Char"/>
    <w:uiPriority w:val="99"/>
    <w:semiHidden/>
    <w:rsid w:val="00426CF3"/>
    <w:rPr>
      <w:rFonts w:ascii="Times New Roman" w:hAnsi="Times New Roman" w:cs="Times New Roman" w:hint="default"/>
      <w:lang w:eastAsia="en-US"/>
    </w:rPr>
  </w:style>
  <w:style w:type="character" w:customStyle="1" w:styleId="link">
    <w:name w:val="link"/>
    <w:uiPriority w:val="99"/>
    <w:rsid w:val="00426CF3"/>
    <w:rPr>
      <w:strike w:val="0"/>
      <w:dstrike w:val="0"/>
      <w:color w:val="008000"/>
      <w:u w:val="none"/>
      <w:effect w:val="none"/>
    </w:rPr>
  </w:style>
  <w:style w:type="character" w:customStyle="1" w:styleId="BalloonTextChar">
    <w:name w:val="Balloon Text Char"/>
    <w:uiPriority w:val="99"/>
    <w:semiHidden/>
    <w:rsid w:val="00426CF3"/>
    <w:rPr>
      <w:rFonts w:ascii="Times New Roman" w:hAnsi="Times New Roman" w:cs="Times New Roman" w:hint="default"/>
      <w:sz w:val="2"/>
      <w:lang w:eastAsia="en-US"/>
    </w:rPr>
  </w:style>
  <w:style w:type="character" w:customStyle="1" w:styleId="DocumentMapChar">
    <w:name w:val="Document Map Char"/>
    <w:uiPriority w:val="99"/>
    <w:semiHidden/>
    <w:rsid w:val="00426CF3"/>
    <w:rPr>
      <w:rFonts w:ascii="Times New Roman" w:hAnsi="Times New Roman" w:cs="Times New Roman" w:hint="default"/>
      <w:sz w:val="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26CF3"/>
  </w:style>
  <w:style w:type="table" w:customStyle="1" w:styleId="TableGrid">
    <w:name w:val="TableGrid"/>
    <w:rsid w:val="00426CF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e"/>
    <w:uiPriority w:val="39"/>
    <w:rsid w:val="00E77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499674F8C8E5834ADCD4895F321D88FF011C2AA0165B0F53D8DD660E9AB8BF2E5F5BBDAB6D439BD07A01EFDZAF8I" TargetMode="External"/><Relationship Id="rId13" Type="http://schemas.openxmlformats.org/officeDocument/2006/relationships/hyperlink" Target="consultantplus://offline/ref=1EE499674F8C8E5834ADCD4895F321D88FF518C5AC0765B0F53D8DD660E9AB8BE0E5ADB7D8B5CA38BD12F64FB8F44A6BCE4DF19AEE5A1CF0Z3F5I" TargetMode="External"/><Relationship Id="rId18" Type="http://schemas.openxmlformats.org/officeDocument/2006/relationships/hyperlink" Target="file:///C:\Users\Economist\Downloads\&#1056;&#1072;&#1079;&#1074;&#1080;&#1090;&#1080;&#1077;%20&#1089;&#1077;&#1083;&#1100;&#1089;&#1082;&#1086;&#1075;&#1086;%20&#1093;&#1086;&#1079;&#1103;&#1081;&#1089;&#1090;&#1074;&#1072;%20&#8470;%20559-&#1087;.docx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E499674F8C8E5834ADCD4895F321D88DF31CC3AC0265B0F53D8DD660E9AB8BE0E5ADB7D8B5CA39B512F64FB8F44A6BCE4DF19AEE5A1CF0Z3F5I" TargetMode="External"/><Relationship Id="rId17" Type="http://schemas.openxmlformats.org/officeDocument/2006/relationships/hyperlink" Target="file:///C:\Users\Economist\Downloads\&#1056;&#1072;&#1079;&#1074;&#1080;&#1090;&#1080;&#1077;%20&#1089;&#1077;&#1083;&#1100;&#1089;&#1082;&#1086;&#1075;&#1086;%20&#1093;&#1086;&#1079;&#1103;&#1081;&#1089;&#1090;&#1074;&#1072;%20&#8470;%20559-&#1087;.docx" TargetMode="External"/><Relationship Id="rId25" Type="http://schemas.openxmlformats.org/officeDocument/2006/relationships/hyperlink" Target="file:///C:\C316~1\A\LOCALS~1\Temp\&#1042;&#1088;&#1077;&#1084;&#1077;&#1085;&#1085;&#1072;&#1103;%20&#1087;&#1072;&#1087;&#1082;&#1072;%201%20&#1076;&#1083;&#1103;%2020-09-2019_15-47-44%20&#1052;&#1060;&#1062;.zip\&#1087;&#1088;&#1080;&#1083;%203%20&#1086;&#1073;&#1077;&#1089;&#1087;&#1077;&#1095;&#1077;&#1085;&#1080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conomist\AppData\Local\Temp\Tmp_view\&#1087;&#1088;&#1080;&#1083;&#1086;&#1078;&#1077;&#1085;&#1080;&#1077;%201%20&#1087;&#1072;&#1089;&#1087;&#1086;&#1088;&#1090;.docx" TargetMode="External"/><Relationship Id="rId20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E499674F8C8E5834ADCD4895F321D88DF31AC6AE0B65B0F53D8DD660E9AB8BE0E5ADB7D9B6CB3FBA12F64FB8F44A6BCE4DF19AEE5A1CF0Z3F5I" TargetMode="External"/><Relationship Id="rId24" Type="http://schemas.openxmlformats.org/officeDocument/2006/relationships/hyperlink" Target="consultantplus://offline/ref=C356931A267C4C6EFFB0298B622A37C4F6834B5E0A15A399BF7CBA9FB7E3B701545DA9C204B4097CB9B52132NBC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Economist\AppData\Local\Temp\Tmp_view\&#1087;&#1088;&#1080;&#1083;&#1086;&#1078;&#1077;&#1085;&#1080;&#1077;%201%20&#1087;&#1072;&#1089;&#1087;&#1086;&#1088;&#1090;.docx" TargetMode="External"/><Relationship Id="rId23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EE499674F8C8E5834ADCD4895F321D88DF21BC1AC0265B0F53D8DD660E9AB8BF2E5F5BBDAB6D439BD07A01EFDZAF8I" TargetMode="External"/><Relationship Id="rId19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69FFB6FCF8BD9BFB4398F29BF25E6D4781CCA5C238DCF9A9B12C963EB3D840D98DC92F38E6F668A6C1F7966f7nDF" TargetMode="External"/><Relationship Id="rId14" Type="http://schemas.openxmlformats.org/officeDocument/2006/relationships/hyperlink" Target="consultantplus://offline/ref=1EE499674F8C8E5834ADCD4895F321D88CF319C0AF0065B0F53D8DD660E9AB8BE0E5ADB7D8B5CA39B512F64FB8F44A6BCE4DF19AEE5A1CF0Z3F5I" TargetMode="External"/><Relationship Id="rId22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27" Type="http://schemas.openxmlformats.org/officeDocument/2006/relationships/hyperlink" Target="consultantplus://offline/ref=E8A6DE5D2340E232D26F8CE2D8262E98BFF4A5655CFEF789E225C04176981C3B012FF1ECA0BE38C01D16A720DC8AEEC1A4F0EDC10D885B1F2E630B10M6v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14684</Words>
  <Characters>83702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ываы</Company>
  <LinksUpToDate>false</LinksUpToDate>
  <CharactersWithSpaces>98190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User</dc:creator>
  <cp:lastModifiedBy>Белоусова_М</cp:lastModifiedBy>
  <cp:revision>2</cp:revision>
  <cp:lastPrinted>2024-07-09T12:09:00Z</cp:lastPrinted>
  <dcterms:created xsi:type="dcterms:W3CDTF">2024-07-09T12:11:00Z</dcterms:created>
  <dcterms:modified xsi:type="dcterms:W3CDTF">2024-07-09T12:11:00Z</dcterms:modified>
</cp:coreProperties>
</file>