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CB" w:rsidRPr="00622E88" w:rsidRDefault="00A34418" w:rsidP="004A76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                                                                                                                                   о </w:t>
      </w:r>
      <w:r w:rsidR="004A76CB" w:rsidRPr="00622E88">
        <w:rPr>
          <w:sz w:val="28"/>
          <w:szCs w:val="28"/>
        </w:rPr>
        <w:t>предоставлени</w:t>
      </w:r>
      <w:r>
        <w:rPr>
          <w:sz w:val="28"/>
          <w:szCs w:val="28"/>
        </w:rPr>
        <w:t>и и погашении</w:t>
      </w:r>
      <w:r w:rsidR="004A76CB" w:rsidRPr="00622E88">
        <w:rPr>
          <w:sz w:val="28"/>
          <w:szCs w:val="28"/>
        </w:rPr>
        <w:t xml:space="preserve"> бюджетных кредитов Левокумского муниципального округа Ставропольского края на 2022 год</w:t>
      </w:r>
    </w:p>
    <w:p w:rsidR="004A76CB" w:rsidRPr="00622E88" w:rsidRDefault="004A76CB" w:rsidP="004A76CB">
      <w:pPr>
        <w:jc w:val="center"/>
        <w:rPr>
          <w:sz w:val="28"/>
          <w:szCs w:val="28"/>
        </w:rPr>
      </w:pPr>
    </w:p>
    <w:p w:rsidR="004A76CB" w:rsidRPr="00764A58" w:rsidRDefault="004A76CB" w:rsidP="004A76C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4A76CB" w:rsidRPr="00764A58" w:rsidRDefault="004A76CB" w:rsidP="004A76C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764A58">
        <w:rPr>
          <w:bCs/>
          <w:sz w:val="28"/>
          <w:szCs w:val="28"/>
        </w:rP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6"/>
        <w:gridCol w:w="1985"/>
      </w:tblGrid>
      <w:tr w:rsidR="004A76CB" w:rsidRPr="00440560" w:rsidTr="00F97635">
        <w:trPr>
          <w:trHeight w:val="65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40560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40560">
              <w:rPr>
                <w:bCs/>
                <w:sz w:val="20"/>
                <w:szCs w:val="20"/>
              </w:rPr>
              <w:t>Сумма</w:t>
            </w:r>
          </w:p>
        </w:tc>
      </w:tr>
      <w:tr w:rsidR="004A76CB" w:rsidRPr="00440560" w:rsidTr="00F97635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Предоставление бюджетных кредитов: всего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- в том числе на срок в пределах финансового года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- в том числе на срок, выходящий за пределы финансового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</w:tc>
      </w:tr>
      <w:tr w:rsidR="004A76CB" w:rsidRPr="00440560" w:rsidTr="00F97635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Возврат бюджетных кредитов: всего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- в том числе по ранее предоставленным бюджетным кредитам из бюджета округа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  <w:p w:rsidR="004A76CB" w:rsidRPr="00440560" w:rsidRDefault="004A76CB" w:rsidP="00F976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560">
              <w:rPr>
                <w:sz w:val="20"/>
                <w:szCs w:val="20"/>
              </w:rPr>
              <w:t>0,00</w:t>
            </w:r>
          </w:p>
        </w:tc>
      </w:tr>
    </w:tbl>
    <w:p w:rsidR="00A34418" w:rsidRDefault="00A34418"/>
    <w:p w:rsidR="00A34418" w:rsidRPr="00A34418" w:rsidRDefault="00A34418" w:rsidP="00A34418"/>
    <w:p w:rsidR="00A34418" w:rsidRPr="00A34418" w:rsidRDefault="00A34418" w:rsidP="00A34418"/>
    <w:p w:rsidR="00A34418" w:rsidRPr="00A34418" w:rsidRDefault="00A34418" w:rsidP="00A34418"/>
    <w:p w:rsidR="00A34418" w:rsidRPr="00A34418" w:rsidRDefault="00A34418" w:rsidP="00A34418"/>
    <w:p w:rsidR="00A34418" w:rsidRPr="00A34418" w:rsidRDefault="00A34418" w:rsidP="00A34418"/>
    <w:p w:rsidR="00A34418" w:rsidRPr="00A34418" w:rsidRDefault="00A34418" w:rsidP="00A34418"/>
    <w:p w:rsidR="00A34418" w:rsidRDefault="00A34418" w:rsidP="00A34418"/>
    <w:p w:rsidR="00A34418" w:rsidRDefault="00A34418" w:rsidP="00A34418">
      <w:pPr>
        <w:rPr>
          <w:sz w:val="28"/>
          <w:szCs w:val="28"/>
        </w:rPr>
      </w:pPr>
      <w:r w:rsidRPr="00A34418">
        <w:rPr>
          <w:sz w:val="28"/>
          <w:szCs w:val="28"/>
        </w:rPr>
        <w:t xml:space="preserve">Начальник финансового управления </w:t>
      </w:r>
    </w:p>
    <w:p w:rsidR="00A34418" w:rsidRDefault="00A34418" w:rsidP="00A34418">
      <w:pPr>
        <w:rPr>
          <w:sz w:val="28"/>
          <w:szCs w:val="28"/>
        </w:rPr>
      </w:pPr>
      <w:r w:rsidRPr="00A34418">
        <w:rPr>
          <w:sz w:val="28"/>
          <w:szCs w:val="28"/>
        </w:rPr>
        <w:t xml:space="preserve">администрации Левокумского </w:t>
      </w:r>
    </w:p>
    <w:p w:rsidR="00A34418" w:rsidRDefault="00A34418" w:rsidP="00A34418">
      <w:pPr>
        <w:rPr>
          <w:sz w:val="28"/>
          <w:szCs w:val="28"/>
        </w:rPr>
      </w:pPr>
      <w:r w:rsidRPr="00A34418">
        <w:rPr>
          <w:sz w:val="28"/>
          <w:szCs w:val="28"/>
        </w:rPr>
        <w:t xml:space="preserve">муниципального округа </w:t>
      </w:r>
    </w:p>
    <w:p w:rsidR="00E45285" w:rsidRPr="00A34418" w:rsidRDefault="00A34418" w:rsidP="00A34418">
      <w:pPr>
        <w:tabs>
          <w:tab w:val="left" w:pos="6900"/>
        </w:tabs>
        <w:rPr>
          <w:sz w:val="28"/>
          <w:szCs w:val="28"/>
        </w:rPr>
      </w:pPr>
      <w:r w:rsidRPr="00A34418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>Л.В.Дубовская</w:t>
      </w:r>
      <w:bookmarkStart w:id="0" w:name="_GoBack"/>
      <w:bookmarkEnd w:id="0"/>
    </w:p>
    <w:sectPr w:rsidR="00E45285" w:rsidRPr="00A3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CB"/>
    <w:rsid w:val="004A76CB"/>
    <w:rsid w:val="00A34418"/>
    <w:rsid w:val="00E4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87CE"/>
  <w15:chartTrackingRefBased/>
  <w15:docId w15:val="{AE5DD823-9E3D-4AB2-8BCD-5377C65C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2023-03-15T08:24:00Z</dcterms:created>
  <dcterms:modified xsi:type="dcterms:W3CDTF">2023-03-15T08:30:00Z</dcterms:modified>
</cp:coreProperties>
</file>