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33" w:rsidRPr="00AE4833" w:rsidRDefault="00AE4833" w:rsidP="00AE4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E4833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E4833" w:rsidRPr="00AE4833" w:rsidRDefault="00AE4833" w:rsidP="00AE4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833" w:rsidRPr="00AE4833" w:rsidRDefault="00AE4833" w:rsidP="00AE4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833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E4833" w:rsidRPr="00AE4833" w:rsidRDefault="00AE4833" w:rsidP="00AE4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4833" w:rsidRPr="00AE4833" w:rsidRDefault="00AE4833" w:rsidP="00AE4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483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E4833" w:rsidRPr="00AE4833" w:rsidRDefault="00AE4833" w:rsidP="00AE4833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 июня 2023 года</w:t>
      </w:r>
      <w:r w:rsidRPr="00AE48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AE4833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528</w:t>
      </w:r>
    </w:p>
    <w:p w:rsidR="00AE4833" w:rsidRPr="00AE4833" w:rsidRDefault="00AE4833" w:rsidP="00AE4833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4833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8103C5" w:rsidRPr="008103C5" w:rsidRDefault="008103C5" w:rsidP="00810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C5" w:rsidRPr="008103C5" w:rsidRDefault="008103C5" w:rsidP="00AE483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E9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 </w:t>
      </w:r>
      <w:r w:rsidRPr="008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 w:rsidR="00E9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органами местного самоуправления Левокумского муниципального округа Ставропольского края, отраслевыми (функциональными) и территориальными органами администрации Левокумского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Федерации, утвержденн</w:t>
      </w:r>
      <w:r w:rsidR="00E9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8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от 14 февраля 2022 года № 180</w:t>
      </w:r>
    </w:p>
    <w:p w:rsidR="00C16600" w:rsidRDefault="00C16600" w:rsidP="00C166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33" w:rsidRDefault="00AE4833" w:rsidP="00C166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C5" w:rsidRPr="008103C5" w:rsidRDefault="008103C5" w:rsidP="00AE483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8103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160.1</w:t>
        </w:r>
      </w:hyperlink>
      <w:r w:rsidRPr="008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администрация Левокумского муниципального округа Ставропольского края </w:t>
      </w:r>
    </w:p>
    <w:p w:rsidR="008103C5" w:rsidRPr="008103C5" w:rsidRDefault="008103C5" w:rsidP="00810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C5" w:rsidRPr="008103C5" w:rsidRDefault="008103C5" w:rsidP="00810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103C5" w:rsidRPr="008103C5" w:rsidRDefault="008103C5" w:rsidP="00810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C5" w:rsidRPr="008103C5" w:rsidRDefault="008103C5" w:rsidP="00AE483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="00E9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 </w:t>
      </w:r>
      <w:r w:rsidRPr="008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 w:rsidR="00E9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органами местного самоуправления Левокумского муниципального округа Ставропольского края, отраслевыми (функциональными) и территориальными органами администрации Левокумского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Федерации, утвержденн</w:t>
      </w:r>
      <w:r w:rsidR="00E9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8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от 14 февраля 2022 года № 180 «О Порядке осуществления органами местного самоуправления Левокумского муниципального округа Ставропольского края, отраслевыми (функциональными) и территориальными органами администрации Левокумского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Федерации»</w:t>
      </w:r>
      <w:r w:rsidR="00200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010B" w:rsidRPr="00C1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изменениями, внесенными постановлением администрации Левокумского муниципального округа Ставропольского края</w:t>
      </w:r>
      <w:r w:rsidR="00AE4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="0020010B" w:rsidRPr="00C1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 июня 2022 года № 704)</w:t>
      </w:r>
      <w:r w:rsidR="00AE4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0010B" w:rsidRPr="00C1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54623E" w:rsidRDefault="00E95DA1" w:rsidP="00AE4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00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5">
        <w:r w:rsidRPr="00C16600">
          <w:rPr>
            <w:rFonts w:ascii="Times New Roman" w:hAnsi="Times New Roman" w:cs="Times New Roman"/>
            <w:sz w:val="28"/>
            <w:szCs w:val="28"/>
          </w:rPr>
          <w:t>Подпункт «а</w:t>
        </w:r>
      </w:hyperlink>
      <w:r w:rsidRPr="00C16600">
        <w:rPr>
          <w:rFonts w:ascii="Times New Roman" w:hAnsi="Times New Roman" w:cs="Times New Roman"/>
          <w:sz w:val="28"/>
          <w:szCs w:val="28"/>
        </w:rPr>
        <w:t xml:space="preserve">» </w:t>
      </w:r>
      <w:r w:rsidR="00AE4833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E95DA1" w:rsidRPr="0054623E" w:rsidRDefault="00C16600" w:rsidP="00AE4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5DA1" w:rsidRPr="0054623E">
        <w:rPr>
          <w:rFonts w:ascii="Times New Roman" w:hAnsi="Times New Roman" w:cs="Times New Roman"/>
          <w:sz w:val="28"/>
          <w:szCs w:val="28"/>
        </w:rPr>
        <w:t xml:space="preserve">.2. </w:t>
      </w:r>
      <w:hyperlink r:id="rId6">
        <w:r w:rsidR="00E95DA1" w:rsidRPr="00C16600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E95DA1" w:rsidRPr="00C16600">
        <w:rPr>
          <w:rFonts w:ascii="Times New Roman" w:hAnsi="Times New Roman" w:cs="Times New Roman"/>
          <w:sz w:val="28"/>
          <w:szCs w:val="28"/>
        </w:rPr>
        <w:t xml:space="preserve"> </w:t>
      </w:r>
      <w:r w:rsidR="00E95DA1" w:rsidRPr="0054623E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54623E" w:rsidRPr="0054623E">
        <w:rPr>
          <w:rFonts w:ascii="Times New Roman" w:hAnsi="Times New Roman" w:cs="Times New Roman"/>
          <w:sz w:val="28"/>
          <w:szCs w:val="28"/>
        </w:rPr>
        <w:t>«</w:t>
      </w:r>
      <w:r w:rsidR="00E95DA1" w:rsidRPr="0054623E">
        <w:rPr>
          <w:rFonts w:ascii="Times New Roman" w:hAnsi="Times New Roman" w:cs="Times New Roman"/>
          <w:sz w:val="28"/>
          <w:szCs w:val="28"/>
        </w:rPr>
        <w:t>и</w:t>
      </w:r>
      <w:r w:rsidR="0054623E" w:rsidRPr="0054623E">
        <w:rPr>
          <w:rFonts w:ascii="Times New Roman" w:hAnsi="Times New Roman" w:cs="Times New Roman"/>
          <w:sz w:val="28"/>
          <w:szCs w:val="28"/>
        </w:rPr>
        <w:t>1»</w:t>
      </w:r>
      <w:r w:rsidR="00E95DA1" w:rsidRPr="0054623E">
        <w:rPr>
          <w:rFonts w:ascii="Times New Roman" w:hAnsi="Times New Roman" w:cs="Times New Roman"/>
          <w:sz w:val="28"/>
          <w:szCs w:val="28"/>
        </w:rPr>
        <w:t xml:space="preserve"> и </w:t>
      </w:r>
      <w:r w:rsidR="0054623E" w:rsidRPr="0054623E">
        <w:rPr>
          <w:rFonts w:ascii="Times New Roman" w:hAnsi="Times New Roman" w:cs="Times New Roman"/>
          <w:sz w:val="28"/>
          <w:szCs w:val="28"/>
        </w:rPr>
        <w:t>«</w:t>
      </w:r>
      <w:r w:rsidR="00E95DA1" w:rsidRPr="0054623E">
        <w:rPr>
          <w:rFonts w:ascii="Times New Roman" w:hAnsi="Times New Roman" w:cs="Times New Roman"/>
          <w:sz w:val="28"/>
          <w:szCs w:val="28"/>
        </w:rPr>
        <w:t>и</w:t>
      </w:r>
      <w:r w:rsidR="0054623E" w:rsidRPr="0054623E">
        <w:rPr>
          <w:rFonts w:ascii="Times New Roman" w:hAnsi="Times New Roman" w:cs="Times New Roman"/>
          <w:sz w:val="28"/>
          <w:szCs w:val="28"/>
        </w:rPr>
        <w:t>2»</w:t>
      </w:r>
      <w:r w:rsidR="00E95DA1" w:rsidRPr="0054623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95DA1" w:rsidRPr="0054623E" w:rsidRDefault="0054623E" w:rsidP="00AE48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5DA1" w:rsidRPr="0054623E">
        <w:rPr>
          <w:rFonts w:ascii="Times New Roman" w:hAnsi="Times New Roman" w:cs="Times New Roman"/>
          <w:sz w:val="28"/>
          <w:szCs w:val="28"/>
        </w:rPr>
        <w:t>и</w:t>
      </w:r>
      <w:r w:rsidRPr="0054623E">
        <w:rPr>
          <w:rFonts w:ascii="Times New Roman" w:hAnsi="Times New Roman" w:cs="Times New Roman"/>
          <w:sz w:val="28"/>
          <w:szCs w:val="28"/>
        </w:rPr>
        <w:t>1</w:t>
      </w:r>
      <w:r w:rsidR="00AE4833">
        <w:rPr>
          <w:rFonts w:ascii="Times New Roman" w:hAnsi="Times New Roman" w:cs="Times New Roman"/>
          <w:sz w:val="28"/>
          <w:szCs w:val="28"/>
        </w:rPr>
        <w:t xml:space="preserve">) определение </w:t>
      </w:r>
      <w:r w:rsidR="00E95DA1" w:rsidRPr="0054623E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33">
        <w:rPr>
          <w:rFonts w:ascii="Times New Roman" w:hAnsi="Times New Roman" w:cs="Times New Roman"/>
          <w:sz w:val="28"/>
          <w:szCs w:val="28"/>
        </w:rPr>
        <w:t xml:space="preserve">взысканию дебиторской </w:t>
      </w:r>
      <w:r w:rsidR="00E95DA1" w:rsidRPr="0054623E">
        <w:rPr>
          <w:rFonts w:ascii="Times New Roman" w:hAnsi="Times New Roman" w:cs="Times New Roman"/>
          <w:sz w:val="28"/>
          <w:szCs w:val="28"/>
        </w:rPr>
        <w:t>задолженности по платежам в бюджет, пеням и штрафам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33">
        <w:rPr>
          <w:rFonts w:ascii="Times New Roman" w:hAnsi="Times New Roman" w:cs="Times New Roman"/>
          <w:sz w:val="28"/>
          <w:szCs w:val="28"/>
        </w:rPr>
        <w:t xml:space="preserve">по ним в досудебном порядке (с </w:t>
      </w:r>
      <w:proofErr w:type="gramStart"/>
      <w:r w:rsidR="00E95DA1" w:rsidRPr="0054623E">
        <w:rPr>
          <w:rFonts w:ascii="Times New Roman" w:hAnsi="Times New Roman" w:cs="Times New Roman"/>
          <w:sz w:val="28"/>
          <w:szCs w:val="28"/>
        </w:rPr>
        <w:t>момента  истечения</w:t>
      </w:r>
      <w:proofErr w:type="gramEnd"/>
      <w:r w:rsidR="00E95DA1" w:rsidRPr="0054623E">
        <w:rPr>
          <w:rFonts w:ascii="Times New Roman" w:hAnsi="Times New Roman" w:cs="Times New Roman"/>
          <w:sz w:val="28"/>
          <w:szCs w:val="28"/>
        </w:rPr>
        <w:t xml:space="preserve">  срока  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A1" w:rsidRPr="0054623E">
        <w:rPr>
          <w:rFonts w:ascii="Times New Roman" w:hAnsi="Times New Roman" w:cs="Times New Roman"/>
          <w:sz w:val="28"/>
          <w:szCs w:val="28"/>
        </w:rPr>
        <w:t xml:space="preserve">соответствующего  платежа  в бюджет (пеней, штрафов) до начала </w:t>
      </w:r>
      <w:r w:rsidR="00E95DA1" w:rsidRPr="0054623E">
        <w:rPr>
          <w:rFonts w:ascii="Times New Roman" w:hAnsi="Times New Roman" w:cs="Times New Roman"/>
          <w:sz w:val="28"/>
          <w:szCs w:val="28"/>
        </w:rPr>
        <w:lastRenderedPageBreak/>
        <w:t>работы 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A1" w:rsidRPr="0054623E">
        <w:rPr>
          <w:rFonts w:ascii="Times New Roman" w:hAnsi="Times New Roman" w:cs="Times New Roman"/>
          <w:sz w:val="28"/>
          <w:szCs w:val="28"/>
        </w:rPr>
        <w:t>принудительному взысканию);</w:t>
      </w:r>
    </w:p>
    <w:p w:rsidR="00E95DA1" w:rsidRPr="0054623E" w:rsidRDefault="0054623E" w:rsidP="00AE483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623E">
        <w:rPr>
          <w:rFonts w:ascii="Times New Roman" w:hAnsi="Times New Roman" w:cs="Times New Roman"/>
          <w:sz w:val="28"/>
          <w:szCs w:val="28"/>
        </w:rPr>
        <w:t>2</w:t>
      </w:r>
      <w:r w:rsidR="00E95DA1" w:rsidRPr="0054623E">
        <w:rPr>
          <w:rFonts w:ascii="Times New Roman" w:hAnsi="Times New Roman" w:cs="Times New Roman"/>
          <w:sz w:val="28"/>
          <w:szCs w:val="28"/>
        </w:rPr>
        <w:t xml:space="preserve">) </w:t>
      </w:r>
      <w:r w:rsidR="004158D5" w:rsidRPr="0054623E">
        <w:rPr>
          <w:rFonts w:ascii="Times New Roman" w:hAnsi="Times New Roman" w:cs="Times New Roman"/>
          <w:sz w:val="28"/>
          <w:szCs w:val="28"/>
        </w:rPr>
        <w:t>требование об установлении администраторами доходов бюджетов</w:t>
      </w:r>
      <w:r w:rsidR="004158D5">
        <w:rPr>
          <w:rFonts w:ascii="Times New Roman" w:hAnsi="Times New Roman" w:cs="Times New Roman"/>
          <w:sz w:val="28"/>
          <w:szCs w:val="28"/>
        </w:rPr>
        <w:t xml:space="preserve"> </w:t>
      </w:r>
      <w:r w:rsidR="004158D5" w:rsidRPr="0054623E">
        <w:rPr>
          <w:rFonts w:ascii="Times New Roman" w:hAnsi="Times New Roman" w:cs="Times New Roman"/>
          <w:sz w:val="28"/>
          <w:szCs w:val="28"/>
        </w:rPr>
        <w:t>регламента реализации</w:t>
      </w:r>
      <w:r w:rsidR="00E95DA1" w:rsidRPr="0054623E">
        <w:rPr>
          <w:rFonts w:ascii="Times New Roman" w:hAnsi="Times New Roman" w:cs="Times New Roman"/>
          <w:sz w:val="28"/>
          <w:szCs w:val="28"/>
        </w:rPr>
        <w:t xml:space="preserve"> полномочий по взысканию дебиторской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D5" w:rsidRPr="0054623E">
        <w:rPr>
          <w:rFonts w:ascii="Times New Roman" w:hAnsi="Times New Roman" w:cs="Times New Roman"/>
          <w:sz w:val="28"/>
          <w:szCs w:val="28"/>
        </w:rPr>
        <w:t>платежам в</w:t>
      </w:r>
      <w:r w:rsidR="00E95DA1" w:rsidRPr="0054623E">
        <w:rPr>
          <w:rFonts w:ascii="Times New Roman" w:hAnsi="Times New Roman" w:cs="Times New Roman"/>
          <w:sz w:val="28"/>
          <w:szCs w:val="28"/>
        </w:rPr>
        <w:t xml:space="preserve"> бюджет, пеням и штрафам по ним, разработанного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A1" w:rsidRPr="0054623E">
        <w:rPr>
          <w:rFonts w:ascii="Times New Roman" w:hAnsi="Times New Roman" w:cs="Times New Roman"/>
          <w:sz w:val="28"/>
          <w:szCs w:val="28"/>
        </w:rPr>
        <w:t xml:space="preserve">общими </w:t>
      </w:r>
      <w:r w:rsidR="00C16600" w:rsidRPr="0054623E">
        <w:rPr>
          <w:rFonts w:ascii="Times New Roman" w:hAnsi="Times New Roman" w:cs="Times New Roman"/>
          <w:sz w:val="28"/>
          <w:szCs w:val="28"/>
        </w:rPr>
        <w:t>требованиями, установленными Министерством финансов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A1" w:rsidRPr="0054623E">
        <w:rPr>
          <w:rFonts w:ascii="Times New Roman" w:hAnsi="Times New Roman" w:cs="Times New Roman"/>
          <w:sz w:val="28"/>
          <w:szCs w:val="28"/>
        </w:rPr>
        <w:t>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5DA1" w:rsidRPr="0054623E">
        <w:rPr>
          <w:rFonts w:ascii="Times New Roman" w:hAnsi="Times New Roman" w:cs="Times New Roman"/>
          <w:sz w:val="28"/>
          <w:szCs w:val="28"/>
        </w:rPr>
        <w:t>.</w:t>
      </w:r>
    </w:p>
    <w:p w:rsidR="00E95DA1" w:rsidRPr="0054623E" w:rsidRDefault="00E95DA1" w:rsidP="00E95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8D5" w:rsidRPr="004158D5" w:rsidRDefault="004158D5" w:rsidP="00AE483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D5">
        <w:rPr>
          <w:rFonts w:ascii="Times New Roman" w:hAnsi="Times New Roman" w:cs="Times New Roman"/>
          <w:sz w:val="28"/>
          <w:szCs w:val="28"/>
        </w:rPr>
        <w:t xml:space="preserve">2. Отделу по информационным технологиям администрации Левокумского </w:t>
      </w:r>
      <w:r w:rsidRPr="004158D5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Ставропольского края (Сусоев Ф.В.)</w:t>
      </w:r>
      <w:r w:rsidRPr="004158D5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</w:t>
      </w:r>
      <w:r w:rsidRPr="004158D5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Pr="004158D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Левокумского </w:t>
      </w:r>
      <w:r w:rsidRPr="004158D5">
        <w:rPr>
          <w:rFonts w:ascii="Times New Roman" w:eastAsia="Calibri" w:hAnsi="Times New Roman" w:cs="Times New Roman"/>
          <w:sz w:val="28"/>
          <w:szCs w:val="28"/>
        </w:rPr>
        <w:t>муниципального округа Ставропольского края в информационно-телекоммуникационной сети «Интернет»</w:t>
      </w:r>
      <w:r w:rsidRPr="004158D5">
        <w:rPr>
          <w:rFonts w:ascii="Times New Roman" w:hAnsi="Times New Roman" w:cs="Times New Roman"/>
          <w:sz w:val="28"/>
          <w:szCs w:val="28"/>
        </w:rPr>
        <w:t>.</w:t>
      </w:r>
    </w:p>
    <w:p w:rsidR="004158D5" w:rsidRPr="004158D5" w:rsidRDefault="004158D5" w:rsidP="004158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58D5" w:rsidRPr="004158D5" w:rsidRDefault="004158D5" w:rsidP="004158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58D5">
        <w:rPr>
          <w:rFonts w:ascii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Бегишеву Н.А.</w:t>
      </w:r>
    </w:p>
    <w:p w:rsidR="004158D5" w:rsidRPr="004158D5" w:rsidRDefault="004158D5" w:rsidP="00415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8D5" w:rsidRPr="004158D5" w:rsidRDefault="004158D5" w:rsidP="004158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D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158D5" w:rsidRPr="004158D5" w:rsidRDefault="004158D5" w:rsidP="004158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8D5" w:rsidRPr="004158D5" w:rsidRDefault="004158D5" w:rsidP="004158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BFB" w:rsidRDefault="00227BFB" w:rsidP="004158D5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hAnsi="Times New Roman" w:cs="Times New Roman"/>
          <w:sz w:val="28"/>
          <w:szCs w:val="34"/>
          <w:lang w:eastAsia="ar-SA"/>
        </w:rPr>
      </w:pPr>
      <w:r>
        <w:rPr>
          <w:rFonts w:ascii="Times New Roman" w:hAnsi="Times New Roman" w:cs="Times New Roman"/>
          <w:sz w:val="28"/>
          <w:szCs w:val="34"/>
          <w:lang w:eastAsia="ar-SA"/>
        </w:rPr>
        <w:t>Исполняющий обязанности г</w:t>
      </w:r>
      <w:r w:rsidR="004158D5" w:rsidRPr="004158D5">
        <w:rPr>
          <w:rFonts w:ascii="Times New Roman" w:hAnsi="Times New Roman" w:cs="Times New Roman"/>
          <w:sz w:val="28"/>
          <w:szCs w:val="34"/>
          <w:lang w:eastAsia="ar-SA"/>
        </w:rPr>
        <w:t>лав</w:t>
      </w:r>
      <w:r>
        <w:rPr>
          <w:rFonts w:ascii="Times New Roman" w:hAnsi="Times New Roman" w:cs="Times New Roman"/>
          <w:sz w:val="28"/>
          <w:szCs w:val="34"/>
          <w:lang w:eastAsia="ar-SA"/>
        </w:rPr>
        <w:t>ы</w:t>
      </w:r>
    </w:p>
    <w:p w:rsidR="004158D5" w:rsidRPr="004158D5" w:rsidRDefault="004158D5" w:rsidP="004158D5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hAnsi="Times New Roman" w:cs="Times New Roman"/>
          <w:sz w:val="28"/>
          <w:szCs w:val="34"/>
          <w:lang w:eastAsia="ar-SA"/>
        </w:rPr>
      </w:pPr>
      <w:r w:rsidRPr="004158D5">
        <w:rPr>
          <w:rFonts w:ascii="Times New Roman" w:hAnsi="Times New Roman" w:cs="Times New Roman"/>
          <w:sz w:val="28"/>
          <w:szCs w:val="34"/>
          <w:lang w:eastAsia="ar-SA"/>
        </w:rPr>
        <w:t xml:space="preserve">Левокумского муниципального </w:t>
      </w:r>
    </w:p>
    <w:p w:rsidR="004158D5" w:rsidRPr="004158D5" w:rsidRDefault="004158D5" w:rsidP="004158D5">
      <w:pPr>
        <w:tabs>
          <w:tab w:val="left" w:pos="709"/>
        </w:tabs>
        <w:suppressAutoHyphens/>
        <w:overflowPunct w:val="0"/>
        <w:autoSpaceDE w:val="0"/>
        <w:spacing w:after="0" w:line="240" w:lineRule="exact"/>
        <w:ind w:right="-1"/>
        <w:jc w:val="both"/>
        <w:textAlignment w:val="baseline"/>
        <w:rPr>
          <w:rFonts w:ascii="Times New Roman" w:hAnsi="Times New Roman" w:cs="Times New Roman"/>
          <w:sz w:val="28"/>
          <w:szCs w:val="34"/>
          <w:lang w:eastAsia="ar-SA"/>
        </w:rPr>
      </w:pPr>
      <w:r w:rsidRPr="004158D5">
        <w:rPr>
          <w:rFonts w:ascii="Times New Roman" w:hAnsi="Times New Roman" w:cs="Times New Roman"/>
          <w:sz w:val="28"/>
          <w:szCs w:val="34"/>
          <w:lang w:eastAsia="ar-SA"/>
        </w:rPr>
        <w:t xml:space="preserve">округа Ставропольского края                           </w:t>
      </w:r>
      <w:r w:rsidR="00AE4833">
        <w:rPr>
          <w:rFonts w:ascii="Times New Roman" w:hAnsi="Times New Roman" w:cs="Times New Roman"/>
          <w:sz w:val="28"/>
          <w:szCs w:val="34"/>
          <w:lang w:eastAsia="ar-SA"/>
        </w:rPr>
        <w:t xml:space="preserve">                            </w:t>
      </w:r>
      <w:r w:rsidRPr="004158D5">
        <w:rPr>
          <w:rFonts w:ascii="Times New Roman" w:hAnsi="Times New Roman" w:cs="Times New Roman"/>
          <w:sz w:val="28"/>
          <w:szCs w:val="34"/>
          <w:lang w:eastAsia="ar-SA"/>
        </w:rPr>
        <w:t xml:space="preserve">  </w:t>
      </w:r>
      <w:r w:rsidR="00AE4833">
        <w:rPr>
          <w:rFonts w:ascii="Times New Roman" w:hAnsi="Times New Roman" w:cs="Times New Roman"/>
          <w:sz w:val="28"/>
          <w:szCs w:val="34"/>
          <w:lang w:eastAsia="ar-SA"/>
        </w:rPr>
        <w:t xml:space="preserve"> </w:t>
      </w:r>
      <w:r w:rsidRPr="004158D5">
        <w:rPr>
          <w:rFonts w:ascii="Times New Roman" w:hAnsi="Times New Roman" w:cs="Times New Roman"/>
          <w:sz w:val="28"/>
          <w:szCs w:val="34"/>
          <w:lang w:eastAsia="ar-SA"/>
        </w:rPr>
        <w:t xml:space="preserve"> </w:t>
      </w:r>
      <w:proofErr w:type="spellStart"/>
      <w:r w:rsidR="00AE4833">
        <w:rPr>
          <w:rFonts w:ascii="Times New Roman" w:hAnsi="Times New Roman" w:cs="Times New Roman"/>
          <w:sz w:val="28"/>
          <w:szCs w:val="34"/>
          <w:lang w:eastAsia="ar-SA"/>
        </w:rPr>
        <w:t>Н.А.</w:t>
      </w:r>
      <w:r w:rsidR="00227BFB">
        <w:rPr>
          <w:rFonts w:ascii="Times New Roman" w:hAnsi="Times New Roman" w:cs="Times New Roman"/>
          <w:sz w:val="28"/>
          <w:szCs w:val="34"/>
          <w:lang w:eastAsia="ar-SA"/>
        </w:rPr>
        <w:t>Бегишева</w:t>
      </w:r>
      <w:proofErr w:type="spellEnd"/>
    </w:p>
    <w:p w:rsidR="004158D5" w:rsidRPr="004158D5" w:rsidRDefault="004158D5" w:rsidP="004158D5">
      <w:pPr>
        <w:tabs>
          <w:tab w:val="left" w:pos="705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34"/>
          <w:lang w:eastAsia="ar-SA"/>
        </w:rPr>
      </w:pPr>
    </w:p>
    <w:p w:rsidR="004158D5" w:rsidRPr="004158D5" w:rsidRDefault="004158D5" w:rsidP="004158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C3412" w:rsidRDefault="006C3412">
      <w:pPr>
        <w:pStyle w:val="ConsPlusNormal"/>
        <w:jc w:val="both"/>
      </w:pPr>
    </w:p>
    <w:p w:rsidR="006C3412" w:rsidRDefault="006C3412">
      <w:pPr>
        <w:pStyle w:val="ConsPlusNormal"/>
        <w:jc w:val="both"/>
      </w:pPr>
    </w:p>
    <w:p w:rsidR="006C3412" w:rsidRDefault="006C3412">
      <w:pPr>
        <w:pStyle w:val="ConsPlusNormal"/>
        <w:jc w:val="both"/>
      </w:pPr>
    </w:p>
    <w:sectPr w:rsidR="006C3412" w:rsidSect="00CE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12"/>
    <w:rsid w:val="001E4230"/>
    <w:rsid w:val="0020010B"/>
    <w:rsid w:val="00227BFB"/>
    <w:rsid w:val="004158D5"/>
    <w:rsid w:val="0054623E"/>
    <w:rsid w:val="00666B48"/>
    <w:rsid w:val="006A1C64"/>
    <w:rsid w:val="006C3412"/>
    <w:rsid w:val="008103C5"/>
    <w:rsid w:val="0089576E"/>
    <w:rsid w:val="008F4901"/>
    <w:rsid w:val="00900696"/>
    <w:rsid w:val="00AE4833"/>
    <w:rsid w:val="00C16600"/>
    <w:rsid w:val="00E23A78"/>
    <w:rsid w:val="00E95DA1"/>
    <w:rsid w:val="00F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02B9F-44F4-44AC-9A33-B3F0C5BC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4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4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34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7476535676E74D50F2BBA169350D485CEA4132D49F4683EE24A1DB63CED9567D62CBD91A318B2A4772A8E7AED882CA562D30A796D224C599516C6V171H" TargetMode="External"/><Relationship Id="rId5" Type="http://schemas.openxmlformats.org/officeDocument/2006/relationships/hyperlink" Target="consultantplus://offline/ref=0217476535676E74D50F2BBA169350D485CEA4132D48F26B33EC4A1DB63CED9567D62CBD91A318B2A4772A897FED882CA562D30A796D224C599516C6V171H" TargetMode="External"/><Relationship Id="rId4" Type="http://schemas.openxmlformats.org/officeDocument/2006/relationships/hyperlink" Target="consultantplus://offline/ref=8BD028D2F521C1D05AB208E2076B56B9567697C77E752277B6B5D10C63260D4D92E40C0184F6EDD9D4FF2D522197F3775FD54B309C5CM32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Бибаев</cp:lastModifiedBy>
  <cp:revision>2</cp:revision>
  <cp:lastPrinted>2023-06-02T11:44:00Z</cp:lastPrinted>
  <dcterms:created xsi:type="dcterms:W3CDTF">2023-06-06T08:35:00Z</dcterms:created>
  <dcterms:modified xsi:type="dcterms:W3CDTF">2023-06-06T08:35:00Z</dcterms:modified>
</cp:coreProperties>
</file>