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00" w:rsidRPr="009E4800" w:rsidRDefault="009E4800" w:rsidP="009E48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4800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9E4800" w:rsidRPr="009E4800" w:rsidRDefault="009E4800" w:rsidP="009E48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4800" w:rsidRPr="009E4800" w:rsidRDefault="009E4800" w:rsidP="009E48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4800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9E4800" w:rsidRPr="009E4800" w:rsidRDefault="009E4800" w:rsidP="009E48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4800" w:rsidRPr="009E4800" w:rsidRDefault="009E4800" w:rsidP="009E48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E4800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9E4800" w:rsidRPr="009E4800" w:rsidRDefault="00027BE5" w:rsidP="009E4800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</w:t>
      </w:r>
      <w:r w:rsidR="006427BC">
        <w:rPr>
          <w:rFonts w:ascii="Times New Roman" w:eastAsia="Calibri" w:hAnsi="Times New Roman" w:cs="Times New Roman"/>
          <w:b/>
          <w:sz w:val="28"/>
          <w:szCs w:val="28"/>
        </w:rPr>
        <w:t>октября</w:t>
      </w:r>
      <w:r w:rsidR="009E4800" w:rsidRPr="009E4800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E435A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9E4800" w:rsidRPr="009E4800"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                                                          №</w:t>
      </w:r>
      <w:r w:rsidR="009E48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_____</w:t>
      </w:r>
    </w:p>
    <w:p w:rsidR="007D2889" w:rsidRPr="007D2889" w:rsidRDefault="009E4800" w:rsidP="009E4800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E4800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7D2889" w:rsidRDefault="007D2889" w:rsidP="009E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Pr="003C483C" w:rsidRDefault="004D4DA9" w:rsidP="006B161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4527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внесении изменений в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30F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>оряд</w:t>
      </w:r>
      <w:r w:rsidR="00452759"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2E8E">
        <w:rPr>
          <w:rFonts w:ascii="Times New Roman" w:hAnsi="Times New Roman" w:cs="Times New Roman"/>
          <w:sz w:val="28"/>
          <w:szCs w:val="28"/>
        </w:rPr>
        <w:t xml:space="preserve">осуществления закупок малого объема администрацией Левокумского муниципального округа Ставропольского </w:t>
      </w:r>
      <w:r w:rsidRPr="006B161E">
        <w:rPr>
          <w:rFonts w:ascii="Times New Roman" w:hAnsi="Times New Roman" w:cs="Times New Roman"/>
          <w:sz w:val="28"/>
          <w:szCs w:val="28"/>
        </w:rPr>
        <w:t xml:space="preserve">края, </w:t>
      </w:r>
      <w:r w:rsidR="006B161E" w:rsidRPr="006B161E">
        <w:rPr>
          <w:rFonts w:ascii="Times New Roman" w:hAnsi="Times New Roman" w:cs="Times New Roman"/>
          <w:sz w:val="28"/>
          <w:szCs w:val="28"/>
        </w:rPr>
        <w:t>отраслевыми (функциональными) и территориальными органами администрации Левокумского муниципального округа Ставропольского края и</w:t>
      </w:r>
      <w:r w:rsidRPr="006B161E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учреждениями, в отношении которых администрация Левокумского муниципального округа Ставропольского</w:t>
      </w:r>
      <w:r w:rsidRPr="00EE2E8E">
        <w:rPr>
          <w:rFonts w:ascii="Times New Roman" w:hAnsi="Times New Roman" w:cs="Times New Roman"/>
          <w:sz w:val="28"/>
          <w:szCs w:val="28"/>
        </w:rPr>
        <w:t xml:space="preserve"> края является учредителем</w:t>
      </w:r>
      <w:r w:rsidR="006F17E1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6F17E1" w:rsidRPr="006F17E1">
        <w:rPr>
          <w:rFonts w:ascii="Times New Roman" w:hAnsi="Times New Roman" w:cs="Times New Roman"/>
          <w:sz w:val="28"/>
          <w:szCs w:val="28"/>
        </w:rPr>
        <w:t>администраци</w:t>
      </w:r>
      <w:r w:rsidR="006F17E1">
        <w:rPr>
          <w:rFonts w:ascii="Times New Roman" w:hAnsi="Times New Roman" w:cs="Times New Roman"/>
          <w:sz w:val="28"/>
          <w:szCs w:val="28"/>
        </w:rPr>
        <w:t>ей</w:t>
      </w:r>
      <w:r w:rsidR="006F17E1" w:rsidRPr="006F17E1">
        <w:rPr>
          <w:rFonts w:ascii="Times New Roman" w:hAnsi="Times New Roman" w:cs="Times New Roman"/>
          <w:sz w:val="28"/>
          <w:szCs w:val="28"/>
        </w:rPr>
        <w:t xml:space="preserve"> </w:t>
      </w:r>
      <w:r w:rsidR="006F17E1">
        <w:rPr>
          <w:rFonts w:ascii="Times New Roman" w:hAnsi="Times New Roman" w:cs="Times New Roman"/>
          <w:sz w:val="28"/>
          <w:szCs w:val="28"/>
        </w:rPr>
        <w:t>Л</w:t>
      </w:r>
      <w:r w:rsidR="006F17E1" w:rsidRPr="006F17E1">
        <w:rPr>
          <w:rFonts w:ascii="Times New Roman" w:hAnsi="Times New Roman" w:cs="Times New Roman"/>
          <w:sz w:val="28"/>
          <w:szCs w:val="28"/>
        </w:rPr>
        <w:t>евокумского муниципального округа</w:t>
      </w:r>
      <w:r w:rsidR="006F17E1">
        <w:rPr>
          <w:rFonts w:ascii="Times New Roman" w:hAnsi="Times New Roman" w:cs="Times New Roman"/>
          <w:sz w:val="28"/>
          <w:szCs w:val="28"/>
        </w:rPr>
        <w:t xml:space="preserve"> Ставропольского края от 04 февраля 2021 года </w:t>
      </w:r>
      <w:r w:rsidR="009E4800">
        <w:rPr>
          <w:rFonts w:ascii="Times New Roman" w:hAnsi="Times New Roman" w:cs="Times New Roman"/>
          <w:sz w:val="28"/>
          <w:szCs w:val="28"/>
        </w:rPr>
        <w:t xml:space="preserve">№ 82 </w:t>
      </w:r>
      <w:r w:rsidR="006F17E1">
        <w:rPr>
          <w:rFonts w:ascii="Times New Roman" w:hAnsi="Times New Roman" w:cs="Times New Roman"/>
          <w:sz w:val="28"/>
          <w:szCs w:val="28"/>
        </w:rPr>
        <w:t>«</w:t>
      </w:r>
      <w:r w:rsidR="006F17E1" w:rsidRPr="006F17E1">
        <w:rPr>
          <w:rFonts w:ascii="Times New Roman" w:hAnsi="Times New Roman" w:cs="Times New Roman"/>
          <w:sz w:val="28"/>
          <w:szCs w:val="28"/>
        </w:rPr>
        <w:t>О порядке осуществления закупок малого объема администрацией Левокумского муниципального округа Ставропольского края, отраслевыми (функциональными) и территориальными органами администрации Левокумского муниципального округа Ставропольского края и муниципальными учреждениями, в отношении которых администрация Левокумского муниципального округа Ставропольского края является учредителем</w:t>
      </w:r>
      <w:r w:rsidR="006F17E1">
        <w:rPr>
          <w:rFonts w:ascii="Times New Roman" w:hAnsi="Times New Roman" w:cs="Times New Roman"/>
          <w:sz w:val="28"/>
          <w:szCs w:val="28"/>
        </w:rPr>
        <w:t>»</w:t>
      </w:r>
    </w:p>
    <w:p w:rsidR="004D4DA9" w:rsidRPr="00BA0366" w:rsidRDefault="004D4DA9" w:rsidP="005B7A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Pr="00BA0366" w:rsidRDefault="004D4DA9" w:rsidP="005B7A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Pr="00BA0366" w:rsidRDefault="004D4DA9" w:rsidP="0015445E">
      <w:pPr>
        <w:tabs>
          <w:tab w:val="left" w:pos="70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06 октября 2003 г</w:t>
      </w:r>
      <w:r w:rsidR="006B161E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427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="005B7A29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совершенствования, обеспечения гласности и прозрачности закупок товаров, работ, услуг для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нужд, осуществляемых у единственного поставщика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(подрядчика, исполнителя)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пунктами 4 и 5 части 1 статьи 93 Федерального закона от 05</w:t>
      </w:r>
      <w:r w:rsidR="006B16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>2013</w:t>
      </w:r>
      <w:r w:rsidR="005B7A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44-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>ФЗ «О контрактной системе в сфере закупок товаров, работ, услуг для обеспечения государственных и муниципальных нужд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5445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427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приказом комитета Ставропольского края по государственным закупкам от 04 сентября 2023 года № 01-05/1669 «О внесении изменений в Порядок</w:t>
      </w:r>
      <w:r w:rsidR="006427BC" w:rsidRPr="006427BC">
        <w:t xml:space="preserve"> </w:t>
      </w:r>
      <w:r w:rsidR="006427BC" w:rsidRPr="006427BC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осуществления закупок малого объема</w:t>
      </w:r>
      <w:r w:rsidR="006427BC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утвержденный комитетом Ставропольского края</w:t>
      </w:r>
      <w:r w:rsidR="006427BC" w:rsidRPr="006427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427B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государственным закупкам от 25 августа 2020 года № 01-05/1403 «Об утверждении Порядка осуществления закупок малого объема</w:t>
      </w:r>
      <w:r w:rsidR="006427BC" w:rsidRPr="006427B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427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Левокумского муниципального </w:t>
      </w:r>
      <w:r w:rsidR="00CB427B"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D4DA9" w:rsidRPr="00BA0366" w:rsidRDefault="004D4DA9" w:rsidP="004D4DA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4D4DA9" w:rsidRPr="00BA0366" w:rsidRDefault="004D4DA9" w:rsidP="005B7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4D4DA9" w:rsidRPr="00BA0366" w:rsidRDefault="004D4DA9" w:rsidP="004D4DA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Pr="00471372" w:rsidRDefault="001022F1" w:rsidP="0015445E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4527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изменения в </w:t>
      </w:r>
      <w:r w:rsidR="004D4DA9"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</w:t>
      </w:r>
      <w:r w:rsidR="006116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 </w:t>
      </w:r>
      <w:r w:rsidR="004D4DA9" w:rsidRPr="001054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осуществления закупок малого объема администрацией </w:t>
      </w:r>
      <w:r w:rsidR="004D4DA9"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>Ле</w:t>
      </w:r>
      <w:r w:rsidR="00CB427B"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вокумского муниципального округа</w:t>
      </w:r>
      <w:r w:rsidR="004D4DA9"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края, </w:t>
      </w:r>
      <w:r w:rsidR="006B161E" w:rsidRPr="006B161E"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 и территориальными органами администрации Левокумского муниципального </w:t>
      </w:r>
      <w:r w:rsidR="006B161E" w:rsidRPr="006B161E">
        <w:rPr>
          <w:rFonts w:ascii="Times New Roman" w:hAnsi="Times New Roman" w:cs="Times New Roman"/>
          <w:sz w:val="28"/>
          <w:szCs w:val="28"/>
        </w:rPr>
        <w:lastRenderedPageBreak/>
        <w:t>округа Ставропольского края</w:t>
      </w:r>
      <w:r w:rsidR="004D4DA9"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муниципальными учреждениями, в отношении которых администрация Ле</w:t>
      </w:r>
      <w:r w:rsidR="00CB427B"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вокумского муниципального округа</w:t>
      </w:r>
      <w:r w:rsidR="004D4DA9"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является учредителем</w:t>
      </w:r>
      <w:r w:rsidR="00452759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утвержденного постановлением администрации Левокумского муниципального округа Ставропольского края от 04 февраля 2021 года</w:t>
      </w:r>
      <w:r w:rsidR="004D4D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71372">
        <w:rPr>
          <w:rFonts w:ascii="Times New Roman" w:eastAsia="Times New Roman" w:hAnsi="Times New Roman" w:cs="Times New Roman"/>
          <w:sz w:val="28"/>
          <w:szCs w:val="28"/>
          <w:lang w:eastAsia="ar-SA"/>
        </w:rPr>
        <w:t>№ 82</w:t>
      </w:r>
      <w:r w:rsidR="006427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</w:t>
      </w:r>
      <w:r w:rsidR="004713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27BE5" w:rsidRPr="003C483C" w:rsidRDefault="00027BE5" w:rsidP="00027BE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4DA9" w:rsidRPr="00BA0366" w:rsidRDefault="004D4DA9" w:rsidP="005B7A29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E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Отделу по информационн</w:t>
      </w:r>
      <w:r w:rsidR="005B7A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ым</w:t>
      </w:r>
      <w:r w:rsidRPr="00EE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B7A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технологиям</w:t>
      </w:r>
      <w:r w:rsidRPr="00EE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Левокумского муниципального </w:t>
      </w:r>
      <w:r w:rsidR="001A2B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округа</w:t>
      </w:r>
      <w:r w:rsidRPr="00EE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="005B7A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</w:t>
      </w:r>
      <w:proofErr w:type="spellStart"/>
      <w:r w:rsidR="0045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Сусоев</w:t>
      </w:r>
      <w:proofErr w:type="spellEnd"/>
      <w:r w:rsidR="004527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Ф.В.</w:t>
      </w:r>
      <w:r w:rsidR="005B7A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  <w:r w:rsidRPr="00EE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разместить</w:t>
      </w:r>
      <w:r w:rsidRPr="00BA03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настоящее постановление на официальном сайте администрации Ле</w:t>
      </w:r>
      <w:r w:rsidR="00CB42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вокумского муниципального округа</w:t>
      </w:r>
      <w:r w:rsidRPr="00BA03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 в </w:t>
      </w:r>
      <w:r w:rsidR="006677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информационно-телекоммуникационной сети </w:t>
      </w:r>
      <w:r w:rsidRPr="00BA03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Интернет.</w:t>
      </w:r>
    </w:p>
    <w:p w:rsidR="004D4DA9" w:rsidRPr="00413864" w:rsidRDefault="004D4DA9" w:rsidP="004D4D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Default="004D4DA9" w:rsidP="005B7A29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выполнением настоящего постановления возложить на заместителя главы администрации Левокумского муниципального </w:t>
      </w:r>
      <w:r w:rsidR="00CB427B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края </w:t>
      </w:r>
      <w:r w:rsidR="006427BC">
        <w:rPr>
          <w:rFonts w:ascii="Times New Roman" w:eastAsia="Times New Roman" w:hAnsi="Times New Roman" w:cs="Times New Roman"/>
          <w:sz w:val="28"/>
          <w:szCs w:val="28"/>
          <w:lang w:eastAsia="ar-SA"/>
        </w:rPr>
        <w:t>Лазареву Е.Л.</w:t>
      </w:r>
    </w:p>
    <w:p w:rsidR="004D4DA9" w:rsidRPr="0010548E" w:rsidRDefault="004D4DA9" w:rsidP="004D4DA9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Default="004D4DA9" w:rsidP="005B7A29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20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</w:t>
      </w:r>
      <w:r w:rsidR="006427BC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официального опубликования.</w:t>
      </w:r>
    </w:p>
    <w:p w:rsidR="004D4DA9" w:rsidRDefault="004D4DA9" w:rsidP="004D4DA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Pr="00BA0366" w:rsidRDefault="004D4DA9" w:rsidP="005B7A2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02A8" w:rsidRPr="00A202A8" w:rsidRDefault="00A202A8" w:rsidP="00A202A8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Левокумского муниципального </w:t>
      </w:r>
    </w:p>
    <w:p w:rsidR="00A202A8" w:rsidRPr="00A202A8" w:rsidRDefault="00A202A8" w:rsidP="00A202A8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</w:t>
      </w:r>
      <w:r w:rsidR="009E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02A8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Иванов</w:t>
      </w:r>
    </w:p>
    <w:p w:rsidR="00A202A8" w:rsidRPr="00A202A8" w:rsidRDefault="00A202A8" w:rsidP="00A202A8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A8" w:rsidRPr="00A202A8" w:rsidRDefault="00A202A8" w:rsidP="00A202A8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0F" w:rsidRDefault="002C540F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2F1" w:rsidRDefault="001022F1" w:rsidP="00A20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40F" w:rsidRPr="002C540F" w:rsidRDefault="002C540F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C540F">
        <w:rPr>
          <w:rFonts w:ascii="Times New Roman" w:eastAsia="Calibri" w:hAnsi="Times New Roman" w:cs="Times New Roman"/>
          <w:sz w:val="28"/>
          <w:szCs w:val="24"/>
          <w:lang w:eastAsia="ru-RU"/>
        </w:rPr>
        <w:t>Проект вносит:</w:t>
      </w:r>
    </w:p>
    <w:p w:rsidR="002C540F" w:rsidRPr="002C540F" w:rsidRDefault="002C540F" w:rsidP="002C540F">
      <w:pPr>
        <w:spacing w:after="0" w:line="240" w:lineRule="exac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C540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заместитель главы                    </w:t>
      </w:r>
    </w:p>
    <w:p w:rsidR="002C540F" w:rsidRPr="002C540F" w:rsidRDefault="002C540F" w:rsidP="002C540F">
      <w:pPr>
        <w:spacing w:after="0" w:line="240" w:lineRule="exac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C540F">
        <w:rPr>
          <w:rFonts w:ascii="Times New Roman" w:eastAsia="Calibri" w:hAnsi="Times New Roman" w:cs="Times New Roman"/>
          <w:sz w:val="28"/>
          <w:szCs w:val="24"/>
          <w:lang w:eastAsia="ru-RU"/>
        </w:rPr>
        <w:t>администрации Левокумского</w:t>
      </w:r>
    </w:p>
    <w:p w:rsidR="002C540F" w:rsidRPr="002C540F" w:rsidRDefault="002C540F" w:rsidP="002C540F">
      <w:pPr>
        <w:spacing w:after="0" w:line="240" w:lineRule="exac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C540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муниципального округа </w:t>
      </w:r>
    </w:p>
    <w:p w:rsidR="002C540F" w:rsidRPr="002C540F" w:rsidRDefault="002C540F" w:rsidP="002C540F">
      <w:pPr>
        <w:spacing w:after="0" w:line="240" w:lineRule="exac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C540F">
        <w:rPr>
          <w:rFonts w:ascii="Times New Roman" w:eastAsia="Calibri" w:hAnsi="Times New Roman" w:cs="Times New Roman"/>
          <w:sz w:val="28"/>
          <w:szCs w:val="24"/>
          <w:lang w:eastAsia="ru-RU"/>
        </w:rPr>
        <w:t>Ставропольского края                                                                       Е.Л. Лазарева</w:t>
      </w:r>
    </w:p>
    <w:p w:rsidR="002C540F" w:rsidRPr="002C540F" w:rsidRDefault="002C540F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C540F" w:rsidRPr="002C540F" w:rsidRDefault="002C540F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C540F">
        <w:rPr>
          <w:rFonts w:ascii="Times New Roman" w:eastAsia="Calibri" w:hAnsi="Times New Roman" w:cs="Times New Roman"/>
          <w:sz w:val="28"/>
          <w:szCs w:val="24"/>
          <w:lang w:eastAsia="ru-RU"/>
        </w:rPr>
        <w:t>Проект визируют:</w:t>
      </w:r>
    </w:p>
    <w:p w:rsidR="002C540F" w:rsidRPr="002C540F" w:rsidRDefault="002C540F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95"/>
        <w:gridCol w:w="709"/>
        <w:gridCol w:w="425"/>
        <w:gridCol w:w="2835"/>
      </w:tblGrid>
      <w:tr w:rsidR="002C540F" w:rsidRPr="002C540F" w:rsidTr="00471372">
        <w:trPr>
          <w:trHeight w:val="1316"/>
        </w:trPr>
        <w:tc>
          <w:tcPr>
            <w:tcW w:w="5495" w:type="dxa"/>
          </w:tcPr>
          <w:p w:rsidR="002C540F" w:rsidRPr="002C540F" w:rsidRDefault="002C540F" w:rsidP="00471372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C540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Начальник отдела правового и кадрового обеспечения администрации Левокумского муниципального округа Ставропольского края</w:t>
            </w:r>
          </w:p>
        </w:tc>
        <w:tc>
          <w:tcPr>
            <w:tcW w:w="709" w:type="dxa"/>
          </w:tcPr>
          <w:p w:rsidR="002C540F" w:rsidRPr="002C540F" w:rsidRDefault="002C540F" w:rsidP="002C54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C540F" w:rsidRPr="002C540F" w:rsidRDefault="002C540F" w:rsidP="002C54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C540F" w:rsidRPr="002C540F" w:rsidRDefault="002C540F" w:rsidP="002C54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C540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  </w:t>
            </w:r>
          </w:p>
          <w:p w:rsidR="002C540F" w:rsidRPr="002C540F" w:rsidRDefault="002C540F" w:rsidP="002C54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2C540F" w:rsidRPr="002C540F" w:rsidRDefault="002C540F" w:rsidP="002C54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C540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И.А. Сивкаева</w:t>
            </w:r>
          </w:p>
        </w:tc>
      </w:tr>
      <w:tr w:rsidR="002C540F" w:rsidRPr="002C540F" w:rsidTr="00471372">
        <w:trPr>
          <w:trHeight w:val="1226"/>
        </w:trPr>
        <w:tc>
          <w:tcPr>
            <w:tcW w:w="5495" w:type="dxa"/>
          </w:tcPr>
          <w:p w:rsidR="002C540F" w:rsidRPr="002C540F" w:rsidRDefault="002C540F" w:rsidP="002C540F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C540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Начальник отдела по организационным и общим вопросам администрации Левокумского муниципального округа Ставропольского края</w:t>
            </w:r>
          </w:p>
        </w:tc>
        <w:tc>
          <w:tcPr>
            <w:tcW w:w="709" w:type="dxa"/>
          </w:tcPr>
          <w:p w:rsidR="002C540F" w:rsidRPr="002C540F" w:rsidRDefault="002C540F" w:rsidP="002C54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C540F" w:rsidRPr="002C540F" w:rsidRDefault="002C540F" w:rsidP="002C54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C540F" w:rsidRPr="002C540F" w:rsidRDefault="002C540F" w:rsidP="002C54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C540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    </w:t>
            </w:r>
          </w:p>
          <w:p w:rsidR="002C540F" w:rsidRPr="002C540F" w:rsidRDefault="002C540F" w:rsidP="002C54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2C540F" w:rsidRPr="002C540F" w:rsidRDefault="002C540F" w:rsidP="002C54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C540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О.В. Королева</w:t>
            </w:r>
          </w:p>
        </w:tc>
      </w:tr>
      <w:tr w:rsidR="002C540F" w:rsidRPr="002C540F" w:rsidTr="00471372">
        <w:trPr>
          <w:trHeight w:val="400"/>
        </w:trPr>
        <w:tc>
          <w:tcPr>
            <w:tcW w:w="9464" w:type="dxa"/>
            <w:gridSpan w:val="4"/>
          </w:tcPr>
          <w:p w:rsidR="002C540F" w:rsidRPr="002C540F" w:rsidRDefault="002C540F" w:rsidP="002C54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C540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Проект подготовлен главным специалистом-юрисконсультом отдела правового и кадрового обеспечения администрации Левокумского муниципального округа Ставропольского края                         Н.А. Остапенко</w:t>
            </w:r>
          </w:p>
          <w:p w:rsidR="002C540F" w:rsidRPr="002C540F" w:rsidRDefault="002C540F" w:rsidP="002C54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C540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номер телефона: 3-16-10</w:t>
            </w:r>
          </w:p>
          <w:p w:rsidR="002C540F" w:rsidRPr="002C540F" w:rsidRDefault="002C540F" w:rsidP="002C54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C540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РКПД №                от</w:t>
            </w:r>
          </w:p>
        </w:tc>
      </w:tr>
    </w:tbl>
    <w:p w:rsidR="002C540F" w:rsidRPr="002C540F" w:rsidRDefault="002C540F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C540F" w:rsidRPr="002C540F" w:rsidRDefault="002C540F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C540F">
        <w:rPr>
          <w:rFonts w:ascii="Times New Roman" w:eastAsia="Calibri" w:hAnsi="Times New Roman" w:cs="Times New Roman"/>
          <w:sz w:val="28"/>
          <w:szCs w:val="24"/>
          <w:lang w:eastAsia="ru-RU"/>
        </w:rPr>
        <w:t>Дата передачи проекта</w:t>
      </w:r>
    </w:p>
    <w:p w:rsidR="002C540F" w:rsidRPr="002C540F" w:rsidRDefault="002C540F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C540F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BAD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01.95pt;margin-top:14.85pt;width:153pt;height:0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"/>
            </w:pict>
          </mc:Fallback>
        </mc:AlternateContent>
      </w:r>
      <w:r w:rsidRPr="002C540F">
        <w:rPr>
          <w:rFonts w:ascii="Times New Roman" w:eastAsia="Calibri" w:hAnsi="Times New Roman" w:cs="Times New Roman"/>
          <w:sz w:val="28"/>
          <w:szCs w:val="24"/>
          <w:lang w:eastAsia="ru-RU"/>
        </w:rPr>
        <w:t>в отдел по организационным и общим вопросам</w:t>
      </w:r>
    </w:p>
    <w:p w:rsidR="002C540F" w:rsidRDefault="002C540F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2C540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427BC" w:rsidRDefault="006427BC" w:rsidP="006427BC">
      <w:pPr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427BC" w:rsidRDefault="006427BC" w:rsidP="006427BC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427BC" w:rsidRDefault="006427BC" w:rsidP="006427BC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022F1" w:rsidRDefault="001022F1" w:rsidP="006427BC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1022F1" w:rsidRDefault="001022F1" w:rsidP="006427BC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427BC" w:rsidRPr="003C483C" w:rsidRDefault="006427BC" w:rsidP="006427BC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C483C">
        <w:rPr>
          <w:rFonts w:ascii="Times New Roman" w:hAnsi="Times New Roman" w:cs="Times New Roman"/>
          <w:sz w:val="28"/>
          <w:szCs w:val="28"/>
        </w:rPr>
        <w:t>постановлени</w:t>
      </w:r>
      <w:r w:rsidR="001022F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3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427BC" w:rsidRPr="003C483C" w:rsidRDefault="006427BC" w:rsidP="006427BC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C483C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6427BC" w:rsidRDefault="006427BC" w:rsidP="006427BC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C483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6427BC" w:rsidRDefault="006427BC" w:rsidP="006427BC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от________2023 года № ____</w:t>
      </w:r>
    </w:p>
    <w:p w:rsidR="006427BC" w:rsidRDefault="006427BC" w:rsidP="006427BC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427BC" w:rsidRDefault="006427BC" w:rsidP="006427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022F1" w:rsidRDefault="006427BC" w:rsidP="00642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Изменения, </w:t>
      </w:r>
    </w:p>
    <w:p w:rsidR="006427BC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которые вносятся в 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 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осуществления закупок малого объема администрацией 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Левокумского муниципального округа Ставропольского края, </w:t>
      </w:r>
      <w:r w:rsidRPr="006B161E">
        <w:rPr>
          <w:rFonts w:ascii="Times New Roman" w:hAnsi="Times New Roman" w:cs="Times New Roman"/>
          <w:sz w:val="28"/>
          <w:szCs w:val="28"/>
        </w:rPr>
        <w:t>отраслевыми (функциональными) и территориальными органами администрации Левокумского муниципального округа Ставропольского края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муниципальными учреждениями, в отношении которых администрация Левокумского муниципального округа Ставропольского края является учредителем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утвержденного постановлением администрации Левокумского муниципального округа Ставропольского края от 04 февраля 2021 года № 82</w:t>
      </w:r>
    </w:p>
    <w:p w:rsidR="006427BC" w:rsidRDefault="006427BC" w:rsidP="0064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1. </w:t>
      </w:r>
      <w:hyperlink r:id="rId5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 2.1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изложить в новой редакции: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Объявление о закупочной сессии публикуется заказчиком в личном кабинете электронного магазина сроком не менее 3 (трех) рабочих дней.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2. </w:t>
      </w:r>
      <w:hyperlink r:id="rId6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 2.2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дополнить абзацем следующего содержания: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Описание товара может включать в себя конкретные наименование и показатели характеристик товара.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3. В </w:t>
      </w:r>
      <w:hyperlink r:id="rId7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пункте 2.5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 окончания закупочной сессии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 окончания срока подачи оферт.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4. В </w:t>
      </w:r>
      <w:hyperlink r:id="rId8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пункте 2.6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 окончания закупочной сессии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 окончания срока подачи оферт.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5. </w:t>
      </w:r>
      <w:hyperlink r:id="rId9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Абзац второй пункта 3.4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признать утратившим силу.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6. В </w:t>
      </w:r>
      <w:hyperlink r:id="rId10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пункте 4.1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закупочной сессии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срока подачи оферт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7. </w:t>
      </w:r>
      <w:hyperlink r:id="rId11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Подпункт 1 пункта 4.2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изложить в новой редакции: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1) размещения ее после окончания срока подачи оферт;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8. В </w:t>
      </w:r>
      <w:hyperlink r:id="rId12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пункте 4.3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слова </w:t>
      </w:r>
      <w:r w:rsidR="001C3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 окончании</w:t>
      </w:r>
      <w:r w:rsidR="001C3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 срока окончания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9. </w:t>
      </w:r>
      <w:hyperlink r:id="rId13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 5.4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дополнить предложением следующего содержания: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случае подачи 2 (двух) оферт заказчик вправе заключить контракт с любым поставщиком (подрядчиком, исполнителем), предложившим цену ниже цены закупочной сессии.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10. </w:t>
      </w:r>
      <w:hyperlink r:id="rId14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 5.6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дополнить абзацем следующего содержания: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случае признания закупочной сессии несостоявшейся в соответствии с пунктом 4.4 настоящего Порядка контракт заключается в срок не позднее 5 (пяти) рабочих дней с даты окончания срока подачи оферт, за исключением случаев принятия заказчиком решения о продлении или повторном проведении закупочной сессии.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11. В </w:t>
      </w:r>
      <w:hyperlink r:id="rId15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абзаце втором пункта 5.7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производиться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производится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12. В </w:t>
      </w:r>
      <w:hyperlink r:id="rId16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абзаце втором пункта 6.2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для получения статуса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Гарантирующий поставщик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согласно </w:t>
      </w:r>
      <w:hyperlink r:id="rId17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Порядку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присвоения статуса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«г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арантирующий поставщик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электронном магазине закупок малого объема, утвержденному приказом комитета Ставропольского края по государственным закупкам от 23 сентября 2020 г. </w:t>
      </w:r>
      <w:r w:rsidR="001C3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01-05/1507.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13. </w:t>
      </w:r>
      <w:hyperlink r:id="rId18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 7.6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признать утратившим силу.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14. В </w:t>
      </w:r>
      <w:hyperlink r:id="rId19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пункте 8.1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слова </w:t>
      </w:r>
      <w:r w:rsidR="00033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могут применяться</w:t>
      </w:r>
      <w:r w:rsidR="00033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заменить словами </w:t>
      </w:r>
      <w:r w:rsidR="00033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применяются</w:t>
      </w:r>
      <w:r w:rsidR="00033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21FA0" w:rsidRPr="00B21FA0" w:rsidRDefault="00B21FA0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15. </w:t>
      </w:r>
      <w:hyperlink r:id="rId20" w:history="1">
        <w:r w:rsidRPr="00B21FA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Пункт 8.2</w:t>
        </w:r>
      </w:hyperlink>
      <w:r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изложить в новой редакции:</w:t>
      </w:r>
    </w:p>
    <w:p w:rsidR="00B21FA0" w:rsidRPr="00B21FA0" w:rsidRDefault="000336CA" w:rsidP="00B2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="00B21FA0"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случае наличия в нарушениях Порядка признаков коррупционных правонарушений виновные лица несут ответственность 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B21FA0" w:rsidRPr="00B21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6427BC" w:rsidRPr="00B21FA0" w:rsidRDefault="006427BC" w:rsidP="006427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</w:pPr>
    </w:p>
    <w:sectPr w:rsidR="006427BC" w:rsidRPr="00B21FA0" w:rsidSect="006E75E4">
      <w:pgSz w:w="11906" w:h="16838"/>
      <w:pgMar w:top="1134" w:right="850" w:bottom="1276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70634"/>
    <w:multiLevelType w:val="hybridMultilevel"/>
    <w:tmpl w:val="585060A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17"/>
    <w:rsid w:val="00027BE5"/>
    <w:rsid w:val="000336CA"/>
    <w:rsid w:val="00071F0B"/>
    <w:rsid w:val="000F38D2"/>
    <w:rsid w:val="001022F1"/>
    <w:rsid w:val="0015445E"/>
    <w:rsid w:val="001A2B39"/>
    <w:rsid w:val="001C300D"/>
    <w:rsid w:val="00286CD1"/>
    <w:rsid w:val="002A77F0"/>
    <w:rsid w:val="002B09C1"/>
    <w:rsid w:val="002C540F"/>
    <w:rsid w:val="00372AF7"/>
    <w:rsid w:val="003C483C"/>
    <w:rsid w:val="003E7DF8"/>
    <w:rsid w:val="00452759"/>
    <w:rsid w:val="00471372"/>
    <w:rsid w:val="004A3E4F"/>
    <w:rsid w:val="004D4DA9"/>
    <w:rsid w:val="005B7A29"/>
    <w:rsid w:val="0060548F"/>
    <w:rsid w:val="00611634"/>
    <w:rsid w:val="00617704"/>
    <w:rsid w:val="006427BC"/>
    <w:rsid w:val="00667723"/>
    <w:rsid w:val="006A44B9"/>
    <w:rsid w:val="006A7AA4"/>
    <w:rsid w:val="006B161E"/>
    <w:rsid w:val="006E75E4"/>
    <w:rsid w:val="006F17E1"/>
    <w:rsid w:val="007A30F0"/>
    <w:rsid w:val="007D17F9"/>
    <w:rsid w:val="007D2889"/>
    <w:rsid w:val="009E4800"/>
    <w:rsid w:val="00A15819"/>
    <w:rsid w:val="00A202A8"/>
    <w:rsid w:val="00A64182"/>
    <w:rsid w:val="00AC61CC"/>
    <w:rsid w:val="00AE15EE"/>
    <w:rsid w:val="00B21FA0"/>
    <w:rsid w:val="00B60754"/>
    <w:rsid w:val="00BB7AB8"/>
    <w:rsid w:val="00CB427B"/>
    <w:rsid w:val="00D04551"/>
    <w:rsid w:val="00DD2BD5"/>
    <w:rsid w:val="00DD7317"/>
    <w:rsid w:val="00DF5FA5"/>
    <w:rsid w:val="00E435AA"/>
    <w:rsid w:val="00E56A52"/>
    <w:rsid w:val="00EB747D"/>
    <w:rsid w:val="00EE2E8E"/>
    <w:rsid w:val="00F167B3"/>
    <w:rsid w:val="00F4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D507E-FCCC-41F7-8EBB-3E8E6A6F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8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4D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5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FA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67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21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9AA6B777606945A67867B066517BE80D820A4953D6E648562892322F0B5C506AAE417E925B3136B627553FFC679E2BD526530E62EBC716C77FBE6h1T1K" TargetMode="External"/><Relationship Id="rId13" Type="http://schemas.openxmlformats.org/officeDocument/2006/relationships/hyperlink" Target="consultantplus://offline/ref=5909AA6B777606945A67867B066517BE80D820A4953D6E648562892322F0B5C506AAE417E925B3136B627551F6C679E2BD526530E62EBC716C77FBE6h1T1K" TargetMode="External"/><Relationship Id="rId18" Type="http://schemas.openxmlformats.org/officeDocument/2006/relationships/hyperlink" Target="consultantplus://offline/ref=5909AA6B777606945A67867B066517BE80D820A4953D6E648562892322F0B5C506AAE417E925B3136B627456F7C679E2BD526530E62EBC716C77FBE6h1T1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909AA6B777606945A67867B066517BE80D820A4953D6E648562892322F0B5C506AAE417E925B3136B627552F6C679E2BD526530E62EBC716C77FBE6h1T1K" TargetMode="External"/><Relationship Id="rId12" Type="http://schemas.openxmlformats.org/officeDocument/2006/relationships/hyperlink" Target="consultantplus://offline/ref=5909AA6B777606945A67867B066517BE80D820A4953D6E648562892322F0B5C506AAE417E925B3136B627550F6C679E2BD526530E62EBC716C77FBE6h1T1K" TargetMode="External"/><Relationship Id="rId17" Type="http://schemas.openxmlformats.org/officeDocument/2006/relationships/hyperlink" Target="consultantplus://offline/ref=5909AA6B777606945A67867B066517BE80D820A4963A6E698161892322F0B5C506AAE417E925B3136B627557FEC679E2BD526530E62EBC716C77FBE6h1T1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09AA6B777606945A67867B066517BE80D820A4953D6E648562892322F0B5C506AAE417E925B3136B62755EF6C679E2BD526530E62EBC716C77FBE6h1T1K" TargetMode="External"/><Relationship Id="rId20" Type="http://schemas.openxmlformats.org/officeDocument/2006/relationships/hyperlink" Target="consultantplus://offline/ref=5909AA6B777606945A67867B066517BE80D820A4953D6E648562892322F0B5C506AAE417E925B3136B627457FCC679E2BD526530E62EBC716C77FBE6h1T1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09AA6B777606945A67867B066517BE80D820A4953D6E648562892322F0B5C506AAE417E925B3136B627552F9C679E2BD526530E62EBC716C77FBE6h1T1K" TargetMode="External"/><Relationship Id="rId11" Type="http://schemas.openxmlformats.org/officeDocument/2006/relationships/hyperlink" Target="consultantplus://offline/ref=5909AA6B777606945A67867B066517BE80D820A4953D6E648562892322F0B5C506AAE417E925B3136B627550FEC679E2BD526530E62EBC716C77FBE6h1T1K" TargetMode="External"/><Relationship Id="rId5" Type="http://schemas.openxmlformats.org/officeDocument/2006/relationships/hyperlink" Target="consultantplus://offline/ref=5909AA6B777606945A67867B066517BE80D820A4953D6E648562892322F0B5C506AAE417E925B3136B627552FAC679E2BD526530E62EBC716C77FBE6h1T1K" TargetMode="External"/><Relationship Id="rId15" Type="http://schemas.openxmlformats.org/officeDocument/2006/relationships/hyperlink" Target="consultantplus://offline/ref=5909AA6B777606945A67867B066517BE80D820A4953D6E648562892322F0B5C506AAE417E925B3136B62755EFBC679E2BD526530E62EBC716C77FBE6h1T1K" TargetMode="External"/><Relationship Id="rId10" Type="http://schemas.openxmlformats.org/officeDocument/2006/relationships/hyperlink" Target="consultantplus://offline/ref=5909AA6B777606945A67867B066517BE80D820A4953D6E648562892322F0B5C506AAE417E925B3136B627553F7C679E2BD526530E62EBC716C77FBE6h1T1K" TargetMode="External"/><Relationship Id="rId19" Type="http://schemas.openxmlformats.org/officeDocument/2006/relationships/hyperlink" Target="consultantplus://offline/ref=5909AA6B777606945A67867B066517BE80D820A4953D6E648562892322F0B5C506AAE417E925B3136B627457FDC679E2BD526530E62EBC716C77FBE6h1T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09AA6B777606945A67867B066517BE80D820A4953D6E648562892322F0B5C506AAE417E925B3136B627553F9C679E2BD526530E62EBC716C77FBE6h1T1K" TargetMode="External"/><Relationship Id="rId14" Type="http://schemas.openxmlformats.org/officeDocument/2006/relationships/hyperlink" Target="consultantplus://offline/ref=5909AA6B777606945A67867B066517BE80D820A4953D6E648562892322F0B5C506AAE417E925B3136B62755EFDC679E2BD526530E62EBC716C77FBE6h1T1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Ostapenko N.A</cp:lastModifiedBy>
  <cp:revision>15</cp:revision>
  <cp:lastPrinted>2022-12-16T08:59:00Z</cp:lastPrinted>
  <dcterms:created xsi:type="dcterms:W3CDTF">2022-12-01T05:28:00Z</dcterms:created>
  <dcterms:modified xsi:type="dcterms:W3CDTF">2023-10-19T05:45:00Z</dcterms:modified>
</cp:coreProperties>
</file>