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F7" w:rsidRPr="002A05F2" w:rsidRDefault="007C40F7" w:rsidP="007C40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2A05F2" w:rsidRDefault="002A05F2" w:rsidP="002A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2A05F2" w:rsidRDefault="002A05F2" w:rsidP="002A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5F2" w:rsidRDefault="002A05F2" w:rsidP="002A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A05F2" w:rsidRDefault="002A05F2" w:rsidP="002A0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5F2" w:rsidRDefault="002A05F2" w:rsidP="002A0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A05F2" w:rsidRDefault="002A05F2" w:rsidP="002A05F2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«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» мая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</w:p>
    <w:p w:rsidR="002A05F2" w:rsidRDefault="002A05F2" w:rsidP="002A05F2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935CAE" w:rsidRPr="003A2AD0" w:rsidRDefault="00935CAE" w:rsidP="00935CA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3A2AD0">
        <w:rPr>
          <w:rFonts w:eastAsia="Calibri"/>
          <w:bCs/>
          <w:color w:val="000000"/>
          <w:sz w:val="28"/>
          <w:szCs w:val="28"/>
          <w:lang w:eastAsia="en-US"/>
        </w:rPr>
        <w:t xml:space="preserve">О внесении изменений в Порядок </w:t>
      </w:r>
      <w:r w:rsidRPr="003A2AD0">
        <w:rPr>
          <w:sz w:val="28"/>
          <w:szCs w:val="28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 2021 года </w:t>
      </w:r>
      <w:r w:rsidRPr="003A2AD0">
        <w:rPr>
          <w:rFonts w:eastAsia="Calibri"/>
          <w:bCs/>
          <w:color w:val="000000"/>
          <w:sz w:val="28"/>
          <w:szCs w:val="28"/>
          <w:lang w:eastAsia="en-US"/>
        </w:rPr>
        <w:t>№ 253</w:t>
      </w:r>
      <w:r w:rsidRPr="003A2AD0">
        <w:rPr>
          <w:bCs/>
          <w:color w:val="666666"/>
          <w:sz w:val="28"/>
          <w:szCs w:val="28"/>
        </w:rPr>
        <w:t> </w:t>
      </w:r>
    </w:p>
    <w:p w:rsidR="0007535E" w:rsidRPr="00BC08D9" w:rsidRDefault="00C74E41" w:rsidP="0042075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  <w:r w:rsidRPr="00BC08D9">
        <w:rPr>
          <w:bCs/>
          <w:color w:val="666666"/>
        </w:rPr>
        <w:t> </w:t>
      </w:r>
    </w:p>
    <w:p w:rsidR="00C80258" w:rsidRPr="003A2AD0" w:rsidRDefault="00C80258" w:rsidP="00C80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местного самоуправления в Российской Федерации»,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BC08D9" w:rsidRDefault="00C74E41" w:rsidP="00230AE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</w:rPr>
      </w:pPr>
      <w:r w:rsidRPr="00BC08D9">
        <w:rPr>
          <w:bCs/>
          <w:color w:val="666666"/>
        </w:rPr>
        <w:t> </w:t>
      </w:r>
    </w:p>
    <w:p w:rsidR="00C74E41" w:rsidRPr="003A2AD0" w:rsidRDefault="00C74E41" w:rsidP="00230AE8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3A2AD0">
        <w:rPr>
          <w:bCs/>
          <w:color w:val="000000"/>
          <w:sz w:val="28"/>
          <w:szCs w:val="28"/>
        </w:rPr>
        <w:t>ПОСТАНОВЛЯЕТ:</w:t>
      </w:r>
    </w:p>
    <w:p w:rsidR="00230AE8" w:rsidRPr="00BC08D9" w:rsidRDefault="00230AE8" w:rsidP="00230A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864ED1" w:rsidRDefault="00FA3444" w:rsidP="009C7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6E6E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4CE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F680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36" w:rsidRPr="003A2A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735F36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F3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</w:t>
      </w:r>
      <w:r w:rsidR="006A4CB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 2021 года № 253</w:t>
      </w:r>
      <w:r w:rsidR="00BC3848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F3A30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1852" w:rsidRPr="003A2AD0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изменениями, внесенными постановлениями</w:t>
      </w:r>
      <w:r w:rsidR="00CF18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24.08.2021 № 102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04.04.2022 № 42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10.02.2023 № 12</w:t>
      </w:r>
      <w:r w:rsidR="007D1352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2CE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4E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FED" w:rsidRPr="003A2AD0" w:rsidRDefault="00864ED1" w:rsidP="009C7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450F8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3 </w:t>
      </w:r>
      <w:r w:rsidR="009C7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50F8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FED" w:rsidRPr="003A2AD0">
        <w:rPr>
          <w:rFonts w:ascii="Times New Roman" w:hAnsi="Times New Roman" w:cs="Times New Roman"/>
          <w:sz w:val="28"/>
          <w:szCs w:val="28"/>
        </w:rPr>
        <w:t xml:space="preserve"> </w:t>
      </w:r>
      <w:r w:rsidR="00450F87" w:rsidRPr="003A2AD0">
        <w:rPr>
          <w:rFonts w:ascii="Times New Roman" w:hAnsi="Times New Roman" w:cs="Times New Roman"/>
          <w:sz w:val="28"/>
          <w:szCs w:val="28"/>
        </w:rPr>
        <w:t>5</w:t>
      </w:r>
      <w:r w:rsidR="009C7FED" w:rsidRPr="003A2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9C7FED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9C7FED" w:rsidRPr="003A2AD0">
        <w:rPr>
          <w:rFonts w:eastAsia="Calibri"/>
          <w:sz w:val="28"/>
          <w:szCs w:val="28"/>
        </w:rPr>
        <w:t>:</w:t>
      </w:r>
    </w:p>
    <w:p w:rsidR="00BB1ABF" w:rsidRPr="003A2AD0" w:rsidRDefault="007C34FF" w:rsidP="007C34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AB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ABF" w:rsidRPr="003A2AD0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6" w:history="1">
        <w:r w:rsidR="00BB1ABF" w:rsidRPr="003A2AD0">
          <w:rPr>
            <w:rFonts w:ascii="Times New Roman" w:hAnsi="Times New Roman" w:cs="Times New Roman"/>
            <w:sz w:val="28"/>
            <w:szCs w:val="28"/>
          </w:rPr>
          <w:t>абзацем шестым подпункта "в" пункта 4</w:t>
        </w:r>
      </w:hyperlink>
      <w:r w:rsidR="00BB1ABF" w:rsidRPr="003A2AD0">
        <w:rPr>
          <w:rFonts w:ascii="Times New Roman" w:hAnsi="Times New Roman" w:cs="Times New Roman"/>
          <w:sz w:val="28"/>
          <w:szCs w:val="28"/>
        </w:rPr>
        <w:t xml:space="preserve"> общих требований</w:t>
      </w:r>
      <w:r w:rsidR="00864ED1" w:rsidRPr="00864ED1">
        <w:rPr>
          <w:rFonts w:ascii="Times New Roman" w:hAnsi="Times New Roman" w:cs="Times New Roman"/>
          <w:sz w:val="28"/>
          <w:szCs w:val="28"/>
        </w:rPr>
        <w:t xml:space="preserve"> </w:t>
      </w:r>
      <w:r w:rsidR="00864ED1" w:rsidRPr="00E946A3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</w:t>
      </w:r>
      <w:r w:rsidR="00864ED1" w:rsidRPr="00E946A3">
        <w:rPr>
          <w:rFonts w:ascii="Times New Roman" w:hAnsi="Times New Roman" w:cs="Times New Roman"/>
          <w:sz w:val="28"/>
          <w:szCs w:val="28"/>
        </w:rPr>
        <w:lastRenderedPageBreak/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требования),</w:t>
      </w:r>
      <w:r w:rsidR="00BB1ABF" w:rsidRPr="003A2AD0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Федерации);</w:t>
      </w:r>
      <w:r w:rsidRPr="003A2AD0">
        <w:rPr>
          <w:rFonts w:ascii="Times New Roman" w:hAnsi="Times New Roman" w:cs="Times New Roman"/>
          <w:sz w:val="28"/>
          <w:szCs w:val="28"/>
        </w:rPr>
        <w:t>»</w:t>
      </w:r>
      <w:r w:rsidR="00D42A61" w:rsidRPr="003A2AD0">
        <w:rPr>
          <w:rFonts w:ascii="Times New Roman" w:hAnsi="Times New Roman" w:cs="Times New Roman"/>
          <w:sz w:val="28"/>
          <w:szCs w:val="28"/>
        </w:rPr>
        <w:t>.</w:t>
      </w:r>
    </w:p>
    <w:p w:rsidR="00011858" w:rsidRPr="003A2AD0" w:rsidRDefault="00011858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FF" w:rsidRPr="003A2AD0" w:rsidRDefault="0074160F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</w:t>
      </w:r>
      <w:r w:rsidR="007C34FF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C34FF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7C34FF" w:rsidRPr="003A2AD0">
        <w:rPr>
          <w:rFonts w:eastAsia="Calibri"/>
          <w:sz w:val="28"/>
          <w:szCs w:val="28"/>
        </w:rPr>
        <w:t>:</w:t>
      </w:r>
      <w:r w:rsidR="007C34F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3A2AD0" w:rsidRDefault="009C7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5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предоставляется субъекту предпринимательства при выполнении им следующих условий: </w:t>
      </w:r>
    </w:p>
    <w:p w:rsidR="00425FED" w:rsidRPr="003A2AD0" w:rsidRDefault="00F85FA2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отсутствие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425FE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6.2 отсутствие в отношении субъекта предпринимательства на                    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 - для индивидуальных предпринимателей;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6.4 отсутствие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денежным обязательствам перед округом;</w:t>
      </w:r>
    </w:p>
    <w:p w:rsidR="00A13E8F" w:rsidRPr="003A2AD0" w:rsidRDefault="00425FED" w:rsidP="00A13E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субъекта предпринимательства на дату подачи </w:t>
      </w:r>
      <w:r w:rsidR="0049737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конкурсный отбор </w:t>
      </w:r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для отказа в оказании поддержки субъектов малого и среднего предпринимательства, установленных </w:t>
      </w:r>
      <w:hyperlink r:id="rId7" w:history="1">
        <w:r w:rsidR="00A13E8F" w:rsidRPr="003A2A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A13E8F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742C47" w:rsidRPr="003A2AD0" w:rsidRDefault="00425FED" w:rsidP="00742C4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D0">
        <w:rPr>
          <w:rFonts w:ascii="Times New Roman" w:hAnsi="Times New Roman" w:cs="Times New Roman"/>
          <w:sz w:val="28"/>
          <w:szCs w:val="28"/>
        </w:rPr>
        <w:t xml:space="preserve">6.6 </w:t>
      </w:r>
      <w:r w:rsidR="00742C47" w:rsidRPr="003A2AD0">
        <w:rPr>
          <w:rFonts w:ascii="Times New Roman" w:hAnsi="Times New Roman" w:cs="Times New Roman"/>
          <w:sz w:val="28"/>
          <w:szCs w:val="28"/>
        </w:rPr>
        <w:t xml:space="preserve">наличие у субъекта предпринимательства бизнес-плана (технико-экономического обоснования) проекта, реализуемого на территории Левокумского муниципального округа Ставропольского края, предусматривающего обязательное создание новых рабочих мест (полных ставок) и направленного на развитие бизнеса в сфере пищевой и </w:t>
      </w:r>
      <w:r w:rsidR="00742C47" w:rsidRPr="003A2AD0">
        <w:rPr>
          <w:rFonts w:ascii="Times New Roman" w:hAnsi="Times New Roman" w:cs="Times New Roman"/>
          <w:sz w:val="28"/>
          <w:szCs w:val="28"/>
        </w:rPr>
        <w:lastRenderedPageBreak/>
        <w:t>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742C47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</w:t>
      </w:r>
      <w:r w:rsidR="004D18D5" w:rsidRPr="003A2AD0">
        <w:rPr>
          <w:rFonts w:ascii="Times New Roman" w:hAnsi="Times New Roman" w:cs="Times New Roman"/>
          <w:sz w:val="28"/>
          <w:szCs w:val="28"/>
        </w:rPr>
        <w:t>п</w:t>
      </w:r>
      <w:r w:rsidR="00742C47" w:rsidRPr="003A2AD0">
        <w:rPr>
          <w:rFonts w:ascii="Times New Roman" w:hAnsi="Times New Roman" w:cs="Times New Roman"/>
          <w:sz w:val="28"/>
          <w:szCs w:val="28"/>
        </w:rPr>
        <w:t>риобретение субъектом предпринимательства оборудования, производственного инвентаря, автотранспорта (кроме легкового), программного обеспечения, строительных материалов для строительства, реконструкции зданий (части зданий), сооружений (по сметному расчету), регистрация патентов на инновационные технологии».</w:t>
      </w:r>
    </w:p>
    <w:p w:rsidR="00425FED" w:rsidRPr="003A2AD0" w:rsidRDefault="00425FED" w:rsidP="00425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6.8 соответствие получателя требованиям, предусмотренным пунктом 5 настоящего Порядка.</w:t>
      </w:r>
      <w:r w:rsidR="00062ABD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858" w:rsidRPr="003A2AD0" w:rsidRDefault="00011858" w:rsidP="003F0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80" w:rsidRPr="003A2AD0" w:rsidRDefault="00DF5492" w:rsidP="003F0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</w:t>
      </w:r>
      <w:r w:rsidR="004A50F8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</w:t>
      </w:r>
      <w:r w:rsidR="00F07B80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07B80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F07B80" w:rsidRPr="003A2AD0">
        <w:rPr>
          <w:rFonts w:eastAsia="Calibri"/>
          <w:sz w:val="28"/>
          <w:szCs w:val="28"/>
        </w:rPr>
        <w:t>:</w:t>
      </w:r>
      <w:r w:rsidR="00F07B80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AEB" w:rsidRPr="003A2AD0" w:rsidRDefault="00D42A61" w:rsidP="003F0A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AEB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126F3C" w:rsidRPr="003A2AD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8" w:history="1">
        <w:r w:rsidR="00126F3C" w:rsidRPr="003A2AD0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«</w:t>
        </w:r>
        <w:r w:rsidR="00126F3C" w:rsidRPr="003A2AD0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»</w:t>
        </w:r>
        <w:r w:rsidR="00126F3C" w:rsidRPr="003A2AD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126F3C" w:rsidRPr="003A2AD0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</w:t>
      </w:r>
      <w:r w:rsidR="00C26608" w:rsidRPr="003A2AD0">
        <w:rPr>
          <w:rFonts w:ascii="Times New Roman" w:hAnsi="Times New Roman" w:cs="Times New Roman"/>
          <w:sz w:val="28"/>
          <w:szCs w:val="28"/>
        </w:rPr>
        <w:t xml:space="preserve"> </w:t>
      </w:r>
      <w:r w:rsidR="003F0AEB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 (далее-документы).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1858" w:rsidRPr="003A2AD0" w:rsidRDefault="00011858" w:rsidP="00D42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93A" w:rsidRPr="003A2AD0" w:rsidRDefault="00DF5492" w:rsidP="009A59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пункта 18</w:t>
      </w:r>
      <w:r w:rsidR="009A593A" w:rsidRPr="003A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9A593A" w:rsidRPr="003A2AD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9A593A" w:rsidRPr="003A2AD0">
        <w:rPr>
          <w:rFonts w:eastAsia="Calibri"/>
          <w:sz w:val="28"/>
          <w:szCs w:val="28"/>
        </w:rPr>
        <w:t>:</w:t>
      </w:r>
      <w:r w:rsidR="009A593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93A" w:rsidRPr="003A2AD0" w:rsidRDefault="009A593A" w:rsidP="009A59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Конкурсная комиссия в срок не позднее 20 рабочих дней после даты окончания срока приема документов для участия в конкурсном отборе рассматривает и оценивает документы, представленные субъектом предпринимательства, и поступившие сведения, предусмотренные пунктом 11 настоящего Порядка, в соответствии со следующими критериями конкурсного отбора:»</w:t>
      </w:r>
    </w:p>
    <w:p w:rsidR="009A593A" w:rsidRPr="003A2AD0" w:rsidRDefault="009A593A" w:rsidP="00D42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61" w:rsidRPr="003A2AD0" w:rsidRDefault="00DF5492" w:rsidP="00D42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688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782697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изложить </w:t>
      </w:r>
      <w:r w:rsidR="00D42A61" w:rsidRPr="003A2AD0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D42A61" w:rsidRPr="003A2AD0">
        <w:rPr>
          <w:rFonts w:eastAsia="Calibri"/>
          <w:sz w:val="28"/>
          <w:szCs w:val="28"/>
        </w:rPr>
        <w:t>:</w:t>
      </w:r>
      <w:r w:rsidR="00D42A61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61" w:rsidRPr="003A2AD0" w:rsidRDefault="00D42A61" w:rsidP="00D42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Pr="003A2AD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</w:t>
      </w:r>
      <w:r w:rsidRPr="003A2AD0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доля прямого или косвенного (через третьих лиц) участия офшорных компаний, рассчитываемая в соответствии с </w:t>
      </w:r>
      <w:hyperlink r:id="rId9" w:history="1">
        <w:r w:rsidRPr="003A2AD0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«</w:t>
        </w:r>
        <w:r w:rsidRPr="003A2AD0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3A2AD0">
          <w:rPr>
            <w:rFonts w:ascii="Times New Roman" w:hAnsi="Times New Roman" w:cs="Times New Roman"/>
            <w:sz w:val="28"/>
            <w:szCs w:val="28"/>
          </w:rPr>
          <w:t>»</w:t>
        </w:r>
        <w:r w:rsidRPr="003A2AD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3A2AD0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 </w:t>
      </w:r>
      <w:r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наличии).</w:t>
      </w:r>
    </w:p>
    <w:p w:rsidR="00F62E7A" w:rsidRPr="003A2AD0" w:rsidRDefault="00F62E7A" w:rsidP="004F3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Pr="003A2AD0" w:rsidRDefault="00646B0D" w:rsidP="004F3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AE3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E57A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E57AA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6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5F9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3A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1A4116" w:rsidRPr="003A2AD0" w:rsidRDefault="001A4116" w:rsidP="00230AE8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3A2AD0" w:rsidRDefault="00646B0D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3A2AD0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3A2AD0">
        <w:rPr>
          <w:bCs/>
          <w:color w:val="000000"/>
          <w:sz w:val="28"/>
          <w:szCs w:val="28"/>
        </w:rPr>
        <w:t xml:space="preserve"> </w:t>
      </w:r>
      <w:proofErr w:type="spellStart"/>
      <w:r w:rsidR="00513ADB" w:rsidRPr="003A2AD0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3A2AD0">
        <w:rPr>
          <w:bCs/>
          <w:color w:val="000000"/>
          <w:sz w:val="28"/>
          <w:szCs w:val="28"/>
        </w:rPr>
        <w:t xml:space="preserve"> Н.А.</w:t>
      </w:r>
    </w:p>
    <w:p w:rsidR="00230AE8" w:rsidRPr="003A2AD0" w:rsidRDefault="00230AE8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3A2AD0" w:rsidRDefault="00646B0D" w:rsidP="00230A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3A2AD0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 w:rsidRPr="003A2AD0">
        <w:rPr>
          <w:bCs/>
          <w:color w:val="000000"/>
          <w:sz w:val="28"/>
          <w:szCs w:val="28"/>
        </w:rPr>
        <w:t xml:space="preserve"> официального</w:t>
      </w:r>
      <w:r w:rsidR="00C74E41" w:rsidRPr="003A2AD0">
        <w:rPr>
          <w:bCs/>
          <w:color w:val="000000"/>
          <w:sz w:val="28"/>
          <w:szCs w:val="28"/>
        </w:rPr>
        <w:t xml:space="preserve"> </w:t>
      </w:r>
      <w:r w:rsidR="00734379" w:rsidRPr="003A2AD0">
        <w:rPr>
          <w:bCs/>
          <w:color w:val="000000"/>
          <w:sz w:val="28"/>
          <w:szCs w:val="28"/>
        </w:rPr>
        <w:t>опубликования</w:t>
      </w:r>
      <w:r w:rsidR="00C74E41" w:rsidRPr="003A2AD0">
        <w:rPr>
          <w:bCs/>
          <w:color w:val="000000"/>
          <w:sz w:val="28"/>
          <w:szCs w:val="28"/>
        </w:rPr>
        <w:t>.</w:t>
      </w:r>
    </w:p>
    <w:p w:rsidR="009E44CD" w:rsidRPr="003A2AD0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Pr="003A2AD0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7E6C" w:rsidRPr="003A2AD0" w:rsidRDefault="00F57E6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6CCF" w:rsidRPr="003A2AD0" w:rsidRDefault="00F46CCF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3A2AD0">
        <w:rPr>
          <w:rFonts w:ascii="Times New Roman" w:hAnsi="Times New Roman" w:cs="Times New Roman"/>
          <w:sz w:val="28"/>
          <w:szCs w:val="24"/>
        </w:rPr>
        <w:t xml:space="preserve">Исполняющий обязанности </w:t>
      </w:r>
    </w:p>
    <w:p w:rsidR="00230AE8" w:rsidRPr="003A2AD0" w:rsidRDefault="00F46CCF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3A2AD0">
        <w:rPr>
          <w:rFonts w:ascii="Times New Roman" w:hAnsi="Times New Roman" w:cs="Times New Roman"/>
          <w:sz w:val="28"/>
          <w:szCs w:val="24"/>
        </w:rPr>
        <w:t>г</w:t>
      </w:r>
      <w:r w:rsidR="009E44CD" w:rsidRPr="003A2AD0">
        <w:rPr>
          <w:rFonts w:ascii="Times New Roman" w:hAnsi="Times New Roman" w:cs="Times New Roman"/>
          <w:sz w:val="28"/>
          <w:szCs w:val="24"/>
        </w:rPr>
        <w:t>лав</w:t>
      </w:r>
      <w:r w:rsidRPr="003A2AD0">
        <w:rPr>
          <w:rFonts w:ascii="Times New Roman" w:hAnsi="Times New Roman" w:cs="Times New Roman"/>
          <w:sz w:val="28"/>
          <w:szCs w:val="24"/>
        </w:rPr>
        <w:t>ы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 Левокумского</w:t>
      </w:r>
      <w:r w:rsidR="00230AE8" w:rsidRPr="003A2AD0"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230AE8" w:rsidP="00230A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3A2AD0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3A2AD0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</w:t>
      </w:r>
      <w:r w:rsidRPr="003A2AD0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F46CCF" w:rsidRPr="003A2AD0">
        <w:rPr>
          <w:rFonts w:ascii="Times New Roman" w:hAnsi="Times New Roman" w:cs="Times New Roman"/>
          <w:sz w:val="28"/>
          <w:szCs w:val="24"/>
        </w:rPr>
        <w:t>Н.А. Бегишева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7151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1" w:hanging="2160"/>
      </w:pPr>
      <w:rPr>
        <w:rFonts w:hint="default"/>
      </w:rPr>
    </w:lvl>
  </w:abstractNum>
  <w:abstractNum w:abstractNumId="1" w15:restartNumberingAfterBreak="0">
    <w:nsid w:val="282711E6"/>
    <w:multiLevelType w:val="hybridMultilevel"/>
    <w:tmpl w:val="2AE28A64"/>
    <w:lvl w:ilvl="0" w:tplc="3FBA2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11858"/>
    <w:rsid w:val="000314B1"/>
    <w:rsid w:val="00062ABD"/>
    <w:rsid w:val="0007535E"/>
    <w:rsid w:val="000814AB"/>
    <w:rsid w:val="000C4FEB"/>
    <w:rsid w:val="00126F3C"/>
    <w:rsid w:val="00163173"/>
    <w:rsid w:val="00187CBD"/>
    <w:rsid w:val="001A32EC"/>
    <w:rsid w:val="001A4116"/>
    <w:rsid w:val="001C4D6A"/>
    <w:rsid w:val="001D208D"/>
    <w:rsid w:val="001E33F4"/>
    <w:rsid w:val="00220C5C"/>
    <w:rsid w:val="00230AE8"/>
    <w:rsid w:val="002720F9"/>
    <w:rsid w:val="002755CA"/>
    <w:rsid w:val="00281C6C"/>
    <w:rsid w:val="002865D3"/>
    <w:rsid w:val="002A05F2"/>
    <w:rsid w:val="00300E8E"/>
    <w:rsid w:val="0037489C"/>
    <w:rsid w:val="003A2AD0"/>
    <w:rsid w:val="003E1F2A"/>
    <w:rsid w:val="003F0AEB"/>
    <w:rsid w:val="0040278C"/>
    <w:rsid w:val="0040383A"/>
    <w:rsid w:val="00414559"/>
    <w:rsid w:val="00420751"/>
    <w:rsid w:val="00425FED"/>
    <w:rsid w:val="00450F87"/>
    <w:rsid w:val="00456C78"/>
    <w:rsid w:val="00473ED4"/>
    <w:rsid w:val="0048070E"/>
    <w:rsid w:val="0049737D"/>
    <w:rsid w:val="004A50F8"/>
    <w:rsid w:val="004C0127"/>
    <w:rsid w:val="004D18D5"/>
    <w:rsid w:val="004F05F9"/>
    <w:rsid w:val="004F393A"/>
    <w:rsid w:val="00513ADB"/>
    <w:rsid w:val="00537688"/>
    <w:rsid w:val="00583B8C"/>
    <w:rsid w:val="005C4C23"/>
    <w:rsid w:val="005C582A"/>
    <w:rsid w:val="005D71F3"/>
    <w:rsid w:val="005F736B"/>
    <w:rsid w:val="0064470D"/>
    <w:rsid w:val="00646B0D"/>
    <w:rsid w:val="00665682"/>
    <w:rsid w:val="00671EC5"/>
    <w:rsid w:val="006A39D7"/>
    <w:rsid w:val="006A4CB1"/>
    <w:rsid w:val="006F296A"/>
    <w:rsid w:val="0070180D"/>
    <w:rsid w:val="00725258"/>
    <w:rsid w:val="00734379"/>
    <w:rsid w:val="00734B69"/>
    <w:rsid w:val="00735F36"/>
    <w:rsid w:val="0074160F"/>
    <w:rsid w:val="00742C47"/>
    <w:rsid w:val="00746919"/>
    <w:rsid w:val="00752C86"/>
    <w:rsid w:val="0075466E"/>
    <w:rsid w:val="00770345"/>
    <w:rsid w:val="00782697"/>
    <w:rsid w:val="007C34FF"/>
    <w:rsid w:val="007C40F7"/>
    <w:rsid w:val="007D1352"/>
    <w:rsid w:val="007F789C"/>
    <w:rsid w:val="00813B92"/>
    <w:rsid w:val="00854929"/>
    <w:rsid w:val="00864ED1"/>
    <w:rsid w:val="0087071C"/>
    <w:rsid w:val="008733EF"/>
    <w:rsid w:val="00896645"/>
    <w:rsid w:val="008E55FC"/>
    <w:rsid w:val="008F414D"/>
    <w:rsid w:val="00905E66"/>
    <w:rsid w:val="00935BC9"/>
    <w:rsid w:val="00935CAE"/>
    <w:rsid w:val="00946EC9"/>
    <w:rsid w:val="00951B38"/>
    <w:rsid w:val="0096191B"/>
    <w:rsid w:val="0097029E"/>
    <w:rsid w:val="0098189A"/>
    <w:rsid w:val="00996DA1"/>
    <w:rsid w:val="009A593A"/>
    <w:rsid w:val="009C7FED"/>
    <w:rsid w:val="009E04FF"/>
    <w:rsid w:val="009E2FE8"/>
    <w:rsid w:val="009E44CD"/>
    <w:rsid w:val="009F2502"/>
    <w:rsid w:val="00A13E8F"/>
    <w:rsid w:val="00A2354F"/>
    <w:rsid w:val="00AB441E"/>
    <w:rsid w:val="00AC70FC"/>
    <w:rsid w:val="00AD744B"/>
    <w:rsid w:val="00B426F0"/>
    <w:rsid w:val="00B46662"/>
    <w:rsid w:val="00B55466"/>
    <w:rsid w:val="00B62E20"/>
    <w:rsid w:val="00BB1ABF"/>
    <w:rsid w:val="00BC08D9"/>
    <w:rsid w:val="00BC27D8"/>
    <w:rsid w:val="00BC3848"/>
    <w:rsid w:val="00C12D57"/>
    <w:rsid w:val="00C14CE7"/>
    <w:rsid w:val="00C26608"/>
    <w:rsid w:val="00C26E6E"/>
    <w:rsid w:val="00C74E41"/>
    <w:rsid w:val="00C80258"/>
    <w:rsid w:val="00C95FE1"/>
    <w:rsid w:val="00CA4529"/>
    <w:rsid w:val="00CF1852"/>
    <w:rsid w:val="00CF34B9"/>
    <w:rsid w:val="00CF6801"/>
    <w:rsid w:val="00D403A3"/>
    <w:rsid w:val="00D42A61"/>
    <w:rsid w:val="00D84444"/>
    <w:rsid w:val="00DB06E0"/>
    <w:rsid w:val="00DD6FC3"/>
    <w:rsid w:val="00DF5492"/>
    <w:rsid w:val="00E253C8"/>
    <w:rsid w:val="00E25AE3"/>
    <w:rsid w:val="00E37352"/>
    <w:rsid w:val="00E82D79"/>
    <w:rsid w:val="00E86079"/>
    <w:rsid w:val="00E917F9"/>
    <w:rsid w:val="00ED779D"/>
    <w:rsid w:val="00EE57AA"/>
    <w:rsid w:val="00EF3A30"/>
    <w:rsid w:val="00F07B80"/>
    <w:rsid w:val="00F46CCF"/>
    <w:rsid w:val="00F57E6C"/>
    <w:rsid w:val="00F62E7A"/>
    <w:rsid w:val="00F85FA2"/>
    <w:rsid w:val="00FA1591"/>
    <w:rsid w:val="00FA3444"/>
    <w:rsid w:val="00FA4357"/>
    <w:rsid w:val="00FB1526"/>
    <w:rsid w:val="00FB424E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9827D-CE30-4F2B-B0CE-08A04C9E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E860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22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742C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9A59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AB0346707CEF7118C3662E5EFEA672191543DB7113D9E470E0E2499D102FA1AC25C87AF2D25245190AE077B332A8680BCA8A4L6R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AB0346707CEF7118C3662E5EFEA672191543DB7113D9E470E0E2499D102FA1AC25C87AF2D25245190AE077B332A8680BCA8A4L6R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AB0346707CEF7118C3662E5EFEA672191543DB7113D9E470E0E2499D102FA1AC25C87AF2D25245190AE077B332A8680BCA8A4L6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6E6F-018A-463C-BE27-B4D629B6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Облачевская</dc:creator>
  <cp:lastModifiedBy>Severina</cp:lastModifiedBy>
  <cp:revision>73</cp:revision>
  <cp:lastPrinted>2023-05-17T14:43:00Z</cp:lastPrinted>
  <dcterms:created xsi:type="dcterms:W3CDTF">2022-03-16T05:43:00Z</dcterms:created>
  <dcterms:modified xsi:type="dcterms:W3CDTF">2023-05-29T07:04:00Z</dcterms:modified>
</cp:coreProperties>
</file>