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4C" w:rsidRDefault="00AB7145" w:rsidP="00AB714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AB7145" w:rsidRPr="005F0A6D" w:rsidRDefault="00AB7145" w:rsidP="00AB7145">
      <w:pPr>
        <w:autoSpaceDE w:val="0"/>
        <w:autoSpaceDN w:val="0"/>
        <w:adjustRightInd w:val="0"/>
        <w:spacing w:after="0" w:line="240" w:lineRule="auto"/>
        <w:ind w:left="368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5F0A6D" w:rsidRDefault="00B03D4C" w:rsidP="00AB7145">
      <w:pPr>
        <w:autoSpaceDE w:val="0"/>
        <w:autoSpaceDN w:val="0"/>
        <w:adjustRightInd w:val="0"/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5F0A6D" w:rsidRDefault="00B03D4C" w:rsidP="00AB7145">
      <w:pPr>
        <w:autoSpaceDE w:val="0"/>
        <w:autoSpaceDN w:val="0"/>
        <w:adjustRightInd w:val="0"/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Левокумского муниципального района</w:t>
      </w:r>
    </w:p>
    <w:p w:rsidR="00B03D4C" w:rsidRPr="005F0A6D" w:rsidRDefault="00B03D4C" w:rsidP="00AB7145">
      <w:pPr>
        <w:autoSpaceDE w:val="0"/>
        <w:autoSpaceDN w:val="0"/>
        <w:adjustRightInd w:val="0"/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F0EAD" w:rsidRPr="005F0A6D" w:rsidRDefault="00B03D4C" w:rsidP="00AB7145">
      <w:pPr>
        <w:autoSpaceDE w:val="0"/>
        <w:autoSpaceDN w:val="0"/>
        <w:adjustRightInd w:val="0"/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«</w:t>
      </w:r>
      <w:r w:rsidR="003A690C" w:rsidRPr="005F0A6D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="00CF0EAD" w:rsidRPr="005F0A6D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B03D4C" w:rsidRPr="005F0A6D" w:rsidRDefault="00CF0EAD" w:rsidP="00AB7145">
      <w:pPr>
        <w:autoSpaceDE w:val="0"/>
        <w:autoSpaceDN w:val="0"/>
        <w:adjustRightInd w:val="0"/>
        <w:spacing w:after="0" w:line="240" w:lineRule="exact"/>
        <w:ind w:left="3686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гармонизация межнациональных отнош</w:t>
      </w:r>
      <w:r w:rsidRPr="005F0A6D">
        <w:rPr>
          <w:rFonts w:ascii="Times New Roman" w:hAnsi="Times New Roman" w:cs="Times New Roman"/>
          <w:sz w:val="28"/>
          <w:szCs w:val="28"/>
        </w:rPr>
        <w:t>е</w:t>
      </w:r>
      <w:r w:rsidRPr="005F0A6D">
        <w:rPr>
          <w:rFonts w:ascii="Times New Roman" w:hAnsi="Times New Roman" w:cs="Times New Roman"/>
          <w:sz w:val="28"/>
          <w:szCs w:val="28"/>
        </w:rPr>
        <w:t>ний</w:t>
      </w:r>
      <w:r w:rsidR="00B03D4C" w:rsidRPr="005F0A6D">
        <w:rPr>
          <w:rFonts w:ascii="Times New Roman" w:hAnsi="Times New Roman" w:cs="Times New Roman"/>
          <w:sz w:val="28"/>
          <w:szCs w:val="28"/>
        </w:rPr>
        <w:t>»</w:t>
      </w:r>
    </w:p>
    <w:p w:rsidR="007F4F56" w:rsidRPr="005F0A6D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1B7" w:rsidRPr="005F0A6D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81"/>
      <w:bookmarkEnd w:id="0"/>
    </w:p>
    <w:p w:rsidR="000771B7" w:rsidRPr="005F0A6D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5F0A6D" w:rsidRDefault="007F4F56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0A6D">
        <w:rPr>
          <w:rFonts w:ascii="Times New Roman" w:hAnsi="Times New Roman" w:cs="Times New Roman"/>
          <w:b w:val="0"/>
          <w:sz w:val="28"/>
          <w:szCs w:val="28"/>
        </w:rPr>
        <w:t>ПОДПРОГРАММА</w:t>
      </w:r>
    </w:p>
    <w:p w:rsidR="007F4F56" w:rsidRPr="005F0A6D" w:rsidRDefault="009D36A6" w:rsidP="009D3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«</w:t>
      </w:r>
      <w:r w:rsidR="003A690C" w:rsidRPr="005F0A6D">
        <w:rPr>
          <w:rFonts w:ascii="Times New Roman" w:hAnsi="Times New Roman" w:cs="Times New Roman"/>
          <w:sz w:val="28"/>
          <w:szCs w:val="28"/>
        </w:rPr>
        <w:t>ПРОФИЛАКТИКА ПРАВОНАРУШЕНИЙ</w:t>
      </w:r>
      <w:r w:rsidRPr="005F0A6D">
        <w:rPr>
          <w:rFonts w:ascii="Times New Roman" w:hAnsi="Times New Roman" w:cs="Times New Roman"/>
          <w:sz w:val="28"/>
          <w:szCs w:val="28"/>
        </w:rPr>
        <w:t>» МУНИЦИПАЛЬНОЙ ПРОГРАММЫ ЛЕВОКУМСКОГО МУНИЦИПАЛЬНОГО РАЙОНА СТАВРОПОЛЬСКОГО КРАЯ «</w:t>
      </w:r>
      <w:r w:rsidR="003A690C" w:rsidRPr="005F0A6D">
        <w:rPr>
          <w:rFonts w:ascii="Times New Roman" w:hAnsi="Times New Roman" w:cs="Times New Roman"/>
          <w:sz w:val="28"/>
          <w:szCs w:val="28"/>
        </w:rPr>
        <w:t>ПРОФИЛАКТИКА ПРАВОНАРУШЕНИЙ И ГАРМОНИЗАЦИЯ МЕЖНАЦИОНАЛЬНЫХ ОТНОШЕНИЙ</w:t>
      </w:r>
      <w:r w:rsidRPr="005F0A6D">
        <w:rPr>
          <w:rFonts w:ascii="Times New Roman" w:hAnsi="Times New Roman" w:cs="Times New Roman"/>
          <w:sz w:val="28"/>
          <w:szCs w:val="28"/>
        </w:rPr>
        <w:t>»</w:t>
      </w:r>
    </w:p>
    <w:p w:rsidR="009D36A6" w:rsidRPr="005F0A6D" w:rsidRDefault="009D36A6" w:rsidP="009D36A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F4F56" w:rsidRPr="005F0A6D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0A6D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9D36A6" w:rsidRPr="005F0A6D" w:rsidRDefault="00AB7145" w:rsidP="00AB7145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F0A6D">
        <w:rPr>
          <w:rFonts w:ascii="Times New Roman" w:hAnsi="Times New Roman" w:cs="Times New Roman"/>
          <w:b w:val="0"/>
          <w:sz w:val="28"/>
          <w:szCs w:val="28"/>
        </w:rPr>
        <w:t>подпрограммы «профилактика правонару</w:t>
      </w:r>
      <w:r>
        <w:rPr>
          <w:rFonts w:ascii="Times New Roman" w:hAnsi="Times New Roman" w:cs="Times New Roman"/>
          <w:b w:val="0"/>
          <w:sz w:val="28"/>
          <w:szCs w:val="28"/>
        </w:rPr>
        <w:t>шений» муниципальной программы Л</w:t>
      </w:r>
      <w:r w:rsidRPr="005F0A6D">
        <w:rPr>
          <w:rFonts w:ascii="Times New Roman" w:hAnsi="Times New Roman" w:cs="Times New Roman"/>
          <w:b w:val="0"/>
          <w:sz w:val="28"/>
          <w:szCs w:val="28"/>
        </w:rPr>
        <w:t>ево</w:t>
      </w:r>
      <w:r>
        <w:rPr>
          <w:rFonts w:ascii="Times New Roman" w:hAnsi="Times New Roman" w:cs="Times New Roman"/>
          <w:b w:val="0"/>
          <w:sz w:val="28"/>
          <w:szCs w:val="28"/>
        </w:rPr>
        <w:t>кумского муниципального района С</w:t>
      </w:r>
      <w:r w:rsidRPr="005F0A6D">
        <w:rPr>
          <w:rFonts w:ascii="Times New Roman" w:hAnsi="Times New Roman" w:cs="Times New Roman"/>
          <w:b w:val="0"/>
          <w:sz w:val="28"/>
          <w:szCs w:val="28"/>
        </w:rPr>
        <w:t>тавропольского края «профилактика правонарушений и гармонизация межнациональных отношений»</w:t>
      </w:r>
    </w:p>
    <w:p w:rsidR="007F4F56" w:rsidRPr="005F0A6D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402"/>
        <w:gridCol w:w="5669"/>
      </w:tblGrid>
      <w:tr w:rsidR="005F0A6D" w:rsidRPr="005F0A6D" w:rsidTr="005F0A6D">
        <w:tc>
          <w:tcPr>
            <w:tcW w:w="3402" w:type="dxa"/>
          </w:tcPr>
          <w:p w:rsidR="007F4F56" w:rsidRPr="005F0A6D" w:rsidRDefault="007F4F5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669" w:type="dxa"/>
          </w:tcPr>
          <w:p w:rsidR="007F4F56" w:rsidRPr="005F0A6D" w:rsidRDefault="00B03D4C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» муниципальной п</w:t>
            </w:r>
            <w:r w:rsidR="009D36A6" w:rsidRPr="005F0A6D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Лев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кумского муниципального района Ставропольского края «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и гармонизация межнациональных отношений</w:t>
            </w:r>
            <w:r w:rsidR="005028BB" w:rsidRPr="005F0A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F56" w:rsidRPr="005F0A6D">
              <w:rPr>
                <w:rFonts w:ascii="Times New Roman" w:hAnsi="Times New Roman" w:cs="Times New Roman"/>
                <w:sz w:val="28"/>
                <w:szCs w:val="28"/>
              </w:rPr>
              <w:t>(далее соответственно - Подпрограмма, Программа)</w:t>
            </w:r>
          </w:p>
        </w:tc>
      </w:tr>
      <w:tr w:rsidR="005F0A6D" w:rsidRPr="005F0A6D" w:rsidTr="005F0A6D">
        <w:tc>
          <w:tcPr>
            <w:tcW w:w="3402" w:type="dxa"/>
          </w:tcPr>
          <w:p w:rsidR="007F4F56" w:rsidRPr="005F0A6D" w:rsidRDefault="007F4F5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669" w:type="dxa"/>
          </w:tcPr>
          <w:p w:rsidR="007F4F56" w:rsidRPr="005F0A6D" w:rsidRDefault="005F0A6D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Cambria" w:hAnsi="Cambria" w:cs="Times New Roman"/>
                <w:sz w:val="28"/>
                <w:szCs w:val="28"/>
              </w:rPr>
              <w:t>а</w:t>
            </w:r>
            <w:bookmarkStart w:id="1" w:name="_GoBack"/>
            <w:bookmarkEnd w:id="1"/>
            <w:r w:rsidR="00C940CD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Левокумского муниципального района Ставропольского края в лице </w:t>
            </w:r>
            <w:r w:rsidR="00B03D4C" w:rsidRPr="005F0A6D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940CD" w:rsidRPr="005F0A6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03D4C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</w:t>
            </w:r>
            <w:r w:rsidR="00B03D4C" w:rsidRPr="005F0A6D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>, физической культуры, спорта и по делам молодежи</w:t>
            </w:r>
            <w:r w:rsidR="00B03D4C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Левокумского муниципального района Ставропольского края </w:t>
            </w:r>
            <w:r w:rsidR="007F4F56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(далее 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F4F56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3D4C" w:rsidRPr="005F0A6D"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3A690C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</w:t>
            </w:r>
            <w:r w:rsidR="007F4F56" w:rsidRPr="005F0A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F0A6D" w:rsidRPr="005F0A6D" w:rsidTr="005F0A6D">
        <w:tc>
          <w:tcPr>
            <w:tcW w:w="3402" w:type="dxa"/>
          </w:tcPr>
          <w:p w:rsidR="00A47CB6" w:rsidRPr="005F0A6D" w:rsidRDefault="00A47CB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69" w:type="dxa"/>
          </w:tcPr>
          <w:p w:rsidR="00E323A3" w:rsidRPr="005F0A6D" w:rsidRDefault="00E323A3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отдел образования администрации Левокумского муниципального района Ставропольского края (далее – отдел образования),</w:t>
            </w:r>
          </w:p>
          <w:p w:rsidR="00A47CB6" w:rsidRPr="005F0A6D" w:rsidRDefault="00E323A3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отдел культуры администрации Левокумского муниципального района Ставропольского края (далее – отдел культуры).</w:t>
            </w:r>
          </w:p>
        </w:tc>
      </w:tr>
      <w:tr w:rsidR="005F0A6D" w:rsidRPr="005F0A6D" w:rsidTr="005F0A6D">
        <w:tc>
          <w:tcPr>
            <w:tcW w:w="3402" w:type="dxa"/>
          </w:tcPr>
          <w:p w:rsidR="00A47CB6" w:rsidRPr="005F0A6D" w:rsidRDefault="00A47CB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69" w:type="dxa"/>
          </w:tcPr>
          <w:p w:rsidR="00E323A3" w:rsidRPr="005F0A6D" w:rsidRDefault="002F782E" w:rsidP="00AB7145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</w:t>
            </w:r>
            <w:r w:rsidR="00E323A3"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тдел </w:t>
            </w:r>
            <w:r w:rsidR="00A47CB6"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МВД России по Левокумскому району (по согласованию)</w:t>
            </w:r>
            <w:r w:rsidR="00FA6D59"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,</w:t>
            </w:r>
          </w:p>
          <w:p w:rsidR="00A47CB6" w:rsidRPr="005F0A6D" w:rsidRDefault="00FA6D59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органы местного самоуправления </w:t>
            </w:r>
            <w:r w:rsidRPr="005F0A6D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lastRenderedPageBreak/>
              <w:t>муниципальных образований Левокумского района (по согласованию)</w:t>
            </w:r>
          </w:p>
        </w:tc>
      </w:tr>
      <w:tr w:rsidR="005F0A6D" w:rsidRPr="005F0A6D" w:rsidTr="005F0A6D">
        <w:tc>
          <w:tcPr>
            <w:tcW w:w="3402" w:type="dxa"/>
          </w:tcPr>
          <w:p w:rsidR="007F4F56" w:rsidRPr="005F0A6D" w:rsidRDefault="007F4F5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669" w:type="dxa"/>
          </w:tcPr>
          <w:p w:rsidR="000771B7" w:rsidRPr="005F0A6D" w:rsidRDefault="005870A0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правоохранительных органов и органов  местного само</w:t>
            </w:r>
            <w:r w:rsidR="00DE6781" w:rsidRPr="005F0A6D">
              <w:rPr>
                <w:rFonts w:ascii="Times New Roman" w:hAnsi="Times New Roman" w:cs="Times New Roman"/>
                <w:sz w:val="28"/>
                <w:szCs w:val="28"/>
              </w:rPr>
              <w:t>управления Левокумского муниципал</w:t>
            </w:r>
            <w:r w:rsidR="00DE6781" w:rsidRPr="005F0A6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E6781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района по профилактике правонарушений  на территории  Левокумского района</w:t>
            </w:r>
          </w:p>
        </w:tc>
      </w:tr>
      <w:tr w:rsidR="005F0A6D" w:rsidRPr="005F0A6D" w:rsidTr="005F0A6D">
        <w:tc>
          <w:tcPr>
            <w:tcW w:w="3402" w:type="dxa"/>
          </w:tcPr>
          <w:p w:rsidR="000771B7" w:rsidRPr="005F0A6D" w:rsidRDefault="000771B7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Показатели решения задач Подпрограммы</w:t>
            </w:r>
          </w:p>
        </w:tc>
        <w:tc>
          <w:tcPr>
            <w:tcW w:w="5669" w:type="dxa"/>
          </w:tcPr>
          <w:p w:rsidR="000771B7" w:rsidRPr="005F0A6D" w:rsidRDefault="005870A0" w:rsidP="00AB714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05FD1" w:rsidRPr="005F0A6D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граждан</w:t>
            </w:r>
            <w:r w:rsidR="00705FD1" w:rsidRPr="005F0A6D">
              <w:rPr>
                <w:rFonts w:ascii="Times New Roman" w:hAnsi="Times New Roman" w:cs="Times New Roman"/>
                <w:sz w:val="28"/>
                <w:szCs w:val="28"/>
              </w:rPr>
              <w:t>, информированных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о способах и средствах правомерной защиты от преступных и иных посягательств;</w:t>
            </w:r>
          </w:p>
          <w:p w:rsidR="0072171E" w:rsidRPr="005F0A6D" w:rsidRDefault="00BE4F43" w:rsidP="00AB714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55D2B" w:rsidRPr="005F0A6D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72171E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6E62" w:rsidRPr="005F0A6D">
              <w:rPr>
                <w:rFonts w:ascii="Times New Roman" w:hAnsi="Times New Roman" w:cs="Times New Roman"/>
                <w:sz w:val="28"/>
                <w:szCs w:val="28"/>
              </w:rPr>
              <w:t>правонарушений (преступлений)</w:t>
            </w:r>
            <w:r w:rsidR="0072171E" w:rsidRPr="005F0A6D">
              <w:rPr>
                <w:rFonts w:ascii="Times New Roman" w:hAnsi="Times New Roman" w:cs="Times New Roman"/>
                <w:sz w:val="28"/>
                <w:szCs w:val="28"/>
              </w:rPr>
              <w:t>, совершенных в состоянии алкогольного опьянения, в общем количестве расследованных (раскрытых)</w:t>
            </w:r>
            <w:r w:rsidR="00344E5A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6E62" w:rsidRPr="005F0A6D">
              <w:rPr>
                <w:rFonts w:ascii="Times New Roman" w:hAnsi="Times New Roman" w:cs="Times New Roman"/>
                <w:sz w:val="28"/>
                <w:szCs w:val="28"/>
              </w:rPr>
              <w:t>правонарушений (преступлений)</w:t>
            </w:r>
            <w:r w:rsidR="00A611CC" w:rsidRPr="005F0A6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171E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3F59" w:rsidRPr="005F0A6D">
              <w:rPr>
                <w:rFonts w:ascii="Times New Roman" w:hAnsi="Times New Roman" w:cs="Times New Roman"/>
                <w:sz w:val="28"/>
                <w:szCs w:val="28"/>
              </w:rPr>
              <w:t>совершенных на территории Левоку</w:t>
            </w:r>
            <w:r w:rsidR="00383F59" w:rsidRPr="005F0A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83F59" w:rsidRPr="005F0A6D">
              <w:rPr>
                <w:rFonts w:ascii="Times New Roman" w:hAnsi="Times New Roman" w:cs="Times New Roman"/>
                <w:sz w:val="28"/>
                <w:szCs w:val="28"/>
              </w:rPr>
              <w:t>ского района</w:t>
            </w:r>
            <w:r w:rsidR="0072171E" w:rsidRPr="005F0A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23533" w:rsidRPr="005F0A6D" w:rsidRDefault="0072171E" w:rsidP="00AB7145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55D2B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преступлений, совершенных несовершеннолетними </w:t>
            </w:r>
          </w:p>
        </w:tc>
      </w:tr>
      <w:tr w:rsidR="005F0A6D" w:rsidRPr="005F0A6D" w:rsidTr="005F0A6D">
        <w:tc>
          <w:tcPr>
            <w:tcW w:w="3402" w:type="dxa"/>
          </w:tcPr>
          <w:p w:rsidR="009D36A6" w:rsidRPr="005F0A6D" w:rsidRDefault="009D36A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669" w:type="dxa"/>
          </w:tcPr>
          <w:p w:rsidR="009D36A6" w:rsidRPr="005F0A6D" w:rsidRDefault="009D36A6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2020 - 2025 годы</w:t>
            </w:r>
          </w:p>
        </w:tc>
      </w:tr>
      <w:tr w:rsidR="005F0A6D" w:rsidRPr="005F0A6D" w:rsidTr="005F0A6D">
        <w:trPr>
          <w:trHeight w:val="4246"/>
        </w:trPr>
        <w:tc>
          <w:tcPr>
            <w:tcW w:w="3402" w:type="dxa"/>
          </w:tcPr>
          <w:p w:rsidR="00DC42F7" w:rsidRPr="005F0A6D" w:rsidRDefault="00DC42F7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Подпрограммы</w:t>
            </w:r>
          </w:p>
        </w:tc>
        <w:tc>
          <w:tcPr>
            <w:tcW w:w="5669" w:type="dxa"/>
          </w:tcPr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>912,0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ния:</w:t>
            </w:r>
          </w:p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бюджет Левокумского муниципального района Ставропольского края (далее - местный бюджет)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>912,0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-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, 0 тыс. рублей;</w:t>
            </w:r>
          </w:p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-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152,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-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152,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DC42F7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-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152,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0 тыс. рублей;</w:t>
            </w:r>
          </w:p>
          <w:p w:rsidR="00ED2E44" w:rsidRPr="005F0A6D" w:rsidRDefault="00DC42F7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E323A3" w:rsidRPr="005F0A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166D33"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152,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0 тыс. рублей</w:t>
            </w:r>
            <w:r w:rsidR="00ED2E44" w:rsidRPr="005F0A6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42F7" w:rsidRPr="005F0A6D" w:rsidRDefault="00ED2E44" w:rsidP="00AB714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263A4" w:rsidRPr="005F0A6D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 году - 152, 0 тыс. рублей.</w:t>
            </w:r>
          </w:p>
        </w:tc>
      </w:tr>
      <w:tr w:rsidR="005F0A6D" w:rsidRPr="005F0A6D" w:rsidTr="005F0A6D">
        <w:tc>
          <w:tcPr>
            <w:tcW w:w="3402" w:type="dxa"/>
          </w:tcPr>
          <w:p w:rsidR="000263A4" w:rsidRPr="005F0A6D" w:rsidRDefault="000263A4" w:rsidP="00AB7145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Подпрограммы</w:t>
            </w:r>
          </w:p>
        </w:tc>
        <w:tc>
          <w:tcPr>
            <w:tcW w:w="5669" w:type="dxa"/>
          </w:tcPr>
          <w:p w:rsidR="000263A4" w:rsidRPr="005F0A6D" w:rsidRDefault="000263A4" w:rsidP="00AB7145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увеличение количества граждан Левокумского района, информированных о способах и средствах правомерной защиты от преступных и иных посягательств, с 15</w:t>
            </w:r>
            <w:r w:rsidR="00B36995"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00 человек в 2018 году до 25 000 человек в 2025 году;</w:t>
            </w:r>
          </w:p>
          <w:p w:rsidR="000263A4" w:rsidRPr="005F0A6D" w:rsidRDefault="000263A4" w:rsidP="00AB7145">
            <w:pPr>
              <w:pStyle w:val="ab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снижение доли правонарушений (преступлений),  совершаемых на территории Левоку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ского муниципального 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 в состоянии алкогольного опьянения, в общем количестве расследованных (раскрытых) правонарушений (преступлений), совершаемых на те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 xml:space="preserve">ритории Левокумского района </w:t>
            </w:r>
            <w:r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 18,4% в 2018 году до 13,1% в 2025 году;</w:t>
            </w:r>
          </w:p>
          <w:p w:rsidR="000263A4" w:rsidRPr="005F0A6D" w:rsidRDefault="000263A4" w:rsidP="00AB7145">
            <w:pPr>
              <w:suppressAutoHyphens/>
              <w:spacing w:before="120"/>
              <w:jc w:val="both"/>
            </w:pPr>
            <w:r w:rsidRPr="005F0A6D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 преступлений, совершенных несовершеннолетними</w:t>
            </w:r>
            <w:r w:rsidRPr="005F0A6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 16 в 2018 году до 10 в 2025 году</w:t>
            </w:r>
          </w:p>
        </w:tc>
      </w:tr>
    </w:tbl>
    <w:p w:rsidR="007F4F56" w:rsidRPr="005F0A6D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5F0A6D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5F0A6D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5F0A6D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5F0A6D" w:rsidRDefault="007F4F56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</w:t>
      </w:r>
      <w:r w:rsidR="00AE548F" w:rsidRPr="005F0A6D">
        <w:rPr>
          <w:rFonts w:ascii="Times New Roman" w:hAnsi="Times New Roman" w:cs="Times New Roman"/>
          <w:sz w:val="28"/>
          <w:szCs w:val="28"/>
        </w:rPr>
        <w:t>профилактику правонарушений</w:t>
      </w:r>
      <w:r w:rsidRPr="005F0A6D">
        <w:rPr>
          <w:rFonts w:ascii="Times New Roman" w:hAnsi="Times New Roman" w:cs="Times New Roman"/>
          <w:sz w:val="28"/>
          <w:szCs w:val="28"/>
        </w:rPr>
        <w:t xml:space="preserve"> в </w:t>
      </w:r>
      <w:r w:rsidR="00B03D4C" w:rsidRPr="005F0A6D">
        <w:rPr>
          <w:rFonts w:ascii="Times New Roman" w:hAnsi="Times New Roman" w:cs="Times New Roman"/>
          <w:sz w:val="28"/>
          <w:szCs w:val="28"/>
        </w:rPr>
        <w:t xml:space="preserve">Левокумском муниципальном районе </w:t>
      </w:r>
      <w:r w:rsidRPr="005F0A6D">
        <w:rPr>
          <w:rFonts w:ascii="Times New Roman" w:hAnsi="Times New Roman" w:cs="Times New Roman"/>
          <w:sz w:val="28"/>
          <w:szCs w:val="28"/>
        </w:rPr>
        <w:t>Ставропольско</w:t>
      </w:r>
      <w:r w:rsidR="00B03D4C" w:rsidRPr="005F0A6D">
        <w:rPr>
          <w:rFonts w:ascii="Times New Roman" w:hAnsi="Times New Roman" w:cs="Times New Roman"/>
          <w:sz w:val="28"/>
          <w:szCs w:val="28"/>
        </w:rPr>
        <w:t>го</w:t>
      </w:r>
      <w:r w:rsidRPr="005F0A6D">
        <w:rPr>
          <w:rFonts w:ascii="Times New Roman" w:hAnsi="Times New Roman" w:cs="Times New Roman"/>
          <w:sz w:val="28"/>
          <w:szCs w:val="28"/>
        </w:rPr>
        <w:t xml:space="preserve"> кра</w:t>
      </w:r>
      <w:r w:rsidR="00B03D4C" w:rsidRPr="005F0A6D">
        <w:rPr>
          <w:rFonts w:ascii="Times New Roman" w:hAnsi="Times New Roman" w:cs="Times New Roman"/>
          <w:sz w:val="28"/>
          <w:szCs w:val="28"/>
        </w:rPr>
        <w:t>я</w:t>
      </w:r>
      <w:r w:rsidRPr="005F0A6D">
        <w:rPr>
          <w:rFonts w:ascii="Times New Roman" w:hAnsi="Times New Roman" w:cs="Times New Roman"/>
          <w:sz w:val="28"/>
          <w:szCs w:val="28"/>
        </w:rPr>
        <w:t>:</w:t>
      </w:r>
    </w:p>
    <w:p w:rsidR="00927457" w:rsidRPr="005F0A6D" w:rsidRDefault="00927457" w:rsidP="00AB7145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1. Повышение правовой грамотности и развитие правосознания населения Левокумского района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927457" w:rsidRPr="005F0A6D" w:rsidRDefault="00927457" w:rsidP="00AB7145">
      <w:pPr>
        <w:pStyle w:val="ab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</w:t>
      </w:r>
      <w:r w:rsidR="00F04898" w:rsidRPr="005F0A6D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Pr="005F0A6D">
        <w:rPr>
          <w:rFonts w:ascii="Times New Roman" w:hAnsi="Times New Roman" w:cs="Times New Roman"/>
          <w:sz w:val="28"/>
          <w:szCs w:val="28"/>
        </w:rPr>
        <w:t>заседаний  межведомственной комиссии по профилактике правонарушений администрации Левокумского муниципального района;</w:t>
      </w:r>
    </w:p>
    <w:p w:rsidR="00927457" w:rsidRPr="005F0A6D" w:rsidRDefault="00927457" w:rsidP="00AB71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F0A6D">
        <w:rPr>
          <w:rFonts w:ascii="Times New Roman" w:hAnsi="Times New Roman" w:cs="Times New Roman"/>
          <w:bCs/>
          <w:sz w:val="28"/>
          <w:szCs w:val="28"/>
        </w:rPr>
        <w:t>п</w:t>
      </w:r>
      <w:r w:rsidR="00F04898" w:rsidRPr="005F0A6D">
        <w:rPr>
          <w:rFonts w:ascii="Times New Roman" w:hAnsi="Times New Roman" w:cs="Times New Roman"/>
          <w:bCs/>
          <w:sz w:val="28"/>
          <w:szCs w:val="28"/>
        </w:rPr>
        <w:t>роведение</w:t>
      </w:r>
      <w:r w:rsidRPr="005F0A6D">
        <w:rPr>
          <w:rFonts w:ascii="Times New Roman" w:hAnsi="Times New Roman" w:cs="Times New Roman"/>
          <w:bCs/>
          <w:sz w:val="28"/>
          <w:szCs w:val="28"/>
        </w:rPr>
        <w:t xml:space="preserve"> мероприяти</w:t>
      </w:r>
      <w:r w:rsidR="00F04898" w:rsidRPr="005F0A6D">
        <w:rPr>
          <w:rFonts w:ascii="Times New Roman" w:hAnsi="Times New Roman" w:cs="Times New Roman"/>
          <w:bCs/>
          <w:sz w:val="28"/>
          <w:szCs w:val="28"/>
        </w:rPr>
        <w:t>й,</w:t>
      </w:r>
      <w:r w:rsidRPr="005F0A6D">
        <w:rPr>
          <w:rFonts w:ascii="Times New Roman" w:hAnsi="Times New Roman" w:cs="Times New Roman"/>
          <w:spacing w:val="2"/>
          <w:sz w:val="28"/>
          <w:szCs w:val="28"/>
        </w:rPr>
        <w:t xml:space="preserve"> направленны</w:t>
      </w:r>
      <w:r w:rsidR="00F04898" w:rsidRPr="005F0A6D">
        <w:rPr>
          <w:rFonts w:ascii="Times New Roman" w:hAnsi="Times New Roman" w:cs="Times New Roman"/>
          <w:spacing w:val="2"/>
          <w:sz w:val="28"/>
          <w:szCs w:val="28"/>
        </w:rPr>
        <w:t>х</w:t>
      </w:r>
      <w:r w:rsidRPr="005F0A6D">
        <w:rPr>
          <w:rFonts w:ascii="Times New Roman" w:hAnsi="Times New Roman" w:cs="Times New Roman"/>
          <w:spacing w:val="2"/>
          <w:sz w:val="28"/>
          <w:szCs w:val="28"/>
        </w:rPr>
        <w:t xml:space="preserve"> на профилактику правонарушений и пропаганду </w:t>
      </w:r>
      <w:r w:rsidRPr="005F0A6D">
        <w:rPr>
          <w:rFonts w:ascii="Times New Roman" w:hAnsi="Times New Roman" w:cs="Times New Roman"/>
          <w:spacing w:val="-4"/>
          <w:sz w:val="28"/>
          <w:szCs w:val="28"/>
        </w:rPr>
        <w:t>здорового образа жизни</w:t>
      </w:r>
      <w:r w:rsidR="00F04898" w:rsidRPr="005F0A6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927457" w:rsidRPr="005F0A6D" w:rsidRDefault="00927457" w:rsidP="00AB71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размещен</w:t>
      </w:r>
      <w:r w:rsidR="00F04898" w:rsidRPr="005F0A6D">
        <w:rPr>
          <w:rFonts w:ascii="Times New Roman" w:hAnsi="Times New Roman" w:cs="Times New Roman"/>
          <w:sz w:val="28"/>
          <w:szCs w:val="28"/>
        </w:rPr>
        <w:t>ие</w:t>
      </w:r>
      <w:r w:rsidRPr="005F0A6D">
        <w:rPr>
          <w:rFonts w:ascii="Times New Roman" w:hAnsi="Times New Roman" w:cs="Times New Roman"/>
          <w:sz w:val="28"/>
          <w:szCs w:val="28"/>
        </w:rPr>
        <w:t xml:space="preserve"> на официальных интернет-сайтах органов исполнительной власти Левокумского района информационных материалов, направленных на повышение уровня правовой грамотности  населения в курируемых сферах</w:t>
      </w:r>
      <w:r w:rsidR="002F782E" w:rsidRPr="005F0A6D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деятельности;</w:t>
      </w:r>
    </w:p>
    <w:p w:rsidR="00927457" w:rsidRPr="005F0A6D" w:rsidRDefault="00927457" w:rsidP="00AB7145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F0A6D">
        <w:rPr>
          <w:rFonts w:ascii="Times New Roman" w:eastAsia="Calibri" w:hAnsi="Times New Roman" w:cs="Times New Roman"/>
          <w:sz w:val="28"/>
          <w:szCs w:val="28"/>
        </w:rPr>
        <w:t>проведен</w:t>
      </w:r>
      <w:r w:rsidR="00F04898" w:rsidRPr="005F0A6D">
        <w:rPr>
          <w:rFonts w:ascii="Times New Roman" w:eastAsia="Calibri" w:hAnsi="Times New Roman" w:cs="Times New Roman"/>
          <w:sz w:val="28"/>
          <w:szCs w:val="28"/>
        </w:rPr>
        <w:t>ие</w:t>
      </w:r>
      <w:r w:rsidRPr="005F0A6D">
        <w:rPr>
          <w:rFonts w:ascii="Times New Roman" w:eastAsia="Calibri" w:hAnsi="Times New Roman" w:cs="Times New Roman"/>
          <w:sz w:val="28"/>
          <w:szCs w:val="28"/>
        </w:rPr>
        <w:t xml:space="preserve"> информировани</w:t>
      </w:r>
      <w:r w:rsidR="00F04898" w:rsidRPr="005F0A6D">
        <w:rPr>
          <w:rFonts w:ascii="Times New Roman" w:eastAsia="Calibri" w:hAnsi="Times New Roman" w:cs="Times New Roman"/>
          <w:sz w:val="28"/>
          <w:szCs w:val="28"/>
        </w:rPr>
        <w:t>я</w:t>
      </w:r>
      <w:r w:rsidRPr="005F0A6D">
        <w:rPr>
          <w:rFonts w:ascii="Times New Roman" w:eastAsia="Calibri" w:hAnsi="Times New Roman" w:cs="Times New Roman"/>
          <w:sz w:val="28"/>
          <w:szCs w:val="28"/>
        </w:rPr>
        <w:t xml:space="preserve"> граждан по месту жительства  о профилактике правонарушений, алкоголизма, пропаганду семейных ценностей и здорового образа жизни</w:t>
      </w:r>
      <w:r w:rsidR="00F94B88" w:rsidRPr="005F0A6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63A4" w:rsidRPr="005F0A6D" w:rsidRDefault="00927457" w:rsidP="00AB7145">
      <w:pPr>
        <w:suppressAutoHyphens/>
        <w:snapToGri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обеспечить </w:t>
      </w:r>
      <w:r w:rsidR="000263A4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увеличение количества граждан Левокумского района, информированных о способах и средствах правомерной защиты от преступных и иных посягательств, с 15</w:t>
      </w:r>
      <w:r w:rsidR="00A57BD7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263A4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00 человек в 2018 году до 25 000 человек в 2025 году</w:t>
      </w:r>
      <w:r w:rsidR="009B52B5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F782E" w:rsidRPr="005F0A6D" w:rsidRDefault="00927457" w:rsidP="00AB7145">
      <w:pPr>
        <w:suppressAutoHyphens/>
        <w:snapToGrid w:val="0"/>
        <w:spacing w:before="120" w:after="0" w:line="240" w:lineRule="auto"/>
        <w:ind w:firstLine="709"/>
        <w:jc w:val="both"/>
        <w:rPr>
          <w:rFonts w:eastAsia="Calibri"/>
          <w:iCs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</w:t>
      </w:r>
      <w:r w:rsidR="00F94B88" w:rsidRPr="005F0A6D">
        <w:rPr>
          <w:rFonts w:ascii="Times New Roman" w:hAnsi="Times New Roman" w:cs="Times New Roman"/>
          <w:sz w:val="28"/>
          <w:szCs w:val="28"/>
        </w:rPr>
        <w:t>ия</w:t>
      </w:r>
      <w:r w:rsidRPr="005F0A6D">
        <w:rPr>
          <w:rFonts w:ascii="Times New Roman" w:hAnsi="Times New Roman" w:cs="Times New Roman"/>
          <w:sz w:val="28"/>
          <w:szCs w:val="28"/>
        </w:rPr>
        <w:t>.</w:t>
      </w:r>
      <w:r w:rsidRPr="005F0A6D">
        <w:rPr>
          <w:rFonts w:eastAsia="Calibri"/>
          <w:iCs/>
          <w:sz w:val="28"/>
          <w:szCs w:val="28"/>
        </w:rPr>
        <w:t xml:space="preserve"> </w:t>
      </w:r>
    </w:p>
    <w:p w:rsidR="00927457" w:rsidRPr="005F0A6D" w:rsidRDefault="00927457" w:rsidP="00AB7145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5F0A6D">
        <w:rPr>
          <w:rFonts w:ascii="Times New Roman" w:eastAsia="Calibri" w:hAnsi="Times New Roman" w:cs="Times New Roman"/>
          <w:iCs/>
          <w:sz w:val="28"/>
          <w:szCs w:val="28"/>
        </w:rPr>
        <w:t xml:space="preserve">Соисполнителями данного основного мероприятия Программы являются отдел образования, отдел культуры. 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учувствует </w:t>
      </w:r>
      <w:r w:rsidR="00CC0011" w:rsidRPr="005F0A6D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F0A6D">
        <w:rPr>
          <w:rFonts w:ascii="Times New Roman" w:hAnsi="Times New Roman" w:cs="Times New Roman"/>
          <w:sz w:val="28"/>
          <w:szCs w:val="28"/>
        </w:rPr>
        <w:t>МВД России по Левокумскому району (по согласованию)</w:t>
      </w:r>
      <w:r w:rsidR="00E44C18" w:rsidRPr="005F0A6D">
        <w:rPr>
          <w:rFonts w:ascii="Times New Roman" w:hAnsi="Times New Roman" w:cs="Times New Roman"/>
          <w:sz w:val="28"/>
          <w:szCs w:val="28"/>
        </w:rPr>
        <w:t>,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lastRenderedPageBreak/>
        <w:t>органы местного самоуправления муниципальных образований Левокумского ра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й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она (по согласованию).</w:t>
      </w:r>
    </w:p>
    <w:p w:rsidR="00927457" w:rsidRPr="005F0A6D" w:rsidRDefault="00927457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2. </w:t>
      </w:r>
      <w:r w:rsidR="00F94B88" w:rsidRPr="005F0A6D">
        <w:rPr>
          <w:rFonts w:ascii="Times New Roman" w:hAnsi="Times New Roman" w:cs="Times New Roman"/>
          <w:sz w:val="28"/>
          <w:szCs w:val="28"/>
        </w:rPr>
        <w:t>Профилактика правонарушений, совершаемых на территории Левокумского района, в том числе в состоянии алкогольного опьянения</w:t>
      </w:r>
      <w:r w:rsidRPr="005F0A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7457" w:rsidRPr="005F0A6D" w:rsidRDefault="00927457" w:rsidP="00AB71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F94B88" w:rsidRPr="005F0A6D" w:rsidRDefault="00E44C18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ab/>
      </w:r>
      <w:r w:rsidR="00F94B88" w:rsidRPr="005F0A6D">
        <w:rPr>
          <w:rFonts w:ascii="Times New Roman" w:hAnsi="Times New Roman" w:cs="Times New Roman"/>
          <w:sz w:val="28"/>
          <w:szCs w:val="28"/>
        </w:rPr>
        <w:t>проведение информационно-пропагандистских мероприятий по проф</w:t>
      </w:r>
      <w:r w:rsidR="00F94B88" w:rsidRPr="005F0A6D">
        <w:rPr>
          <w:rFonts w:ascii="Times New Roman" w:hAnsi="Times New Roman" w:cs="Times New Roman"/>
          <w:sz w:val="28"/>
          <w:szCs w:val="28"/>
        </w:rPr>
        <w:t>и</w:t>
      </w:r>
      <w:r w:rsidR="00F94B88" w:rsidRPr="005F0A6D">
        <w:rPr>
          <w:rFonts w:ascii="Times New Roman" w:hAnsi="Times New Roman" w:cs="Times New Roman"/>
          <w:sz w:val="28"/>
          <w:szCs w:val="28"/>
        </w:rPr>
        <w:t>лактике правонарушений и употреблени</w:t>
      </w:r>
      <w:r w:rsidR="00946069" w:rsidRPr="005F0A6D">
        <w:rPr>
          <w:rFonts w:ascii="Times New Roman" w:hAnsi="Times New Roman" w:cs="Times New Roman"/>
          <w:sz w:val="28"/>
          <w:szCs w:val="28"/>
        </w:rPr>
        <w:t>я</w:t>
      </w:r>
      <w:r w:rsidR="00F94B88" w:rsidRPr="005F0A6D">
        <w:rPr>
          <w:rFonts w:ascii="Times New Roman" w:hAnsi="Times New Roman" w:cs="Times New Roman"/>
          <w:sz w:val="28"/>
          <w:szCs w:val="28"/>
        </w:rPr>
        <w:t xml:space="preserve"> алкоголя;</w:t>
      </w:r>
    </w:p>
    <w:p w:rsidR="00F94B88" w:rsidRPr="005F0A6D" w:rsidRDefault="00F94B88" w:rsidP="00AB71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9B52B5" w:rsidRPr="005F0A6D">
        <w:rPr>
          <w:rFonts w:ascii="Times New Roman" w:hAnsi="Times New Roman" w:cs="Times New Roman"/>
          <w:sz w:val="28"/>
          <w:szCs w:val="28"/>
        </w:rPr>
        <w:t>ие</w:t>
      </w:r>
      <w:r w:rsidRPr="005F0A6D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B52B5" w:rsidRPr="005F0A6D">
        <w:rPr>
          <w:rFonts w:ascii="Times New Roman" w:hAnsi="Times New Roman" w:cs="Times New Roman"/>
          <w:sz w:val="28"/>
          <w:szCs w:val="28"/>
        </w:rPr>
        <w:t>й</w:t>
      </w:r>
      <w:r w:rsidRPr="005F0A6D">
        <w:rPr>
          <w:rFonts w:ascii="Times New Roman" w:hAnsi="Times New Roman" w:cs="Times New Roman"/>
          <w:sz w:val="28"/>
          <w:szCs w:val="28"/>
        </w:rPr>
        <w:t xml:space="preserve"> рабочей группы по выработке комплексных мер и решению проблемных вопросов в сфере социальной адаптации лиц, освободившихся из мест лишения свободы, а также лиц, отбывающих наказание без изоляции от общества, и проживающих на территории Лев</w:t>
      </w:r>
      <w:r w:rsidR="009B52B5" w:rsidRPr="005F0A6D">
        <w:rPr>
          <w:rFonts w:ascii="Times New Roman" w:hAnsi="Times New Roman" w:cs="Times New Roman"/>
          <w:sz w:val="28"/>
          <w:szCs w:val="28"/>
        </w:rPr>
        <w:t>окумского м</w:t>
      </w:r>
      <w:r w:rsidR="009B52B5" w:rsidRPr="005F0A6D">
        <w:rPr>
          <w:rFonts w:ascii="Times New Roman" w:hAnsi="Times New Roman" w:cs="Times New Roman"/>
          <w:sz w:val="28"/>
          <w:szCs w:val="28"/>
        </w:rPr>
        <w:t>у</w:t>
      </w:r>
      <w:r w:rsidR="009B52B5" w:rsidRPr="005F0A6D">
        <w:rPr>
          <w:rFonts w:ascii="Times New Roman" w:hAnsi="Times New Roman" w:cs="Times New Roman"/>
          <w:sz w:val="28"/>
          <w:szCs w:val="28"/>
        </w:rPr>
        <w:t>ниципального района;</w:t>
      </w:r>
    </w:p>
    <w:p w:rsidR="00F94B88" w:rsidRPr="005F0A6D" w:rsidRDefault="00F94B88" w:rsidP="00AB71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оказание консультативной помощи,  лицам, освободивши</w:t>
      </w:r>
      <w:r w:rsidR="00E44C18" w:rsidRPr="005F0A6D">
        <w:rPr>
          <w:rFonts w:ascii="Times New Roman" w:hAnsi="Times New Roman" w:cs="Times New Roman"/>
          <w:sz w:val="28"/>
          <w:szCs w:val="28"/>
        </w:rPr>
        <w:t>м</w:t>
      </w:r>
      <w:r w:rsidRPr="005F0A6D">
        <w:rPr>
          <w:rFonts w:ascii="Times New Roman" w:hAnsi="Times New Roman" w:cs="Times New Roman"/>
          <w:sz w:val="28"/>
          <w:szCs w:val="28"/>
        </w:rPr>
        <w:t>ся из мест лишения свободы, а также лиц</w:t>
      </w:r>
      <w:r w:rsidR="009B52B5" w:rsidRPr="005F0A6D">
        <w:rPr>
          <w:rFonts w:ascii="Times New Roman" w:hAnsi="Times New Roman" w:cs="Times New Roman"/>
          <w:sz w:val="28"/>
          <w:szCs w:val="28"/>
        </w:rPr>
        <w:t>ам</w:t>
      </w:r>
      <w:r w:rsidRPr="005F0A6D">
        <w:rPr>
          <w:rFonts w:ascii="Times New Roman" w:hAnsi="Times New Roman" w:cs="Times New Roman"/>
          <w:sz w:val="28"/>
          <w:szCs w:val="28"/>
        </w:rPr>
        <w:t>, отбывающи</w:t>
      </w:r>
      <w:r w:rsidR="009B52B5" w:rsidRPr="005F0A6D">
        <w:rPr>
          <w:rFonts w:ascii="Times New Roman" w:hAnsi="Times New Roman" w:cs="Times New Roman"/>
          <w:sz w:val="28"/>
          <w:szCs w:val="28"/>
        </w:rPr>
        <w:t>м</w:t>
      </w:r>
      <w:r w:rsidRPr="005F0A6D">
        <w:rPr>
          <w:rFonts w:ascii="Times New Roman" w:hAnsi="Times New Roman" w:cs="Times New Roman"/>
          <w:sz w:val="28"/>
          <w:szCs w:val="28"/>
        </w:rPr>
        <w:t xml:space="preserve"> наказание без изоляции от общества, и проживающи</w:t>
      </w:r>
      <w:r w:rsidR="009B52B5" w:rsidRPr="005F0A6D">
        <w:rPr>
          <w:rFonts w:ascii="Times New Roman" w:hAnsi="Times New Roman" w:cs="Times New Roman"/>
          <w:sz w:val="28"/>
          <w:szCs w:val="28"/>
        </w:rPr>
        <w:t>м</w:t>
      </w:r>
      <w:r w:rsidRPr="005F0A6D">
        <w:rPr>
          <w:rFonts w:ascii="Times New Roman" w:hAnsi="Times New Roman" w:cs="Times New Roman"/>
          <w:sz w:val="28"/>
          <w:szCs w:val="28"/>
        </w:rPr>
        <w:t xml:space="preserve"> на территории Левокумского муниципального района Ставропольского края по социальному обеспечению, профессиональной ориентации и трудоустройству;</w:t>
      </w:r>
    </w:p>
    <w:p w:rsidR="00F94B88" w:rsidRPr="005F0A6D" w:rsidRDefault="00F94B88" w:rsidP="00AB71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проведение рейдов сотрудниками правоохранительных органов  </w:t>
      </w:r>
      <w:proofErr w:type="gramStart"/>
      <w:r w:rsidRPr="005F0A6D">
        <w:rPr>
          <w:rFonts w:ascii="Times New Roman" w:hAnsi="Times New Roman" w:cs="Times New Roman"/>
          <w:bCs/>
          <w:sz w:val="28"/>
          <w:szCs w:val="28"/>
        </w:rPr>
        <w:t>по выявлению фактов  незаконной торговли алкоголем на территории Левокумского  района с составлением протоколов об административной ответственности за незаконную  торговлю</w:t>
      </w:r>
      <w:proofErr w:type="gramEnd"/>
      <w:r w:rsidRPr="005F0A6D">
        <w:rPr>
          <w:rFonts w:ascii="Times New Roman" w:hAnsi="Times New Roman" w:cs="Times New Roman"/>
          <w:bCs/>
          <w:sz w:val="28"/>
          <w:szCs w:val="28"/>
        </w:rPr>
        <w:t xml:space="preserve"> алкоголем </w:t>
      </w:r>
      <w:r w:rsidRPr="005F0A6D">
        <w:rPr>
          <w:rFonts w:ascii="Times New Roman" w:eastAsia="Calibri" w:hAnsi="Times New Roman" w:cs="Times New Roman"/>
          <w:sz w:val="28"/>
          <w:szCs w:val="28"/>
        </w:rPr>
        <w:t>и осуществляющими розничную продажу алкогольной продукции, требований Закона Ставропольского края о з</w:t>
      </w:r>
      <w:r w:rsidRPr="005F0A6D">
        <w:rPr>
          <w:rFonts w:ascii="Times New Roman" w:eastAsia="Calibri" w:hAnsi="Times New Roman" w:cs="Times New Roman"/>
          <w:sz w:val="28"/>
          <w:szCs w:val="28"/>
        </w:rPr>
        <w:t>а</w:t>
      </w:r>
      <w:r w:rsidRPr="005F0A6D">
        <w:rPr>
          <w:rFonts w:ascii="Times New Roman" w:eastAsia="Calibri" w:hAnsi="Times New Roman" w:cs="Times New Roman"/>
          <w:sz w:val="28"/>
          <w:szCs w:val="28"/>
        </w:rPr>
        <w:t>прете продажи алкогольной продукции с 22 часов до 10 часов</w:t>
      </w:r>
      <w:r w:rsidR="00E44C18" w:rsidRPr="005F0A6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94B88" w:rsidRPr="005F0A6D" w:rsidRDefault="00F94B88" w:rsidP="00AB71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организация системной деятельности по оказанию содействия  в трудоустройстве лицам, отбывающим уголовное наказание, не связанное с лиш</w:t>
      </w:r>
      <w:r w:rsidRPr="005F0A6D">
        <w:rPr>
          <w:rFonts w:ascii="Times New Roman" w:hAnsi="Times New Roman" w:cs="Times New Roman"/>
          <w:sz w:val="28"/>
          <w:szCs w:val="28"/>
        </w:rPr>
        <w:t>е</w:t>
      </w:r>
      <w:r w:rsidRPr="005F0A6D">
        <w:rPr>
          <w:rFonts w:ascii="Times New Roman" w:hAnsi="Times New Roman" w:cs="Times New Roman"/>
          <w:sz w:val="28"/>
          <w:szCs w:val="28"/>
        </w:rPr>
        <w:t>нием свободы</w:t>
      </w:r>
      <w:r w:rsidR="002A16F4" w:rsidRPr="005F0A6D">
        <w:rPr>
          <w:rFonts w:ascii="Times New Roman" w:hAnsi="Times New Roman" w:cs="Times New Roman"/>
          <w:sz w:val="28"/>
          <w:szCs w:val="28"/>
        </w:rPr>
        <w:t>.</w:t>
      </w:r>
      <w:r w:rsidRPr="005F0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7B2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   Реализация данного основного мероприятия Подпрограммы позволит обеспечить снижение доли </w:t>
      </w:r>
      <w:r w:rsidR="003277B2" w:rsidRPr="005F0A6D">
        <w:rPr>
          <w:rFonts w:ascii="Times New Roman" w:hAnsi="Times New Roman" w:cs="Times New Roman"/>
          <w:sz w:val="28"/>
          <w:szCs w:val="28"/>
        </w:rPr>
        <w:t>снижение правонарушений (преступлений), совершаемых на территории Левокумского муниципального района в состоянии алкогольного опьянения, в общем количестве расследованных (раскр</w:t>
      </w:r>
      <w:r w:rsidR="003277B2" w:rsidRPr="005F0A6D">
        <w:rPr>
          <w:rFonts w:ascii="Times New Roman" w:hAnsi="Times New Roman" w:cs="Times New Roman"/>
          <w:sz w:val="28"/>
          <w:szCs w:val="28"/>
        </w:rPr>
        <w:t>ы</w:t>
      </w:r>
      <w:r w:rsidR="003277B2" w:rsidRPr="005F0A6D">
        <w:rPr>
          <w:rFonts w:ascii="Times New Roman" w:hAnsi="Times New Roman" w:cs="Times New Roman"/>
          <w:sz w:val="28"/>
          <w:szCs w:val="28"/>
        </w:rPr>
        <w:t>тых) правонарушений (преступлений), совершаемых на территории Лев</w:t>
      </w:r>
      <w:r w:rsidR="00F34874" w:rsidRPr="005F0A6D">
        <w:rPr>
          <w:rFonts w:ascii="Times New Roman" w:hAnsi="Times New Roman" w:cs="Times New Roman"/>
          <w:sz w:val="28"/>
          <w:szCs w:val="28"/>
        </w:rPr>
        <w:t>о</w:t>
      </w:r>
      <w:r w:rsidR="00F34874" w:rsidRPr="005F0A6D">
        <w:rPr>
          <w:rFonts w:ascii="Times New Roman" w:hAnsi="Times New Roman" w:cs="Times New Roman"/>
          <w:sz w:val="28"/>
          <w:szCs w:val="28"/>
        </w:rPr>
        <w:t xml:space="preserve">кумского </w:t>
      </w:r>
      <w:r w:rsidR="005F0A6D" w:rsidRPr="005F0A6D">
        <w:rPr>
          <w:rFonts w:ascii="Cambria" w:hAnsi="Cambria" w:cs="Cambria"/>
          <w:sz w:val="28"/>
          <w:szCs w:val="28"/>
        </w:rPr>
        <w:t>района</w:t>
      </w:r>
      <w:r w:rsidR="003277B2" w:rsidRPr="005F0A6D">
        <w:rPr>
          <w:rFonts w:ascii="Times New Roman" w:hAnsi="Times New Roman" w:cs="Times New Roman"/>
          <w:sz w:val="28"/>
          <w:szCs w:val="28"/>
        </w:rPr>
        <w:t xml:space="preserve"> с 18,4% в 2018 году до 13,1% в 2025 году.</w:t>
      </w:r>
    </w:p>
    <w:p w:rsidR="002A16F4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данного основного мероприятия Подпрограммы является отдел </w:t>
      </w:r>
      <w:r w:rsidR="002A16F4" w:rsidRPr="005F0A6D">
        <w:rPr>
          <w:rFonts w:ascii="Times New Roman" w:hAnsi="Times New Roman" w:cs="Times New Roman"/>
          <w:sz w:val="28"/>
          <w:szCs w:val="28"/>
        </w:rPr>
        <w:t>социального развития.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eastAsia="Calibri" w:hAnsi="Times New Roman" w:cs="Times New Roman"/>
          <w:iCs/>
          <w:sz w:val="28"/>
          <w:szCs w:val="28"/>
        </w:rPr>
        <w:t xml:space="preserve">Соисполнителями данного основного мероприятия Программы являются отдел образования, отдел культуры. </w:t>
      </w:r>
      <w:r w:rsidRPr="005F0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В реализации данного основного мероприятия Подпрограммы учувствует </w:t>
      </w:r>
      <w:r w:rsidR="00400D0E" w:rsidRPr="005F0A6D"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5F0A6D">
        <w:rPr>
          <w:rFonts w:ascii="Times New Roman" w:hAnsi="Times New Roman" w:cs="Times New Roman"/>
          <w:sz w:val="28"/>
          <w:szCs w:val="28"/>
        </w:rPr>
        <w:t>МВД России по Левокумскому району (по согласованию)</w:t>
      </w:r>
      <w:r w:rsidR="00E44C18" w:rsidRPr="005F0A6D">
        <w:rPr>
          <w:rFonts w:ascii="Times New Roman" w:hAnsi="Times New Roman" w:cs="Times New Roman"/>
          <w:sz w:val="28"/>
          <w:szCs w:val="28"/>
        </w:rPr>
        <w:t xml:space="preserve">, 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органы местного самоуправления муниципальных образований Левокумского ра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й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она (по согласованию).</w:t>
      </w:r>
    </w:p>
    <w:p w:rsidR="00927457" w:rsidRPr="005F0A6D" w:rsidRDefault="009B52B5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3</w:t>
      </w:r>
      <w:r w:rsidR="00927457" w:rsidRPr="005F0A6D">
        <w:rPr>
          <w:rFonts w:ascii="Times New Roman" w:hAnsi="Times New Roman" w:cs="Times New Roman"/>
          <w:sz w:val="28"/>
          <w:szCs w:val="28"/>
        </w:rPr>
        <w:t>. Профилактика безнадзорности, беспризорности, правонарушений и антиобщественных действий несовершеннолетних в Левокумском районе.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lastRenderedPageBreak/>
        <w:t>В рамках данного основного мероприятия Подпрограммы предполагается:</w:t>
      </w:r>
    </w:p>
    <w:p w:rsidR="00927457" w:rsidRPr="005F0A6D" w:rsidRDefault="002A16F4" w:rsidP="00AB71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проведение заседаний</w:t>
      </w:r>
      <w:r w:rsidR="00927457" w:rsidRPr="005F0A6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 при администрации Левокумского муниципального района;</w:t>
      </w:r>
    </w:p>
    <w:p w:rsidR="00927457" w:rsidRPr="005F0A6D" w:rsidRDefault="00927457" w:rsidP="00AB71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предоставление услуг по социальному сопровождению  семей с несовершеннолетними правонарушителями;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проведение мониторинг</w:t>
      </w:r>
      <w:r w:rsidR="002A16F4" w:rsidRPr="005F0A6D">
        <w:rPr>
          <w:rFonts w:ascii="Times New Roman" w:hAnsi="Times New Roman" w:cs="Times New Roman"/>
          <w:sz w:val="28"/>
          <w:szCs w:val="28"/>
        </w:rPr>
        <w:t>а</w:t>
      </w:r>
      <w:r w:rsidRPr="005F0A6D">
        <w:rPr>
          <w:rFonts w:ascii="Times New Roman" w:hAnsi="Times New Roman" w:cs="Times New Roman"/>
          <w:sz w:val="28"/>
          <w:szCs w:val="28"/>
        </w:rPr>
        <w:t xml:space="preserve"> самовольных уходов несовершеннолетних из общеобразовательных школ и анализа эффективности, принимаемых общеобразовательными организациями  во взаимодействии  с органами внутренних дел  и органами местного самоуправления  Левокумского муниципального района мер, по профилактике самовольных уходов обучающихся, с выработкой мер по повышению эффективности их предупреждения;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обеспечение спортивным инвентарем детей, занимающихся на уличных площадках, с целью организации досуга несовершеннолетних, в том числе входящих в «группу риска»;</w:t>
      </w:r>
    </w:p>
    <w:p w:rsidR="00927457" w:rsidRPr="005F0A6D" w:rsidRDefault="00927457" w:rsidP="00AB7145">
      <w:pPr>
        <w:pStyle w:val="51"/>
        <w:shd w:val="clear" w:color="auto" w:fill="auto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проведение мероприятий в организациях для детей сирот и детей, оставшихся без попечения родителей (воспитательные беседы, лекции) по профилактике правонарушений и самовольных уходов несовершеннолетних;</w:t>
      </w:r>
    </w:p>
    <w:p w:rsidR="009B52B5" w:rsidRPr="005F0A6D" w:rsidRDefault="009B52B5" w:rsidP="00AB7145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организация информационно-разъяснительной работы с несовершеннолетними, педагогами и родителями по вопросам профилактики зависимого поведения, формирования здорового образа жизни;</w:t>
      </w:r>
    </w:p>
    <w:p w:rsidR="009B52B5" w:rsidRPr="005F0A6D" w:rsidRDefault="009B52B5" w:rsidP="00AB714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трудоустройство, обеспечение отдыхом и оздоровление подростков, находящихся в трудной жизненной ситуации, в том числе состоящих на различных видах профилактического </w:t>
      </w:r>
      <w:r w:rsidR="002A16F4" w:rsidRPr="005F0A6D">
        <w:rPr>
          <w:rFonts w:ascii="Times New Roman" w:hAnsi="Times New Roman" w:cs="Times New Roman"/>
          <w:sz w:val="28"/>
          <w:szCs w:val="28"/>
        </w:rPr>
        <w:t>учета, в летний период.</w:t>
      </w:r>
    </w:p>
    <w:p w:rsidR="00927457" w:rsidRPr="005F0A6D" w:rsidRDefault="00927457" w:rsidP="00AB7145">
      <w:pPr>
        <w:suppressAutoHyphens/>
        <w:spacing w:before="12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снижение количества преступлений,</w:t>
      </w:r>
      <w:r w:rsidR="00882C3D" w:rsidRPr="005F0A6D">
        <w:rPr>
          <w:rFonts w:ascii="Times New Roman" w:hAnsi="Times New Roman" w:cs="Times New Roman"/>
          <w:sz w:val="28"/>
          <w:szCs w:val="28"/>
        </w:rPr>
        <w:t xml:space="preserve"> </w:t>
      </w:r>
      <w:r w:rsidRPr="005F0A6D">
        <w:rPr>
          <w:rFonts w:ascii="Times New Roman" w:hAnsi="Times New Roman" w:cs="Times New Roman"/>
          <w:sz w:val="28"/>
          <w:szCs w:val="28"/>
        </w:rPr>
        <w:t>совершенных несовершеннолетними в общем количестве правонарушений (преступлений), соверша</w:t>
      </w:r>
      <w:r w:rsidRPr="005F0A6D">
        <w:rPr>
          <w:rFonts w:ascii="Times New Roman" w:hAnsi="Times New Roman" w:cs="Times New Roman"/>
          <w:sz w:val="28"/>
          <w:szCs w:val="28"/>
        </w:rPr>
        <w:t>е</w:t>
      </w:r>
      <w:r w:rsidRPr="005F0A6D">
        <w:rPr>
          <w:rFonts w:ascii="Times New Roman" w:hAnsi="Times New Roman" w:cs="Times New Roman"/>
          <w:sz w:val="28"/>
          <w:szCs w:val="28"/>
        </w:rPr>
        <w:t xml:space="preserve">мых на территории Левокумского района </w:t>
      </w:r>
      <w:r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с 16 в 2018 году до 10 в 2025 году</w:t>
      </w:r>
      <w:r w:rsidR="00C24984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44C18" w:rsidRPr="005F0A6D" w:rsidRDefault="00927457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социального развития.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eastAsia="Calibri" w:hAnsi="Times New Roman" w:cs="Times New Roman"/>
          <w:iCs/>
          <w:sz w:val="28"/>
          <w:szCs w:val="28"/>
        </w:rPr>
        <w:t xml:space="preserve">Соисполнителем данного основного мероприятия Программы является </w:t>
      </w:r>
      <w:r w:rsidR="00E44C18" w:rsidRPr="005F0A6D">
        <w:rPr>
          <w:rFonts w:ascii="Times New Roman" w:eastAsia="Calibri" w:hAnsi="Times New Roman" w:cs="Times New Roman"/>
          <w:iCs/>
          <w:sz w:val="28"/>
          <w:szCs w:val="28"/>
        </w:rPr>
        <w:t>отдел образования</w:t>
      </w:r>
      <w:r w:rsidRPr="005F0A6D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5F0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457" w:rsidRPr="005F0A6D" w:rsidRDefault="00927457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учувствует ОМВД России по Левокумскому району (по согласованию)</w:t>
      </w:r>
      <w:r w:rsidR="00E44C18" w:rsidRPr="005F0A6D">
        <w:rPr>
          <w:rFonts w:ascii="Times New Roman" w:hAnsi="Times New Roman" w:cs="Times New Roman"/>
          <w:sz w:val="28"/>
          <w:szCs w:val="28"/>
        </w:rPr>
        <w:t xml:space="preserve">, </w:t>
      </w:r>
      <w:r w:rsidR="00E44C18" w:rsidRPr="005F0A6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</w:rPr>
        <w:t>органы местного самоуправления муниципальных образований Левокумского района (по согласованию).</w:t>
      </w:r>
    </w:p>
    <w:p w:rsidR="00B07056" w:rsidRPr="005F0A6D" w:rsidRDefault="00B07056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4. Привлечение учащихся общеобразовательных организаций, учреждений дополнительного образования к участию в ежегодных районных, з</w:t>
      </w:r>
      <w:r w:rsidRPr="005F0A6D">
        <w:rPr>
          <w:rFonts w:ascii="Times New Roman" w:hAnsi="Times New Roman" w:cs="Times New Roman"/>
          <w:sz w:val="28"/>
          <w:szCs w:val="28"/>
        </w:rPr>
        <w:t>о</w:t>
      </w:r>
      <w:r w:rsidRPr="005F0A6D">
        <w:rPr>
          <w:rFonts w:ascii="Times New Roman" w:hAnsi="Times New Roman" w:cs="Times New Roman"/>
          <w:sz w:val="28"/>
          <w:szCs w:val="28"/>
        </w:rPr>
        <w:t>нальных, краевых слетах, фестивалях, конкурсах, соревнованиях</w:t>
      </w:r>
      <w:r w:rsidR="00E44C18" w:rsidRPr="005F0A6D">
        <w:rPr>
          <w:rFonts w:ascii="Times New Roman" w:hAnsi="Times New Roman" w:cs="Times New Roman"/>
          <w:sz w:val="28"/>
          <w:szCs w:val="28"/>
        </w:rPr>
        <w:t>.</w:t>
      </w:r>
    </w:p>
    <w:p w:rsidR="00E44C18" w:rsidRPr="005F0A6D" w:rsidRDefault="00E44C18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предполагается:</w:t>
      </w:r>
    </w:p>
    <w:p w:rsidR="00B07056" w:rsidRPr="005F0A6D" w:rsidRDefault="00B07056" w:rsidP="00AB7145">
      <w:pPr>
        <w:suppressAutoHyphens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F0A6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проведение 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районного 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Слета детски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подростковых организаци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AB714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</w:t>
      </w:r>
      <w:r w:rsidR="002B6960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B714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ДПО)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7056" w:rsidRPr="005F0A6D" w:rsidRDefault="00B07056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зональном фестивале национального искусства «Мир на </w:t>
      </w:r>
      <w:proofErr w:type="spellStart"/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Нефтекумской</w:t>
      </w:r>
      <w:proofErr w:type="spellEnd"/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земле»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7056" w:rsidRPr="005F0A6D" w:rsidRDefault="00AB7145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</w:t>
      </w:r>
      <w:r w:rsidR="00B07056" w:rsidRPr="005F0A6D">
        <w:rPr>
          <w:rFonts w:ascii="Times New Roman" w:hAnsi="Times New Roman" w:cs="Times New Roman"/>
          <w:sz w:val="28"/>
          <w:szCs w:val="28"/>
        </w:rPr>
        <w:t xml:space="preserve"> краевом этапе смотра-конкурса «Законы дорог уважай-2020»</w:t>
      </w:r>
      <w:r w:rsidR="00882C3D" w:rsidRPr="005F0A6D">
        <w:rPr>
          <w:rFonts w:ascii="Times New Roman" w:hAnsi="Times New Roman" w:cs="Times New Roman"/>
          <w:sz w:val="28"/>
          <w:szCs w:val="28"/>
        </w:rPr>
        <w:t>;</w:t>
      </w:r>
    </w:p>
    <w:p w:rsidR="00B07056" w:rsidRPr="005F0A6D" w:rsidRDefault="00B07056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открытом межрегиональном фестивале-конкурсе детского творчества</w:t>
      </w:r>
      <w:r w:rsidR="00882C3D" w:rsidRPr="005F0A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07056" w:rsidRPr="005F0A6D" w:rsidRDefault="00B07056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5F0A6D">
        <w:rPr>
          <w:rFonts w:ascii="Times New Roman" w:hAnsi="Times New Roman" w:cs="Times New Roman"/>
          <w:spacing w:val="-4"/>
          <w:sz w:val="28"/>
          <w:szCs w:val="28"/>
        </w:rPr>
        <w:t>краевой Школе актива</w:t>
      </w:r>
      <w:r w:rsidR="00882C3D" w:rsidRPr="005F0A6D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B07056" w:rsidRPr="005F0A6D" w:rsidRDefault="00B07056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Pr="005F0A6D">
        <w:rPr>
          <w:rFonts w:ascii="Times New Roman" w:hAnsi="Times New Roman" w:cs="Times New Roman"/>
          <w:sz w:val="28"/>
          <w:szCs w:val="28"/>
          <w:lang w:eastAsia="en-US"/>
        </w:rPr>
        <w:t>краевом фестивале - конкурсе творчества учащейся молодежи</w:t>
      </w:r>
      <w:r w:rsidR="00946069" w:rsidRPr="005F0A6D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946069" w:rsidRPr="005F0A6D" w:rsidRDefault="00946069" w:rsidP="00AB7145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F0A6D">
        <w:rPr>
          <w:rFonts w:ascii="Times New Roman" w:hAnsi="Times New Roman" w:cs="Times New Roman"/>
          <w:sz w:val="28"/>
          <w:szCs w:val="28"/>
          <w:lang w:eastAsia="en-US"/>
        </w:rPr>
        <w:t>и других</w:t>
      </w:r>
    </w:p>
    <w:p w:rsidR="00B07056" w:rsidRPr="005F0A6D" w:rsidRDefault="00B07056" w:rsidP="00AB7145">
      <w:pPr>
        <w:suppressAutoHyphens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обеспечить снижение количества преступлений, совершенных несовершеннолетними в общем количестве правонарушений (преступлений), соверша</w:t>
      </w:r>
      <w:r w:rsidRPr="005F0A6D">
        <w:rPr>
          <w:rFonts w:ascii="Times New Roman" w:hAnsi="Times New Roman" w:cs="Times New Roman"/>
          <w:sz w:val="28"/>
          <w:szCs w:val="28"/>
        </w:rPr>
        <w:t>е</w:t>
      </w:r>
      <w:r w:rsidRPr="005F0A6D">
        <w:rPr>
          <w:rFonts w:ascii="Times New Roman" w:hAnsi="Times New Roman" w:cs="Times New Roman"/>
          <w:sz w:val="28"/>
          <w:szCs w:val="28"/>
        </w:rPr>
        <w:t>мых на территории Левокумского района</w:t>
      </w:r>
      <w:r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16 в 2018 году до 10 в 2025 году</w:t>
      </w:r>
      <w:r w:rsidR="00C24984" w:rsidRPr="005F0A6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24984" w:rsidRPr="005F0A6D" w:rsidRDefault="00B07056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</w:t>
      </w:r>
      <w:r w:rsidR="00C24984" w:rsidRPr="005F0A6D">
        <w:rPr>
          <w:rFonts w:ascii="Times New Roman" w:hAnsi="Times New Roman" w:cs="Times New Roman"/>
          <w:sz w:val="28"/>
          <w:szCs w:val="28"/>
        </w:rPr>
        <w:t xml:space="preserve"> отдел социального развития</w:t>
      </w:r>
      <w:r w:rsidRPr="005F0A6D">
        <w:rPr>
          <w:rFonts w:ascii="Times New Roman" w:hAnsi="Times New Roman" w:cs="Times New Roman"/>
          <w:sz w:val="28"/>
          <w:szCs w:val="28"/>
        </w:rPr>
        <w:t>.</w:t>
      </w:r>
    </w:p>
    <w:p w:rsidR="00B07056" w:rsidRPr="005F0A6D" w:rsidRDefault="00B07056" w:rsidP="00AB7145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A6D">
        <w:rPr>
          <w:rFonts w:ascii="Times New Roman" w:hAnsi="Times New Roman" w:cs="Times New Roman"/>
          <w:sz w:val="28"/>
          <w:szCs w:val="28"/>
        </w:rPr>
        <w:t xml:space="preserve"> </w:t>
      </w:r>
      <w:r w:rsidRPr="005F0A6D">
        <w:rPr>
          <w:rFonts w:ascii="Times New Roman" w:eastAsia="Calibri" w:hAnsi="Times New Roman" w:cs="Times New Roman"/>
          <w:iCs/>
          <w:sz w:val="28"/>
          <w:szCs w:val="28"/>
        </w:rPr>
        <w:t>Соисполнителем данного основного мероприятия Программы является отдел образования</w:t>
      </w:r>
      <w:r w:rsidR="0079638E" w:rsidRPr="005F0A6D">
        <w:rPr>
          <w:rFonts w:ascii="Times New Roman" w:eastAsia="Calibri" w:hAnsi="Times New Roman" w:cs="Times New Roman"/>
          <w:iCs/>
          <w:sz w:val="28"/>
          <w:szCs w:val="28"/>
        </w:rPr>
        <w:t>, отдел культуры</w:t>
      </w:r>
      <w:r w:rsidRPr="005F0A6D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5F0A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457" w:rsidRPr="005F0A6D" w:rsidRDefault="001809BD" w:rsidP="00AB7145">
      <w:pPr>
        <w:pStyle w:val="ConsPlusNormal"/>
        <w:suppressAutoHyphens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927457" w:rsidRPr="005F0A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927457" w:rsidRPr="005F0A6D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4 к Программе.</w:t>
      </w:r>
    </w:p>
    <w:sectPr w:rsidR="00927457" w:rsidRPr="005F0A6D" w:rsidSect="0018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oNotHyphenateCaps/>
  <w:characterSpacingControl w:val="doNotCompress"/>
  <w:compat/>
  <w:rsids>
    <w:rsidRoot w:val="005E143C"/>
    <w:rsid w:val="0000529A"/>
    <w:rsid w:val="00010BC6"/>
    <w:rsid w:val="0001329C"/>
    <w:rsid w:val="00013A3D"/>
    <w:rsid w:val="000142F0"/>
    <w:rsid w:val="000263A4"/>
    <w:rsid w:val="00027C3E"/>
    <w:rsid w:val="000412E9"/>
    <w:rsid w:val="00052C54"/>
    <w:rsid w:val="000771B7"/>
    <w:rsid w:val="000966AB"/>
    <w:rsid w:val="000A5A42"/>
    <w:rsid w:val="000B5EDF"/>
    <w:rsid w:val="000E0E53"/>
    <w:rsid w:val="001420C8"/>
    <w:rsid w:val="00166D33"/>
    <w:rsid w:val="00176857"/>
    <w:rsid w:val="001809BD"/>
    <w:rsid w:val="001C2523"/>
    <w:rsid w:val="001F3FA6"/>
    <w:rsid w:val="002040E0"/>
    <w:rsid w:val="00264342"/>
    <w:rsid w:val="00272476"/>
    <w:rsid w:val="00290F81"/>
    <w:rsid w:val="002A16F4"/>
    <w:rsid w:val="002B6960"/>
    <w:rsid w:val="002F281B"/>
    <w:rsid w:val="002F782E"/>
    <w:rsid w:val="003030BB"/>
    <w:rsid w:val="003277B2"/>
    <w:rsid w:val="00344E5A"/>
    <w:rsid w:val="00383F59"/>
    <w:rsid w:val="00390E87"/>
    <w:rsid w:val="003A690C"/>
    <w:rsid w:val="003B0D24"/>
    <w:rsid w:val="003D2E25"/>
    <w:rsid w:val="003D535E"/>
    <w:rsid w:val="003F0CAB"/>
    <w:rsid w:val="00400D0E"/>
    <w:rsid w:val="00400E11"/>
    <w:rsid w:val="00416F75"/>
    <w:rsid w:val="00417296"/>
    <w:rsid w:val="00431AAD"/>
    <w:rsid w:val="00452410"/>
    <w:rsid w:val="004664AB"/>
    <w:rsid w:val="004A1C1C"/>
    <w:rsid w:val="005028BB"/>
    <w:rsid w:val="00565512"/>
    <w:rsid w:val="005870A0"/>
    <w:rsid w:val="00590506"/>
    <w:rsid w:val="005C481A"/>
    <w:rsid w:val="005E143C"/>
    <w:rsid w:val="005F023C"/>
    <w:rsid w:val="005F0A6D"/>
    <w:rsid w:val="006042AB"/>
    <w:rsid w:val="006260D5"/>
    <w:rsid w:val="006672BE"/>
    <w:rsid w:val="0067071D"/>
    <w:rsid w:val="00673F5C"/>
    <w:rsid w:val="006C54DF"/>
    <w:rsid w:val="00705FD1"/>
    <w:rsid w:val="0072171E"/>
    <w:rsid w:val="00723EB9"/>
    <w:rsid w:val="007423C1"/>
    <w:rsid w:val="007912A1"/>
    <w:rsid w:val="0079638E"/>
    <w:rsid w:val="007B360A"/>
    <w:rsid w:val="007C2662"/>
    <w:rsid w:val="007D3242"/>
    <w:rsid w:val="007F4F56"/>
    <w:rsid w:val="007F7F82"/>
    <w:rsid w:val="00806C24"/>
    <w:rsid w:val="00812BCB"/>
    <w:rsid w:val="008342DF"/>
    <w:rsid w:val="00840142"/>
    <w:rsid w:val="00882C3D"/>
    <w:rsid w:val="00892F9D"/>
    <w:rsid w:val="008C3A6D"/>
    <w:rsid w:val="008E013A"/>
    <w:rsid w:val="00927457"/>
    <w:rsid w:val="00946069"/>
    <w:rsid w:val="009819D1"/>
    <w:rsid w:val="009906A7"/>
    <w:rsid w:val="009A772F"/>
    <w:rsid w:val="009B52B5"/>
    <w:rsid w:val="009D36A6"/>
    <w:rsid w:val="009D4281"/>
    <w:rsid w:val="009E7745"/>
    <w:rsid w:val="00A4282A"/>
    <w:rsid w:val="00A47CB6"/>
    <w:rsid w:val="00A501B8"/>
    <w:rsid w:val="00A57BD7"/>
    <w:rsid w:val="00A611CC"/>
    <w:rsid w:val="00A61DE0"/>
    <w:rsid w:val="00A72377"/>
    <w:rsid w:val="00A9238A"/>
    <w:rsid w:val="00AA01A6"/>
    <w:rsid w:val="00AB7145"/>
    <w:rsid w:val="00AC342B"/>
    <w:rsid w:val="00AC38F1"/>
    <w:rsid w:val="00AE548F"/>
    <w:rsid w:val="00B03D4C"/>
    <w:rsid w:val="00B07056"/>
    <w:rsid w:val="00B15FC9"/>
    <w:rsid w:val="00B23533"/>
    <w:rsid w:val="00B36995"/>
    <w:rsid w:val="00BE4F43"/>
    <w:rsid w:val="00C24984"/>
    <w:rsid w:val="00C54258"/>
    <w:rsid w:val="00C61E51"/>
    <w:rsid w:val="00C87978"/>
    <w:rsid w:val="00C940CD"/>
    <w:rsid w:val="00CC0011"/>
    <w:rsid w:val="00CF0EAD"/>
    <w:rsid w:val="00D07C77"/>
    <w:rsid w:val="00D42B66"/>
    <w:rsid w:val="00D45067"/>
    <w:rsid w:val="00DB6AC6"/>
    <w:rsid w:val="00DC42F7"/>
    <w:rsid w:val="00DC4BF5"/>
    <w:rsid w:val="00DC53E1"/>
    <w:rsid w:val="00DE1C1F"/>
    <w:rsid w:val="00DE6781"/>
    <w:rsid w:val="00E147DD"/>
    <w:rsid w:val="00E15CD0"/>
    <w:rsid w:val="00E323A3"/>
    <w:rsid w:val="00E34C6F"/>
    <w:rsid w:val="00E44C18"/>
    <w:rsid w:val="00E666A7"/>
    <w:rsid w:val="00E75A74"/>
    <w:rsid w:val="00E80008"/>
    <w:rsid w:val="00EC2027"/>
    <w:rsid w:val="00ED2E44"/>
    <w:rsid w:val="00EF3250"/>
    <w:rsid w:val="00F04898"/>
    <w:rsid w:val="00F25E41"/>
    <w:rsid w:val="00F34874"/>
    <w:rsid w:val="00F55D2B"/>
    <w:rsid w:val="00F67544"/>
    <w:rsid w:val="00F94B88"/>
    <w:rsid w:val="00FA6D59"/>
    <w:rsid w:val="00FE63A0"/>
    <w:rsid w:val="00FF6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paragraph" w:styleId="1">
    <w:name w:val="heading 1"/>
    <w:basedOn w:val="a"/>
    <w:link w:val="10"/>
    <w:uiPriority w:val="9"/>
    <w:qFormat/>
    <w:rsid w:val="00272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724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c">
    <w:name w:val="Hyperlink"/>
    <w:rsid w:val="007912A1"/>
    <w:rPr>
      <w:color w:val="0000FF"/>
      <w:u w:val="single"/>
    </w:rPr>
  </w:style>
  <w:style w:type="character" w:customStyle="1" w:styleId="5">
    <w:name w:val="Основной текст (5)_"/>
    <w:link w:val="51"/>
    <w:uiPriority w:val="99"/>
    <w:rsid w:val="007912A1"/>
    <w:rPr>
      <w:spacing w:val="1"/>
      <w:sz w:val="25"/>
      <w:szCs w:val="25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7912A1"/>
    <w:pPr>
      <w:widowControl w:val="0"/>
      <w:shd w:val="clear" w:color="auto" w:fill="FFFFFF"/>
      <w:spacing w:after="300" w:line="322" w:lineRule="exact"/>
      <w:ind w:hanging="720"/>
    </w:pPr>
    <w:rPr>
      <w:spacing w:val="1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CCD7195-9E80-4665-9029-B48B68E81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1634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92</cp:revision>
  <cp:lastPrinted>2019-12-29T11:47:00Z</cp:lastPrinted>
  <dcterms:created xsi:type="dcterms:W3CDTF">2019-08-28T08:20:00Z</dcterms:created>
  <dcterms:modified xsi:type="dcterms:W3CDTF">2019-12-29T11:47:00Z</dcterms:modified>
</cp:coreProperties>
</file>