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4C" w:rsidRDefault="0095586C" w:rsidP="0095586C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5586C" w:rsidRPr="005F4126" w:rsidRDefault="0095586C" w:rsidP="0095586C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5F4126" w:rsidRDefault="00B03D4C" w:rsidP="0095586C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5F4126" w:rsidRDefault="00B03D4C" w:rsidP="0095586C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Левокумского муниципального района Ставропольского края</w:t>
      </w:r>
    </w:p>
    <w:p w:rsidR="00ED4EFF" w:rsidRPr="005F4126" w:rsidRDefault="00ED4EFF" w:rsidP="0095586C">
      <w:pPr>
        <w:pStyle w:val="ConsPlusNormal"/>
        <w:spacing w:line="240" w:lineRule="exact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4126">
        <w:rPr>
          <w:rFonts w:ascii="Times New Roman" w:eastAsiaTheme="minorHAnsi" w:hAnsi="Times New Roman" w:cs="Times New Roman"/>
          <w:sz w:val="28"/>
          <w:szCs w:val="28"/>
          <w:lang w:eastAsia="en-US"/>
        </w:rPr>
        <w:t>«Градостроительство и повышение безопасности</w:t>
      </w:r>
      <w:r w:rsidR="00E91014" w:rsidRPr="005F41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F412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дорожного движения»</w:t>
      </w:r>
    </w:p>
    <w:p w:rsidR="007F4F56" w:rsidRPr="005F4126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B7" w:rsidRPr="005F4126" w:rsidRDefault="000771B7" w:rsidP="007F4F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1"/>
      <w:bookmarkEnd w:id="0"/>
    </w:p>
    <w:p w:rsidR="000771B7" w:rsidRPr="005F4126" w:rsidRDefault="000771B7" w:rsidP="007F4F5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1763" w:rsidRPr="0095586C" w:rsidRDefault="0095586C" w:rsidP="007417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586C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</w:p>
    <w:p w:rsidR="00741763" w:rsidRPr="0095586C" w:rsidRDefault="0095586C" w:rsidP="007417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586C">
        <w:rPr>
          <w:rFonts w:ascii="Times New Roman" w:hAnsi="Times New Roman" w:cs="Times New Roman"/>
          <w:b w:val="0"/>
          <w:sz w:val="28"/>
          <w:szCs w:val="28"/>
        </w:rPr>
        <w:t xml:space="preserve">«ПОВЫШЕНИЕ БЕЗОПАСНОСТИ ДОРОЖНОГО ДВИЖЕНИЯ» </w:t>
      </w:r>
    </w:p>
    <w:p w:rsidR="00395855" w:rsidRPr="0095586C" w:rsidRDefault="0095586C" w:rsidP="007417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586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</w:p>
    <w:p w:rsidR="00741763" w:rsidRPr="0095586C" w:rsidRDefault="0095586C" w:rsidP="007417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586C">
        <w:rPr>
          <w:rFonts w:ascii="Times New Roman" w:hAnsi="Times New Roman" w:cs="Times New Roman"/>
          <w:b w:val="0"/>
          <w:sz w:val="28"/>
          <w:szCs w:val="28"/>
        </w:rPr>
        <w:t>РАЙОНА СТАВРОПОЛЬСКОГО КРАЯ</w:t>
      </w:r>
    </w:p>
    <w:p w:rsidR="009D36A6" w:rsidRPr="0095586C" w:rsidRDefault="0095586C" w:rsidP="007417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5586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95586C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ГРАДОСТРОИТЕЛЬСТВО И ПОВЫШЕНИЕ БЕЗОПАСНОСТИ ДОРОЖНОГО ДВИЖЕНИЯ</w:t>
      </w:r>
      <w:r w:rsidRPr="0095586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1763" w:rsidRPr="005F4126" w:rsidRDefault="00741763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1763" w:rsidRPr="005F4126" w:rsidRDefault="00741763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1763" w:rsidRPr="005F4126" w:rsidRDefault="007F4F56" w:rsidP="00741763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>ПАСПОРТ</w:t>
      </w:r>
      <w:r w:rsidR="00741763" w:rsidRPr="005F41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41763" w:rsidRPr="005F4126" w:rsidRDefault="00FB644C" w:rsidP="0095586C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>п</w:t>
      </w:r>
      <w:r w:rsidR="00741763" w:rsidRPr="005F4126">
        <w:rPr>
          <w:rFonts w:ascii="Times New Roman" w:hAnsi="Times New Roman" w:cs="Times New Roman"/>
          <w:b w:val="0"/>
          <w:sz w:val="28"/>
          <w:szCs w:val="28"/>
        </w:rPr>
        <w:t xml:space="preserve">одпрограммы </w:t>
      </w:r>
    </w:p>
    <w:p w:rsidR="00741763" w:rsidRPr="005F4126" w:rsidRDefault="00741763" w:rsidP="0095586C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>«П</w:t>
      </w:r>
      <w:r w:rsidR="00FB644C" w:rsidRPr="005F4126">
        <w:rPr>
          <w:rFonts w:ascii="Times New Roman" w:hAnsi="Times New Roman" w:cs="Times New Roman"/>
          <w:b w:val="0"/>
          <w:sz w:val="28"/>
          <w:szCs w:val="28"/>
        </w:rPr>
        <w:t>овышение безопасности дорожного движения</w:t>
      </w:r>
      <w:r w:rsidRPr="005F412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395855" w:rsidRDefault="00741763" w:rsidP="0095586C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</w:p>
    <w:p w:rsidR="00741763" w:rsidRPr="005F4126" w:rsidRDefault="00741763" w:rsidP="0095586C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>района Ставропольского края</w:t>
      </w:r>
    </w:p>
    <w:p w:rsidR="007F4F56" w:rsidRPr="005F4126" w:rsidRDefault="00626D55" w:rsidP="0095586C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4126">
        <w:rPr>
          <w:rFonts w:ascii="Times New Roman" w:hAnsi="Times New Roman" w:cs="Times New Roman"/>
          <w:b w:val="0"/>
          <w:sz w:val="28"/>
          <w:szCs w:val="28"/>
        </w:rPr>
        <w:t xml:space="preserve"> «Градостроительство и повышение безопасности дорожного движения»</w:t>
      </w:r>
    </w:p>
    <w:p w:rsidR="00FB644C" w:rsidRPr="005F4126" w:rsidRDefault="00FB644C" w:rsidP="00626D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02"/>
        <w:gridCol w:w="5949"/>
      </w:tblGrid>
      <w:tr w:rsidR="005F4126" w:rsidRPr="005F4126" w:rsidTr="0095586C">
        <w:tc>
          <w:tcPr>
            <w:tcW w:w="3402" w:type="dxa"/>
          </w:tcPr>
          <w:p w:rsidR="007F4F56" w:rsidRPr="005F4126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49" w:type="dxa"/>
          </w:tcPr>
          <w:p w:rsidR="007F4F56" w:rsidRPr="005F4126" w:rsidRDefault="00AE4A4F" w:rsidP="00FB64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3D4C" w:rsidRPr="005F4126">
              <w:rPr>
                <w:rFonts w:ascii="Times New Roman" w:hAnsi="Times New Roman" w:cs="Times New Roman"/>
                <w:sz w:val="28"/>
                <w:szCs w:val="28"/>
              </w:rPr>
              <w:t>одпрограмма «</w:t>
            </w:r>
            <w:r w:rsidR="006C05B3" w:rsidRPr="005F4126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="00B03D4C" w:rsidRPr="005F4126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9D36A6" w:rsidRPr="005F412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="00B03D4C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района Ставропольского края «</w:t>
            </w:r>
            <w:r w:rsidR="00626D55" w:rsidRPr="005F4126">
              <w:rPr>
                <w:rFonts w:ascii="Times New Roman" w:hAnsi="Times New Roman" w:cs="Times New Roman"/>
                <w:sz w:val="28"/>
                <w:szCs w:val="28"/>
              </w:rPr>
              <w:t>Градостроительство и повышение безопасности дорожного движения</w:t>
            </w:r>
            <w:r w:rsidR="00B03D4C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F4F56" w:rsidRPr="005F4126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</w:tc>
      </w:tr>
      <w:tr w:rsidR="005F4126" w:rsidRPr="005F4126" w:rsidTr="0095586C">
        <w:tc>
          <w:tcPr>
            <w:tcW w:w="3402" w:type="dxa"/>
          </w:tcPr>
          <w:p w:rsidR="007F4F56" w:rsidRPr="005F4126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49" w:type="dxa"/>
          </w:tcPr>
          <w:p w:rsidR="007F4F56" w:rsidRPr="0091174B" w:rsidRDefault="00CB0F9B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4B">
              <w:rPr>
                <w:rFonts w:ascii="Times New Roman" w:hAnsi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</w:tr>
      <w:tr w:rsidR="005F4126" w:rsidRPr="005F4126" w:rsidTr="0095586C">
        <w:tc>
          <w:tcPr>
            <w:tcW w:w="3402" w:type="dxa"/>
          </w:tcPr>
          <w:p w:rsidR="007F4F56" w:rsidRPr="005F4126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949" w:type="dxa"/>
          </w:tcPr>
          <w:p w:rsidR="007F4F56" w:rsidRPr="0091174B" w:rsidRDefault="00B03D4C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4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F4126" w:rsidRPr="005F4126" w:rsidTr="0095586C">
        <w:tc>
          <w:tcPr>
            <w:tcW w:w="3402" w:type="dxa"/>
          </w:tcPr>
          <w:p w:rsidR="007F4F56" w:rsidRPr="005F4126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949" w:type="dxa"/>
          </w:tcPr>
          <w:p w:rsidR="00CB0F9B" w:rsidRPr="0091174B" w:rsidRDefault="00CB0F9B" w:rsidP="00CB0F9B">
            <w:pPr>
              <w:pStyle w:val="ConsPlusNormal"/>
              <w:suppressAutoHyphens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1174B">
              <w:rPr>
                <w:rFonts w:ascii="Times New Roman" w:eastAsia="Calibri" w:hAnsi="Times New Roman" w:cs="Times New Roman"/>
                <w:sz w:val="28"/>
                <w:szCs w:val="28"/>
              </w:rPr>
              <w:t>Отдел Государственной инспекции б</w:t>
            </w:r>
            <w:r w:rsidR="004137AB" w:rsidRPr="0091174B">
              <w:rPr>
                <w:rFonts w:ascii="Times New Roman" w:eastAsia="Calibri" w:hAnsi="Times New Roman" w:cs="Times New Roman"/>
                <w:sz w:val="28"/>
                <w:szCs w:val="28"/>
              </w:rPr>
              <w:t>езопасности дорожного движения О</w:t>
            </w:r>
            <w:r w:rsidRPr="0091174B">
              <w:rPr>
                <w:rFonts w:ascii="Times New Roman" w:eastAsia="Calibri" w:hAnsi="Times New Roman" w:cs="Times New Roman"/>
                <w:sz w:val="28"/>
                <w:szCs w:val="28"/>
              </w:rPr>
              <w:t>тдела Министерства внутренних дел Российской Федерации по Левокумскому району</w:t>
            </w:r>
            <w:r w:rsidRPr="009117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(по согласованию); </w:t>
            </w:r>
          </w:p>
          <w:p w:rsidR="007F4F56" w:rsidRPr="0091174B" w:rsidRDefault="00CB0F9B" w:rsidP="00CB0F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дорожные организации, привлекаемые в установленном порядке (по согласованию)</w:t>
            </w:r>
          </w:p>
        </w:tc>
      </w:tr>
      <w:tr w:rsidR="005F4126" w:rsidRPr="005F4126" w:rsidTr="0095586C">
        <w:tc>
          <w:tcPr>
            <w:tcW w:w="3402" w:type="dxa"/>
          </w:tcPr>
          <w:p w:rsidR="007F4F56" w:rsidRPr="005F4126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949" w:type="dxa"/>
          </w:tcPr>
          <w:p w:rsidR="00626D55" w:rsidRPr="005F4126" w:rsidRDefault="00C80132" w:rsidP="00C57B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Предотвращение травматизма населения в результате дорожно-транспортных происшествий по причине неудовлетворительных дорожных условий</w:t>
            </w:r>
          </w:p>
        </w:tc>
      </w:tr>
      <w:tr w:rsidR="005F4126" w:rsidRPr="005F4126" w:rsidTr="0095586C">
        <w:tc>
          <w:tcPr>
            <w:tcW w:w="3402" w:type="dxa"/>
            <w:vMerge w:val="restart"/>
          </w:tcPr>
          <w:p w:rsidR="00C80132" w:rsidRPr="005F4126" w:rsidRDefault="00C80132" w:rsidP="00C80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949" w:type="dxa"/>
          </w:tcPr>
          <w:p w:rsidR="00C80132" w:rsidRPr="005F4126" w:rsidRDefault="00C80132" w:rsidP="00C801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 по причине неудовлетворительных дорожных условий</w:t>
            </w:r>
          </w:p>
        </w:tc>
      </w:tr>
      <w:tr w:rsidR="005F4126" w:rsidRPr="005F4126" w:rsidTr="0095586C">
        <w:trPr>
          <w:trHeight w:val="970"/>
        </w:trPr>
        <w:tc>
          <w:tcPr>
            <w:tcW w:w="3402" w:type="dxa"/>
            <w:vMerge/>
          </w:tcPr>
          <w:p w:rsidR="00C80132" w:rsidRPr="005F4126" w:rsidRDefault="00C80132" w:rsidP="00C80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C80132" w:rsidRPr="005F4126" w:rsidRDefault="00C80132" w:rsidP="00C8013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Количество лиц, пострадавших в результате дорожно-транспортных происшествий по причине неудовлетворительных дорожных условий</w:t>
            </w:r>
          </w:p>
        </w:tc>
      </w:tr>
      <w:tr w:rsidR="005F4126" w:rsidRPr="005F4126" w:rsidTr="0095586C">
        <w:tc>
          <w:tcPr>
            <w:tcW w:w="3402" w:type="dxa"/>
          </w:tcPr>
          <w:p w:rsidR="009D36A6" w:rsidRPr="005F4126" w:rsidRDefault="009D36A6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49" w:type="dxa"/>
          </w:tcPr>
          <w:p w:rsidR="009D36A6" w:rsidRPr="005F4126" w:rsidRDefault="009D36A6" w:rsidP="007423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5F4126" w:rsidRPr="005F4126" w:rsidTr="0095586C">
        <w:trPr>
          <w:trHeight w:val="3885"/>
        </w:trPr>
        <w:tc>
          <w:tcPr>
            <w:tcW w:w="3402" w:type="dxa"/>
          </w:tcPr>
          <w:p w:rsidR="00DC42F7" w:rsidRPr="005F4126" w:rsidRDefault="00DC42F7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949" w:type="dxa"/>
          </w:tcPr>
          <w:p w:rsidR="00DC42F7" w:rsidRPr="005F4126" w:rsidRDefault="00D37AE7" w:rsidP="003958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C42F7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финансового обеспечения Подпрограммы составит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57 097,74</w:t>
            </w:r>
            <w:r w:rsidR="00DC42F7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  <w:r w:rsidR="00395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42F7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бюджет Левокумского муниципального района Ставропольского края (далее - местный бюджет)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C42F7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57 097,74</w:t>
            </w:r>
            <w:r w:rsidR="00DC42F7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2F7" w:rsidRPr="005F4126" w:rsidRDefault="00DC42F7" w:rsidP="00656EC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9 516,29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5F4126" w:rsidRDefault="00DC42F7" w:rsidP="00656EC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9 516,29 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C42F7" w:rsidRPr="005F4126" w:rsidRDefault="00DC42F7" w:rsidP="00656EC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9 516,29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5F4126" w:rsidRDefault="00DC42F7" w:rsidP="00656EC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9 516,29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C42F7" w:rsidRPr="005F4126" w:rsidRDefault="00DC42F7" w:rsidP="00656EC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ECF" w:rsidRPr="005F4126">
              <w:rPr>
                <w:rFonts w:ascii="Times New Roman" w:hAnsi="Times New Roman" w:cs="Times New Roman"/>
                <w:sz w:val="28"/>
                <w:szCs w:val="28"/>
              </w:rPr>
              <w:t>9 516,29</w:t>
            </w: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56ECF" w:rsidRPr="005F4126" w:rsidRDefault="00656ECF" w:rsidP="00656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в 2025 году – 9 516,29 тыс. рублей.</w:t>
            </w:r>
          </w:p>
        </w:tc>
      </w:tr>
      <w:tr w:rsidR="005F4126" w:rsidRPr="005F4126" w:rsidTr="0095586C">
        <w:tc>
          <w:tcPr>
            <w:tcW w:w="3402" w:type="dxa"/>
            <w:vMerge w:val="restart"/>
          </w:tcPr>
          <w:p w:rsidR="00DC42F7" w:rsidRPr="005F4126" w:rsidRDefault="00DC42F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DC42F7" w:rsidRPr="005F4126" w:rsidRDefault="00082A47" w:rsidP="00082A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Отсутствие</w:t>
            </w:r>
            <w:r w:rsidR="00CD585C" w:rsidRPr="005F4126">
              <w:rPr>
                <w:rFonts w:ascii="Times New Roman" w:hAnsi="Times New Roman" w:cs="Times New Roman"/>
                <w:sz w:val="28"/>
                <w:szCs w:val="28"/>
              </w:rPr>
              <w:t xml:space="preserve"> в 2020-2025 годах дорожно-транспортных происшествий по причине неудовлетворительных дорожных условий</w:t>
            </w:r>
          </w:p>
        </w:tc>
      </w:tr>
      <w:tr w:rsidR="005F4126" w:rsidRPr="005F4126" w:rsidTr="0095586C">
        <w:trPr>
          <w:trHeight w:val="903"/>
        </w:trPr>
        <w:tc>
          <w:tcPr>
            <w:tcW w:w="3402" w:type="dxa"/>
            <w:vMerge/>
          </w:tcPr>
          <w:p w:rsidR="00D37AE7" w:rsidRPr="005F4126" w:rsidRDefault="00D37AE7" w:rsidP="00F675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D37AE7" w:rsidRPr="005F4126" w:rsidRDefault="00082A47" w:rsidP="00082A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126">
              <w:rPr>
                <w:rFonts w:ascii="Times New Roman" w:hAnsi="Times New Roman" w:cs="Times New Roman"/>
                <w:sz w:val="28"/>
                <w:szCs w:val="28"/>
              </w:rPr>
              <w:t>Отсутствие в 2020-2025 годах лиц, пострадавших в результате дорожно-транспортных происшествий по причине неудовлетворительных дорожных условий</w:t>
            </w:r>
          </w:p>
        </w:tc>
      </w:tr>
    </w:tbl>
    <w:p w:rsidR="007F4F56" w:rsidRPr="005F4126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95586C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 w:rsidRPr="0095586C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95586C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6D55" w:rsidRPr="005F4126" w:rsidRDefault="007F4F56" w:rsidP="00955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</w:t>
      </w:r>
      <w:r w:rsidR="006C05B3" w:rsidRPr="005F4126">
        <w:rPr>
          <w:rFonts w:ascii="Times New Roman" w:hAnsi="Times New Roman" w:cs="Times New Roman"/>
          <w:sz w:val="28"/>
          <w:szCs w:val="28"/>
        </w:rPr>
        <w:t>направленных на</w:t>
      </w:r>
      <w:r w:rsidR="006C05B3" w:rsidRPr="005F4126">
        <w:t xml:space="preserve"> </w:t>
      </w:r>
      <w:r w:rsidR="006C05B3" w:rsidRPr="005F4126">
        <w:rPr>
          <w:rFonts w:ascii="Times New Roman" w:hAnsi="Times New Roman" w:cs="Times New Roman"/>
          <w:sz w:val="28"/>
          <w:szCs w:val="28"/>
        </w:rPr>
        <w:t>снижение смертности населения района в результате дорожно-транспортных происшествий</w:t>
      </w:r>
      <w:r w:rsidR="00626D55" w:rsidRPr="005F41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05B3" w:rsidRPr="005F4126" w:rsidRDefault="006C05B3" w:rsidP="00955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1.</w:t>
      </w:r>
      <w:r w:rsidRPr="005F4126">
        <w:t xml:space="preserve"> </w:t>
      </w:r>
      <w:r w:rsidR="00181BA2" w:rsidRPr="005F4126">
        <w:rPr>
          <w:rFonts w:ascii="Times New Roman" w:hAnsi="Times New Roman" w:cs="Times New Roman"/>
          <w:sz w:val="28"/>
          <w:szCs w:val="28"/>
        </w:rPr>
        <w:t>Проведение ремонтных работ автомобильных</w:t>
      </w:r>
      <w:r w:rsidR="00181BA2" w:rsidRPr="005F4126">
        <w:t xml:space="preserve"> </w:t>
      </w:r>
      <w:r w:rsidR="00181BA2" w:rsidRPr="005F4126">
        <w:rPr>
          <w:rFonts w:ascii="Times New Roman" w:hAnsi="Times New Roman" w:cs="Times New Roman"/>
          <w:sz w:val="28"/>
          <w:szCs w:val="28"/>
        </w:rPr>
        <w:t>дорог общего пользования местного значения, находящихся в собственности Левокумского муниципального района</w:t>
      </w:r>
      <w:r w:rsidR="00A81C7D" w:rsidRPr="005F4126">
        <w:rPr>
          <w:rFonts w:ascii="Times New Roman" w:hAnsi="Times New Roman" w:cs="Times New Roman"/>
          <w:sz w:val="28"/>
          <w:szCs w:val="28"/>
        </w:rPr>
        <w:t>.</w:t>
      </w:r>
    </w:p>
    <w:p w:rsidR="006C05B3" w:rsidRPr="005F4126" w:rsidRDefault="006C05B3" w:rsidP="00955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В рамках данного основного мер</w:t>
      </w:r>
      <w:r w:rsidR="00E91014" w:rsidRPr="005F4126">
        <w:rPr>
          <w:rFonts w:ascii="Times New Roman" w:hAnsi="Times New Roman" w:cs="Times New Roman"/>
          <w:sz w:val="28"/>
          <w:szCs w:val="28"/>
        </w:rPr>
        <w:t>оприятия П</w:t>
      </w:r>
      <w:r w:rsidR="00741763" w:rsidRPr="005F4126">
        <w:rPr>
          <w:rFonts w:ascii="Times New Roman" w:hAnsi="Times New Roman" w:cs="Times New Roman"/>
          <w:sz w:val="28"/>
          <w:szCs w:val="28"/>
        </w:rPr>
        <w:t>одп</w:t>
      </w:r>
      <w:r w:rsidR="00E91014" w:rsidRPr="005F4126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E91014" w:rsidRPr="005F4126">
        <w:rPr>
          <w:rFonts w:ascii="Times New Roman" w:hAnsi="Times New Roman" w:cs="Times New Roman"/>
          <w:sz w:val="28"/>
          <w:szCs w:val="28"/>
        </w:rPr>
        <w:lastRenderedPageBreak/>
        <w:t>предполагают</w:t>
      </w:r>
      <w:r w:rsidRPr="005F4126">
        <w:rPr>
          <w:rFonts w:ascii="Times New Roman" w:hAnsi="Times New Roman" w:cs="Times New Roman"/>
          <w:sz w:val="28"/>
          <w:szCs w:val="28"/>
        </w:rPr>
        <w:t xml:space="preserve">ся: </w:t>
      </w:r>
    </w:p>
    <w:p w:rsidR="006C05B3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 xml:space="preserve">- работы по ремонту и содержанию автомобильных дорог </w:t>
      </w:r>
      <w:r w:rsidR="00A81C7D" w:rsidRPr="005F4126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BF6466" w:rsidRPr="005F4126">
        <w:rPr>
          <w:rFonts w:ascii="Times New Roman" w:hAnsi="Times New Roman" w:cs="Times New Roman"/>
          <w:sz w:val="28"/>
          <w:szCs w:val="28"/>
        </w:rPr>
        <w:t>местного значения, находящихся в собственности Левокумского муниципального района</w:t>
      </w:r>
      <w:r w:rsidRPr="005F4126">
        <w:rPr>
          <w:rFonts w:ascii="Times New Roman" w:hAnsi="Times New Roman" w:cs="Times New Roman"/>
          <w:sz w:val="28"/>
          <w:szCs w:val="28"/>
        </w:rPr>
        <w:t>;</w:t>
      </w:r>
    </w:p>
    <w:p w:rsidR="006C05B3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- приведение земляного полотна и дорожного покрытия на участках, не отвечающих техническим требованиям, в нормативное состояние;</w:t>
      </w:r>
    </w:p>
    <w:p w:rsidR="006C05B3" w:rsidRPr="005F4126" w:rsidRDefault="005044D0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-</w:t>
      </w:r>
      <w:r w:rsidR="006C05B3" w:rsidRPr="005F4126">
        <w:rPr>
          <w:rFonts w:ascii="Times New Roman" w:hAnsi="Times New Roman" w:cs="Times New Roman"/>
          <w:sz w:val="28"/>
          <w:szCs w:val="28"/>
        </w:rPr>
        <w:t>оборудование автомобильных дорог всеми требуемыми законодательством о безопасности дорожного движения элементами обустройства;</w:t>
      </w:r>
    </w:p>
    <w:p w:rsidR="006C05B3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- зимнее патрулирование и содержание автодорог на территории Левокумского района.</w:t>
      </w:r>
    </w:p>
    <w:p w:rsidR="006B5D3C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</w:t>
      </w:r>
      <w:r w:rsidR="0011059C" w:rsidRPr="005F4126">
        <w:rPr>
          <w:rFonts w:ascii="Times New Roman" w:hAnsi="Times New Roman" w:cs="Times New Roman"/>
          <w:sz w:val="28"/>
          <w:szCs w:val="28"/>
        </w:rPr>
        <w:t>одп</w:t>
      </w:r>
      <w:r w:rsidRPr="005F4126">
        <w:rPr>
          <w:rFonts w:ascii="Times New Roman" w:hAnsi="Times New Roman" w:cs="Times New Roman"/>
          <w:sz w:val="28"/>
          <w:szCs w:val="28"/>
        </w:rPr>
        <w:t xml:space="preserve">рограммы позволит объективно </w:t>
      </w:r>
      <w:r w:rsidR="002565CB" w:rsidRPr="005F4126">
        <w:rPr>
          <w:rFonts w:ascii="Times New Roman" w:hAnsi="Times New Roman" w:cs="Times New Roman"/>
          <w:sz w:val="28"/>
          <w:szCs w:val="28"/>
        </w:rPr>
        <w:t>снизить</w:t>
      </w:r>
      <w:r w:rsidRPr="005F4126">
        <w:rPr>
          <w:rFonts w:ascii="Times New Roman" w:hAnsi="Times New Roman" w:cs="Times New Roman"/>
          <w:sz w:val="28"/>
          <w:szCs w:val="28"/>
        </w:rPr>
        <w:t xml:space="preserve"> количество дорожно-транспортных происшествий по причине дорожного фактора на территории Левокумского муниципального района, повысить уровень безопасности населения и защищенности всех участников дорожного движения, снизить транспортный и социальный риск, улучшить работу по снижению травматизма. </w:t>
      </w:r>
      <w:r w:rsidR="006B5D3C" w:rsidRPr="005F4126">
        <w:rPr>
          <w:rFonts w:ascii="Times New Roman" w:hAnsi="Times New Roman" w:cs="Times New Roman"/>
          <w:sz w:val="28"/>
          <w:szCs w:val="28"/>
        </w:rPr>
        <w:t>Отсутствие в 2020-2025 годах дорожно-транспортных происшествий по причине неудовлетворительных дорожных условий</w:t>
      </w:r>
    </w:p>
    <w:p w:rsidR="006C05B3" w:rsidRPr="0091174B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11059C" w:rsidRPr="005F4126">
        <w:rPr>
          <w:rFonts w:ascii="Times New Roman" w:hAnsi="Times New Roman" w:cs="Times New Roman"/>
          <w:sz w:val="28"/>
          <w:szCs w:val="28"/>
        </w:rPr>
        <w:t>одп</w:t>
      </w:r>
      <w:r w:rsidRPr="005F4126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CB0A44" w:rsidRPr="0091174B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Pr="0091174B">
        <w:rPr>
          <w:rFonts w:ascii="Times New Roman" w:hAnsi="Times New Roman" w:cs="Times New Roman"/>
          <w:sz w:val="28"/>
          <w:szCs w:val="28"/>
        </w:rPr>
        <w:t>.</w:t>
      </w:r>
    </w:p>
    <w:p w:rsidR="001748EA" w:rsidRPr="005F4126" w:rsidRDefault="001748EA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eastAsia="Calibri" w:hAnsi="Times New Roman" w:cs="Times New Roman"/>
          <w:sz w:val="28"/>
          <w:szCs w:val="28"/>
          <w:lang w:eastAsia="en-US"/>
        </w:rPr>
        <w:t>В реализации данного основного мероприятия Подпрограммы могут участвовать</w:t>
      </w:r>
      <w:r w:rsidRPr="005F4126">
        <w:t xml:space="preserve"> </w:t>
      </w:r>
      <w:r w:rsidRPr="005F4126">
        <w:rPr>
          <w:rFonts w:ascii="Times New Roman" w:eastAsia="Calibri" w:hAnsi="Times New Roman" w:cs="Times New Roman"/>
          <w:sz w:val="28"/>
          <w:szCs w:val="28"/>
          <w:lang w:eastAsia="en-US"/>
        </w:rPr>
        <w:t>дорожные организации, привлекаемые в установленном порядке (по согласованию).</w:t>
      </w:r>
    </w:p>
    <w:p w:rsidR="006C05B3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2.</w:t>
      </w:r>
      <w:r w:rsidRPr="005F4126">
        <w:t xml:space="preserve"> </w:t>
      </w:r>
      <w:r w:rsidRPr="005F4126">
        <w:rPr>
          <w:rFonts w:ascii="Times New Roman" w:hAnsi="Times New Roman" w:cs="Times New Roman"/>
          <w:sz w:val="28"/>
          <w:szCs w:val="28"/>
        </w:rPr>
        <w:t>Проведение мониторинга дорожно-транспортных происшествий</w:t>
      </w:r>
      <w:r w:rsidR="00302764" w:rsidRPr="005F4126">
        <w:rPr>
          <w:rFonts w:ascii="Times New Roman" w:hAnsi="Times New Roman" w:cs="Times New Roman"/>
          <w:sz w:val="28"/>
          <w:szCs w:val="28"/>
        </w:rPr>
        <w:t>.</w:t>
      </w:r>
    </w:p>
    <w:p w:rsidR="006B5D3C" w:rsidRPr="005F4126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</w:t>
      </w:r>
      <w:r w:rsidR="00C12C26" w:rsidRPr="005F4126">
        <w:rPr>
          <w:rFonts w:ascii="Times New Roman" w:hAnsi="Times New Roman" w:cs="Times New Roman"/>
          <w:sz w:val="28"/>
          <w:szCs w:val="28"/>
        </w:rPr>
        <w:t>я П</w:t>
      </w:r>
      <w:r w:rsidR="0011059C" w:rsidRPr="005F4126">
        <w:rPr>
          <w:rFonts w:ascii="Times New Roman" w:hAnsi="Times New Roman" w:cs="Times New Roman"/>
          <w:sz w:val="28"/>
          <w:szCs w:val="28"/>
        </w:rPr>
        <w:t>одп</w:t>
      </w:r>
      <w:r w:rsidR="00302764" w:rsidRPr="005F4126">
        <w:rPr>
          <w:rFonts w:ascii="Times New Roman" w:hAnsi="Times New Roman" w:cs="Times New Roman"/>
          <w:sz w:val="28"/>
          <w:szCs w:val="28"/>
        </w:rPr>
        <w:t>рограммы позволит объективно отслеживать состояние аварийности по районным дорогам,</w:t>
      </w:r>
      <w:r w:rsidR="00C57B83" w:rsidRPr="005F4126">
        <w:t xml:space="preserve"> </w:t>
      </w:r>
      <w:r w:rsidR="00C57B83" w:rsidRPr="005F4126">
        <w:rPr>
          <w:rFonts w:ascii="Times New Roman" w:hAnsi="Times New Roman" w:cs="Times New Roman"/>
          <w:sz w:val="28"/>
          <w:szCs w:val="28"/>
        </w:rPr>
        <w:t xml:space="preserve">повысить уровень межведомственного взаимодействия по профилактике дорожно-транспортных происшествий, </w:t>
      </w:r>
      <w:r w:rsidR="007779B7" w:rsidRPr="005F4126">
        <w:rPr>
          <w:rFonts w:ascii="Times New Roman" w:hAnsi="Times New Roman" w:cs="Times New Roman"/>
          <w:sz w:val="28"/>
          <w:szCs w:val="28"/>
        </w:rPr>
        <w:t xml:space="preserve">анализировать и </w:t>
      </w:r>
      <w:r w:rsidR="00302764" w:rsidRPr="005F4126">
        <w:rPr>
          <w:rFonts w:ascii="Times New Roman" w:hAnsi="Times New Roman" w:cs="Times New Roman"/>
          <w:sz w:val="28"/>
          <w:szCs w:val="28"/>
        </w:rPr>
        <w:t>вовремя выявлять недостатки в содержании дорожного полотна и оперативно устранять их</w:t>
      </w:r>
      <w:r w:rsidR="007779B7" w:rsidRPr="005F4126">
        <w:rPr>
          <w:rFonts w:ascii="Times New Roman" w:hAnsi="Times New Roman" w:cs="Times New Roman"/>
          <w:sz w:val="28"/>
          <w:szCs w:val="28"/>
        </w:rPr>
        <w:t xml:space="preserve"> с целью недопущения влияния дорожных условий на безопасность всех участников движения.</w:t>
      </w:r>
      <w:r w:rsidR="002565CB" w:rsidRPr="005F4126">
        <w:rPr>
          <w:rFonts w:ascii="Times New Roman" w:hAnsi="Times New Roman" w:cs="Times New Roman"/>
          <w:sz w:val="28"/>
          <w:szCs w:val="28"/>
        </w:rPr>
        <w:t xml:space="preserve"> </w:t>
      </w:r>
      <w:r w:rsidR="006B5D3C" w:rsidRPr="005F4126">
        <w:rPr>
          <w:rFonts w:ascii="Times New Roman" w:hAnsi="Times New Roman" w:cs="Times New Roman"/>
          <w:sz w:val="28"/>
          <w:szCs w:val="28"/>
        </w:rPr>
        <w:t>Отсутствие в 2020-2025 годах лиц, пострадавших в результате дорожно-транспортных происшествий по причине неудовлетворительных дорожных условий.</w:t>
      </w:r>
    </w:p>
    <w:p w:rsidR="006C05B3" w:rsidRPr="0091174B" w:rsidRDefault="006C05B3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741763" w:rsidRPr="005F4126">
        <w:rPr>
          <w:rFonts w:ascii="Times New Roman" w:hAnsi="Times New Roman" w:cs="Times New Roman"/>
          <w:sz w:val="28"/>
          <w:szCs w:val="28"/>
        </w:rPr>
        <w:t>одп</w:t>
      </w:r>
      <w:r w:rsidRPr="005F4126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CB0A44" w:rsidRPr="0091174B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Pr="0091174B">
        <w:rPr>
          <w:rFonts w:ascii="Times New Roman" w:hAnsi="Times New Roman" w:cs="Times New Roman"/>
          <w:sz w:val="28"/>
          <w:szCs w:val="28"/>
        </w:rPr>
        <w:t>.</w:t>
      </w:r>
    </w:p>
    <w:p w:rsidR="001748EA" w:rsidRPr="0091174B" w:rsidRDefault="001748EA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1174B">
        <w:rPr>
          <w:rFonts w:ascii="Times New Roman" w:eastAsia="Calibri" w:hAnsi="Times New Roman" w:cs="Times New Roman"/>
          <w:sz w:val="28"/>
          <w:szCs w:val="28"/>
          <w:lang w:eastAsia="en-US"/>
        </w:rPr>
        <w:t>В реализации данного основного мероприятия Подпрограммы может участвовать</w:t>
      </w:r>
      <w:r w:rsidRPr="0091174B">
        <w:t xml:space="preserve"> </w:t>
      </w:r>
      <w:r w:rsidR="00CB0F9B" w:rsidRPr="0091174B">
        <w:rPr>
          <w:rFonts w:ascii="Times New Roman" w:eastAsia="Calibri" w:hAnsi="Times New Roman" w:cs="Times New Roman"/>
          <w:sz w:val="28"/>
          <w:szCs w:val="28"/>
        </w:rPr>
        <w:t>Отдел Государственной инспекции б</w:t>
      </w:r>
      <w:r w:rsidR="004137AB" w:rsidRPr="0091174B">
        <w:rPr>
          <w:rFonts w:ascii="Times New Roman" w:eastAsia="Calibri" w:hAnsi="Times New Roman" w:cs="Times New Roman"/>
          <w:sz w:val="28"/>
          <w:szCs w:val="28"/>
        </w:rPr>
        <w:t>езопасности дорожного движения О</w:t>
      </w:r>
      <w:r w:rsidR="00CB0F9B" w:rsidRPr="0091174B">
        <w:rPr>
          <w:rFonts w:ascii="Times New Roman" w:eastAsia="Calibri" w:hAnsi="Times New Roman" w:cs="Times New Roman"/>
          <w:sz w:val="28"/>
          <w:szCs w:val="28"/>
        </w:rPr>
        <w:t>тдела Министерства внутренних дел Российской Федерации по Левокумскому району</w:t>
      </w:r>
      <w:r w:rsidR="00CB0F9B" w:rsidRPr="009117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4B">
        <w:rPr>
          <w:rFonts w:ascii="Times New Roman" w:eastAsia="Calibri" w:hAnsi="Times New Roman" w:cs="Times New Roman"/>
          <w:sz w:val="28"/>
          <w:szCs w:val="28"/>
          <w:lang w:eastAsia="en-US"/>
        </w:rPr>
        <w:t>(по согласованию).</w:t>
      </w:r>
    </w:p>
    <w:p w:rsidR="007F4F56" w:rsidRPr="005F4126" w:rsidRDefault="006A1DAB" w:rsidP="0095586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7F4F56" w:rsidRPr="005F412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F4F56" w:rsidRPr="005F4126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390E87" w:rsidRPr="005F4126">
        <w:rPr>
          <w:rFonts w:ascii="Times New Roman" w:hAnsi="Times New Roman" w:cs="Times New Roman"/>
          <w:sz w:val="28"/>
          <w:szCs w:val="28"/>
        </w:rPr>
        <w:t xml:space="preserve">рограммы приведен в приложении </w:t>
      </w:r>
      <w:r w:rsidR="00DC67A7" w:rsidRPr="005F4126">
        <w:rPr>
          <w:rFonts w:ascii="Times New Roman" w:hAnsi="Times New Roman" w:cs="Times New Roman"/>
          <w:sz w:val="28"/>
          <w:szCs w:val="28"/>
        </w:rPr>
        <w:t>4</w:t>
      </w:r>
      <w:r w:rsidR="007F4F56" w:rsidRPr="005F4126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452410" w:rsidRPr="005F4126" w:rsidRDefault="00DC42F7" w:rsidP="006675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F4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sectPr w:rsidR="00452410" w:rsidRPr="005F4126" w:rsidSect="006A1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43C"/>
    <w:rsid w:val="0000529A"/>
    <w:rsid w:val="00010BC6"/>
    <w:rsid w:val="000142F0"/>
    <w:rsid w:val="00027AFA"/>
    <w:rsid w:val="00027C3E"/>
    <w:rsid w:val="000412E9"/>
    <w:rsid w:val="000529F0"/>
    <w:rsid w:val="00052C54"/>
    <w:rsid w:val="000771B7"/>
    <w:rsid w:val="00082A47"/>
    <w:rsid w:val="000A5A42"/>
    <w:rsid w:val="0011059C"/>
    <w:rsid w:val="001748EA"/>
    <w:rsid w:val="00176857"/>
    <w:rsid w:val="00181BA2"/>
    <w:rsid w:val="001848E7"/>
    <w:rsid w:val="002040E0"/>
    <w:rsid w:val="002565CB"/>
    <w:rsid w:val="00283BA2"/>
    <w:rsid w:val="00302764"/>
    <w:rsid w:val="00390E87"/>
    <w:rsid w:val="00395855"/>
    <w:rsid w:val="003B0D24"/>
    <w:rsid w:val="003C2790"/>
    <w:rsid w:val="003D2E25"/>
    <w:rsid w:val="003D535E"/>
    <w:rsid w:val="003F0CAB"/>
    <w:rsid w:val="004137AB"/>
    <w:rsid w:val="00416F75"/>
    <w:rsid w:val="00417296"/>
    <w:rsid w:val="00452410"/>
    <w:rsid w:val="004A1C1C"/>
    <w:rsid w:val="004F0D48"/>
    <w:rsid w:val="005044D0"/>
    <w:rsid w:val="00585795"/>
    <w:rsid w:val="00585D2A"/>
    <w:rsid w:val="005905E2"/>
    <w:rsid w:val="005C481A"/>
    <w:rsid w:val="005E143C"/>
    <w:rsid w:val="005F148A"/>
    <w:rsid w:val="005F4126"/>
    <w:rsid w:val="00622DA6"/>
    <w:rsid w:val="006250F6"/>
    <w:rsid w:val="00626D55"/>
    <w:rsid w:val="00656ECF"/>
    <w:rsid w:val="006615F1"/>
    <w:rsid w:val="006672BE"/>
    <w:rsid w:val="006675B8"/>
    <w:rsid w:val="0067071D"/>
    <w:rsid w:val="00673F5C"/>
    <w:rsid w:val="006A1DAB"/>
    <w:rsid w:val="006B1396"/>
    <w:rsid w:val="006B5D3C"/>
    <w:rsid w:val="006C05B3"/>
    <w:rsid w:val="006C54DF"/>
    <w:rsid w:val="006E076D"/>
    <w:rsid w:val="00741763"/>
    <w:rsid w:val="007423C1"/>
    <w:rsid w:val="0074531D"/>
    <w:rsid w:val="007779B7"/>
    <w:rsid w:val="007B360A"/>
    <w:rsid w:val="007F4F56"/>
    <w:rsid w:val="00812BCB"/>
    <w:rsid w:val="008342DF"/>
    <w:rsid w:val="00876A33"/>
    <w:rsid w:val="008807A7"/>
    <w:rsid w:val="00892F9D"/>
    <w:rsid w:val="008E013A"/>
    <w:rsid w:val="0091174B"/>
    <w:rsid w:val="0095586C"/>
    <w:rsid w:val="009602F8"/>
    <w:rsid w:val="00982916"/>
    <w:rsid w:val="009906A7"/>
    <w:rsid w:val="009D36A6"/>
    <w:rsid w:val="009E7745"/>
    <w:rsid w:val="00A4480B"/>
    <w:rsid w:val="00A501B8"/>
    <w:rsid w:val="00A81C7D"/>
    <w:rsid w:val="00A9238A"/>
    <w:rsid w:val="00AC342B"/>
    <w:rsid w:val="00AE4A4F"/>
    <w:rsid w:val="00AF7AF1"/>
    <w:rsid w:val="00B03D4C"/>
    <w:rsid w:val="00BA0710"/>
    <w:rsid w:val="00BF6466"/>
    <w:rsid w:val="00C12C26"/>
    <w:rsid w:val="00C57B83"/>
    <w:rsid w:val="00C80132"/>
    <w:rsid w:val="00CA3AE0"/>
    <w:rsid w:val="00CB0A44"/>
    <w:rsid w:val="00CB0F9B"/>
    <w:rsid w:val="00CD585C"/>
    <w:rsid w:val="00D142E0"/>
    <w:rsid w:val="00D37AE7"/>
    <w:rsid w:val="00D42B66"/>
    <w:rsid w:val="00D95449"/>
    <w:rsid w:val="00DB6AC6"/>
    <w:rsid w:val="00DC09D1"/>
    <w:rsid w:val="00DC42F7"/>
    <w:rsid w:val="00DC4BF5"/>
    <w:rsid w:val="00DC67A7"/>
    <w:rsid w:val="00E147DD"/>
    <w:rsid w:val="00E91014"/>
    <w:rsid w:val="00ED4EFF"/>
    <w:rsid w:val="00EF3250"/>
    <w:rsid w:val="00F01D88"/>
    <w:rsid w:val="00F548C7"/>
    <w:rsid w:val="00F67544"/>
    <w:rsid w:val="00FB6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F9F61BC-8615-4099-8708-F78A6B84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53</cp:revision>
  <cp:lastPrinted>2019-12-28T12:09:00Z</cp:lastPrinted>
  <dcterms:created xsi:type="dcterms:W3CDTF">2019-09-24T11:57:00Z</dcterms:created>
  <dcterms:modified xsi:type="dcterms:W3CDTF">2019-12-28T12:09:00Z</dcterms:modified>
</cp:coreProperties>
</file>