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077398" w:rsidRPr="00115867" w:rsidTr="008E19F6">
        <w:tc>
          <w:tcPr>
            <w:tcW w:w="7393" w:type="dxa"/>
          </w:tcPr>
          <w:p w:rsidR="00077398" w:rsidRPr="00115867" w:rsidRDefault="00077398" w:rsidP="005B3DFF">
            <w:pPr>
              <w:autoSpaceDE w:val="0"/>
              <w:autoSpaceDN w:val="0"/>
              <w:adjustRightInd w:val="0"/>
              <w:jc w:val="right"/>
              <w:outlineLvl w:val="2"/>
            </w:pPr>
          </w:p>
        </w:tc>
        <w:tc>
          <w:tcPr>
            <w:tcW w:w="7393" w:type="dxa"/>
          </w:tcPr>
          <w:p w:rsidR="00077398" w:rsidRDefault="005B3DFF" w:rsidP="00124C2C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  <w:r>
              <w:t xml:space="preserve">                      </w:t>
            </w:r>
            <w:r w:rsidR="00124C2C">
              <w:t xml:space="preserve"> </w:t>
            </w:r>
            <w:r w:rsidR="00077398" w:rsidRPr="00115867">
              <w:t xml:space="preserve">ПРИЛОЖЕНИЕ </w:t>
            </w:r>
            <w:r w:rsidR="00124C2C">
              <w:t>3</w:t>
            </w:r>
          </w:p>
          <w:p w:rsidR="00077398" w:rsidRPr="00115867" w:rsidRDefault="00077398" w:rsidP="00124C2C">
            <w:pPr>
              <w:suppressAutoHyphens/>
              <w:autoSpaceDE w:val="0"/>
              <w:autoSpaceDN w:val="0"/>
              <w:adjustRightInd w:val="0"/>
              <w:spacing w:line="240" w:lineRule="exact"/>
              <w:ind w:left="1396"/>
              <w:jc w:val="both"/>
              <w:outlineLvl w:val="2"/>
            </w:pPr>
          </w:p>
          <w:p w:rsidR="00077398" w:rsidRPr="00115867" w:rsidRDefault="00077398" w:rsidP="00124C2C">
            <w:pPr>
              <w:pStyle w:val="ConsPlusCell"/>
              <w:widowControl/>
              <w:suppressAutoHyphens/>
              <w:ind w:left="13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67">
              <w:rPr>
                <w:rFonts w:ascii="Times New Roman" w:hAnsi="Times New Roman" w:cs="Times New Roman"/>
                <w:sz w:val="24"/>
                <w:szCs w:val="24"/>
              </w:rPr>
              <w:t>к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1586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5867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физической культуры, спорта, молодежной политики и туризма в Левокумском районе на 2017-2022 годы»</w:t>
            </w:r>
          </w:p>
          <w:p w:rsidR="00077398" w:rsidRPr="00115867" w:rsidRDefault="00077398" w:rsidP="005B3DFF">
            <w:pPr>
              <w:autoSpaceDE w:val="0"/>
              <w:autoSpaceDN w:val="0"/>
              <w:adjustRightInd w:val="0"/>
              <w:outlineLvl w:val="2"/>
            </w:pPr>
          </w:p>
        </w:tc>
      </w:tr>
    </w:tbl>
    <w:p w:rsidR="00077398" w:rsidRPr="00115867" w:rsidRDefault="00077398" w:rsidP="00077398">
      <w:pPr>
        <w:autoSpaceDE w:val="0"/>
        <w:autoSpaceDN w:val="0"/>
        <w:adjustRightInd w:val="0"/>
        <w:jc w:val="right"/>
        <w:outlineLvl w:val="2"/>
      </w:pPr>
    </w:p>
    <w:p w:rsidR="00077398" w:rsidRPr="00115867" w:rsidRDefault="00077398" w:rsidP="00077398">
      <w:pPr>
        <w:autoSpaceDE w:val="0"/>
        <w:autoSpaceDN w:val="0"/>
        <w:adjustRightInd w:val="0"/>
        <w:jc w:val="right"/>
        <w:outlineLvl w:val="2"/>
      </w:pPr>
      <w:r w:rsidRPr="00115867">
        <w:t>Таблица 5</w:t>
      </w:r>
    </w:p>
    <w:p w:rsidR="00077398" w:rsidRPr="00115867" w:rsidRDefault="00077398" w:rsidP="00077398">
      <w:pPr>
        <w:jc w:val="center"/>
      </w:pPr>
      <w:r w:rsidRPr="00115867">
        <w:t>РЕСУРСНОЕ ОБЕСПЕЧЕНИЕ</w:t>
      </w:r>
    </w:p>
    <w:p w:rsidR="00077398" w:rsidRPr="00115867" w:rsidRDefault="00077398" w:rsidP="00077398">
      <w:pPr>
        <w:jc w:val="both"/>
      </w:pPr>
      <w:r w:rsidRPr="00115867">
        <w:t xml:space="preserve">реализации муниципальной программы «Развитие физической культуры, спорта, молодежной политики и туризма в Левокумском районе на 2017-2022 годы» за счет средств бюджета Левокумского муниципального района Ставропольского края </w:t>
      </w:r>
    </w:p>
    <w:tbl>
      <w:tblPr>
        <w:tblW w:w="150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"/>
        <w:gridCol w:w="2476"/>
        <w:gridCol w:w="884"/>
        <w:gridCol w:w="992"/>
        <w:gridCol w:w="884"/>
        <w:gridCol w:w="2093"/>
        <w:gridCol w:w="1242"/>
        <w:gridCol w:w="1026"/>
        <w:gridCol w:w="1134"/>
        <w:gridCol w:w="1134"/>
        <w:gridCol w:w="1134"/>
        <w:gridCol w:w="1134"/>
      </w:tblGrid>
      <w:tr w:rsidR="00077398" w:rsidRPr="008E19F6" w:rsidTr="005B3DFF">
        <w:tc>
          <w:tcPr>
            <w:tcW w:w="926" w:type="dxa"/>
            <w:vMerge w:val="restart"/>
            <w:shd w:val="clear" w:color="auto" w:fill="auto"/>
            <w:vAlign w:val="center"/>
          </w:tcPr>
          <w:p w:rsidR="00077398" w:rsidRPr="008E19F6" w:rsidRDefault="00077398" w:rsidP="008E19F6">
            <w:pPr>
              <w:snapToGrid w:val="0"/>
              <w:spacing w:line="168" w:lineRule="auto"/>
              <w:jc w:val="both"/>
            </w:pPr>
            <w:r w:rsidRPr="008E19F6">
              <w:t>№</w:t>
            </w:r>
          </w:p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п/п</w:t>
            </w:r>
          </w:p>
        </w:tc>
        <w:tc>
          <w:tcPr>
            <w:tcW w:w="2476" w:type="dxa"/>
            <w:vMerge w:val="restart"/>
            <w:shd w:val="clear" w:color="auto" w:fill="auto"/>
            <w:vAlign w:val="center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760" w:type="dxa"/>
            <w:gridSpan w:val="3"/>
            <w:shd w:val="clear" w:color="auto" w:fill="auto"/>
            <w:vAlign w:val="center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Целевая статья расходов</w:t>
            </w:r>
          </w:p>
        </w:tc>
        <w:tc>
          <w:tcPr>
            <w:tcW w:w="2093" w:type="dxa"/>
            <w:vMerge w:val="restart"/>
            <w:shd w:val="clear" w:color="auto" w:fill="auto"/>
            <w:vAlign w:val="center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Ответственный исполнитель,</w:t>
            </w:r>
          </w:p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соисполнитель программы,</w:t>
            </w:r>
          </w:p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подпрограммы программы</w:t>
            </w:r>
          </w:p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6804" w:type="dxa"/>
            <w:gridSpan w:val="6"/>
            <w:shd w:val="clear" w:color="auto" w:fill="auto"/>
            <w:vAlign w:val="center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Расходы по годам</w:t>
            </w:r>
          </w:p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(тыс. рублей)</w:t>
            </w:r>
          </w:p>
        </w:tc>
      </w:tr>
      <w:tr w:rsidR="00077398" w:rsidRPr="008E19F6" w:rsidTr="005B3DFF">
        <w:tc>
          <w:tcPr>
            <w:tcW w:w="926" w:type="dxa"/>
            <w:vMerge/>
            <w:shd w:val="clear" w:color="auto" w:fill="auto"/>
            <w:vAlign w:val="center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2476" w:type="dxa"/>
            <w:vMerge/>
            <w:shd w:val="clear" w:color="auto" w:fill="auto"/>
            <w:vAlign w:val="center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77398" w:rsidRPr="008E19F6" w:rsidRDefault="00077398" w:rsidP="008E19F6">
            <w:pPr>
              <w:spacing w:line="168" w:lineRule="auto"/>
              <w:jc w:val="both"/>
            </w:pPr>
            <w:r w:rsidRPr="008E19F6">
              <w:t>Программа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7398" w:rsidRPr="008E19F6" w:rsidRDefault="00077398" w:rsidP="008E19F6">
            <w:pPr>
              <w:spacing w:line="168" w:lineRule="auto"/>
              <w:jc w:val="both"/>
            </w:pPr>
            <w:r w:rsidRPr="008E19F6">
              <w:t>Подпрограмма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077398" w:rsidRPr="008E19F6" w:rsidRDefault="00077398" w:rsidP="008E19F6">
            <w:pPr>
              <w:spacing w:line="168" w:lineRule="auto"/>
              <w:jc w:val="both"/>
            </w:pPr>
            <w:r w:rsidRPr="008E19F6">
              <w:t>Направление расходов</w:t>
            </w:r>
          </w:p>
        </w:tc>
        <w:tc>
          <w:tcPr>
            <w:tcW w:w="2093" w:type="dxa"/>
            <w:vMerge/>
            <w:shd w:val="clear" w:color="auto" w:fill="auto"/>
            <w:vAlign w:val="center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2017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2022</w:t>
            </w:r>
          </w:p>
        </w:tc>
      </w:tr>
    </w:tbl>
    <w:p w:rsidR="00077398" w:rsidRPr="008E19F6" w:rsidRDefault="00077398" w:rsidP="008E19F6">
      <w:pPr>
        <w:snapToGrid w:val="0"/>
        <w:spacing w:line="240" w:lineRule="exact"/>
        <w:jc w:val="both"/>
        <w:rPr>
          <w:sz w:val="2"/>
          <w:szCs w:val="2"/>
        </w:rPr>
      </w:pPr>
    </w:p>
    <w:tbl>
      <w:tblPr>
        <w:tblW w:w="1505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26"/>
        <w:gridCol w:w="2476"/>
        <w:gridCol w:w="884"/>
        <w:gridCol w:w="992"/>
        <w:gridCol w:w="884"/>
        <w:gridCol w:w="2093"/>
        <w:gridCol w:w="1134"/>
        <w:gridCol w:w="108"/>
        <w:gridCol w:w="1026"/>
        <w:gridCol w:w="1134"/>
        <w:gridCol w:w="1134"/>
        <w:gridCol w:w="1134"/>
        <w:gridCol w:w="1134"/>
      </w:tblGrid>
      <w:tr w:rsidR="00124C2C" w:rsidRPr="00124C2C" w:rsidTr="00124C2C">
        <w:trPr>
          <w:tblHeader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1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6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12</w:t>
            </w:r>
          </w:p>
        </w:tc>
      </w:tr>
      <w:tr w:rsidR="00124C2C" w:rsidRPr="00124C2C" w:rsidTr="00124C2C"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1.</w:t>
            </w:r>
          </w:p>
        </w:tc>
        <w:tc>
          <w:tcPr>
            <w:tcW w:w="24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  <w:r w:rsidRPr="00124C2C">
              <w:t>«Развитие физической культуры, спорта, молодежной политики и туризма в Левокумском районе на 2017-2022 годы»</w:t>
            </w:r>
          </w:p>
        </w:tc>
        <w:tc>
          <w:tcPr>
            <w:tcW w:w="8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0700000000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8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  <w:r w:rsidRPr="00124C2C">
              <w:t>Администрация Левокумского муниципального района, в том числе по соисполнителям программы: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2603,72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7398" w:rsidRPr="00124C2C" w:rsidRDefault="00C6427F" w:rsidP="008E19F6">
            <w:pPr>
              <w:jc w:val="both"/>
            </w:pPr>
            <w:r w:rsidRPr="00124C2C">
              <w:t>2347,98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7398" w:rsidRPr="00124C2C" w:rsidRDefault="005B3DFF" w:rsidP="008E19F6">
            <w:pPr>
              <w:jc w:val="both"/>
            </w:pPr>
            <w:r w:rsidRPr="00124C2C">
              <w:t>2449,03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7398" w:rsidRPr="00124C2C" w:rsidRDefault="005B3DFF" w:rsidP="008E19F6">
            <w:pPr>
              <w:jc w:val="both"/>
            </w:pPr>
            <w:r w:rsidRPr="00124C2C">
              <w:t>2449,03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7398" w:rsidRPr="00124C2C" w:rsidRDefault="005B3DFF" w:rsidP="008E19F6">
            <w:pPr>
              <w:jc w:val="both"/>
            </w:pPr>
            <w:r w:rsidRPr="00124C2C">
              <w:t>2449,03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7398" w:rsidRPr="00124C2C" w:rsidRDefault="005B3DFF" w:rsidP="008E19F6">
            <w:pPr>
              <w:jc w:val="both"/>
            </w:pPr>
            <w:r w:rsidRPr="00124C2C">
              <w:t>2449,03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2476" w:type="dxa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  <w:r w:rsidRPr="00124C2C">
              <w:t>Отдел социального развития, физической культуры, спорта и по делам молодежи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910,0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378,95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  <w:r w:rsidRPr="00124C2C">
              <w:t>610,0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  <w:r w:rsidRPr="00124C2C">
              <w:t>610,0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5B3DFF" w:rsidP="008E19F6">
            <w:pPr>
              <w:jc w:val="both"/>
            </w:pPr>
            <w:r w:rsidRPr="00124C2C">
              <w:t>6</w:t>
            </w:r>
            <w:r w:rsidR="00077398" w:rsidRPr="00124C2C"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5B3DFF" w:rsidP="008E19F6">
            <w:pPr>
              <w:jc w:val="both"/>
            </w:pPr>
            <w:r w:rsidRPr="00124C2C">
              <w:t>6</w:t>
            </w:r>
            <w:r w:rsidR="00077398" w:rsidRPr="00124C2C">
              <w:t>10,0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2476" w:type="dxa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  <w:r w:rsidRPr="00124C2C">
              <w:t xml:space="preserve">Отдел </w:t>
            </w:r>
            <w:bookmarkStart w:id="0" w:name="_GoBack"/>
            <w:bookmarkEnd w:id="0"/>
            <w:r w:rsidRPr="00124C2C">
              <w:t>образования администрации Левокумского муниципального района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  <w:rPr>
                <w:highlight w:val="yellow"/>
              </w:rPr>
            </w:pPr>
            <w:r w:rsidRPr="00124C2C">
              <w:t>231,05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  <w:r w:rsidRPr="00124C2C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  <w:r w:rsidRPr="00124C2C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  <w:r w:rsidRPr="00124C2C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  <w:r w:rsidRPr="00124C2C">
              <w:t>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2476" w:type="dxa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  <w:r w:rsidRPr="00124C2C">
              <w:t>Муниципальное казенное учреждение «Центр по работе с молодежью»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1693,72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77398" w:rsidRPr="00124C2C" w:rsidRDefault="000B2AC4" w:rsidP="008E19F6">
            <w:pPr>
              <w:jc w:val="both"/>
            </w:pPr>
            <w:r w:rsidRPr="00124C2C">
              <w:t>1737,98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5B3DFF" w:rsidP="008E19F6">
            <w:pPr>
              <w:jc w:val="both"/>
            </w:pPr>
            <w:r w:rsidRPr="00124C2C">
              <w:t>1839,03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5B3DFF" w:rsidP="008E19F6">
            <w:pPr>
              <w:jc w:val="both"/>
            </w:pPr>
            <w:r w:rsidRPr="00124C2C">
              <w:t>1839,03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5B3DFF" w:rsidP="008E19F6">
            <w:pPr>
              <w:jc w:val="both"/>
            </w:pPr>
            <w:r w:rsidRPr="00124C2C">
              <w:t>1839,03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5B3DFF" w:rsidP="008E19F6">
            <w:pPr>
              <w:jc w:val="both"/>
            </w:pPr>
            <w:r w:rsidRPr="00124C2C">
              <w:t>1839,03</w:t>
            </w:r>
          </w:p>
        </w:tc>
      </w:tr>
      <w:tr w:rsidR="00124C2C" w:rsidRPr="00124C2C" w:rsidTr="00124C2C">
        <w:tc>
          <w:tcPr>
            <w:tcW w:w="15059" w:type="dxa"/>
            <w:gridSpan w:val="13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Подпрограмма 1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2.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  <w:rPr>
                <w:i/>
              </w:rPr>
            </w:pPr>
            <w:r w:rsidRPr="00124C2C">
              <w:rPr>
                <w:i/>
              </w:rPr>
              <w:t>«</w:t>
            </w:r>
            <w:r w:rsidRPr="00124C2C">
              <w:t>Развитие физической культуры и спорта в Левокумском муниципальном районе</w:t>
            </w:r>
            <w:r w:rsidRPr="00124C2C">
              <w:rPr>
                <w:i/>
              </w:rPr>
              <w:t xml:space="preserve"> </w:t>
            </w:r>
            <w:r w:rsidRPr="00124C2C">
              <w:t>на 2017-2022 годы», всего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  <w:rPr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07101</w:t>
            </w:r>
            <w:r w:rsidR="004B16C3" w:rsidRPr="00124C2C">
              <w:t>21210</w:t>
            </w: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  <w:rPr>
                <w:i/>
              </w:rPr>
            </w:pPr>
            <w:r w:rsidRPr="00124C2C">
              <w:t>0710000000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Всего:</w:t>
            </w:r>
          </w:p>
          <w:p w:rsidR="00077398" w:rsidRPr="00124C2C" w:rsidRDefault="00077398" w:rsidP="008E19F6">
            <w:pPr>
              <w:jc w:val="both"/>
            </w:pPr>
            <w:r w:rsidRPr="00124C2C">
              <w:t>Из них</w:t>
            </w:r>
          </w:p>
          <w:p w:rsidR="00077398" w:rsidRPr="00124C2C" w:rsidRDefault="00077398" w:rsidP="008E19F6">
            <w:pPr>
              <w:jc w:val="both"/>
            </w:pPr>
            <w:r w:rsidRPr="00124C2C">
              <w:t>Отдел социального развития физической культуры, спорта и по делам молодежи</w:t>
            </w: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  <w:r w:rsidRPr="00124C2C">
              <w:t xml:space="preserve">Отдел образования администрации Левокумского муниципального района 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910,0</w:t>
            </w:r>
          </w:p>
          <w:p w:rsidR="00077398" w:rsidRPr="00124C2C" w:rsidRDefault="00077398" w:rsidP="008E19F6">
            <w:pPr>
              <w:jc w:val="both"/>
            </w:pPr>
          </w:p>
          <w:p w:rsidR="008E19F6" w:rsidRPr="00124C2C" w:rsidRDefault="008E19F6" w:rsidP="008E19F6">
            <w:pPr>
              <w:jc w:val="both"/>
            </w:pPr>
          </w:p>
          <w:p w:rsidR="008E19F6" w:rsidRPr="00124C2C" w:rsidRDefault="008E19F6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  <w:r w:rsidRPr="00124C2C">
              <w:t>910,0</w:t>
            </w: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610,0</w:t>
            </w:r>
          </w:p>
          <w:p w:rsidR="00077398" w:rsidRPr="00124C2C" w:rsidRDefault="00077398" w:rsidP="008E19F6">
            <w:pPr>
              <w:jc w:val="both"/>
            </w:pPr>
          </w:p>
          <w:p w:rsidR="008E19F6" w:rsidRPr="00124C2C" w:rsidRDefault="008E19F6" w:rsidP="008E19F6">
            <w:pPr>
              <w:jc w:val="both"/>
            </w:pPr>
          </w:p>
          <w:p w:rsidR="008E19F6" w:rsidRPr="00124C2C" w:rsidRDefault="008E19F6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  <w:r w:rsidRPr="00124C2C">
              <w:t>378,95</w:t>
            </w: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  <w:r w:rsidRPr="00124C2C">
              <w:t>231,05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610,0</w:t>
            </w:r>
          </w:p>
          <w:p w:rsidR="00077398" w:rsidRPr="00124C2C" w:rsidRDefault="00077398" w:rsidP="008E19F6">
            <w:pPr>
              <w:jc w:val="both"/>
            </w:pPr>
          </w:p>
          <w:p w:rsidR="008E19F6" w:rsidRPr="00124C2C" w:rsidRDefault="008E19F6" w:rsidP="008E19F6">
            <w:pPr>
              <w:jc w:val="both"/>
            </w:pPr>
          </w:p>
          <w:p w:rsidR="008E19F6" w:rsidRPr="00124C2C" w:rsidRDefault="008E19F6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  <w:r w:rsidRPr="00124C2C">
              <w:t>610,0</w:t>
            </w: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610,0</w:t>
            </w:r>
          </w:p>
          <w:p w:rsidR="00077398" w:rsidRPr="00124C2C" w:rsidRDefault="00077398" w:rsidP="008E19F6">
            <w:pPr>
              <w:jc w:val="both"/>
            </w:pPr>
          </w:p>
          <w:p w:rsidR="008E19F6" w:rsidRPr="00124C2C" w:rsidRDefault="008E19F6" w:rsidP="008E19F6">
            <w:pPr>
              <w:jc w:val="both"/>
            </w:pPr>
          </w:p>
          <w:p w:rsidR="008E19F6" w:rsidRPr="00124C2C" w:rsidRDefault="008E19F6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  <w:r w:rsidRPr="00124C2C">
              <w:t>610,0</w:t>
            </w: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5B3DFF" w:rsidP="008E19F6">
            <w:pPr>
              <w:jc w:val="both"/>
            </w:pPr>
            <w:r w:rsidRPr="00124C2C">
              <w:t>6</w:t>
            </w:r>
            <w:r w:rsidR="00077398" w:rsidRPr="00124C2C">
              <w:t>10,0</w:t>
            </w:r>
          </w:p>
          <w:p w:rsidR="00077398" w:rsidRPr="00124C2C" w:rsidRDefault="00077398" w:rsidP="008E19F6">
            <w:pPr>
              <w:jc w:val="both"/>
            </w:pPr>
          </w:p>
          <w:p w:rsidR="008E19F6" w:rsidRPr="00124C2C" w:rsidRDefault="008E19F6" w:rsidP="008E19F6">
            <w:pPr>
              <w:jc w:val="both"/>
            </w:pPr>
          </w:p>
          <w:p w:rsidR="008E19F6" w:rsidRPr="00124C2C" w:rsidRDefault="008E19F6" w:rsidP="008E19F6">
            <w:pPr>
              <w:jc w:val="both"/>
            </w:pPr>
          </w:p>
          <w:p w:rsidR="00077398" w:rsidRPr="00124C2C" w:rsidRDefault="005B3DFF" w:rsidP="008E19F6">
            <w:pPr>
              <w:jc w:val="both"/>
            </w:pPr>
            <w:r w:rsidRPr="00124C2C">
              <w:t>6</w:t>
            </w:r>
            <w:r w:rsidR="00077398" w:rsidRPr="00124C2C">
              <w:t>10,0</w:t>
            </w: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5B3DFF" w:rsidP="008E19F6">
            <w:pPr>
              <w:jc w:val="both"/>
            </w:pPr>
            <w:r w:rsidRPr="00124C2C">
              <w:t>6</w:t>
            </w:r>
            <w:r w:rsidR="00077398" w:rsidRPr="00124C2C">
              <w:t>10,0</w:t>
            </w:r>
          </w:p>
          <w:p w:rsidR="00077398" w:rsidRPr="00124C2C" w:rsidRDefault="00077398" w:rsidP="008E19F6">
            <w:pPr>
              <w:jc w:val="both"/>
            </w:pPr>
          </w:p>
          <w:p w:rsidR="008E19F6" w:rsidRPr="00124C2C" w:rsidRDefault="008E19F6" w:rsidP="008E19F6">
            <w:pPr>
              <w:jc w:val="both"/>
            </w:pPr>
          </w:p>
          <w:p w:rsidR="008E19F6" w:rsidRPr="00124C2C" w:rsidRDefault="008E19F6" w:rsidP="008E19F6">
            <w:pPr>
              <w:jc w:val="both"/>
            </w:pPr>
          </w:p>
          <w:p w:rsidR="00077398" w:rsidRPr="00124C2C" w:rsidRDefault="005B3DFF" w:rsidP="008E19F6">
            <w:pPr>
              <w:jc w:val="both"/>
            </w:pPr>
            <w:r w:rsidRPr="00124C2C">
              <w:t>6</w:t>
            </w:r>
            <w:r w:rsidR="00077398" w:rsidRPr="00124C2C">
              <w:t>10,0</w:t>
            </w: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476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  <w:rPr>
                <w:i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  <w:rPr>
                <w:i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  <w:rPr>
                <w:i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</w:tr>
      <w:tr w:rsidR="00124C2C" w:rsidRPr="00124C2C" w:rsidTr="00124C2C">
        <w:tc>
          <w:tcPr>
            <w:tcW w:w="15059" w:type="dxa"/>
            <w:gridSpan w:val="13"/>
            <w:shd w:val="clear" w:color="auto" w:fill="auto"/>
            <w:vAlign w:val="center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Мероприятия в области физической культуры и спорта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476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  <w:r w:rsidRPr="00124C2C">
              <w:t>в том числе: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7398" w:rsidRPr="00124C2C" w:rsidRDefault="00077398" w:rsidP="008E19F6">
            <w:pPr>
              <w:jc w:val="both"/>
            </w:pP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2.1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 xml:space="preserve">Мероприятие: привлечение </w:t>
            </w:r>
            <w:r w:rsidRPr="00124C2C">
              <w:lastRenderedPageBreak/>
              <w:t>школьников к занятиям физической культурой и спортом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4B16C3" w:rsidRPr="00124C2C" w:rsidRDefault="004B16C3" w:rsidP="004B16C3">
            <w:pPr>
              <w:jc w:val="both"/>
            </w:pPr>
            <w:r w:rsidRPr="00124C2C">
              <w:t>0710121210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lastRenderedPageBreak/>
              <w:t xml:space="preserve">Отдел социального </w:t>
            </w:r>
            <w:r w:rsidRPr="00124C2C">
              <w:lastRenderedPageBreak/>
              <w:t>развития, физической культуры, спорта и по делам молодежи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lastRenderedPageBreak/>
              <w:t>0,0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  <w:p w:rsidR="00077398" w:rsidRPr="00124C2C" w:rsidRDefault="00077398" w:rsidP="008E19F6">
            <w:pPr>
              <w:jc w:val="both"/>
            </w:pP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lastRenderedPageBreak/>
              <w:t>2.2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Пропаганда физической культуры и      спорта в средствах массовой информации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Отдел социального развития, физической культуры, спорта и по делам молодежи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  <w:p w:rsidR="00077398" w:rsidRPr="00124C2C" w:rsidRDefault="00077398" w:rsidP="008E19F6">
            <w:pPr>
              <w:jc w:val="both"/>
            </w:pP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2.3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Проведение</w:t>
            </w:r>
          </w:p>
          <w:p w:rsidR="00077398" w:rsidRPr="00124C2C" w:rsidRDefault="00077398" w:rsidP="008E19F6">
            <w:pPr>
              <w:jc w:val="both"/>
            </w:pPr>
            <w:r w:rsidRPr="00124C2C">
              <w:t>районных мероприятий среди взрослых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Отдел социального развития, физической культуры, спорта и по делам молодежи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100,0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FA093F" w:rsidP="008E19F6">
            <w:pPr>
              <w:jc w:val="both"/>
            </w:pPr>
            <w:r w:rsidRPr="00124C2C">
              <w:t>80,0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5B3DFF" w:rsidP="008E19F6">
            <w:pPr>
              <w:jc w:val="both"/>
            </w:pPr>
            <w:r w:rsidRPr="00124C2C">
              <w:t>45</w:t>
            </w:r>
            <w:r w:rsidR="00077398" w:rsidRPr="00124C2C">
              <w:t>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5B3DFF" w:rsidP="008E19F6">
            <w:pPr>
              <w:jc w:val="both"/>
            </w:pPr>
            <w:r w:rsidRPr="00124C2C">
              <w:t>45</w:t>
            </w:r>
            <w:r w:rsidR="00077398" w:rsidRPr="00124C2C">
              <w:t>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5B3DFF" w:rsidP="008E19F6">
            <w:pPr>
              <w:jc w:val="both"/>
            </w:pPr>
            <w:r w:rsidRPr="00124C2C">
              <w:t>45</w:t>
            </w:r>
            <w:r w:rsidR="00077398" w:rsidRPr="00124C2C">
              <w:t>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5B3DFF" w:rsidP="008E19F6">
            <w:pPr>
              <w:jc w:val="both"/>
            </w:pPr>
            <w:r w:rsidRPr="00124C2C">
              <w:t>45</w:t>
            </w:r>
            <w:r w:rsidR="00077398" w:rsidRPr="00124C2C">
              <w:t>,0</w:t>
            </w:r>
          </w:p>
          <w:p w:rsidR="00077398" w:rsidRPr="00124C2C" w:rsidRDefault="00077398" w:rsidP="008E19F6">
            <w:pPr>
              <w:jc w:val="both"/>
            </w:pP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2.4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Проведение</w:t>
            </w:r>
          </w:p>
          <w:p w:rsidR="00077398" w:rsidRPr="00124C2C" w:rsidRDefault="00077398" w:rsidP="008E19F6">
            <w:pPr>
              <w:jc w:val="both"/>
            </w:pPr>
            <w:r w:rsidRPr="00124C2C">
              <w:t>районных мероприятий среди школьников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Отдел социального развития, физической культуры, спорта и по делам молодежи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85,0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FA093F" w:rsidP="008E19F6">
            <w:pPr>
              <w:jc w:val="both"/>
            </w:pPr>
            <w:r w:rsidRPr="00124C2C">
              <w:t>40,0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B16C3" w:rsidRPr="00124C2C" w:rsidRDefault="004B16C3" w:rsidP="004B16C3">
            <w:pPr>
              <w:jc w:val="both"/>
            </w:pPr>
            <w:r w:rsidRPr="00124C2C">
              <w:t>87,0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B16C3" w:rsidRPr="00124C2C" w:rsidRDefault="004B16C3" w:rsidP="004B16C3">
            <w:pPr>
              <w:jc w:val="both"/>
            </w:pPr>
            <w:r w:rsidRPr="00124C2C">
              <w:t>87,0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B16C3" w:rsidRPr="00124C2C" w:rsidRDefault="004B16C3" w:rsidP="004B16C3">
            <w:pPr>
              <w:jc w:val="both"/>
            </w:pPr>
            <w:r w:rsidRPr="00124C2C">
              <w:t>87,0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B16C3" w:rsidRPr="00124C2C" w:rsidRDefault="004B16C3" w:rsidP="004B16C3">
            <w:pPr>
              <w:jc w:val="both"/>
            </w:pPr>
            <w:r w:rsidRPr="00124C2C">
              <w:t>87,0</w:t>
            </w:r>
          </w:p>
          <w:p w:rsidR="00077398" w:rsidRPr="00124C2C" w:rsidRDefault="00077398" w:rsidP="008E19F6">
            <w:pPr>
              <w:jc w:val="both"/>
            </w:pP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2.5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Организация мероприятий среди инвалидов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Отдел социального развития, физической культуры, спорта и по делам молодежи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2</w:t>
            </w:r>
            <w:r w:rsidR="005B3DFF" w:rsidRPr="00124C2C">
              <w:t>3</w:t>
            </w:r>
            <w:r w:rsidRPr="00124C2C">
              <w:t>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FA093F" w:rsidP="008E19F6">
            <w:pPr>
              <w:jc w:val="both"/>
            </w:pPr>
            <w:r w:rsidRPr="00124C2C">
              <w:t>25,0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2</w:t>
            </w:r>
            <w:r w:rsidR="005B3DFF" w:rsidRPr="00124C2C">
              <w:t>3</w:t>
            </w:r>
            <w:r w:rsidRPr="00124C2C">
              <w:t>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2</w:t>
            </w:r>
            <w:r w:rsidR="005B3DFF" w:rsidRPr="00124C2C">
              <w:t>3</w:t>
            </w:r>
            <w:r w:rsidRPr="00124C2C">
              <w:t>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2</w:t>
            </w:r>
            <w:r w:rsidR="005B3DFF" w:rsidRPr="00124C2C">
              <w:t>3</w:t>
            </w:r>
            <w:r w:rsidRPr="00124C2C">
              <w:t>,0</w:t>
            </w: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2</w:t>
            </w:r>
            <w:r w:rsidR="005B3DFF" w:rsidRPr="00124C2C">
              <w:t>3</w:t>
            </w:r>
            <w:r w:rsidRPr="00124C2C">
              <w:t>,0</w:t>
            </w:r>
          </w:p>
          <w:p w:rsidR="00077398" w:rsidRPr="00124C2C" w:rsidRDefault="00077398" w:rsidP="008E19F6">
            <w:pPr>
              <w:jc w:val="both"/>
            </w:pP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5B3DFF" w:rsidRPr="00124C2C" w:rsidRDefault="005B3DFF" w:rsidP="008E19F6">
            <w:pPr>
              <w:jc w:val="both"/>
            </w:pPr>
            <w:r w:rsidRPr="00124C2C">
              <w:lastRenderedPageBreak/>
              <w:t>2.6</w:t>
            </w:r>
          </w:p>
        </w:tc>
        <w:tc>
          <w:tcPr>
            <w:tcW w:w="2476" w:type="dxa"/>
            <w:shd w:val="clear" w:color="auto" w:fill="auto"/>
          </w:tcPr>
          <w:p w:rsidR="005B3DFF" w:rsidRPr="00124C2C" w:rsidRDefault="005B3DFF" w:rsidP="008E19F6">
            <w:pPr>
              <w:jc w:val="both"/>
            </w:pPr>
            <w:r w:rsidRPr="00124C2C">
              <w:t>Обеспечение спортивным инвентарем сборные команды</w:t>
            </w:r>
          </w:p>
        </w:tc>
        <w:tc>
          <w:tcPr>
            <w:tcW w:w="884" w:type="dxa"/>
            <w:shd w:val="clear" w:color="auto" w:fill="auto"/>
          </w:tcPr>
          <w:p w:rsidR="005B3DFF" w:rsidRPr="00124C2C" w:rsidRDefault="005B3DFF" w:rsidP="008E19F6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5B3DFF" w:rsidRPr="00124C2C" w:rsidRDefault="005B3DFF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5B3DFF" w:rsidRPr="00124C2C" w:rsidRDefault="005B3DFF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5B3DFF" w:rsidRPr="00124C2C" w:rsidRDefault="005B3DFF" w:rsidP="008E19F6">
            <w:pPr>
              <w:jc w:val="both"/>
            </w:pPr>
            <w:r w:rsidRPr="00124C2C">
              <w:t>Отдел социального развития, физической культуры, спорта и по делам молодежи</w:t>
            </w:r>
          </w:p>
        </w:tc>
        <w:tc>
          <w:tcPr>
            <w:tcW w:w="1134" w:type="dxa"/>
            <w:shd w:val="clear" w:color="auto" w:fill="auto"/>
          </w:tcPr>
          <w:p w:rsidR="005B3DFF" w:rsidRPr="00124C2C" w:rsidRDefault="005B3DFF" w:rsidP="008E19F6">
            <w:pPr>
              <w:jc w:val="both"/>
            </w:pPr>
            <w:r w:rsidRPr="00124C2C">
              <w:t>100,0</w:t>
            </w:r>
          </w:p>
          <w:p w:rsidR="005B3DFF" w:rsidRPr="00124C2C" w:rsidRDefault="005B3DFF" w:rsidP="008E19F6">
            <w:pPr>
              <w:jc w:val="both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B3DFF" w:rsidRPr="00124C2C" w:rsidRDefault="00FA093F" w:rsidP="008E19F6">
            <w:pPr>
              <w:jc w:val="both"/>
            </w:pPr>
            <w:r w:rsidRPr="00124C2C">
              <w:t>50,0</w:t>
            </w:r>
          </w:p>
          <w:p w:rsidR="005B3DFF" w:rsidRPr="00124C2C" w:rsidRDefault="005B3DFF" w:rsidP="008E19F6">
            <w:pPr>
              <w:jc w:val="both"/>
            </w:pPr>
          </w:p>
          <w:p w:rsidR="005B3DFF" w:rsidRPr="00124C2C" w:rsidRDefault="005B3DFF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5B3DFF" w:rsidRPr="00124C2C" w:rsidRDefault="005B3DFF" w:rsidP="008E19F6">
            <w:pPr>
              <w:jc w:val="both"/>
            </w:pPr>
            <w:r w:rsidRPr="00124C2C">
              <w:t>45,0</w:t>
            </w:r>
          </w:p>
          <w:p w:rsidR="005B3DFF" w:rsidRPr="00124C2C" w:rsidRDefault="005B3DFF" w:rsidP="008E19F6">
            <w:pPr>
              <w:jc w:val="both"/>
            </w:pPr>
          </w:p>
          <w:p w:rsidR="005B3DFF" w:rsidRPr="00124C2C" w:rsidRDefault="005B3DFF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5B3DFF" w:rsidRPr="00124C2C" w:rsidRDefault="005B3DFF" w:rsidP="008E19F6">
            <w:pPr>
              <w:jc w:val="both"/>
            </w:pPr>
            <w:r w:rsidRPr="00124C2C">
              <w:t>45,0</w:t>
            </w:r>
          </w:p>
          <w:p w:rsidR="005B3DFF" w:rsidRPr="00124C2C" w:rsidRDefault="005B3DFF" w:rsidP="008E19F6">
            <w:pPr>
              <w:jc w:val="both"/>
            </w:pPr>
          </w:p>
          <w:p w:rsidR="005B3DFF" w:rsidRPr="00124C2C" w:rsidRDefault="005B3DFF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5B3DFF" w:rsidRPr="00124C2C" w:rsidRDefault="005B3DFF" w:rsidP="008E19F6">
            <w:pPr>
              <w:jc w:val="both"/>
            </w:pPr>
            <w:r w:rsidRPr="00124C2C">
              <w:t>45,0</w:t>
            </w:r>
          </w:p>
          <w:p w:rsidR="005B3DFF" w:rsidRPr="00124C2C" w:rsidRDefault="005B3DFF" w:rsidP="008E19F6">
            <w:pPr>
              <w:jc w:val="both"/>
            </w:pPr>
          </w:p>
          <w:p w:rsidR="005B3DFF" w:rsidRPr="00124C2C" w:rsidRDefault="005B3DFF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5B3DFF" w:rsidRPr="00124C2C" w:rsidRDefault="005B3DFF" w:rsidP="008E19F6">
            <w:pPr>
              <w:jc w:val="both"/>
            </w:pPr>
            <w:r w:rsidRPr="00124C2C">
              <w:t>45,0</w:t>
            </w:r>
          </w:p>
          <w:p w:rsidR="005B3DFF" w:rsidRPr="00124C2C" w:rsidRDefault="005B3DFF" w:rsidP="008E19F6">
            <w:pPr>
              <w:jc w:val="both"/>
            </w:pPr>
          </w:p>
          <w:p w:rsidR="005B3DFF" w:rsidRPr="00124C2C" w:rsidRDefault="005B3DFF" w:rsidP="008E19F6">
            <w:pPr>
              <w:jc w:val="both"/>
            </w:pP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2.7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ind w:left="34" w:hanging="34"/>
              <w:jc w:val="both"/>
            </w:pPr>
            <w:r w:rsidRPr="00124C2C">
              <w:t>Проведение и участие в краевых и российских соревнованиях взрослых команд по видам спорта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Отдел социального развития, физической культуры, спорта и по делам молодежи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100,0</w:t>
            </w: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FA093F" w:rsidP="008E19F6">
            <w:pPr>
              <w:jc w:val="both"/>
            </w:pPr>
            <w:r w:rsidRPr="00124C2C">
              <w:t>65,0</w:t>
            </w: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5B3DFF" w:rsidP="008E19F6">
            <w:pPr>
              <w:jc w:val="both"/>
            </w:pPr>
            <w:r w:rsidRPr="00124C2C">
              <w:t>20</w:t>
            </w:r>
            <w:r w:rsidR="00077398" w:rsidRPr="00124C2C">
              <w:t>,0</w:t>
            </w: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5B3DFF" w:rsidP="008E19F6">
            <w:pPr>
              <w:jc w:val="both"/>
            </w:pPr>
            <w:r w:rsidRPr="00124C2C">
              <w:t>20</w:t>
            </w:r>
            <w:r w:rsidR="00077398" w:rsidRPr="00124C2C">
              <w:t>,0</w:t>
            </w: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5B3DFF" w:rsidP="008E19F6">
            <w:pPr>
              <w:jc w:val="both"/>
            </w:pPr>
            <w:r w:rsidRPr="00124C2C">
              <w:t>20</w:t>
            </w:r>
            <w:r w:rsidR="00077398" w:rsidRPr="00124C2C">
              <w:t>,0</w:t>
            </w: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5B3DFF" w:rsidP="008E19F6">
            <w:pPr>
              <w:jc w:val="both"/>
            </w:pPr>
            <w:r w:rsidRPr="00124C2C">
              <w:t>20</w:t>
            </w:r>
            <w:r w:rsidR="00077398" w:rsidRPr="00124C2C">
              <w:t>,0</w:t>
            </w:r>
          </w:p>
          <w:p w:rsidR="00077398" w:rsidRPr="00124C2C" w:rsidRDefault="00077398" w:rsidP="008E19F6">
            <w:pPr>
              <w:jc w:val="both"/>
            </w:pPr>
          </w:p>
          <w:p w:rsidR="00077398" w:rsidRPr="00124C2C" w:rsidRDefault="00077398" w:rsidP="008E19F6">
            <w:pPr>
              <w:jc w:val="both"/>
            </w:pPr>
          </w:p>
        </w:tc>
      </w:tr>
      <w:tr w:rsidR="00124C2C" w:rsidRPr="00124C2C" w:rsidTr="00124C2C">
        <w:trPr>
          <w:trHeight w:val="886"/>
        </w:trPr>
        <w:tc>
          <w:tcPr>
            <w:tcW w:w="926" w:type="dxa"/>
            <w:vMerge w:val="restart"/>
            <w:shd w:val="clear" w:color="auto" w:fill="auto"/>
          </w:tcPr>
          <w:p w:rsidR="004936A3" w:rsidRPr="00124C2C" w:rsidRDefault="004936A3" w:rsidP="008E19F6">
            <w:pPr>
              <w:jc w:val="both"/>
            </w:pPr>
            <w:r w:rsidRPr="00124C2C">
              <w:t>2.8</w:t>
            </w:r>
          </w:p>
        </w:tc>
        <w:tc>
          <w:tcPr>
            <w:tcW w:w="2476" w:type="dxa"/>
            <w:vMerge w:val="restart"/>
            <w:shd w:val="clear" w:color="auto" w:fill="auto"/>
          </w:tcPr>
          <w:p w:rsidR="004936A3" w:rsidRPr="00124C2C" w:rsidRDefault="004936A3" w:rsidP="008E19F6">
            <w:pPr>
              <w:ind w:left="34" w:hanging="34"/>
              <w:jc w:val="both"/>
            </w:pPr>
            <w:r w:rsidRPr="00124C2C">
              <w:t xml:space="preserve">Участие воспитанников муниципального казенного учреждения ДО ДЮСШ «Ника» в соревнованиях краевого и российского уровней, организатором которого выступает министерство физической культуры и спорта Российской Федерации и министерство физической </w:t>
            </w:r>
            <w:r w:rsidRPr="00124C2C">
              <w:lastRenderedPageBreak/>
              <w:t>культуры и спортом Ставропольского края</w:t>
            </w:r>
          </w:p>
        </w:tc>
        <w:tc>
          <w:tcPr>
            <w:tcW w:w="884" w:type="dxa"/>
            <w:vMerge w:val="restart"/>
            <w:shd w:val="clear" w:color="auto" w:fill="auto"/>
          </w:tcPr>
          <w:p w:rsidR="004936A3" w:rsidRPr="00124C2C" w:rsidRDefault="004936A3" w:rsidP="008E19F6">
            <w:pPr>
              <w:jc w:val="both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936A3" w:rsidRPr="00124C2C" w:rsidRDefault="004936A3" w:rsidP="008E19F6">
            <w:pPr>
              <w:jc w:val="both"/>
            </w:pPr>
          </w:p>
        </w:tc>
        <w:tc>
          <w:tcPr>
            <w:tcW w:w="884" w:type="dxa"/>
            <w:vMerge w:val="restart"/>
            <w:shd w:val="clear" w:color="auto" w:fill="auto"/>
          </w:tcPr>
          <w:p w:rsidR="004936A3" w:rsidRPr="00124C2C" w:rsidRDefault="004936A3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4936A3" w:rsidRPr="00124C2C" w:rsidRDefault="004936A3" w:rsidP="008E19F6">
            <w:pPr>
              <w:jc w:val="both"/>
            </w:pPr>
            <w:r w:rsidRPr="00124C2C">
              <w:t>Отдел социального развития, физической культуры, спорта и по делам молодежи</w:t>
            </w:r>
          </w:p>
        </w:tc>
        <w:tc>
          <w:tcPr>
            <w:tcW w:w="1134" w:type="dxa"/>
            <w:shd w:val="clear" w:color="auto" w:fill="auto"/>
          </w:tcPr>
          <w:p w:rsidR="004936A3" w:rsidRPr="00124C2C" w:rsidRDefault="004936A3" w:rsidP="008E19F6">
            <w:pPr>
              <w:jc w:val="both"/>
            </w:pPr>
            <w:r w:rsidRPr="00124C2C">
              <w:t>450,0</w:t>
            </w:r>
          </w:p>
          <w:p w:rsidR="004936A3" w:rsidRPr="00124C2C" w:rsidRDefault="004936A3" w:rsidP="008E19F6">
            <w:pPr>
              <w:jc w:val="both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4936A3" w:rsidRPr="00124C2C" w:rsidRDefault="00FA093F" w:rsidP="00595B6E">
            <w:pPr>
              <w:jc w:val="both"/>
            </w:pPr>
            <w:r w:rsidRPr="00124C2C">
              <w:t>68,95</w:t>
            </w:r>
          </w:p>
        </w:tc>
        <w:tc>
          <w:tcPr>
            <w:tcW w:w="1134" w:type="dxa"/>
            <w:shd w:val="clear" w:color="auto" w:fill="auto"/>
          </w:tcPr>
          <w:p w:rsidR="004936A3" w:rsidRPr="00124C2C" w:rsidRDefault="004936A3" w:rsidP="008E19F6">
            <w:pPr>
              <w:jc w:val="both"/>
            </w:pPr>
            <w:r w:rsidRPr="00124C2C">
              <w:t>390,0</w:t>
            </w:r>
          </w:p>
        </w:tc>
        <w:tc>
          <w:tcPr>
            <w:tcW w:w="1134" w:type="dxa"/>
            <w:shd w:val="clear" w:color="auto" w:fill="auto"/>
          </w:tcPr>
          <w:p w:rsidR="004936A3" w:rsidRPr="00124C2C" w:rsidRDefault="004936A3" w:rsidP="008E19F6">
            <w:pPr>
              <w:jc w:val="both"/>
            </w:pPr>
            <w:r w:rsidRPr="00124C2C">
              <w:t>390,0</w:t>
            </w:r>
          </w:p>
        </w:tc>
        <w:tc>
          <w:tcPr>
            <w:tcW w:w="1134" w:type="dxa"/>
            <w:shd w:val="clear" w:color="auto" w:fill="auto"/>
          </w:tcPr>
          <w:p w:rsidR="004936A3" w:rsidRPr="00124C2C" w:rsidRDefault="004936A3">
            <w:r w:rsidRPr="00124C2C">
              <w:t>390,0</w:t>
            </w:r>
          </w:p>
        </w:tc>
        <w:tc>
          <w:tcPr>
            <w:tcW w:w="1134" w:type="dxa"/>
            <w:shd w:val="clear" w:color="auto" w:fill="auto"/>
          </w:tcPr>
          <w:p w:rsidR="004936A3" w:rsidRPr="00124C2C" w:rsidRDefault="004936A3">
            <w:r w:rsidRPr="00124C2C">
              <w:t>390,0</w:t>
            </w:r>
          </w:p>
        </w:tc>
      </w:tr>
      <w:tr w:rsidR="00124C2C" w:rsidRPr="00124C2C" w:rsidTr="00124C2C">
        <w:trPr>
          <w:trHeight w:val="2536"/>
        </w:trPr>
        <w:tc>
          <w:tcPr>
            <w:tcW w:w="926" w:type="dxa"/>
            <w:vMerge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476" w:type="dxa"/>
            <w:vMerge/>
            <w:shd w:val="clear" w:color="auto" w:fill="auto"/>
          </w:tcPr>
          <w:p w:rsidR="00077398" w:rsidRPr="00124C2C" w:rsidRDefault="00077398" w:rsidP="008E19F6">
            <w:pPr>
              <w:ind w:left="34" w:hanging="34"/>
              <w:jc w:val="both"/>
            </w:pPr>
          </w:p>
        </w:tc>
        <w:tc>
          <w:tcPr>
            <w:tcW w:w="884" w:type="dxa"/>
            <w:vMerge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vMerge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Отдел образования администрации Левокумского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231,05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lastRenderedPageBreak/>
              <w:t>2.9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 xml:space="preserve">Приобретение материально – технических средств для проведения мероприятий по </w:t>
            </w:r>
            <w:proofErr w:type="gramStart"/>
            <w:r w:rsidRPr="00124C2C">
              <w:t>про-хождению</w:t>
            </w:r>
            <w:proofErr w:type="gramEnd"/>
            <w:r w:rsidRPr="00124C2C">
              <w:t xml:space="preserve"> тестирования по Всероссийскому физкультурно-спортивному комплексу «Готов к труду и обороне» (ГТО)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Отдел социального развития, физической культуры, спорта и по делам молодежи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20,0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FA093F" w:rsidP="008E19F6">
            <w:pPr>
              <w:jc w:val="both"/>
            </w:pPr>
            <w:r w:rsidRPr="00124C2C">
              <w:t>20,0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2.10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Проведение награждения «Бал чемпионов» по итогам выступлений спортсменов района на районных, краевых и Российских соревнованиях по видам спорта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Отдел социального развития, физической культуры, спорта и по делам молодежи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30,0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FA093F" w:rsidP="008E19F6">
            <w:pPr>
              <w:jc w:val="both"/>
            </w:pPr>
            <w:r w:rsidRPr="00124C2C">
              <w:t>30,0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620B13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620B13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620B13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620B13" w:rsidP="008E19F6">
            <w:pPr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15059" w:type="dxa"/>
            <w:gridSpan w:val="13"/>
            <w:shd w:val="clear" w:color="auto" w:fill="auto"/>
          </w:tcPr>
          <w:p w:rsidR="00124C2C" w:rsidRDefault="00124C2C" w:rsidP="00124C2C">
            <w:pPr>
              <w:snapToGrid w:val="0"/>
              <w:spacing w:line="240" w:lineRule="exact"/>
              <w:jc w:val="center"/>
            </w:pPr>
          </w:p>
          <w:p w:rsidR="00077398" w:rsidRDefault="00077398" w:rsidP="00124C2C">
            <w:pPr>
              <w:snapToGrid w:val="0"/>
              <w:spacing w:line="240" w:lineRule="exact"/>
              <w:jc w:val="center"/>
            </w:pPr>
            <w:r w:rsidRPr="00124C2C">
              <w:lastRenderedPageBreak/>
              <w:t>Подпрограмма 2</w:t>
            </w:r>
          </w:p>
          <w:p w:rsidR="00124C2C" w:rsidRPr="00124C2C" w:rsidRDefault="00124C2C" w:rsidP="00124C2C">
            <w:pPr>
              <w:snapToGrid w:val="0"/>
              <w:spacing w:line="240" w:lineRule="exact"/>
              <w:jc w:val="center"/>
            </w:pP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lastRenderedPageBreak/>
              <w:t>3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 xml:space="preserve">«Молодежь </w:t>
            </w:r>
            <w:proofErr w:type="spellStart"/>
            <w:r w:rsidRPr="00124C2C">
              <w:t>Левокумья</w:t>
            </w:r>
            <w:proofErr w:type="spellEnd"/>
            <w:r w:rsidRPr="00124C2C">
              <w:t xml:space="preserve"> на 2017-2022 годы»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0720111220</w:t>
            </w:r>
          </w:p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0720000000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МКУ «Цент по работе с молодёжью» ЛМР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1693,72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17</w:t>
            </w:r>
            <w:r w:rsidR="008F636B" w:rsidRPr="00124C2C">
              <w:t>3</w:t>
            </w:r>
            <w:r w:rsidR="00BE0E5B" w:rsidRPr="00124C2C">
              <w:t>7</w:t>
            </w:r>
            <w:r w:rsidRPr="00124C2C">
              <w:t>,98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BE0E5B" w:rsidP="008E19F6">
            <w:pPr>
              <w:snapToGrid w:val="0"/>
              <w:spacing w:line="240" w:lineRule="exact"/>
              <w:jc w:val="both"/>
            </w:pPr>
            <w:r w:rsidRPr="00124C2C">
              <w:t>1839,03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BE0E5B" w:rsidP="008E19F6">
            <w:pPr>
              <w:snapToGrid w:val="0"/>
              <w:spacing w:line="240" w:lineRule="exact"/>
              <w:jc w:val="both"/>
            </w:pPr>
            <w:r w:rsidRPr="00124C2C">
              <w:t>1839,03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BE0E5B" w:rsidP="008E19F6">
            <w:pPr>
              <w:snapToGrid w:val="0"/>
              <w:spacing w:line="240" w:lineRule="exact"/>
              <w:jc w:val="both"/>
            </w:pPr>
            <w:r w:rsidRPr="00124C2C">
              <w:t>1839,03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BE0E5B" w:rsidP="008E19F6">
            <w:pPr>
              <w:snapToGrid w:val="0"/>
              <w:spacing w:line="240" w:lineRule="exact"/>
              <w:jc w:val="both"/>
            </w:pPr>
            <w:r w:rsidRPr="00124C2C">
              <w:t>1839,03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3.1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8E19F6" w:rsidRPr="00124C2C" w:rsidRDefault="008E19F6" w:rsidP="008E19F6">
            <w:pPr>
              <w:autoSpaceDE w:val="0"/>
              <w:autoSpaceDN w:val="0"/>
              <w:adjustRightInd w:val="0"/>
              <w:jc w:val="both"/>
            </w:pPr>
            <w:r w:rsidRPr="00124C2C">
              <w:t>Проведение мероприятий по развитию художественного творчества детей и молодежи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</w:pPr>
            <w:r w:rsidRPr="00124C2C">
              <w:t>МКУ «Центр по работе с молодежью» ЛМР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85,0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E19F6" w:rsidRPr="00124C2C" w:rsidRDefault="00986716" w:rsidP="008E19F6">
            <w:pPr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80,0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80,0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80,0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80,0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80,0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3.2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8E19F6" w:rsidRPr="00124C2C" w:rsidRDefault="008E19F6" w:rsidP="008E19F6">
            <w:pPr>
              <w:autoSpaceDE w:val="0"/>
              <w:autoSpaceDN w:val="0"/>
              <w:adjustRightInd w:val="0"/>
              <w:jc w:val="both"/>
            </w:pPr>
            <w:r w:rsidRPr="00124C2C">
              <w:t>Проведение мероприятий по поддержке талантливой молодежи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>МКУ «Центр по работе с молодежью» ЛМР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70,0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E19F6" w:rsidRPr="00124C2C" w:rsidRDefault="00986716" w:rsidP="008E19F6">
            <w:pPr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70,0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70,0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70,0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70,0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70,0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3.3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>Мероприятия, направленные на формирование здорового образа жизни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>МКУ «Центр по работе с молодежью» ЛМР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30,0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E19F6" w:rsidRPr="00124C2C" w:rsidRDefault="00986716" w:rsidP="008E19F6">
            <w:pPr>
              <w:jc w:val="both"/>
            </w:pPr>
            <w:r w:rsidRPr="00124C2C">
              <w:rPr>
                <w:sz w:val="26"/>
                <w:szCs w:val="26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20,0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3.4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8E19F6" w:rsidRPr="00124C2C" w:rsidRDefault="008E19F6" w:rsidP="008E19F6">
            <w:pPr>
              <w:autoSpaceDE w:val="0"/>
              <w:autoSpaceDN w:val="0"/>
              <w:adjustRightInd w:val="0"/>
              <w:jc w:val="both"/>
            </w:pPr>
            <w:r w:rsidRPr="00124C2C">
              <w:t>Проведение мероприятий по участию молодежи агропромышленного комплекса в районных, краевых форумах, конкурсах, фестивалях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>МКУ «Центр по работе с молодежью» ЛМР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10,0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E19F6" w:rsidRPr="00124C2C" w:rsidRDefault="00986716" w:rsidP="008E19F6">
            <w:pPr>
              <w:jc w:val="both"/>
            </w:pPr>
            <w:r w:rsidRPr="00124C2C">
              <w:rPr>
                <w:sz w:val="26"/>
                <w:szCs w:val="26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10,0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3.5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8E19F6" w:rsidRPr="00124C2C" w:rsidRDefault="008E19F6" w:rsidP="008E19F6">
            <w:pPr>
              <w:autoSpaceDE w:val="0"/>
              <w:autoSpaceDN w:val="0"/>
              <w:adjustRightInd w:val="0"/>
              <w:jc w:val="both"/>
            </w:pPr>
            <w:r w:rsidRPr="00124C2C">
              <w:t xml:space="preserve">Организация районного фестиваля молодых семей «Я+Я </w:t>
            </w:r>
            <w:r w:rsidRPr="00124C2C">
              <w:lastRenderedPageBreak/>
              <w:t>= молодая семья!»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 xml:space="preserve">МКУ «Центр по работе с молодежью» </w:t>
            </w:r>
            <w:r w:rsidRPr="00124C2C">
              <w:lastRenderedPageBreak/>
              <w:t>ЛМР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lastRenderedPageBreak/>
              <w:t>30,0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E19F6" w:rsidRPr="00124C2C" w:rsidRDefault="00986716" w:rsidP="008E19F6">
            <w:pPr>
              <w:jc w:val="both"/>
            </w:pPr>
            <w:r w:rsidRPr="00124C2C">
              <w:rPr>
                <w:sz w:val="26"/>
                <w:szCs w:val="26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25,0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lastRenderedPageBreak/>
              <w:t>3.6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8E19F6" w:rsidRPr="00124C2C" w:rsidRDefault="008E19F6" w:rsidP="008E19F6">
            <w:pPr>
              <w:autoSpaceDE w:val="0"/>
              <w:autoSpaceDN w:val="0"/>
              <w:adjustRightInd w:val="0"/>
              <w:jc w:val="both"/>
            </w:pPr>
            <w:r w:rsidRPr="00124C2C">
              <w:t>Проведение мероприятий для детей с ограниченными возможностями здоровья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>МКУ «Центр по работе с молодежью» ЛМР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30,0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E19F6" w:rsidRPr="00124C2C" w:rsidRDefault="00986716" w:rsidP="008E19F6">
            <w:pPr>
              <w:jc w:val="both"/>
            </w:pPr>
            <w:r w:rsidRPr="00124C2C">
              <w:rPr>
                <w:sz w:val="26"/>
                <w:szCs w:val="26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30,0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3.7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t>Проведение мероприятий по поддержке детских, подростковых и молодежных объединений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>МКУ «Центр по работе с молодежью» ЛМР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25,0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E19F6" w:rsidRPr="00124C2C" w:rsidRDefault="00986716" w:rsidP="008E19F6">
            <w:pPr>
              <w:jc w:val="both"/>
            </w:pPr>
            <w:r w:rsidRPr="00124C2C">
              <w:rPr>
                <w:sz w:val="26"/>
                <w:szCs w:val="26"/>
              </w:rPr>
              <w:t>40,0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40,0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40,0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40,0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40,0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3.8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>Мероприятия по формированию правовых, культурных и нравственных ценностей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>МКУ «Центр по работе с молодежью» ЛМР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10,0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E19F6" w:rsidRPr="00124C2C" w:rsidRDefault="00986716" w:rsidP="008E19F6">
            <w:pPr>
              <w:jc w:val="both"/>
            </w:pPr>
            <w:r w:rsidRPr="00124C2C">
              <w:rPr>
                <w:sz w:val="26"/>
                <w:szCs w:val="26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15,0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3.9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>Организация мероприятий по патриотическому воспитанию молодежи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>МКУ «Центр по работе с молодежью» ЛМР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70,0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E19F6" w:rsidRPr="00124C2C" w:rsidRDefault="00986716" w:rsidP="008E19F6">
            <w:pPr>
              <w:jc w:val="both"/>
            </w:pPr>
            <w:r w:rsidRPr="00124C2C">
              <w:rPr>
                <w:sz w:val="26"/>
                <w:szCs w:val="26"/>
              </w:rPr>
              <w:t>45,0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45,0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45,0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45,0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45,0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3.10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>Организация и проведение Новогодних елок для детей, нуждающихся в особой защите государства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>МКУ «Центр по работе с молодежью» ЛМР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40,0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E19F6" w:rsidRPr="00124C2C" w:rsidRDefault="00A04B37" w:rsidP="008E19F6">
            <w:pPr>
              <w:jc w:val="both"/>
            </w:pPr>
            <w:r w:rsidRPr="00124C2C">
              <w:rPr>
                <w:sz w:val="26"/>
                <w:szCs w:val="26"/>
              </w:rPr>
              <w:t>5</w:t>
            </w:r>
            <w:r w:rsidR="008E19F6" w:rsidRPr="00124C2C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50,0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3.11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 xml:space="preserve">Поддержка талантливой учащейся и работающей </w:t>
            </w:r>
            <w:r w:rsidRPr="00124C2C">
              <w:lastRenderedPageBreak/>
              <w:t>молодежи (премия «Признание»)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>МКУ «Центр по работе с молодежью» ЛМР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20,0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E19F6" w:rsidRPr="00124C2C" w:rsidRDefault="00986716" w:rsidP="008E19F6">
            <w:pPr>
              <w:jc w:val="both"/>
            </w:pPr>
            <w:r w:rsidRPr="00124C2C">
              <w:rPr>
                <w:sz w:val="26"/>
                <w:szCs w:val="26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20,0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lastRenderedPageBreak/>
              <w:t>3.12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>Организация просветительской и информационной работы через средства массовой информации (теле - радиовещание, публикации) о студентах средних и высших учебных заведений, уроженцев района, добившихся высоких результатов и показателей будучи школьника и студентами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>МКУ «Центр по работе с молодежью» ЛМР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3.13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>Проведение акций и мероприятий, направленных на формирование толерантности, миролюбия и противодействия экстремизму среди молодежи в Левокумском районе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>МКУ «Центр по работе с молодежью» ЛМР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10,0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E19F6" w:rsidRPr="00124C2C" w:rsidRDefault="00986716" w:rsidP="00A04B37">
            <w:pPr>
              <w:jc w:val="both"/>
            </w:pPr>
            <w:r w:rsidRPr="00124C2C">
              <w:rPr>
                <w:sz w:val="26"/>
                <w:szCs w:val="26"/>
              </w:rPr>
              <w:t>1</w:t>
            </w:r>
            <w:r w:rsidR="00A04B37" w:rsidRPr="00124C2C">
              <w:rPr>
                <w:sz w:val="26"/>
                <w:szCs w:val="26"/>
              </w:rPr>
              <w:t>5</w:t>
            </w:r>
            <w:r w:rsidRPr="00124C2C"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15,0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3.14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 xml:space="preserve">Организация и проведение мероприятий, направленных на </w:t>
            </w:r>
            <w:r w:rsidRPr="00124C2C">
              <w:lastRenderedPageBreak/>
              <w:t>социальную адаптацию и вовлечение в общественную деятельность несовершеннолетних и молодежи, склонных к совершению правонарушений и преступлений, а также несовершеннолетних, состоящих на учете в комиссии по делам несовершеннолетних и защите их прав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t>МКУ «Центр по работе с молодежью» ЛМР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15,0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E19F6" w:rsidRPr="00124C2C" w:rsidRDefault="00A04B37" w:rsidP="008E19F6">
            <w:pPr>
              <w:jc w:val="both"/>
            </w:pPr>
            <w:r w:rsidRPr="00124C2C">
              <w:rPr>
                <w:sz w:val="26"/>
                <w:szCs w:val="26"/>
              </w:rPr>
              <w:t>2</w:t>
            </w:r>
            <w:r w:rsidR="00986716" w:rsidRPr="00124C2C">
              <w:rPr>
                <w:sz w:val="26"/>
                <w:szCs w:val="26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9F6" w:rsidRPr="00124C2C" w:rsidRDefault="008E19F6" w:rsidP="008E19F6">
            <w:pPr>
              <w:jc w:val="both"/>
            </w:pPr>
            <w:r w:rsidRPr="00124C2C">
              <w:rPr>
                <w:sz w:val="26"/>
                <w:szCs w:val="26"/>
              </w:rPr>
              <w:t>25,0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  <w:vAlign w:val="center"/>
          </w:tcPr>
          <w:p w:rsidR="00C11681" w:rsidRPr="00124C2C" w:rsidRDefault="00C11681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lastRenderedPageBreak/>
              <w:t>3.15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C11681" w:rsidRPr="00124C2C" w:rsidRDefault="00C11681" w:rsidP="008E19F6">
            <w:pPr>
              <w:jc w:val="both"/>
            </w:pPr>
            <w:r w:rsidRPr="00124C2C">
              <w:t>Содержание учреждения по работе с молодежью (заработная плата)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C11681" w:rsidRPr="00124C2C" w:rsidRDefault="00C11681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1681" w:rsidRPr="00124C2C" w:rsidRDefault="00C11681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C11681" w:rsidRPr="00124C2C" w:rsidRDefault="00C11681" w:rsidP="008E19F6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C11681" w:rsidRPr="00124C2C" w:rsidRDefault="00C11681" w:rsidP="008E19F6">
            <w:pPr>
              <w:jc w:val="both"/>
            </w:pPr>
            <w:r w:rsidRPr="00124C2C">
              <w:t>МКУ «Центр по работе с молодежью» ЛМР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681" w:rsidRPr="00124C2C" w:rsidRDefault="00C11681" w:rsidP="00C11681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1248,72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11681" w:rsidRPr="00124C2C" w:rsidRDefault="00A04B37" w:rsidP="00C11681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1322,98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681" w:rsidRPr="00124C2C" w:rsidRDefault="00C11681" w:rsidP="00C11681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1394,03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681" w:rsidRPr="00124C2C" w:rsidRDefault="00C11681" w:rsidP="00C11681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1394,03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681" w:rsidRPr="00124C2C" w:rsidRDefault="00C11681" w:rsidP="00C11681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1394,03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681" w:rsidRPr="00124C2C" w:rsidRDefault="00C11681" w:rsidP="00C11681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124C2C">
              <w:rPr>
                <w:sz w:val="26"/>
                <w:szCs w:val="26"/>
              </w:rPr>
              <w:t>1370,15</w:t>
            </w:r>
          </w:p>
        </w:tc>
      </w:tr>
      <w:tr w:rsidR="00124C2C" w:rsidRPr="00124C2C" w:rsidTr="00124C2C">
        <w:tc>
          <w:tcPr>
            <w:tcW w:w="15059" w:type="dxa"/>
            <w:gridSpan w:val="13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</w:tr>
      <w:tr w:rsidR="00124C2C" w:rsidRPr="00124C2C" w:rsidTr="00124C2C">
        <w:tc>
          <w:tcPr>
            <w:tcW w:w="15059" w:type="dxa"/>
            <w:gridSpan w:val="13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Подпрограмма 3</w:t>
            </w:r>
          </w:p>
        </w:tc>
      </w:tr>
      <w:tr w:rsidR="00124C2C" w:rsidRPr="00124C2C" w:rsidTr="00124C2C">
        <w:trPr>
          <w:trHeight w:val="968"/>
        </w:trPr>
        <w:tc>
          <w:tcPr>
            <w:tcW w:w="926" w:type="dxa"/>
            <w:shd w:val="clear" w:color="auto" w:fill="auto"/>
          </w:tcPr>
          <w:p w:rsidR="00C11681" w:rsidRPr="00124C2C" w:rsidRDefault="00C11681" w:rsidP="008E19F6">
            <w:pPr>
              <w:snapToGrid w:val="0"/>
              <w:spacing w:line="240" w:lineRule="exact"/>
              <w:jc w:val="both"/>
            </w:pPr>
            <w:r w:rsidRPr="00124C2C">
              <w:t>4</w:t>
            </w:r>
          </w:p>
        </w:tc>
        <w:tc>
          <w:tcPr>
            <w:tcW w:w="2476" w:type="dxa"/>
            <w:shd w:val="clear" w:color="auto" w:fill="auto"/>
          </w:tcPr>
          <w:p w:rsidR="00C11681" w:rsidRPr="00124C2C" w:rsidRDefault="00C11681" w:rsidP="008E19F6">
            <w:pPr>
              <w:snapToGrid w:val="0"/>
              <w:jc w:val="both"/>
            </w:pPr>
            <w:r w:rsidRPr="00124C2C">
              <w:t>«Развитие туризма в Левокумском муниципальном районе Ставропольского края на 2017-2022 годы»</w:t>
            </w:r>
          </w:p>
        </w:tc>
        <w:tc>
          <w:tcPr>
            <w:tcW w:w="884" w:type="dxa"/>
            <w:shd w:val="clear" w:color="auto" w:fill="auto"/>
          </w:tcPr>
          <w:p w:rsidR="00C11681" w:rsidRPr="00124C2C" w:rsidRDefault="00C11681" w:rsidP="008E19F6">
            <w:pPr>
              <w:snapToGrid w:val="0"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C11681" w:rsidRPr="00124C2C" w:rsidRDefault="00C11681" w:rsidP="008E19F6">
            <w:pPr>
              <w:snapToGrid w:val="0"/>
              <w:jc w:val="both"/>
            </w:pPr>
          </w:p>
        </w:tc>
        <w:tc>
          <w:tcPr>
            <w:tcW w:w="884" w:type="dxa"/>
            <w:shd w:val="clear" w:color="auto" w:fill="auto"/>
          </w:tcPr>
          <w:p w:rsidR="00C11681" w:rsidRPr="00124C2C" w:rsidRDefault="00C11681" w:rsidP="008E19F6">
            <w:pPr>
              <w:snapToGrid w:val="0"/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B2228E" w:rsidRPr="00124C2C" w:rsidRDefault="00B2228E" w:rsidP="00B2228E">
            <w:pPr>
              <w:snapToGrid w:val="0"/>
              <w:jc w:val="both"/>
            </w:pPr>
            <w:r w:rsidRPr="00124C2C">
              <w:t xml:space="preserve">МО </w:t>
            </w:r>
            <w:proofErr w:type="spellStart"/>
            <w:r w:rsidRPr="00124C2C">
              <w:t>п.Новокумский</w:t>
            </w:r>
            <w:proofErr w:type="spellEnd"/>
          </w:p>
          <w:p w:rsidR="00C11681" w:rsidRPr="00124C2C" w:rsidRDefault="00B2228E" w:rsidP="00B2228E">
            <w:pPr>
              <w:snapToGrid w:val="0"/>
              <w:jc w:val="both"/>
            </w:pPr>
            <w:r w:rsidRPr="00124C2C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C11681" w:rsidRPr="00124C2C" w:rsidRDefault="00C11681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11681" w:rsidRPr="00124C2C" w:rsidRDefault="00C11681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C11681" w:rsidRPr="00124C2C" w:rsidRDefault="00C11681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C11681" w:rsidRPr="00124C2C" w:rsidRDefault="00C11681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C11681" w:rsidRPr="00124C2C" w:rsidRDefault="00C11681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C11681" w:rsidRPr="00124C2C" w:rsidRDefault="00C11681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 xml:space="preserve">Мероприятия по развитию туризма в </w:t>
            </w:r>
            <w:r w:rsidRPr="00124C2C">
              <w:lastRenderedPageBreak/>
              <w:t>Левокумском муниципальном районе Ставропольского края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lastRenderedPageBreak/>
              <w:t>4.1.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Изготовление рекламно-</w:t>
            </w:r>
            <w:proofErr w:type="gramStart"/>
            <w:r w:rsidRPr="00124C2C">
              <w:t>сувенирной  и</w:t>
            </w:r>
            <w:proofErr w:type="gramEnd"/>
            <w:r w:rsidRPr="00124C2C">
              <w:t xml:space="preserve"> представительской  продукции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4.2.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proofErr w:type="gramStart"/>
            <w:r w:rsidRPr="00124C2C">
              <w:t>Проведение  праздничных</w:t>
            </w:r>
            <w:proofErr w:type="gramEnd"/>
            <w:r w:rsidRPr="00124C2C">
              <w:t xml:space="preserve"> мероприятий «фестивалей, маслениц»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4.3.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 xml:space="preserve">Изготовление </w:t>
            </w:r>
            <w:proofErr w:type="gramStart"/>
            <w:r w:rsidRPr="00124C2C">
              <w:t>бутафорных  украшений</w:t>
            </w:r>
            <w:proofErr w:type="gramEnd"/>
            <w:r w:rsidRPr="00124C2C">
              <w:t xml:space="preserve">  и предметов быта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4.4.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proofErr w:type="gramStart"/>
            <w:r w:rsidRPr="00124C2C">
              <w:rPr>
                <w:spacing w:val="2"/>
              </w:rPr>
              <w:t>Изготовление  информационных</w:t>
            </w:r>
            <w:proofErr w:type="gramEnd"/>
            <w:r w:rsidRPr="00124C2C">
              <w:rPr>
                <w:spacing w:val="2"/>
              </w:rPr>
              <w:t xml:space="preserve"> материалов, баннеров о туристическом потенциале Левокумского района.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4.5.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Изготовление манекенов, костюмов и экспонатов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15059" w:type="dxa"/>
            <w:gridSpan w:val="13"/>
            <w:shd w:val="clear" w:color="auto" w:fill="auto"/>
          </w:tcPr>
          <w:p w:rsidR="00077398" w:rsidRPr="00124C2C" w:rsidRDefault="00077398" w:rsidP="008E19F6">
            <w:pPr>
              <w:snapToGrid w:val="0"/>
              <w:jc w:val="both"/>
            </w:pPr>
          </w:p>
        </w:tc>
      </w:tr>
      <w:tr w:rsidR="00124C2C" w:rsidRPr="00124C2C" w:rsidTr="00124C2C">
        <w:tc>
          <w:tcPr>
            <w:tcW w:w="15059" w:type="dxa"/>
            <w:gridSpan w:val="13"/>
            <w:shd w:val="clear" w:color="auto" w:fill="auto"/>
          </w:tcPr>
          <w:p w:rsidR="00077398" w:rsidRPr="00124C2C" w:rsidRDefault="00077398" w:rsidP="008E19F6">
            <w:pPr>
              <w:snapToGrid w:val="0"/>
              <w:jc w:val="both"/>
            </w:pPr>
            <w:r w:rsidRPr="00124C2C">
              <w:t>Подпрограмма 4</w:t>
            </w:r>
          </w:p>
        </w:tc>
      </w:tr>
      <w:tr w:rsidR="00124C2C" w:rsidRPr="00124C2C" w:rsidTr="00124C2C">
        <w:trPr>
          <w:trHeight w:val="1932"/>
        </w:trPr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lastRenderedPageBreak/>
              <w:t>3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snapToGrid w:val="0"/>
              <w:jc w:val="both"/>
            </w:pPr>
            <w:r w:rsidRPr="00124C2C">
              <w:t xml:space="preserve">«Привлечение и </w:t>
            </w:r>
            <w:proofErr w:type="gramStart"/>
            <w:r w:rsidRPr="00124C2C">
              <w:t>закрепление  молодых</w:t>
            </w:r>
            <w:proofErr w:type="gramEnd"/>
            <w:r w:rsidRPr="00124C2C">
              <w:t xml:space="preserve"> специалистов  на территории Левокумского муниципального района на 2017-2022 годы»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Средства бюджета района, в том числе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15059" w:type="dxa"/>
            <w:gridSpan w:val="13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 xml:space="preserve">Мероприятия </w:t>
            </w:r>
            <w:proofErr w:type="gramStart"/>
            <w:r w:rsidRPr="00124C2C">
              <w:t>по  привлечению</w:t>
            </w:r>
            <w:proofErr w:type="gramEnd"/>
            <w:r w:rsidRPr="00124C2C">
              <w:t xml:space="preserve"> и закреплению специалистов на территории Левокумского  муниципального района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ind w:right="-148" w:firstLine="34"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</w:tr>
      <w:tr w:rsidR="00124C2C" w:rsidRPr="00124C2C" w:rsidTr="00124C2C">
        <w:tc>
          <w:tcPr>
            <w:tcW w:w="3402" w:type="dxa"/>
            <w:gridSpan w:val="2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 xml:space="preserve">в </w:t>
            </w:r>
            <w:proofErr w:type="gramStart"/>
            <w:r w:rsidRPr="00124C2C">
              <w:t>том  числе</w:t>
            </w:r>
            <w:proofErr w:type="gramEnd"/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5.1.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C2C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 и капитальный ремонт объектов муниципальной собственности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ind w:right="-148" w:firstLine="34"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Отдел социального развития, физической культуры, спорта и по делам молодежи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5.2.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C2C">
              <w:rPr>
                <w:rFonts w:ascii="Times New Roman" w:hAnsi="Times New Roman" w:cs="Times New Roman"/>
                <w:sz w:val="24"/>
                <w:szCs w:val="24"/>
              </w:rPr>
              <w:t>Создание банка данных выпускников 9 и 11 классов школ района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ind w:right="-148" w:firstLine="34"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 xml:space="preserve">Отдел образования администрации Левокумского муниципального района (далее отдел </w:t>
            </w:r>
            <w:r w:rsidRPr="00124C2C">
              <w:lastRenderedPageBreak/>
              <w:t>образования)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lastRenderedPageBreak/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lastRenderedPageBreak/>
              <w:t>5.3.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C2C">
              <w:rPr>
                <w:rFonts w:ascii="Times New Roman" w:hAnsi="Times New Roman" w:cs="Times New Roman"/>
                <w:sz w:val="24"/>
                <w:szCs w:val="24"/>
              </w:rPr>
              <w:t>Организация мониторинга (анкетирование) выбора будущей профессии среди выпускников 9 и 11 классов школ района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ind w:right="-148" w:firstLine="34"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Отдел социального развития, физической культуры, спорта и по делам молодежи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5.4.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Организация ежегодной встречи руководителей организаций и предприятий района с будущими выпускниками 9 и 11 классов по вопросу трудоустройства в Левокумском районе в рамках про ориентационной работы.</w:t>
            </w:r>
          </w:p>
          <w:p w:rsidR="00077398" w:rsidRPr="00124C2C" w:rsidRDefault="00077398" w:rsidP="008E19F6">
            <w:pPr>
              <w:jc w:val="both"/>
            </w:pPr>
            <w:r w:rsidRPr="00124C2C">
              <w:t xml:space="preserve">Профессиональное информирование учащихся старших и выпускных классов общеобразовательных школ, учителей и родителей о ситуации на рынке труда района и края о профессиях, пользующихся спросом на рынке </w:t>
            </w:r>
            <w:r w:rsidRPr="00124C2C">
              <w:lastRenderedPageBreak/>
              <w:t>труда и возможностях их получения в учебных заведениях края.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ind w:right="-148" w:firstLine="34"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proofErr w:type="gramStart"/>
            <w:r w:rsidRPr="00124C2C">
              <w:t>Центр  занятости</w:t>
            </w:r>
            <w:proofErr w:type="gramEnd"/>
            <w:r w:rsidRPr="00124C2C">
              <w:t xml:space="preserve">  населения Левокумского  муниципального  района, руководители предприятий (по  согласованию), муниципальные   образования</w:t>
            </w:r>
          </w:p>
          <w:p w:rsidR="00077398" w:rsidRPr="00124C2C" w:rsidRDefault="00077398" w:rsidP="008E19F6">
            <w:pPr>
              <w:jc w:val="both"/>
            </w:pPr>
            <w:r w:rsidRPr="00124C2C">
              <w:t>Левокумского района.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lastRenderedPageBreak/>
              <w:t>5.5.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 xml:space="preserve">Предоставление целевых направлений выпускникам школ района в профессиональные </w:t>
            </w:r>
            <w:proofErr w:type="gramStart"/>
            <w:r w:rsidRPr="00124C2C">
              <w:t>образовательные  организации</w:t>
            </w:r>
            <w:proofErr w:type="gramEnd"/>
            <w:r w:rsidRPr="00124C2C">
              <w:t>, подведомственные министерству образования и молодежной политики  Ставропольского края и образовательные организации высшего образования расположенные на территории Ставропольского края, в соответствии с учетом потребности в квалифицированных рабочих  кадрах среднего звена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ind w:right="-148" w:firstLine="34"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 xml:space="preserve">Отдел социального развития, отдел образования, управление сельского хозяйства и охраны окружающей </w:t>
            </w:r>
            <w:proofErr w:type="gramStart"/>
            <w:r w:rsidRPr="00124C2C">
              <w:t>среды  администрации</w:t>
            </w:r>
            <w:proofErr w:type="gramEnd"/>
            <w:r w:rsidRPr="00124C2C">
              <w:t xml:space="preserve"> Левокумского муниципального  района (далее управление сельского  хозяйства)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5.6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 xml:space="preserve">Создание банка данных студентов из района, обучающихся </w:t>
            </w:r>
            <w:r w:rsidRPr="00124C2C">
              <w:lastRenderedPageBreak/>
              <w:t>в учебных заведениях Ставропольского края и других регионах России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ind w:right="-148"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 xml:space="preserve">Отдел социального развития, </w:t>
            </w:r>
            <w:r w:rsidRPr="00124C2C">
              <w:lastRenderedPageBreak/>
              <w:t>физической культуры, спорта и по делам молодежи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lastRenderedPageBreak/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lastRenderedPageBreak/>
              <w:t>5.7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Выплаты молодым специалистам компенсации расходов на оплату коммунальных услуг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Отдел образования, отдел культуры администрации Левокумского муниципального района (далее- отдел культуры)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5.8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124C2C">
              <w:t>Взаимодействие с профессиональными образовательными организациями, подведомственными министерству образования и молодежной политики Ставропольского края с целью</w:t>
            </w:r>
          </w:p>
          <w:p w:rsidR="00077398" w:rsidRPr="00124C2C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124C2C">
              <w:t>а) поступления выпускников школ в высшие и средне специальные учебные заведения Ставропольского края</w:t>
            </w:r>
          </w:p>
          <w:p w:rsidR="00077398" w:rsidRPr="00124C2C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proofErr w:type="gramStart"/>
            <w:r w:rsidRPr="00124C2C">
              <w:t>б)привлечения</w:t>
            </w:r>
            <w:proofErr w:type="gramEnd"/>
            <w:r w:rsidRPr="00124C2C">
              <w:t xml:space="preserve"> студентов сельскохозяйственны</w:t>
            </w:r>
            <w:r w:rsidRPr="00124C2C">
              <w:lastRenderedPageBreak/>
              <w:t>х специальностей учебных заведений для прохождения учеб-ной производственной практики в сельскохозяйственных пред-приятиях района</w:t>
            </w:r>
          </w:p>
          <w:p w:rsidR="00077398" w:rsidRPr="00124C2C" w:rsidRDefault="00077398" w:rsidP="008E19F6">
            <w:pPr>
              <w:jc w:val="both"/>
            </w:pPr>
            <w:r w:rsidRPr="00124C2C">
              <w:t>в) последующего трудоустройства в районе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Отдел социального развития, физической культуры, спорта и по делам молодежи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</w:tr>
      <w:tr w:rsidR="00124C2C" w:rsidRPr="00124C2C" w:rsidTr="00124C2C">
        <w:tc>
          <w:tcPr>
            <w:tcW w:w="92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lastRenderedPageBreak/>
              <w:t>5.9</w:t>
            </w:r>
          </w:p>
        </w:tc>
        <w:tc>
          <w:tcPr>
            <w:tcW w:w="2476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>Предоставление бонусов (15 баллов) молодым предпринимателям при получении грантов в рамках муниципальной программы</w:t>
            </w:r>
            <w:proofErr w:type="gramStart"/>
            <w:r w:rsidRPr="00124C2C">
              <w:t xml:space="preserve">   «</w:t>
            </w:r>
            <w:proofErr w:type="gramEnd"/>
            <w:r w:rsidRPr="00124C2C">
              <w:t xml:space="preserve">Строительство, реконструкция и капитальный ремонт объектов муниципальной собственности, развитие малого и среднего предпринимательства, инвестиционного климата, потребительского рынка на территории </w:t>
            </w:r>
            <w:r w:rsidRPr="00124C2C">
              <w:lastRenderedPageBreak/>
              <w:t>Левокумского муниципального района Ставропольского края на  2017-2022 годы»</w:t>
            </w: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884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</w:p>
        </w:tc>
        <w:tc>
          <w:tcPr>
            <w:tcW w:w="2093" w:type="dxa"/>
            <w:shd w:val="clear" w:color="auto" w:fill="auto"/>
          </w:tcPr>
          <w:p w:rsidR="00077398" w:rsidRPr="00124C2C" w:rsidRDefault="00077398" w:rsidP="008E19F6">
            <w:pPr>
              <w:jc w:val="both"/>
            </w:pPr>
            <w:r w:rsidRPr="00124C2C">
              <w:t xml:space="preserve">Отдел экономического развития администрации Левокумского </w:t>
            </w:r>
            <w:proofErr w:type="gramStart"/>
            <w:r w:rsidRPr="00124C2C">
              <w:t>муниципального  района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  <w:tc>
          <w:tcPr>
            <w:tcW w:w="1134" w:type="dxa"/>
            <w:shd w:val="clear" w:color="auto" w:fill="auto"/>
          </w:tcPr>
          <w:p w:rsidR="00077398" w:rsidRPr="00124C2C" w:rsidRDefault="00077398" w:rsidP="008E19F6">
            <w:pPr>
              <w:snapToGrid w:val="0"/>
              <w:spacing w:line="240" w:lineRule="exact"/>
              <w:jc w:val="both"/>
            </w:pPr>
            <w:r w:rsidRPr="00124C2C">
              <w:t>0,0</w:t>
            </w:r>
          </w:p>
        </w:tc>
      </w:tr>
    </w:tbl>
    <w:p w:rsidR="00077398" w:rsidRPr="008E19F6" w:rsidRDefault="00077398" w:rsidP="008E19F6">
      <w:pPr>
        <w:snapToGrid w:val="0"/>
        <w:spacing w:line="240" w:lineRule="exact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077398" w:rsidRPr="008E19F6" w:rsidTr="005B3DFF">
        <w:tc>
          <w:tcPr>
            <w:tcW w:w="7393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7393" w:type="dxa"/>
          </w:tcPr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8B3CE0" w:rsidRDefault="008B3CE0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8B3CE0" w:rsidRDefault="008B3CE0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8B3CE0" w:rsidRDefault="008B3CE0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8B3CE0" w:rsidRDefault="008B3CE0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8B3CE0" w:rsidRDefault="008B3CE0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8B3CE0" w:rsidRDefault="008B3CE0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602B08" w:rsidRDefault="00602B0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</w:p>
          <w:p w:rsidR="00077398" w:rsidRPr="008E19F6" w:rsidRDefault="0007739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ind w:left="1538"/>
              <w:jc w:val="both"/>
              <w:outlineLvl w:val="2"/>
            </w:pPr>
            <w:r w:rsidRPr="008E19F6">
              <w:lastRenderedPageBreak/>
              <w:t xml:space="preserve">ПРИЛОЖЕНИЕ </w:t>
            </w:r>
            <w:r w:rsidR="00124C2C">
              <w:t>4</w:t>
            </w:r>
          </w:p>
          <w:p w:rsidR="00077398" w:rsidRPr="008E19F6" w:rsidRDefault="00077398" w:rsidP="008E19F6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</w:p>
          <w:p w:rsidR="00077398" w:rsidRPr="008E19F6" w:rsidRDefault="00077398" w:rsidP="008E19F6">
            <w:pPr>
              <w:pStyle w:val="ConsPlusCell"/>
              <w:widowControl/>
              <w:suppressAutoHyphens/>
              <w:ind w:left="15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9F6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«Развитие физической культуры, спорта, молодежной политики и туризма в Левокумском районе на 2017-2022 годы»</w:t>
            </w:r>
          </w:p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</w:tbl>
    <w:p w:rsidR="00077398" w:rsidRPr="008E19F6" w:rsidRDefault="00077398" w:rsidP="008E19F6">
      <w:pPr>
        <w:autoSpaceDE w:val="0"/>
        <w:autoSpaceDN w:val="0"/>
        <w:adjustRightInd w:val="0"/>
        <w:jc w:val="both"/>
        <w:outlineLvl w:val="2"/>
      </w:pPr>
    </w:p>
    <w:p w:rsidR="00077398" w:rsidRPr="008E19F6" w:rsidRDefault="00077398" w:rsidP="004B16C3">
      <w:pPr>
        <w:autoSpaceDE w:val="0"/>
        <w:autoSpaceDN w:val="0"/>
        <w:adjustRightInd w:val="0"/>
        <w:jc w:val="right"/>
        <w:outlineLvl w:val="2"/>
      </w:pPr>
      <w:r w:rsidRPr="008E19F6">
        <w:t>Таблица 6</w:t>
      </w:r>
    </w:p>
    <w:p w:rsidR="00077398" w:rsidRPr="008E19F6" w:rsidRDefault="00077398" w:rsidP="004B16C3">
      <w:pPr>
        <w:autoSpaceDE w:val="0"/>
        <w:autoSpaceDN w:val="0"/>
        <w:adjustRightInd w:val="0"/>
        <w:jc w:val="center"/>
        <w:outlineLvl w:val="2"/>
        <w:rPr>
          <w:caps/>
        </w:rPr>
      </w:pPr>
      <w:r w:rsidRPr="008E19F6">
        <w:rPr>
          <w:caps/>
        </w:rPr>
        <w:t>Ресурсное обеспечение и прогнозная (справочная) оценка</w:t>
      </w:r>
    </w:p>
    <w:p w:rsidR="00077398" w:rsidRPr="008E19F6" w:rsidRDefault="00077398" w:rsidP="004B16C3">
      <w:pPr>
        <w:jc w:val="center"/>
        <w:rPr>
          <w:spacing w:val="-4"/>
        </w:rPr>
      </w:pPr>
      <w:r w:rsidRPr="008E19F6">
        <w:rPr>
          <w:spacing w:val="-4"/>
        </w:rPr>
        <w:t>расходов федерального бюджета, бюджета Ставропольского края, бюджета муниципального района, бюджетов</w:t>
      </w:r>
    </w:p>
    <w:p w:rsidR="00077398" w:rsidRPr="008E19F6" w:rsidRDefault="00077398" w:rsidP="004B16C3">
      <w:pPr>
        <w:jc w:val="center"/>
      </w:pPr>
      <w:r w:rsidRPr="008E19F6">
        <w:rPr>
          <w:spacing w:val="-4"/>
        </w:rPr>
        <w:t xml:space="preserve">муниципальных образований Левокумского района на реализацию целей муниципальной программы </w:t>
      </w:r>
      <w:r w:rsidRPr="008E19F6">
        <w:t>«Развитие</w:t>
      </w:r>
    </w:p>
    <w:p w:rsidR="00077398" w:rsidRPr="008E19F6" w:rsidRDefault="00077398" w:rsidP="004B16C3">
      <w:pPr>
        <w:jc w:val="center"/>
      </w:pPr>
      <w:r w:rsidRPr="008E19F6">
        <w:t>физической культуры, спорта, молодежной политики и туризма в Левокумском районе на 2017-2022 годы»</w:t>
      </w:r>
    </w:p>
    <w:p w:rsidR="00077398" w:rsidRPr="008E19F6" w:rsidRDefault="00077398" w:rsidP="008E19F6">
      <w:pPr>
        <w:jc w:val="both"/>
      </w:pPr>
    </w:p>
    <w:p w:rsidR="00077398" w:rsidRPr="008E19F6" w:rsidRDefault="00077398" w:rsidP="008E19F6">
      <w:pPr>
        <w:jc w:val="both"/>
      </w:pPr>
    </w:p>
    <w:tbl>
      <w:tblPr>
        <w:tblW w:w="15149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4110"/>
        <w:gridCol w:w="3261"/>
        <w:gridCol w:w="1275"/>
        <w:gridCol w:w="1134"/>
        <w:gridCol w:w="1276"/>
        <w:gridCol w:w="1134"/>
        <w:gridCol w:w="1134"/>
        <w:gridCol w:w="1109"/>
      </w:tblGrid>
      <w:tr w:rsidR="00077398" w:rsidRPr="008E19F6" w:rsidTr="005B3DFF">
        <w:trPr>
          <w:jc w:val="center"/>
        </w:trPr>
        <w:tc>
          <w:tcPr>
            <w:tcW w:w="716" w:type="dxa"/>
            <w:vMerge w:val="restart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№ п/п</w:t>
            </w:r>
          </w:p>
        </w:tc>
        <w:tc>
          <w:tcPr>
            <w:tcW w:w="4110" w:type="dxa"/>
            <w:vMerge w:val="restart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261" w:type="dxa"/>
            <w:vMerge w:val="restart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2"/>
              </w:rPr>
            </w:pPr>
            <w:r w:rsidRPr="008E19F6">
              <w:rPr>
                <w:spacing w:val="-2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7062" w:type="dxa"/>
            <w:gridSpan w:val="6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Прогнозная (справочная) оценка расходов по годам (тыс. рублей)</w:t>
            </w:r>
          </w:p>
        </w:tc>
      </w:tr>
      <w:tr w:rsidR="00077398" w:rsidRPr="008E19F6" w:rsidTr="005B3DFF">
        <w:trPr>
          <w:jc w:val="center"/>
        </w:trPr>
        <w:tc>
          <w:tcPr>
            <w:tcW w:w="716" w:type="dxa"/>
            <w:vMerge/>
            <w:vAlign w:val="center"/>
          </w:tcPr>
          <w:p w:rsidR="00077398" w:rsidRPr="008E19F6" w:rsidRDefault="00077398" w:rsidP="008E19F6">
            <w:pPr>
              <w:jc w:val="both"/>
            </w:pPr>
          </w:p>
        </w:tc>
        <w:tc>
          <w:tcPr>
            <w:tcW w:w="4110" w:type="dxa"/>
            <w:vMerge/>
            <w:vAlign w:val="center"/>
          </w:tcPr>
          <w:p w:rsidR="00077398" w:rsidRPr="008E19F6" w:rsidRDefault="00077398" w:rsidP="008E19F6">
            <w:pPr>
              <w:jc w:val="both"/>
            </w:pPr>
          </w:p>
        </w:tc>
        <w:tc>
          <w:tcPr>
            <w:tcW w:w="3261" w:type="dxa"/>
            <w:vMerge/>
            <w:vAlign w:val="center"/>
          </w:tcPr>
          <w:p w:rsidR="00077398" w:rsidRPr="008E19F6" w:rsidRDefault="00077398" w:rsidP="008E19F6">
            <w:pPr>
              <w:jc w:val="both"/>
            </w:pPr>
          </w:p>
        </w:tc>
        <w:tc>
          <w:tcPr>
            <w:tcW w:w="1275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2017</w:t>
            </w:r>
          </w:p>
        </w:tc>
        <w:tc>
          <w:tcPr>
            <w:tcW w:w="1134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2018</w:t>
            </w:r>
          </w:p>
        </w:tc>
        <w:tc>
          <w:tcPr>
            <w:tcW w:w="1276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2019</w:t>
            </w:r>
          </w:p>
        </w:tc>
        <w:tc>
          <w:tcPr>
            <w:tcW w:w="1134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2020</w:t>
            </w:r>
          </w:p>
        </w:tc>
        <w:tc>
          <w:tcPr>
            <w:tcW w:w="1134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2021</w:t>
            </w:r>
          </w:p>
        </w:tc>
        <w:tc>
          <w:tcPr>
            <w:tcW w:w="1109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2022</w:t>
            </w:r>
          </w:p>
        </w:tc>
      </w:tr>
    </w:tbl>
    <w:p w:rsidR="00077398" w:rsidRPr="008E19F6" w:rsidRDefault="00077398" w:rsidP="008E19F6">
      <w:pPr>
        <w:spacing w:line="14" w:lineRule="auto"/>
        <w:jc w:val="both"/>
      </w:pPr>
    </w:p>
    <w:tbl>
      <w:tblPr>
        <w:tblW w:w="15168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10"/>
        <w:gridCol w:w="283"/>
        <w:gridCol w:w="3827"/>
        <w:gridCol w:w="3261"/>
        <w:gridCol w:w="1276"/>
        <w:gridCol w:w="1134"/>
        <w:gridCol w:w="1275"/>
        <w:gridCol w:w="1134"/>
        <w:gridCol w:w="1134"/>
        <w:gridCol w:w="1134"/>
      </w:tblGrid>
      <w:tr w:rsidR="00077398" w:rsidRPr="008E19F6" w:rsidTr="008B3CE0">
        <w:trPr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1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6</w:t>
            </w:r>
          </w:p>
        </w:tc>
      </w:tr>
      <w:tr w:rsidR="00602B08" w:rsidRPr="008E19F6" w:rsidTr="008B3CE0"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1.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</w:tcBorders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Программа, всего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2B08" w:rsidRPr="00602B08" w:rsidRDefault="00F543B1" w:rsidP="00602B08">
            <w:pPr>
              <w:snapToGrid w:val="0"/>
              <w:spacing w:line="240" w:lineRule="exact"/>
              <w:jc w:val="both"/>
            </w:pPr>
            <w:r>
              <w:t>27</w:t>
            </w:r>
            <w:r w:rsidR="00602B08" w:rsidRPr="00602B08">
              <w:t>03,72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2B08" w:rsidRPr="00602B08" w:rsidRDefault="000B2AC4" w:rsidP="000B2AC4">
            <w:pPr>
              <w:jc w:val="both"/>
            </w:pPr>
            <w:r>
              <w:t>2347,98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2B08" w:rsidRPr="00602B08" w:rsidRDefault="00602B08" w:rsidP="00602B08">
            <w:pPr>
              <w:jc w:val="both"/>
            </w:pPr>
            <w:r w:rsidRPr="00602B08">
              <w:t>2449,03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2B08" w:rsidRPr="00602B08" w:rsidRDefault="00602B08" w:rsidP="00602B08">
            <w:pPr>
              <w:jc w:val="both"/>
            </w:pPr>
            <w:r w:rsidRPr="00602B08">
              <w:t>2449,03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2B08" w:rsidRPr="00602B08" w:rsidRDefault="00602B08" w:rsidP="00602B08">
            <w:pPr>
              <w:jc w:val="both"/>
            </w:pPr>
            <w:r w:rsidRPr="00602B08">
              <w:t>2449,03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2B08" w:rsidRPr="00602B08" w:rsidRDefault="00602B08" w:rsidP="00602B08">
            <w:pPr>
              <w:jc w:val="both"/>
            </w:pPr>
            <w:r w:rsidRPr="00602B08">
              <w:t>2449,03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«Развитие физической культуры, спорта, молодежной политики и туризма в Левокумском районе на 2017-2022 годы»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средства федерального бюджета</w:t>
            </w:r>
          </w:p>
        </w:tc>
        <w:tc>
          <w:tcPr>
            <w:tcW w:w="1276" w:type="dxa"/>
          </w:tcPr>
          <w:p w:rsidR="00077398" w:rsidRPr="00602B08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602B08">
              <w:t>0,0</w:t>
            </w:r>
          </w:p>
        </w:tc>
        <w:tc>
          <w:tcPr>
            <w:tcW w:w="1134" w:type="dxa"/>
          </w:tcPr>
          <w:p w:rsidR="00077398" w:rsidRPr="00602B08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602B08">
              <w:t>0,0</w:t>
            </w:r>
          </w:p>
        </w:tc>
        <w:tc>
          <w:tcPr>
            <w:tcW w:w="1275" w:type="dxa"/>
          </w:tcPr>
          <w:p w:rsidR="00077398" w:rsidRPr="00602B08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602B08">
              <w:t>0,0</w:t>
            </w:r>
          </w:p>
        </w:tc>
        <w:tc>
          <w:tcPr>
            <w:tcW w:w="1134" w:type="dxa"/>
          </w:tcPr>
          <w:p w:rsidR="00077398" w:rsidRPr="00602B08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602B08">
              <w:t>0,0</w:t>
            </w:r>
          </w:p>
        </w:tc>
        <w:tc>
          <w:tcPr>
            <w:tcW w:w="1134" w:type="dxa"/>
          </w:tcPr>
          <w:p w:rsidR="00077398" w:rsidRPr="00602B08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602B08">
              <w:t>0,0</w:t>
            </w:r>
          </w:p>
        </w:tc>
        <w:tc>
          <w:tcPr>
            <w:tcW w:w="1134" w:type="dxa"/>
          </w:tcPr>
          <w:p w:rsidR="00077398" w:rsidRPr="00602B08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602B08">
              <w:t>0,0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средства бюджета Ставропольского края (далее – краевой бюджет)</w:t>
            </w:r>
          </w:p>
        </w:tc>
        <w:tc>
          <w:tcPr>
            <w:tcW w:w="1276" w:type="dxa"/>
          </w:tcPr>
          <w:p w:rsidR="00077398" w:rsidRPr="00602B08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602B08">
              <w:t>0,0</w:t>
            </w:r>
          </w:p>
        </w:tc>
        <w:tc>
          <w:tcPr>
            <w:tcW w:w="1134" w:type="dxa"/>
          </w:tcPr>
          <w:p w:rsidR="00077398" w:rsidRPr="00602B08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602B08">
              <w:t>0,0</w:t>
            </w:r>
          </w:p>
        </w:tc>
        <w:tc>
          <w:tcPr>
            <w:tcW w:w="1275" w:type="dxa"/>
          </w:tcPr>
          <w:p w:rsidR="00077398" w:rsidRPr="00602B08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602B08">
              <w:t>0,0</w:t>
            </w:r>
          </w:p>
        </w:tc>
        <w:tc>
          <w:tcPr>
            <w:tcW w:w="1134" w:type="dxa"/>
          </w:tcPr>
          <w:p w:rsidR="00077398" w:rsidRPr="00602B08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602B08">
              <w:t>0,0</w:t>
            </w:r>
          </w:p>
        </w:tc>
        <w:tc>
          <w:tcPr>
            <w:tcW w:w="1134" w:type="dxa"/>
          </w:tcPr>
          <w:p w:rsidR="00077398" w:rsidRPr="00602B08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602B08">
              <w:t>0,0</w:t>
            </w:r>
          </w:p>
        </w:tc>
        <w:tc>
          <w:tcPr>
            <w:tcW w:w="1134" w:type="dxa"/>
          </w:tcPr>
          <w:p w:rsidR="00077398" w:rsidRPr="00602B08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602B08">
              <w:t>0,0</w:t>
            </w:r>
          </w:p>
        </w:tc>
      </w:tr>
      <w:tr w:rsidR="00602B08" w:rsidRPr="008E19F6" w:rsidTr="008B3CE0">
        <w:tc>
          <w:tcPr>
            <w:tcW w:w="710" w:type="dxa"/>
            <w:vAlign w:val="center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средства бюджета Левокумского муниципального района </w:t>
            </w:r>
            <w:r w:rsidRPr="008E19F6">
              <w:lastRenderedPageBreak/>
              <w:t>Ставропольского края* (далее- бюджет муниципального района)</w:t>
            </w:r>
          </w:p>
        </w:tc>
        <w:tc>
          <w:tcPr>
            <w:tcW w:w="1276" w:type="dxa"/>
            <w:vAlign w:val="center"/>
          </w:tcPr>
          <w:p w:rsidR="00602B08" w:rsidRPr="00602B08" w:rsidRDefault="00602B08" w:rsidP="00602B08">
            <w:pPr>
              <w:snapToGrid w:val="0"/>
              <w:spacing w:line="240" w:lineRule="exact"/>
              <w:jc w:val="both"/>
            </w:pPr>
          </w:p>
        </w:tc>
        <w:tc>
          <w:tcPr>
            <w:tcW w:w="1134" w:type="dxa"/>
            <w:vAlign w:val="center"/>
          </w:tcPr>
          <w:p w:rsidR="00602B08" w:rsidRPr="00602B08" w:rsidRDefault="00602B08" w:rsidP="00602B08">
            <w:pPr>
              <w:jc w:val="both"/>
            </w:pPr>
          </w:p>
        </w:tc>
        <w:tc>
          <w:tcPr>
            <w:tcW w:w="1275" w:type="dxa"/>
            <w:vAlign w:val="center"/>
          </w:tcPr>
          <w:p w:rsidR="00602B08" w:rsidRPr="00602B08" w:rsidRDefault="00602B08" w:rsidP="00602B08">
            <w:pPr>
              <w:jc w:val="both"/>
            </w:pPr>
          </w:p>
        </w:tc>
        <w:tc>
          <w:tcPr>
            <w:tcW w:w="1134" w:type="dxa"/>
            <w:vAlign w:val="center"/>
          </w:tcPr>
          <w:p w:rsidR="00602B08" w:rsidRPr="00602B08" w:rsidRDefault="00602B08" w:rsidP="00602B08">
            <w:pPr>
              <w:jc w:val="both"/>
            </w:pPr>
          </w:p>
        </w:tc>
        <w:tc>
          <w:tcPr>
            <w:tcW w:w="1134" w:type="dxa"/>
            <w:vAlign w:val="center"/>
          </w:tcPr>
          <w:p w:rsidR="00602B08" w:rsidRPr="00602B08" w:rsidRDefault="00602B08" w:rsidP="00602B08">
            <w:pPr>
              <w:jc w:val="both"/>
            </w:pPr>
          </w:p>
        </w:tc>
        <w:tc>
          <w:tcPr>
            <w:tcW w:w="1134" w:type="dxa"/>
            <w:vAlign w:val="center"/>
          </w:tcPr>
          <w:p w:rsidR="00602B08" w:rsidRPr="00602B08" w:rsidRDefault="00602B08" w:rsidP="00602B08">
            <w:pPr>
              <w:jc w:val="both"/>
            </w:pP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в </w:t>
            </w:r>
            <w:proofErr w:type="spellStart"/>
            <w:r w:rsidRPr="008E19F6">
              <w:t>т.ч</w:t>
            </w:r>
            <w:proofErr w:type="spellEnd"/>
            <w:r w:rsidRPr="008E19F6">
              <w:t>. предусмотренные:</w:t>
            </w: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5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Отдел социального развития, физкультуры и спорта и по делам молодежи</w:t>
            </w: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910, 0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378,95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610,0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610,0</w:t>
            </w:r>
          </w:p>
        </w:tc>
        <w:tc>
          <w:tcPr>
            <w:tcW w:w="1134" w:type="dxa"/>
          </w:tcPr>
          <w:p w:rsidR="0007739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>
              <w:t>6</w:t>
            </w:r>
            <w:r w:rsidR="00077398" w:rsidRPr="008E19F6">
              <w:t>10,0</w:t>
            </w:r>
          </w:p>
        </w:tc>
        <w:tc>
          <w:tcPr>
            <w:tcW w:w="1134" w:type="dxa"/>
          </w:tcPr>
          <w:p w:rsidR="0007739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>
              <w:t>6</w:t>
            </w:r>
            <w:r w:rsidR="00077398" w:rsidRPr="008E19F6">
              <w:t>10,0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Отдел образования администрации Левокумского муниципального района </w:t>
            </w: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231,05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Муниципальное казенное учреждение «Центр по работе с молодежью»</w:t>
            </w:r>
          </w:p>
        </w:tc>
        <w:tc>
          <w:tcPr>
            <w:tcW w:w="1276" w:type="dxa"/>
          </w:tcPr>
          <w:p w:rsidR="00077398" w:rsidRPr="008E19F6" w:rsidRDefault="00077398" w:rsidP="008E19F6">
            <w:pPr>
              <w:jc w:val="both"/>
            </w:pPr>
            <w:r w:rsidRPr="008E19F6">
              <w:t>1693,72</w:t>
            </w:r>
          </w:p>
        </w:tc>
        <w:tc>
          <w:tcPr>
            <w:tcW w:w="1134" w:type="dxa"/>
          </w:tcPr>
          <w:p w:rsidR="00077398" w:rsidRPr="008E19F6" w:rsidRDefault="00077398" w:rsidP="00602B08">
            <w:pPr>
              <w:jc w:val="both"/>
            </w:pPr>
            <w:r w:rsidRPr="008E19F6">
              <w:t>17</w:t>
            </w:r>
            <w:r w:rsidR="00602B08">
              <w:t>37</w:t>
            </w:r>
            <w:r w:rsidRPr="008E19F6">
              <w:t>,98</w:t>
            </w:r>
          </w:p>
        </w:tc>
        <w:tc>
          <w:tcPr>
            <w:tcW w:w="1275" w:type="dxa"/>
          </w:tcPr>
          <w:p w:rsidR="00077398" w:rsidRPr="008E19F6" w:rsidRDefault="00602B08" w:rsidP="008E19F6">
            <w:pPr>
              <w:jc w:val="both"/>
            </w:pPr>
            <w:r>
              <w:t>1839,03</w:t>
            </w:r>
          </w:p>
        </w:tc>
        <w:tc>
          <w:tcPr>
            <w:tcW w:w="1134" w:type="dxa"/>
          </w:tcPr>
          <w:p w:rsidR="00077398" w:rsidRPr="008E19F6" w:rsidRDefault="00602B08" w:rsidP="008E19F6">
            <w:pPr>
              <w:jc w:val="both"/>
            </w:pPr>
            <w:r>
              <w:t>1839,03</w:t>
            </w:r>
          </w:p>
        </w:tc>
        <w:tc>
          <w:tcPr>
            <w:tcW w:w="1134" w:type="dxa"/>
          </w:tcPr>
          <w:p w:rsidR="00077398" w:rsidRPr="008E19F6" w:rsidRDefault="00602B08" w:rsidP="008E19F6">
            <w:pPr>
              <w:jc w:val="both"/>
            </w:pPr>
            <w:r>
              <w:t>1839,03</w:t>
            </w:r>
          </w:p>
        </w:tc>
        <w:tc>
          <w:tcPr>
            <w:tcW w:w="1134" w:type="dxa"/>
          </w:tcPr>
          <w:p w:rsidR="00077398" w:rsidRPr="008E19F6" w:rsidRDefault="00602B08" w:rsidP="008E19F6">
            <w:pPr>
              <w:jc w:val="both"/>
            </w:pPr>
            <w:r>
              <w:t>1839,03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Муниципальное образование пос. </w:t>
            </w:r>
            <w:proofErr w:type="spellStart"/>
            <w:r w:rsidRPr="008E19F6">
              <w:t>Новокумского</w:t>
            </w:r>
            <w:proofErr w:type="spellEnd"/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100,0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15168" w:type="dxa"/>
            <w:gridSpan w:val="10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2.</w:t>
            </w: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Подпрограмма 1 «Развитие физической культуры и спорта в Левокумском муниципальном районе на 2017-2022 годы», всего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910, 0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610, 0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610, 0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610, 0</w:t>
            </w:r>
          </w:p>
        </w:tc>
        <w:tc>
          <w:tcPr>
            <w:tcW w:w="1134" w:type="dxa"/>
          </w:tcPr>
          <w:p w:rsidR="0007739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>
              <w:t>6</w:t>
            </w:r>
            <w:r w:rsidR="00077398" w:rsidRPr="008E19F6">
              <w:t>10, 0</w:t>
            </w:r>
          </w:p>
        </w:tc>
        <w:tc>
          <w:tcPr>
            <w:tcW w:w="1134" w:type="dxa"/>
          </w:tcPr>
          <w:p w:rsidR="0007739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>
              <w:t>6</w:t>
            </w:r>
            <w:r w:rsidR="00077398" w:rsidRPr="008E19F6">
              <w:t>10, 0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Средства краевого бюджета</w:t>
            </w: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Средства бюджета муниципального района</w:t>
            </w: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910,0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610, 0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610, 0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610, 0</w:t>
            </w:r>
          </w:p>
        </w:tc>
        <w:tc>
          <w:tcPr>
            <w:tcW w:w="1134" w:type="dxa"/>
          </w:tcPr>
          <w:p w:rsidR="0007739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>
              <w:t>6</w:t>
            </w:r>
            <w:r w:rsidR="00077398" w:rsidRPr="008E19F6">
              <w:t>10, 0</w:t>
            </w:r>
          </w:p>
        </w:tc>
        <w:tc>
          <w:tcPr>
            <w:tcW w:w="1134" w:type="dxa"/>
          </w:tcPr>
          <w:p w:rsidR="0007739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>
              <w:t>6</w:t>
            </w:r>
            <w:r w:rsidR="00077398" w:rsidRPr="008E19F6">
              <w:t>10, 0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Муниципальные образования поселений</w:t>
            </w:r>
          </w:p>
        </w:tc>
        <w:tc>
          <w:tcPr>
            <w:tcW w:w="1276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Отдел социального развития, физической культуры, спорта и по делам молодежи</w:t>
            </w: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910,0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378,95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610, 0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610, 0</w:t>
            </w:r>
          </w:p>
        </w:tc>
        <w:tc>
          <w:tcPr>
            <w:tcW w:w="1134" w:type="dxa"/>
          </w:tcPr>
          <w:p w:rsidR="0007739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>
              <w:t>6</w:t>
            </w:r>
            <w:r w:rsidR="00077398" w:rsidRPr="008E19F6">
              <w:t>10,0</w:t>
            </w:r>
          </w:p>
        </w:tc>
        <w:tc>
          <w:tcPr>
            <w:tcW w:w="1134" w:type="dxa"/>
          </w:tcPr>
          <w:p w:rsidR="0007739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>
              <w:t>6</w:t>
            </w:r>
            <w:r w:rsidR="00077398" w:rsidRPr="008E19F6">
              <w:t>10,0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Отдел образования администрации Левокумского муниципального района </w:t>
            </w: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231,05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в том числе следующие основные мероприятия подпрограммы: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5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  <w:tr w:rsidR="004B16C3" w:rsidRPr="008E19F6" w:rsidTr="008B3CE0">
        <w:tc>
          <w:tcPr>
            <w:tcW w:w="710" w:type="dxa"/>
            <w:vAlign w:val="center"/>
          </w:tcPr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  <w:rPr>
                <w:lang w:val="en-US"/>
              </w:rPr>
            </w:pPr>
            <w:r w:rsidRPr="008E19F6">
              <w:t>2.1</w:t>
            </w:r>
          </w:p>
        </w:tc>
        <w:tc>
          <w:tcPr>
            <w:tcW w:w="4110" w:type="dxa"/>
            <w:gridSpan w:val="2"/>
          </w:tcPr>
          <w:p w:rsidR="004B16C3" w:rsidRPr="008E19F6" w:rsidRDefault="004B16C3" w:rsidP="008E19F6">
            <w:pPr>
              <w:jc w:val="both"/>
            </w:pPr>
            <w:r w:rsidRPr="008E19F6">
              <w:t>Мероприятие: привлечение школьников к занятиям физической культурой и спортом</w:t>
            </w:r>
          </w:p>
          <w:p w:rsidR="004B16C3" w:rsidRPr="008E19F6" w:rsidRDefault="004B16C3" w:rsidP="008E19F6">
            <w:pPr>
              <w:jc w:val="both"/>
            </w:pPr>
          </w:p>
          <w:p w:rsidR="004B16C3" w:rsidRPr="008E19F6" w:rsidRDefault="004B16C3" w:rsidP="008E19F6">
            <w:pPr>
              <w:jc w:val="both"/>
            </w:pPr>
          </w:p>
          <w:p w:rsidR="004B16C3" w:rsidRPr="008E19F6" w:rsidRDefault="004B16C3" w:rsidP="008E19F6">
            <w:pPr>
              <w:jc w:val="both"/>
            </w:pPr>
          </w:p>
        </w:tc>
        <w:tc>
          <w:tcPr>
            <w:tcW w:w="3261" w:type="dxa"/>
          </w:tcPr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Средства бюджета муниципального района, в том числе: отдел социального развития, физической культуры, спорта и по делам молодежи</w:t>
            </w:r>
          </w:p>
        </w:tc>
        <w:tc>
          <w:tcPr>
            <w:tcW w:w="1276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275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  <w:p w:rsidR="004B16C3" w:rsidRPr="008E19F6" w:rsidRDefault="004B16C3" w:rsidP="004B16C3">
            <w:pPr>
              <w:jc w:val="both"/>
            </w:pPr>
          </w:p>
        </w:tc>
      </w:tr>
      <w:tr w:rsidR="004B16C3" w:rsidRPr="008E19F6" w:rsidTr="008B3CE0">
        <w:tc>
          <w:tcPr>
            <w:tcW w:w="710" w:type="dxa"/>
            <w:vAlign w:val="center"/>
          </w:tcPr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2.2</w:t>
            </w:r>
          </w:p>
        </w:tc>
        <w:tc>
          <w:tcPr>
            <w:tcW w:w="4110" w:type="dxa"/>
            <w:gridSpan w:val="2"/>
          </w:tcPr>
          <w:p w:rsidR="004B16C3" w:rsidRPr="008E19F6" w:rsidRDefault="004B16C3" w:rsidP="008E19F6">
            <w:pPr>
              <w:jc w:val="both"/>
            </w:pPr>
            <w:r w:rsidRPr="008E19F6">
              <w:t>Пропаганда физической культурой и спорта в средствах массовой информации</w:t>
            </w:r>
          </w:p>
        </w:tc>
        <w:tc>
          <w:tcPr>
            <w:tcW w:w="3261" w:type="dxa"/>
          </w:tcPr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Средства бюджета муниципального района, в том числе: отдел социального развития, физической культуры, спорта и по делам молодежи</w:t>
            </w:r>
          </w:p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6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275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  <w:p w:rsidR="004B16C3" w:rsidRPr="008E19F6" w:rsidRDefault="004B16C3" w:rsidP="004B16C3">
            <w:pPr>
              <w:jc w:val="both"/>
            </w:pPr>
          </w:p>
        </w:tc>
      </w:tr>
      <w:tr w:rsidR="004B16C3" w:rsidRPr="008E19F6" w:rsidTr="008B3CE0">
        <w:tc>
          <w:tcPr>
            <w:tcW w:w="710" w:type="dxa"/>
            <w:vAlign w:val="center"/>
          </w:tcPr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2.3</w:t>
            </w:r>
          </w:p>
        </w:tc>
        <w:tc>
          <w:tcPr>
            <w:tcW w:w="4110" w:type="dxa"/>
            <w:gridSpan w:val="2"/>
          </w:tcPr>
          <w:p w:rsidR="004B16C3" w:rsidRPr="008E19F6" w:rsidRDefault="004B16C3" w:rsidP="008E19F6">
            <w:pPr>
              <w:jc w:val="both"/>
            </w:pPr>
            <w:r w:rsidRPr="008E19F6">
              <w:t>Проведение районных мероприятий среди взрослых</w:t>
            </w:r>
          </w:p>
        </w:tc>
        <w:tc>
          <w:tcPr>
            <w:tcW w:w="3261" w:type="dxa"/>
          </w:tcPr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Средства бюджета муниципального района, в том числе: отдел социального развития, физической культуры, спорта и по делам молодежи</w:t>
            </w:r>
          </w:p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6" w:type="dxa"/>
          </w:tcPr>
          <w:p w:rsidR="004B16C3" w:rsidRPr="008E19F6" w:rsidRDefault="004B16C3" w:rsidP="004B16C3">
            <w:pPr>
              <w:jc w:val="both"/>
            </w:pPr>
            <w:r w:rsidRPr="008E19F6">
              <w:t>100,0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A04B37" w:rsidP="004B16C3">
            <w:pPr>
              <w:jc w:val="both"/>
            </w:pPr>
            <w:r>
              <w:t>80</w:t>
            </w:r>
            <w:r w:rsidR="004B16C3" w:rsidRPr="008E19F6">
              <w:t>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275" w:type="dxa"/>
          </w:tcPr>
          <w:p w:rsidR="004B16C3" w:rsidRPr="008E19F6" w:rsidRDefault="004B16C3" w:rsidP="004B16C3">
            <w:pPr>
              <w:jc w:val="both"/>
            </w:pPr>
            <w:r w:rsidRPr="008E19F6">
              <w:t>45,0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45,0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45,0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45,0</w:t>
            </w:r>
          </w:p>
          <w:p w:rsidR="004B16C3" w:rsidRPr="008E19F6" w:rsidRDefault="004B16C3" w:rsidP="004B16C3">
            <w:pPr>
              <w:jc w:val="both"/>
            </w:pPr>
          </w:p>
        </w:tc>
      </w:tr>
      <w:tr w:rsidR="004B16C3" w:rsidRPr="008E19F6" w:rsidTr="008B3CE0">
        <w:tc>
          <w:tcPr>
            <w:tcW w:w="710" w:type="dxa"/>
            <w:vAlign w:val="center"/>
          </w:tcPr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2.4</w:t>
            </w:r>
          </w:p>
        </w:tc>
        <w:tc>
          <w:tcPr>
            <w:tcW w:w="4110" w:type="dxa"/>
            <w:gridSpan w:val="2"/>
          </w:tcPr>
          <w:p w:rsidR="004B16C3" w:rsidRPr="008E19F6" w:rsidRDefault="004B16C3" w:rsidP="008E19F6">
            <w:pPr>
              <w:jc w:val="both"/>
            </w:pPr>
            <w:r w:rsidRPr="008E19F6">
              <w:t>Проведение районных мероприятий среди школьников</w:t>
            </w:r>
          </w:p>
          <w:p w:rsidR="004B16C3" w:rsidRPr="008E19F6" w:rsidRDefault="004B16C3" w:rsidP="008E19F6">
            <w:pPr>
              <w:jc w:val="both"/>
            </w:pPr>
          </w:p>
          <w:p w:rsidR="004B16C3" w:rsidRPr="008E19F6" w:rsidRDefault="004B16C3" w:rsidP="008E19F6">
            <w:pPr>
              <w:jc w:val="both"/>
            </w:pPr>
          </w:p>
        </w:tc>
        <w:tc>
          <w:tcPr>
            <w:tcW w:w="3261" w:type="dxa"/>
          </w:tcPr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Средства бюджета муниципального района, в том числе: отдел социального развития, физической культуры, спорта и по делам молодежи</w:t>
            </w:r>
          </w:p>
        </w:tc>
        <w:tc>
          <w:tcPr>
            <w:tcW w:w="1276" w:type="dxa"/>
          </w:tcPr>
          <w:p w:rsidR="004B16C3" w:rsidRPr="008E19F6" w:rsidRDefault="004B16C3" w:rsidP="004B16C3">
            <w:pPr>
              <w:jc w:val="both"/>
            </w:pPr>
            <w:r w:rsidRPr="008E19F6">
              <w:t>85,0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A04B37" w:rsidP="004B16C3">
            <w:pPr>
              <w:jc w:val="both"/>
            </w:pPr>
            <w:r>
              <w:t>40,0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275" w:type="dxa"/>
          </w:tcPr>
          <w:p w:rsidR="004B16C3" w:rsidRPr="008E19F6" w:rsidRDefault="004B16C3" w:rsidP="004B16C3">
            <w:pPr>
              <w:jc w:val="both"/>
            </w:pPr>
            <w:r w:rsidRPr="008E19F6">
              <w:t>8</w:t>
            </w:r>
            <w:r>
              <w:t>7,0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8</w:t>
            </w:r>
            <w:r>
              <w:t>7,0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8</w:t>
            </w:r>
            <w:r>
              <w:t>7,0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8</w:t>
            </w:r>
            <w:r>
              <w:t>7,0</w:t>
            </w:r>
          </w:p>
          <w:p w:rsidR="004B16C3" w:rsidRPr="008E19F6" w:rsidRDefault="004B16C3" w:rsidP="004B16C3">
            <w:pPr>
              <w:jc w:val="both"/>
            </w:pPr>
          </w:p>
        </w:tc>
      </w:tr>
      <w:tr w:rsidR="004B16C3" w:rsidRPr="008E19F6" w:rsidTr="008B3CE0">
        <w:tc>
          <w:tcPr>
            <w:tcW w:w="710" w:type="dxa"/>
            <w:vAlign w:val="center"/>
          </w:tcPr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2.5</w:t>
            </w:r>
          </w:p>
        </w:tc>
        <w:tc>
          <w:tcPr>
            <w:tcW w:w="4110" w:type="dxa"/>
            <w:gridSpan w:val="2"/>
          </w:tcPr>
          <w:p w:rsidR="004B16C3" w:rsidRPr="008E19F6" w:rsidRDefault="004B16C3" w:rsidP="008E19F6">
            <w:pPr>
              <w:jc w:val="both"/>
            </w:pPr>
            <w:r w:rsidRPr="008E19F6">
              <w:t>Организация мероприятий среди инвалидов</w:t>
            </w:r>
          </w:p>
          <w:p w:rsidR="004B16C3" w:rsidRPr="008E19F6" w:rsidRDefault="004B16C3" w:rsidP="008E19F6">
            <w:pPr>
              <w:jc w:val="both"/>
            </w:pPr>
          </w:p>
        </w:tc>
        <w:tc>
          <w:tcPr>
            <w:tcW w:w="3261" w:type="dxa"/>
          </w:tcPr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Средства бюджета муниципального района, в том числе: отдел социального развития, физической культуры, спорта </w:t>
            </w:r>
            <w:r w:rsidRPr="008E19F6">
              <w:lastRenderedPageBreak/>
              <w:t>и по делам молодежи</w:t>
            </w:r>
          </w:p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6" w:type="dxa"/>
          </w:tcPr>
          <w:p w:rsidR="004B16C3" w:rsidRPr="008E19F6" w:rsidRDefault="004B16C3" w:rsidP="004B16C3">
            <w:pPr>
              <w:jc w:val="both"/>
            </w:pPr>
            <w:r w:rsidRPr="008E19F6">
              <w:lastRenderedPageBreak/>
              <w:t>23,0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A04B37" w:rsidP="004B16C3">
            <w:pPr>
              <w:jc w:val="both"/>
            </w:pPr>
            <w:r>
              <w:t>25,0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275" w:type="dxa"/>
          </w:tcPr>
          <w:p w:rsidR="004B16C3" w:rsidRPr="008E19F6" w:rsidRDefault="004B16C3" w:rsidP="004B16C3">
            <w:pPr>
              <w:jc w:val="both"/>
            </w:pPr>
            <w:r w:rsidRPr="008E19F6">
              <w:t>23,0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23,0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23,0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23,0</w:t>
            </w:r>
          </w:p>
          <w:p w:rsidR="004B16C3" w:rsidRPr="008E19F6" w:rsidRDefault="004B16C3" w:rsidP="004B16C3">
            <w:pPr>
              <w:jc w:val="both"/>
            </w:pPr>
          </w:p>
        </w:tc>
      </w:tr>
      <w:tr w:rsidR="004B16C3" w:rsidRPr="008E19F6" w:rsidTr="008B3CE0">
        <w:tc>
          <w:tcPr>
            <w:tcW w:w="710" w:type="dxa"/>
            <w:vAlign w:val="center"/>
          </w:tcPr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lastRenderedPageBreak/>
              <w:t>2.6</w:t>
            </w:r>
          </w:p>
        </w:tc>
        <w:tc>
          <w:tcPr>
            <w:tcW w:w="4110" w:type="dxa"/>
            <w:gridSpan w:val="2"/>
          </w:tcPr>
          <w:p w:rsidR="004B16C3" w:rsidRPr="008E19F6" w:rsidRDefault="004B16C3" w:rsidP="008E19F6">
            <w:pPr>
              <w:jc w:val="both"/>
            </w:pPr>
            <w:r w:rsidRPr="008E19F6">
              <w:t>Обеспечение спортивным инвентарем сборные команды</w:t>
            </w:r>
          </w:p>
        </w:tc>
        <w:tc>
          <w:tcPr>
            <w:tcW w:w="3261" w:type="dxa"/>
          </w:tcPr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Средства бюджета муниципального района, в том числе: отдел социального развития, физической культуры, спорта и по делам молодежи</w:t>
            </w:r>
          </w:p>
        </w:tc>
        <w:tc>
          <w:tcPr>
            <w:tcW w:w="1276" w:type="dxa"/>
          </w:tcPr>
          <w:p w:rsidR="004B16C3" w:rsidRPr="008E19F6" w:rsidRDefault="004B16C3" w:rsidP="004B16C3">
            <w:pPr>
              <w:jc w:val="both"/>
            </w:pPr>
            <w:r w:rsidRPr="008E19F6">
              <w:t>100,0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A04B37" w:rsidP="004B16C3">
            <w:pPr>
              <w:jc w:val="both"/>
            </w:pPr>
            <w:r>
              <w:t>50,0</w:t>
            </w:r>
          </w:p>
          <w:p w:rsidR="004B16C3" w:rsidRPr="008E19F6" w:rsidRDefault="004B16C3" w:rsidP="004B16C3">
            <w:pPr>
              <w:jc w:val="both"/>
            </w:pP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275" w:type="dxa"/>
          </w:tcPr>
          <w:p w:rsidR="004B16C3" w:rsidRPr="008E19F6" w:rsidRDefault="004B16C3" w:rsidP="004B16C3">
            <w:pPr>
              <w:jc w:val="both"/>
            </w:pPr>
            <w:r w:rsidRPr="008E19F6">
              <w:t>45,0</w:t>
            </w:r>
          </w:p>
          <w:p w:rsidR="004B16C3" w:rsidRPr="008E19F6" w:rsidRDefault="004B16C3" w:rsidP="004B16C3">
            <w:pPr>
              <w:jc w:val="both"/>
            </w:pP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45,0</w:t>
            </w:r>
          </w:p>
          <w:p w:rsidR="004B16C3" w:rsidRPr="008E19F6" w:rsidRDefault="004B16C3" w:rsidP="004B16C3">
            <w:pPr>
              <w:jc w:val="both"/>
            </w:pP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45,0</w:t>
            </w:r>
          </w:p>
          <w:p w:rsidR="004B16C3" w:rsidRPr="008E19F6" w:rsidRDefault="004B16C3" w:rsidP="004B16C3">
            <w:pPr>
              <w:jc w:val="both"/>
            </w:pP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45,0</w:t>
            </w:r>
          </w:p>
          <w:p w:rsidR="004B16C3" w:rsidRPr="008E19F6" w:rsidRDefault="004B16C3" w:rsidP="004B16C3">
            <w:pPr>
              <w:jc w:val="both"/>
            </w:pPr>
          </w:p>
          <w:p w:rsidR="004B16C3" w:rsidRPr="008E19F6" w:rsidRDefault="004B16C3" w:rsidP="004B16C3">
            <w:pPr>
              <w:jc w:val="both"/>
            </w:pPr>
          </w:p>
        </w:tc>
      </w:tr>
      <w:tr w:rsidR="004B16C3" w:rsidRPr="008E19F6" w:rsidTr="008B3CE0">
        <w:tc>
          <w:tcPr>
            <w:tcW w:w="710" w:type="dxa"/>
            <w:vAlign w:val="center"/>
          </w:tcPr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2.7</w:t>
            </w:r>
          </w:p>
        </w:tc>
        <w:tc>
          <w:tcPr>
            <w:tcW w:w="4110" w:type="dxa"/>
            <w:gridSpan w:val="2"/>
          </w:tcPr>
          <w:p w:rsidR="004B16C3" w:rsidRPr="008E19F6" w:rsidRDefault="004B16C3" w:rsidP="008E19F6">
            <w:pPr>
              <w:jc w:val="both"/>
            </w:pPr>
            <w:r w:rsidRPr="008E19F6">
              <w:t xml:space="preserve">Проведение и участие в краевых и российских соревнованиях взрослых </w:t>
            </w:r>
            <w:proofErr w:type="gramStart"/>
            <w:r w:rsidRPr="008E19F6">
              <w:t>ко-манд</w:t>
            </w:r>
            <w:proofErr w:type="gramEnd"/>
            <w:r w:rsidRPr="008E19F6">
              <w:t xml:space="preserve"> по видам спорта </w:t>
            </w:r>
          </w:p>
        </w:tc>
        <w:tc>
          <w:tcPr>
            <w:tcW w:w="3261" w:type="dxa"/>
          </w:tcPr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Средства бюджета муниципального района, в том числе: отдел социального развития, физической культуры, спорта и по делам молодежи</w:t>
            </w:r>
          </w:p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6" w:type="dxa"/>
          </w:tcPr>
          <w:p w:rsidR="004B16C3" w:rsidRPr="008E19F6" w:rsidRDefault="004B16C3" w:rsidP="004B16C3">
            <w:pPr>
              <w:jc w:val="both"/>
            </w:pPr>
            <w:r w:rsidRPr="008E19F6">
              <w:t>100,0</w:t>
            </w:r>
          </w:p>
          <w:p w:rsidR="004B16C3" w:rsidRPr="008E19F6" w:rsidRDefault="004B16C3" w:rsidP="004B16C3">
            <w:pPr>
              <w:jc w:val="both"/>
            </w:pP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A04B37" w:rsidP="004B16C3">
            <w:pPr>
              <w:jc w:val="both"/>
            </w:pPr>
            <w:r>
              <w:t>65,0</w:t>
            </w:r>
          </w:p>
          <w:p w:rsidR="004B16C3" w:rsidRPr="008E19F6" w:rsidRDefault="004B16C3" w:rsidP="004B16C3">
            <w:pPr>
              <w:jc w:val="both"/>
            </w:pP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275" w:type="dxa"/>
          </w:tcPr>
          <w:p w:rsidR="004B16C3" w:rsidRPr="008E19F6" w:rsidRDefault="004B16C3" w:rsidP="004B16C3">
            <w:pPr>
              <w:jc w:val="both"/>
            </w:pPr>
            <w:r w:rsidRPr="008E19F6">
              <w:t>20,0</w:t>
            </w:r>
          </w:p>
          <w:p w:rsidR="004B16C3" w:rsidRPr="008E19F6" w:rsidRDefault="004B16C3" w:rsidP="004B16C3">
            <w:pPr>
              <w:jc w:val="both"/>
            </w:pP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20,0</w:t>
            </w:r>
          </w:p>
          <w:p w:rsidR="004B16C3" w:rsidRPr="008E19F6" w:rsidRDefault="004B16C3" w:rsidP="004B16C3">
            <w:pPr>
              <w:jc w:val="both"/>
            </w:pP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20,0</w:t>
            </w:r>
          </w:p>
          <w:p w:rsidR="004B16C3" w:rsidRPr="008E19F6" w:rsidRDefault="004B16C3" w:rsidP="004B16C3">
            <w:pPr>
              <w:jc w:val="both"/>
            </w:pP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20,0</w:t>
            </w:r>
          </w:p>
          <w:p w:rsidR="004B16C3" w:rsidRPr="008E19F6" w:rsidRDefault="004B16C3" w:rsidP="004B16C3">
            <w:pPr>
              <w:jc w:val="both"/>
            </w:pPr>
          </w:p>
          <w:p w:rsidR="004B16C3" w:rsidRPr="008E19F6" w:rsidRDefault="004B16C3" w:rsidP="004B16C3">
            <w:pPr>
              <w:jc w:val="both"/>
            </w:pPr>
          </w:p>
        </w:tc>
      </w:tr>
      <w:tr w:rsidR="004B16C3" w:rsidRPr="008E19F6" w:rsidTr="008B3CE0">
        <w:trPr>
          <w:trHeight w:val="1245"/>
        </w:trPr>
        <w:tc>
          <w:tcPr>
            <w:tcW w:w="710" w:type="dxa"/>
            <w:vMerge w:val="restart"/>
            <w:vAlign w:val="center"/>
          </w:tcPr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2.8</w:t>
            </w:r>
          </w:p>
        </w:tc>
        <w:tc>
          <w:tcPr>
            <w:tcW w:w="4110" w:type="dxa"/>
            <w:gridSpan w:val="2"/>
            <w:vMerge w:val="restart"/>
          </w:tcPr>
          <w:p w:rsidR="004B16C3" w:rsidRPr="008E19F6" w:rsidRDefault="004B16C3" w:rsidP="008E19F6">
            <w:pPr>
              <w:ind w:left="34" w:hanging="34"/>
              <w:jc w:val="both"/>
            </w:pPr>
            <w:r w:rsidRPr="008E19F6">
              <w:t>Участие воспитанников муниципального казенного учреждения ДО ДЮСШ «Ника» в соревнованиях краевого и российского уровней, организатором которого выступает министерство физической культуры и спорта Российской Федерации и министерство физической культуры и спортом Ставропольского края</w:t>
            </w:r>
          </w:p>
          <w:p w:rsidR="004B16C3" w:rsidRPr="008E19F6" w:rsidRDefault="004B16C3" w:rsidP="008E19F6">
            <w:pPr>
              <w:jc w:val="both"/>
            </w:pPr>
          </w:p>
        </w:tc>
        <w:tc>
          <w:tcPr>
            <w:tcW w:w="3261" w:type="dxa"/>
          </w:tcPr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Средства бюджета муниципального района, в том числе: отдел социального развития, физической культуры, спорта и по делам молодежи</w:t>
            </w:r>
          </w:p>
        </w:tc>
        <w:tc>
          <w:tcPr>
            <w:tcW w:w="1276" w:type="dxa"/>
          </w:tcPr>
          <w:p w:rsidR="004B16C3" w:rsidRPr="008E19F6" w:rsidRDefault="004B16C3" w:rsidP="004B16C3">
            <w:pPr>
              <w:jc w:val="both"/>
            </w:pPr>
            <w:r w:rsidRPr="008E19F6">
              <w:t>450,0</w:t>
            </w:r>
          </w:p>
          <w:p w:rsidR="004B16C3" w:rsidRPr="008E19F6" w:rsidRDefault="004B16C3" w:rsidP="004B16C3">
            <w:pPr>
              <w:jc w:val="both"/>
            </w:pPr>
          </w:p>
        </w:tc>
        <w:tc>
          <w:tcPr>
            <w:tcW w:w="1134" w:type="dxa"/>
          </w:tcPr>
          <w:p w:rsidR="004B16C3" w:rsidRPr="008E19F6" w:rsidRDefault="00A04B37" w:rsidP="004B16C3">
            <w:pPr>
              <w:jc w:val="both"/>
            </w:pPr>
            <w:r>
              <w:t>68,95</w:t>
            </w:r>
          </w:p>
        </w:tc>
        <w:tc>
          <w:tcPr>
            <w:tcW w:w="1275" w:type="dxa"/>
          </w:tcPr>
          <w:p w:rsidR="004B16C3" w:rsidRPr="008E19F6" w:rsidRDefault="004459AE" w:rsidP="004B16C3">
            <w:pPr>
              <w:jc w:val="both"/>
            </w:pPr>
            <w:r>
              <w:t>390</w:t>
            </w:r>
            <w:r w:rsidR="004B16C3" w:rsidRPr="008E19F6">
              <w:t>,0</w:t>
            </w: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400,0</w:t>
            </w: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400,0</w:t>
            </w: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400,0</w:t>
            </w:r>
          </w:p>
        </w:tc>
      </w:tr>
      <w:tr w:rsidR="004B16C3" w:rsidRPr="008E19F6" w:rsidTr="008B3CE0">
        <w:trPr>
          <w:trHeight w:val="1500"/>
        </w:trPr>
        <w:tc>
          <w:tcPr>
            <w:tcW w:w="710" w:type="dxa"/>
            <w:vMerge/>
            <w:vAlign w:val="center"/>
          </w:tcPr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  <w:vMerge/>
          </w:tcPr>
          <w:p w:rsidR="004B16C3" w:rsidRPr="008E19F6" w:rsidRDefault="004B16C3" w:rsidP="008E19F6">
            <w:pPr>
              <w:ind w:left="34" w:hanging="34"/>
              <w:jc w:val="both"/>
            </w:pPr>
          </w:p>
        </w:tc>
        <w:tc>
          <w:tcPr>
            <w:tcW w:w="3261" w:type="dxa"/>
          </w:tcPr>
          <w:p w:rsidR="004B16C3" w:rsidRPr="008E19F6" w:rsidRDefault="004B16C3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Отдел образования администрации Левокумского муниципального района Ставропольского края</w:t>
            </w:r>
          </w:p>
        </w:tc>
        <w:tc>
          <w:tcPr>
            <w:tcW w:w="1276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231,05</w:t>
            </w:r>
          </w:p>
        </w:tc>
        <w:tc>
          <w:tcPr>
            <w:tcW w:w="1275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</w:tc>
      </w:tr>
      <w:tr w:rsidR="004B16C3" w:rsidRPr="008E19F6" w:rsidTr="008B3CE0">
        <w:tc>
          <w:tcPr>
            <w:tcW w:w="710" w:type="dxa"/>
          </w:tcPr>
          <w:p w:rsidR="004B16C3" w:rsidRPr="008E19F6" w:rsidRDefault="004B16C3" w:rsidP="008E19F6">
            <w:pPr>
              <w:jc w:val="both"/>
            </w:pPr>
            <w:r w:rsidRPr="008E19F6">
              <w:t>2.9</w:t>
            </w:r>
          </w:p>
        </w:tc>
        <w:tc>
          <w:tcPr>
            <w:tcW w:w="4110" w:type="dxa"/>
            <w:gridSpan w:val="2"/>
          </w:tcPr>
          <w:p w:rsidR="004B16C3" w:rsidRPr="008E19F6" w:rsidRDefault="004B16C3" w:rsidP="008E19F6">
            <w:pPr>
              <w:jc w:val="both"/>
            </w:pPr>
            <w:r w:rsidRPr="008E19F6">
              <w:t xml:space="preserve">Приобретение материально – технических средств для проведения мероприятий по прохождению тестирования по Всероссийскому физкультурно-спортивному комплексу "Готов к труду и обороне" </w:t>
            </w:r>
            <w:r w:rsidRPr="008E19F6">
              <w:lastRenderedPageBreak/>
              <w:t>(ГТО)</w:t>
            </w:r>
          </w:p>
        </w:tc>
        <w:tc>
          <w:tcPr>
            <w:tcW w:w="3261" w:type="dxa"/>
          </w:tcPr>
          <w:p w:rsidR="004B16C3" w:rsidRPr="008E19F6" w:rsidRDefault="004B16C3" w:rsidP="008E19F6">
            <w:pPr>
              <w:jc w:val="both"/>
            </w:pPr>
            <w:r w:rsidRPr="008E19F6">
              <w:lastRenderedPageBreak/>
              <w:t>Средства бюджета муниципального района, в том числе: отдел социального развития, физической культуры, спорта и по делам молодежи</w:t>
            </w:r>
          </w:p>
        </w:tc>
        <w:tc>
          <w:tcPr>
            <w:tcW w:w="1276" w:type="dxa"/>
          </w:tcPr>
          <w:p w:rsidR="004B16C3" w:rsidRPr="008E19F6" w:rsidRDefault="004B16C3" w:rsidP="004B16C3">
            <w:pPr>
              <w:jc w:val="both"/>
            </w:pPr>
            <w:r w:rsidRPr="008E19F6">
              <w:t>20,0</w:t>
            </w:r>
          </w:p>
        </w:tc>
        <w:tc>
          <w:tcPr>
            <w:tcW w:w="1134" w:type="dxa"/>
          </w:tcPr>
          <w:p w:rsidR="004B16C3" w:rsidRPr="008E19F6" w:rsidRDefault="00A04B37" w:rsidP="004B16C3">
            <w:pPr>
              <w:jc w:val="both"/>
            </w:pPr>
            <w:r>
              <w:t>20,0</w:t>
            </w:r>
          </w:p>
        </w:tc>
        <w:tc>
          <w:tcPr>
            <w:tcW w:w="1275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</w:tc>
      </w:tr>
      <w:tr w:rsidR="004B16C3" w:rsidRPr="008E19F6" w:rsidTr="008B3CE0">
        <w:tc>
          <w:tcPr>
            <w:tcW w:w="710" w:type="dxa"/>
          </w:tcPr>
          <w:p w:rsidR="004B16C3" w:rsidRPr="008E19F6" w:rsidRDefault="004B16C3" w:rsidP="008E19F6">
            <w:pPr>
              <w:jc w:val="both"/>
            </w:pPr>
            <w:r w:rsidRPr="008E19F6">
              <w:lastRenderedPageBreak/>
              <w:t>2.10</w:t>
            </w:r>
          </w:p>
        </w:tc>
        <w:tc>
          <w:tcPr>
            <w:tcW w:w="4110" w:type="dxa"/>
            <w:gridSpan w:val="2"/>
          </w:tcPr>
          <w:p w:rsidR="004B16C3" w:rsidRPr="008E19F6" w:rsidRDefault="004B16C3" w:rsidP="008E19F6">
            <w:pPr>
              <w:jc w:val="both"/>
            </w:pPr>
            <w:r w:rsidRPr="008E19F6">
              <w:t>Проведение награждения «Бал чемпионов» по итогам выступлений спортсменов района на районных, краевых и Российских соревнованиях по видам спорта</w:t>
            </w:r>
          </w:p>
        </w:tc>
        <w:tc>
          <w:tcPr>
            <w:tcW w:w="3261" w:type="dxa"/>
          </w:tcPr>
          <w:p w:rsidR="004B16C3" w:rsidRPr="008E19F6" w:rsidRDefault="004B16C3" w:rsidP="008E19F6">
            <w:pPr>
              <w:jc w:val="both"/>
            </w:pPr>
            <w:r w:rsidRPr="008E19F6">
              <w:t>Средства бюджета муниципального района, в том числе: отдел социального развития, физической культуры, спорта и по делам молодежи</w:t>
            </w:r>
          </w:p>
        </w:tc>
        <w:tc>
          <w:tcPr>
            <w:tcW w:w="1276" w:type="dxa"/>
          </w:tcPr>
          <w:p w:rsidR="004B16C3" w:rsidRPr="008E19F6" w:rsidRDefault="004B16C3" w:rsidP="004B16C3">
            <w:pPr>
              <w:jc w:val="both"/>
            </w:pPr>
            <w:r w:rsidRPr="008E19F6">
              <w:t>30,0</w:t>
            </w:r>
          </w:p>
        </w:tc>
        <w:tc>
          <w:tcPr>
            <w:tcW w:w="1134" w:type="dxa"/>
          </w:tcPr>
          <w:p w:rsidR="004B16C3" w:rsidRPr="008E19F6" w:rsidRDefault="00A04B37" w:rsidP="004B16C3">
            <w:pPr>
              <w:jc w:val="both"/>
            </w:pPr>
            <w:r>
              <w:t>30,0</w:t>
            </w:r>
          </w:p>
        </w:tc>
        <w:tc>
          <w:tcPr>
            <w:tcW w:w="1275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4B16C3" w:rsidRPr="008E19F6" w:rsidRDefault="004B16C3" w:rsidP="004B16C3">
            <w:pPr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15168" w:type="dxa"/>
            <w:gridSpan w:val="10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3.</w:t>
            </w: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Подпрограмма 2 «Молодежь </w:t>
            </w:r>
            <w:proofErr w:type="spellStart"/>
            <w:r w:rsidRPr="008E19F6">
              <w:t>Левокумья</w:t>
            </w:r>
            <w:proofErr w:type="spellEnd"/>
            <w:r w:rsidRPr="008E19F6">
              <w:t xml:space="preserve"> на 2017-2022 годы»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5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средства федерального бюджета</w:t>
            </w:r>
          </w:p>
        </w:tc>
        <w:tc>
          <w:tcPr>
            <w:tcW w:w="1276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средства краевого бюджета</w:t>
            </w:r>
          </w:p>
        </w:tc>
        <w:tc>
          <w:tcPr>
            <w:tcW w:w="1276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</w:tr>
      <w:tr w:rsidR="00602B08" w:rsidRPr="008E19F6" w:rsidTr="008B3CE0">
        <w:tc>
          <w:tcPr>
            <w:tcW w:w="710" w:type="dxa"/>
            <w:vAlign w:val="center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средства бюджета муниципального района,</w:t>
            </w:r>
          </w:p>
        </w:tc>
        <w:tc>
          <w:tcPr>
            <w:tcW w:w="1276" w:type="dxa"/>
            <w:vAlign w:val="center"/>
          </w:tcPr>
          <w:p w:rsidR="00602B08" w:rsidRPr="008E19F6" w:rsidRDefault="00602B08" w:rsidP="00602B08">
            <w:pPr>
              <w:snapToGrid w:val="0"/>
              <w:spacing w:line="240" w:lineRule="exact"/>
              <w:jc w:val="both"/>
            </w:pPr>
            <w:r w:rsidRPr="008E19F6">
              <w:t>1693,72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t>1737,98</w:t>
            </w:r>
          </w:p>
        </w:tc>
        <w:tc>
          <w:tcPr>
            <w:tcW w:w="1275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t>1839,03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t>1839,03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t>1839,03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t>1839,03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в </w:t>
            </w:r>
            <w:proofErr w:type="spellStart"/>
            <w:r w:rsidRPr="008E19F6">
              <w:t>т.ч</w:t>
            </w:r>
            <w:proofErr w:type="spellEnd"/>
            <w:r w:rsidRPr="008E19F6">
              <w:t>. предусмотренные:</w:t>
            </w: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5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  <w:tr w:rsidR="00602B08" w:rsidRPr="008E19F6" w:rsidTr="008B3CE0">
        <w:tc>
          <w:tcPr>
            <w:tcW w:w="710" w:type="dxa"/>
            <w:vAlign w:val="center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МКУ «Центр по работе с молодежью» ЛМР</w:t>
            </w:r>
          </w:p>
        </w:tc>
        <w:tc>
          <w:tcPr>
            <w:tcW w:w="1276" w:type="dxa"/>
            <w:vAlign w:val="center"/>
          </w:tcPr>
          <w:p w:rsidR="00602B08" w:rsidRPr="008E19F6" w:rsidRDefault="00602B08" w:rsidP="00602B08">
            <w:pPr>
              <w:snapToGrid w:val="0"/>
              <w:spacing w:line="240" w:lineRule="exact"/>
              <w:jc w:val="both"/>
            </w:pPr>
            <w:r w:rsidRPr="008E19F6">
              <w:t>1693,72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t>1737,98</w:t>
            </w:r>
          </w:p>
        </w:tc>
        <w:tc>
          <w:tcPr>
            <w:tcW w:w="1275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t>1839,03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t>1839,03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t>1839,03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t>1839,03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бюджеты поселений</w:t>
            </w: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5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  <w:tr w:rsidR="00077398" w:rsidRPr="008E19F6" w:rsidTr="008B3CE0">
        <w:trPr>
          <w:trHeight w:val="732"/>
        </w:trPr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в том числе следующие основные мероприятия Подпрограммы 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jc w:val="both"/>
            </w:pP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5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  <w:tr w:rsidR="00602B08" w:rsidRPr="008E19F6" w:rsidTr="008B3CE0">
        <w:tc>
          <w:tcPr>
            <w:tcW w:w="710" w:type="dxa"/>
            <w:vAlign w:val="center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3.1.</w:t>
            </w:r>
          </w:p>
        </w:tc>
        <w:tc>
          <w:tcPr>
            <w:tcW w:w="4110" w:type="dxa"/>
            <w:gridSpan w:val="2"/>
          </w:tcPr>
          <w:p w:rsidR="00602B08" w:rsidRPr="008E19F6" w:rsidRDefault="00602B08" w:rsidP="008E19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9F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развитию художественного творчества детей и молодежи</w:t>
            </w:r>
          </w:p>
        </w:tc>
        <w:tc>
          <w:tcPr>
            <w:tcW w:w="3261" w:type="dxa"/>
          </w:tcPr>
          <w:p w:rsidR="00602B08" w:rsidRPr="008E19F6" w:rsidRDefault="00602B08" w:rsidP="008E19F6">
            <w:pPr>
              <w:jc w:val="both"/>
            </w:pPr>
            <w:r w:rsidRPr="008E19F6">
              <w:t xml:space="preserve">Средства бюджета </w:t>
            </w:r>
            <w:proofErr w:type="spellStart"/>
            <w:proofErr w:type="gramStart"/>
            <w:r w:rsidRPr="008E19F6">
              <w:t>муници-пального</w:t>
            </w:r>
            <w:proofErr w:type="spellEnd"/>
            <w:proofErr w:type="gramEnd"/>
            <w:r w:rsidRPr="008E19F6">
              <w:t xml:space="preserve"> района, в том </w:t>
            </w:r>
            <w:proofErr w:type="spellStart"/>
            <w:r w:rsidRPr="008E19F6">
              <w:t>чис-ле</w:t>
            </w:r>
            <w:proofErr w:type="spellEnd"/>
            <w:r w:rsidRPr="008E19F6">
              <w:t>: МКУ «Центр по работе с молодежью» ЛМР</w:t>
            </w:r>
          </w:p>
        </w:tc>
        <w:tc>
          <w:tcPr>
            <w:tcW w:w="1276" w:type="dxa"/>
            <w:vAlign w:val="center"/>
          </w:tcPr>
          <w:p w:rsidR="00602B08" w:rsidRPr="008E19F6" w:rsidRDefault="00602B08" w:rsidP="00602B08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8E19F6">
              <w:rPr>
                <w:sz w:val="26"/>
                <w:szCs w:val="26"/>
              </w:rPr>
              <w:t>85,0</w:t>
            </w:r>
          </w:p>
        </w:tc>
        <w:tc>
          <w:tcPr>
            <w:tcW w:w="1134" w:type="dxa"/>
            <w:vAlign w:val="center"/>
          </w:tcPr>
          <w:p w:rsidR="00602B08" w:rsidRPr="008E19F6" w:rsidRDefault="00A04B37" w:rsidP="00602B0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80,0</w:t>
            </w:r>
          </w:p>
        </w:tc>
        <w:tc>
          <w:tcPr>
            <w:tcW w:w="1275" w:type="dxa"/>
            <w:vAlign w:val="center"/>
          </w:tcPr>
          <w:p w:rsidR="00602B08" w:rsidRPr="008E19F6" w:rsidRDefault="00602B08" w:rsidP="00602B08">
            <w:pPr>
              <w:jc w:val="both"/>
              <w:rPr>
                <w:sz w:val="26"/>
                <w:szCs w:val="26"/>
              </w:rPr>
            </w:pPr>
            <w:r w:rsidRPr="008E19F6">
              <w:rPr>
                <w:sz w:val="26"/>
                <w:szCs w:val="26"/>
              </w:rPr>
              <w:t>80,0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  <w:rPr>
                <w:sz w:val="26"/>
                <w:szCs w:val="26"/>
              </w:rPr>
            </w:pPr>
            <w:r w:rsidRPr="008E19F6">
              <w:rPr>
                <w:sz w:val="26"/>
                <w:szCs w:val="26"/>
              </w:rPr>
              <w:t>80,0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  <w:rPr>
                <w:sz w:val="26"/>
                <w:szCs w:val="26"/>
              </w:rPr>
            </w:pPr>
            <w:r w:rsidRPr="008E19F6">
              <w:rPr>
                <w:sz w:val="26"/>
                <w:szCs w:val="26"/>
              </w:rPr>
              <w:t>80,0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  <w:rPr>
                <w:sz w:val="26"/>
                <w:szCs w:val="26"/>
              </w:rPr>
            </w:pPr>
            <w:r w:rsidRPr="008E19F6">
              <w:rPr>
                <w:sz w:val="26"/>
                <w:szCs w:val="26"/>
              </w:rPr>
              <w:t>80,0</w:t>
            </w:r>
          </w:p>
        </w:tc>
      </w:tr>
      <w:tr w:rsidR="00602B08" w:rsidRPr="008E19F6" w:rsidTr="008B3CE0">
        <w:tc>
          <w:tcPr>
            <w:tcW w:w="710" w:type="dxa"/>
            <w:vAlign w:val="center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3.2.</w:t>
            </w:r>
          </w:p>
        </w:tc>
        <w:tc>
          <w:tcPr>
            <w:tcW w:w="4110" w:type="dxa"/>
            <w:gridSpan w:val="2"/>
          </w:tcPr>
          <w:p w:rsidR="00602B08" w:rsidRPr="008E19F6" w:rsidRDefault="00602B08" w:rsidP="008E19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9F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поддержке талантливой молодежи</w:t>
            </w:r>
          </w:p>
        </w:tc>
        <w:tc>
          <w:tcPr>
            <w:tcW w:w="3261" w:type="dxa"/>
          </w:tcPr>
          <w:p w:rsidR="00602B08" w:rsidRPr="008E19F6" w:rsidRDefault="00602B08" w:rsidP="008E19F6">
            <w:pPr>
              <w:jc w:val="both"/>
            </w:pPr>
            <w:r w:rsidRPr="008E19F6">
              <w:t xml:space="preserve">Средства бюджета </w:t>
            </w:r>
            <w:proofErr w:type="spellStart"/>
            <w:proofErr w:type="gramStart"/>
            <w:r w:rsidRPr="008E19F6">
              <w:t>муници-пального</w:t>
            </w:r>
            <w:proofErr w:type="spellEnd"/>
            <w:proofErr w:type="gramEnd"/>
            <w:r w:rsidRPr="008E19F6">
              <w:t xml:space="preserve"> района, в том </w:t>
            </w:r>
            <w:proofErr w:type="spellStart"/>
            <w:r w:rsidRPr="008E19F6">
              <w:t>чис-ле</w:t>
            </w:r>
            <w:proofErr w:type="spellEnd"/>
            <w:r w:rsidRPr="008E19F6">
              <w:t>: МКУ «Центр по работе с молодежью» ЛМР</w:t>
            </w:r>
          </w:p>
        </w:tc>
        <w:tc>
          <w:tcPr>
            <w:tcW w:w="1276" w:type="dxa"/>
            <w:vAlign w:val="center"/>
          </w:tcPr>
          <w:p w:rsidR="00602B08" w:rsidRPr="008E19F6" w:rsidRDefault="00602B08" w:rsidP="00602B08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8E19F6">
              <w:rPr>
                <w:sz w:val="26"/>
                <w:szCs w:val="26"/>
              </w:rPr>
              <w:t>70,0</w:t>
            </w:r>
          </w:p>
        </w:tc>
        <w:tc>
          <w:tcPr>
            <w:tcW w:w="1134" w:type="dxa"/>
            <w:vAlign w:val="center"/>
          </w:tcPr>
          <w:p w:rsidR="00602B08" w:rsidRPr="008E19F6" w:rsidRDefault="00A04B37" w:rsidP="00602B0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70,0</w:t>
            </w:r>
          </w:p>
        </w:tc>
        <w:tc>
          <w:tcPr>
            <w:tcW w:w="1275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70,0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70,0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70,0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70,0</w:t>
            </w:r>
          </w:p>
        </w:tc>
      </w:tr>
      <w:tr w:rsidR="00602B08" w:rsidRPr="008E19F6" w:rsidTr="008B3CE0">
        <w:tc>
          <w:tcPr>
            <w:tcW w:w="710" w:type="dxa"/>
            <w:vAlign w:val="center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3.3.</w:t>
            </w:r>
          </w:p>
        </w:tc>
        <w:tc>
          <w:tcPr>
            <w:tcW w:w="4110" w:type="dxa"/>
            <w:gridSpan w:val="2"/>
          </w:tcPr>
          <w:p w:rsidR="00602B08" w:rsidRPr="008E19F6" w:rsidRDefault="00602B08" w:rsidP="008E19F6">
            <w:pPr>
              <w:jc w:val="both"/>
            </w:pPr>
            <w:r w:rsidRPr="008E19F6">
              <w:t xml:space="preserve">Мероприятия, направленные на формирование здорового образа </w:t>
            </w:r>
            <w:r w:rsidRPr="008E19F6">
              <w:lastRenderedPageBreak/>
              <w:t>жизни</w:t>
            </w:r>
          </w:p>
        </w:tc>
        <w:tc>
          <w:tcPr>
            <w:tcW w:w="3261" w:type="dxa"/>
          </w:tcPr>
          <w:p w:rsidR="00602B08" w:rsidRPr="008E19F6" w:rsidRDefault="00602B08" w:rsidP="008E19F6">
            <w:pPr>
              <w:jc w:val="both"/>
            </w:pPr>
            <w:r w:rsidRPr="008E19F6">
              <w:lastRenderedPageBreak/>
              <w:t xml:space="preserve">Средства бюджета </w:t>
            </w:r>
            <w:proofErr w:type="spellStart"/>
            <w:proofErr w:type="gramStart"/>
            <w:r w:rsidRPr="008E19F6">
              <w:t>муници-пального</w:t>
            </w:r>
            <w:proofErr w:type="spellEnd"/>
            <w:proofErr w:type="gramEnd"/>
            <w:r w:rsidRPr="008E19F6">
              <w:t xml:space="preserve"> района, в том </w:t>
            </w:r>
            <w:proofErr w:type="spellStart"/>
            <w:r w:rsidRPr="008E19F6">
              <w:t>чис-</w:t>
            </w:r>
            <w:r w:rsidRPr="008E19F6">
              <w:lastRenderedPageBreak/>
              <w:t>ле</w:t>
            </w:r>
            <w:proofErr w:type="spellEnd"/>
            <w:r w:rsidRPr="008E19F6">
              <w:t>: МКУ «Центр по работе с молодежью» ЛМР</w:t>
            </w:r>
          </w:p>
        </w:tc>
        <w:tc>
          <w:tcPr>
            <w:tcW w:w="1276" w:type="dxa"/>
            <w:vAlign w:val="center"/>
          </w:tcPr>
          <w:p w:rsidR="00602B08" w:rsidRPr="008E19F6" w:rsidRDefault="00602B08" w:rsidP="00602B08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8E19F6">
              <w:rPr>
                <w:sz w:val="26"/>
                <w:szCs w:val="26"/>
              </w:rPr>
              <w:lastRenderedPageBreak/>
              <w:t>30,0</w:t>
            </w:r>
          </w:p>
        </w:tc>
        <w:tc>
          <w:tcPr>
            <w:tcW w:w="1134" w:type="dxa"/>
            <w:vAlign w:val="center"/>
          </w:tcPr>
          <w:p w:rsidR="00602B08" w:rsidRPr="008E19F6" w:rsidRDefault="00A04B37" w:rsidP="00602B08">
            <w:pPr>
              <w:jc w:val="both"/>
            </w:pPr>
            <w:r>
              <w:rPr>
                <w:sz w:val="26"/>
                <w:szCs w:val="26"/>
              </w:rPr>
              <w:t>20,0</w:t>
            </w:r>
          </w:p>
        </w:tc>
        <w:tc>
          <w:tcPr>
            <w:tcW w:w="1275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20,0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20,0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20,0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20,0</w:t>
            </w:r>
          </w:p>
        </w:tc>
      </w:tr>
      <w:tr w:rsidR="00602B08" w:rsidRPr="008E19F6" w:rsidTr="008B3CE0">
        <w:tc>
          <w:tcPr>
            <w:tcW w:w="710" w:type="dxa"/>
            <w:vAlign w:val="center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lastRenderedPageBreak/>
              <w:t>3.4.</w:t>
            </w:r>
          </w:p>
        </w:tc>
        <w:tc>
          <w:tcPr>
            <w:tcW w:w="4110" w:type="dxa"/>
            <w:gridSpan w:val="2"/>
          </w:tcPr>
          <w:p w:rsidR="00602B08" w:rsidRPr="008E19F6" w:rsidRDefault="00602B08" w:rsidP="008E19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9F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участию молодежи агропромышленного комплекса в районных, краевых форумах, конкурсах, фестивалях</w:t>
            </w:r>
          </w:p>
        </w:tc>
        <w:tc>
          <w:tcPr>
            <w:tcW w:w="3261" w:type="dxa"/>
          </w:tcPr>
          <w:p w:rsidR="00602B08" w:rsidRPr="008E19F6" w:rsidRDefault="00602B08" w:rsidP="008E19F6">
            <w:pPr>
              <w:jc w:val="both"/>
            </w:pPr>
            <w:r w:rsidRPr="008E19F6">
              <w:t xml:space="preserve">Средства бюджета </w:t>
            </w:r>
            <w:proofErr w:type="spellStart"/>
            <w:proofErr w:type="gramStart"/>
            <w:r w:rsidRPr="008E19F6">
              <w:t>муници-пального</w:t>
            </w:r>
            <w:proofErr w:type="spellEnd"/>
            <w:proofErr w:type="gramEnd"/>
            <w:r w:rsidRPr="008E19F6">
              <w:t xml:space="preserve"> района, в том </w:t>
            </w:r>
            <w:proofErr w:type="spellStart"/>
            <w:r w:rsidRPr="008E19F6">
              <w:t>чис-ле</w:t>
            </w:r>
            <w:proofErr w:type="spellEnd"/>
            <w:r w:rsidRPr="008E19F6">
              <w:t>: МКУ «Центр по работе с молодежью» ЛМР</w:t>
            </w:r>
          </w:p>
        </w:tc>
        <w:tc>
          <w:tcPr>
            <w:tcW w:w="1276" w:type="dxa"/>
            <w:vAlign w:val="center"/>
          </w:tcPr>
          <w:p w:rsidR="00602B08" w:rsidRPr="008E19F6" w:rsidRDefault="00602B08" w:rsidP="00602B08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8E19F6">
              <w:rPr>
                <w:sz w:val="26"/>
                <w:szCs w:val="26"/>
              </w:rPr>
              <w:t>10,0</w:t>
            </w:r>
          </w:p>
        </w:tc>
        <w:tc>
          <w:tcPr>
            <w:tcW w:w="1134" w:type="dxa"/>
            <w:vAlign w:val="center"/>
          </w:tcPr>
          <w:p w:rsidR="00602B08" w:rsidRPr="008E19F6" w:rsidRDefault="00A04B37" w:rsidP="00602B08">
            <w:pPr>
              <w:jc w:val="both"/>
            </w:pPr>
            <w:r>
              <w:rPr>
                <w:sz w:val="26"/>
                <w:szCs w:val="26"/>
              </w:rPr>
              <w:t>10,0</w:t>
            </w:r>
          </w:p>
        </w:tc>
        <w:tc>
          <w:tcPr>
            <w:tcW w:w="1275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10,0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10,0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10,0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10,0</w:t>
            </w:r>
          </w:p>
        </w:tc>
      </w:tr>
      <w:tr w:rsidR="00602B08" w:rsidRPr="008E19F6" w:rsidTr="008B3CE0">
        <w:tc>
          <w:tcPr>
            <w:tcW w:w="710" w:type="dxa"/>
            <w:vAlign w:val="center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3.5.</w:t>
            </w:r>
          </w:p>
        </w:tc>
        <w:tc>
          <w:tcPr>
            <w:tcW w:w="4110" w:type="dxa"/>
            <w:gridSpan w:val="2"/>
          </w:tcPr>
          <w:p w:rsidR="00602B08" w:rsidRPr="008E19F6" w:rsidRDefault="00602B08" w:rsidP="008E19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9F6">
              <w:rPr>
                <w:rFonts w:ascii="Times New Roman" w:hAnsi="Times New Roman" w:cs="Times New Roman"/>
                <w:sz w:val="24"/>
                <w:szCs w:val="24"/>
              </w:rPr>
              <w:t>Организация районного фестиваля молодых семей «Я+Я = молодая семья!»</w:t>
            </w:r>
          </w:p>
        </w:tc>
        <w:tc>
          <w:tcPr>
            <w:tcW w:w="3261" w:type="dxa"/>
          </w:tcPr>
          <w:p w:rsidR="00602B08" w:rsidRPr="008E19F6" w:rsidRDefault="00602B08" w:rsidP="008E19F6">
            <w:pPr>
              <w:jc w:val="both"/>
            </w:pPr>
            <w:r w:rsidRPr="008E19F6">
              <w:t xml:space="preserve">Средства бюджета </w:t>
            </w:r>
            <w:proofErr w:type="spellStart"/>
            <w:proofErr w:type="gramStart"/>
            <w:r w:rsidRPr="008E19F6">
              <w:t>муници-пального</w:t>
            </w:r>
            <w:proofErr w:type="spellEnd"/>
            <w:proofErr w:type="gramEnd"/>
            <w:r w:rsidRPr="008E19F6">
              <w:t xml:space="preserve"> района, в том </w:t>
            </w:r>
            <w:proofErr w:type="spellStart"/>
            <w:r w:rsidRPr="008E19F6">
              <w:t>чис-ле</w:t>
            </w:r>
            <w:proofErr w:type="spellEnd"/>
            <w:r w:rsidRPr="008E19F6">
              <w:t>: МКУ «Центр по работе с молодежью» ЛМР</w:t>
            </w:r>
          </w:p>
        </w:tc>
        <w:tc>
          <w:tcPr>
            <w:tcW w:w="1276" w:type="dxa"/>
            <w:vAlign w:val="center"/>
          </w:tcPr>
          <w:p w:rsidR="00602B08" w:rsidRPr="008E19F6" w:rsidRDefault="00602B08" w:rsidP="00602B08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8E19F6">
              <w:rPr>
                <w:sz w:val="26"/>
                <w:szCs w:val="26"/>
              </w:rPr>
              <w:t>30,0</w:t>
            </w:r>
          </w:p>
        </w:tc>
        <w:tc>
          <w:tcPr>
            <w:tcW w:w="1134" w:type="dxa"/>
            <w:vAlign w:val="center"/>
          </w:tcPr>
          <w:p w:rsidR="00602B08" w:rsidRPr="008E19F6" w:rsidRDefault="00A04B37" w:rsidP="00602B08">
            <w:pPr>
              <w:jc w:val="both"/>
            </w:pPr>
            <w:r>
              <w:rPr>
                <w:sz w:val="26"/>
                <w:szCs w:val="26"/>
              </w:rPr>
              <w:t>25,0</w:t>
            </w:r>
          </w:p>
        </w:tc>
        <w:tc>
          <w:tcPr>
            <w:tcW w:w="1275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25,0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25,0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25,0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25,0</w:t>
            </w:r>
          </w:p>
        </w:tc>
      </w:tr>
      <w:tr w:rsidR="00602B08" w:rsidRPr="008E19F6" w:rsidTr="008B3CE0">
        <w:tc>
          <w:tcPr>
            <w:tcW w:w="710" w:type="dxa"/>
            <w:vAlign w:val="center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3.6.</w:t>
            </w:r>
          </w:p>
        </w:tc>
        <w:tc>
          <w:tcPr>
            <w:tcW w:w="4110" w:type="dxa"/>
            <w:gridSpan w:val="2"/>
          </w:tcPr>
          <w:p w:rsidR="00602B08" w:rsidRPr="008E19F6" w:rsidRDefault="00602B08" w:rsidP="008E19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9F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с ограниченными возможностями здоровья</w:t>
            </w:r>
          </w:p>
        </w:tc>
        <w:tc>
          <w:tcPr>
            <w:tcW w:w="3261" w:type="dxa"/>
          </w:tcPr>
          <w:p w:rsidR="00602B08" w:rsidRPr="008E19F6" w:rsidRDefault="00602B08" w:rsidP="008E19F6">
            <w:pPr>
              <w:jc w:val="both"/>
            </w:pPr>
            <w:r w:rsidRPr="008E19F6">
              <w:t xml:space="preserve">Средства бюджета </w:t>
            </w:r>
            <w:proofErr w:type="spellStart"/>
            <w:proofErr w:type="gramStart"/>
            <w:r w:rsidRPr="008E19F6">
              <w:t>муници-пального</w:t>
            </w:r>
            <w:proofErr w:type="spellEnd"/>
            <w:proofErr w:type="gramEnd"/>
            <w:r w:rsidRPr="008E19F6">
              <w:t xml:space="preserve"> района, в том </w:t>
            </w:r>
            <w:proofErr w:type="spellStart"/>
            <w:r w:rsidRPr="008E19F6">
              <w:t>чис-ле</w:t>
            </w:r>
            <w:proofErr w:type="spellEnd"/>
            <w:r w:rsidRPr="008E19F6">
              <w:t>: МКУ «Центр по работе с молодежью» ЛМР</w:t>
            </w:r>
          </w:p>
        </w:tc>
        <w:tc>
          <w:tcPr>
            <w:tcW w:w="1276" w:type="dxa"/>
            <w:vAlign w:val="center"/>
          </w:tcPr>
          <w:p w:rsidR="00602B08" w:rsidRPr="008E19F6" w:rsidRDefault="00602B08" w:rsidP="00602B08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8E19F6">
              <w:rPr>
                <w:sz w:val="26"/>
                <w:szCs w:val="26"/>
              </w:rPr>
              <w:t>30,0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30,0</w:t>
            </w:r>
          </w:p>
        </w:tc>
        <w:tc>
          <w:tcPr>
            <w:tcW w:w="1275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30,0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30,0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30,0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30,0</w:t>
            </w:r>
          </w:p>
        </w:tc>
      </w:tr>
      <w:tr w:rsidR="00602B08" w:rsidRPr="008E19F6" w:rsidTr="008B3CE0">
        <w:tc>
          <w:tcPr>
            <w:tcW w:w="710" w:type="dxa"/>
            <w:vAlign w:val="center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3.7.</w:t>
            </w:r>
          </w:p>
        </w:tc>
        <w:tc>
          <w:tcPr>
            <w:tcW w:w="4110" w:type="dxa"/>
            <w:gridSpan w:val="2"/>
          </w:tcPr>
          <w:p w:rsidR="00602B08" w:rsidRPr="008E19F6" w:rsidRDefault="00602B08" w:rsidP="008E19F6">
            <w:pPr>
              <w:snapToGrid w:val="0"/>
              <w:spacing w:line="240" w:lineRule="exact"/>
              <w:jc w:val="both"/>
            </w:pPr>
            <w:r w:rsidRPr="008E19F6">
              <w:t>Проведение мероприятий по поддержке детских, подростковых и молодежных объединений</w:t>
            </w:r>
          </w:p>
        </w:tc>
        <w:tc>
          <w:tcPr>
            <w:tcW w:w="3261" w:type="dxa"/>
          </w:tcPr>
          <w:p w:rsidR="00602B08" w:rsidRPr="008E19F6" w:rsidRDefault="00602B08" w:rsidP="008E19F6">
            <w:pPr>
              <w:jc w:val="both"/>
            </w:pPr>
            <w:r w:rsidRPr="008E19F6">
              <w:t xml:space="preserve">Средства бюджета </w:t>
            </w:r>
            <w:proofErr w:type="spellStart"/>
            <w:proofErr w:type="gramStart"/>
            <w:r w:rsidRPr="008E19F6">
              <w:t>муници-пального</w:t>
            </w:r>
            <w:proofErr w:type="spellEnd"/>
            <w:proofErr w:type="gramEnd"/>
            <w:r w:rsidRPr="008E19F6">
              <w:t xml:space="preserve"> района, в том </w:t>
            </w:r>
            <w:proofErr w:type="spellStart"/>
            <w:r w:rsidRPr="008E19F6">
              <w:t>чис-ле</w:t>
            </w:r>
            <w:proofErr w:type="spellEnd"/>
            <w:r w:rsidRPr="008E19F6">
              <w:t>: МКУ «Центр по работе с молодежью» ЛМР</w:t>
            </w:r>
          </w:p>
        </w:tc>
        <w:tc>
          <w:tcPr>
            <w:tcW w:w="1276" w:type="dxa"/>
            <w:vAlign w:val="center"/>
          </w:tcPr>
          <w:p w:rsidR="00602B08" w:rsidRPr="008E19F6" w:rsidRDefault="00602B08" w:rsidP="00602B08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8E19F6">
              <w:rPr>
                <w:sz w:val="26"/>
                <w:szCs w:val="26"/>
              </w:rPr>
              <w:t>25,0</w:t>
            </w:r>
          </w:p>
        </w:tc>
        <w:tc>
          <w:tcPr>
            <w:tcW w:w="1134" w:type="dxa"/>
            <w:vAlign w:val="center"/>
          </w:tcPr>
          <w:p w:rsidR="00602B08" w:rsidRPr="008E19F6" w:rsidRDefault="00A04B37" w:rsidP="00602B08">
            <w:pPr>
              <w:jc w:val="both"/>
            </w:pPr>
            <w:r>
              <w:rPr>
                <w:sz w:val="26"/>
                <w:szCs w:val="26"/>
              </w:rPr>
              <w:t>40,0</w:t>
            </w:r>
          </w:p>
        </w:tc>
        <w:tc>
          <w:tcPr>
            <w:tcW w:w="1275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40,0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40,0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40,0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40,0</w:t>
            </w:r>
          </w:p>
        </w:tc>
      </w:tr>
      <w:tr w:rsidR="00602B08" w:rsidRPr="008E19F6" w:rsidTr="008B3CE0">
        <w:tc>
          <w:tcPr>
            <w:tcW w:w="710" w:type="dxa"/>
            <w:vAlign w:val="center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3.8.</w:t>
            </w:r>
          </w:p>
        </w:tc>
        <w:tc>
          <w:tcPr>
            <w:tcW w:w="4110" w:type="dxa"/>
            <w:gridSpan w:val="2"/>
          </w:tcPr>
          <w:p w:rsidR="00602B08" w:rsidRPr="008E19F6" w:rsidRDefault="00602B08" w:rsidP="008E19F6">
            <w:pPr>
              <w:jc w:val="both"/>
            </w:pPr>
            <w:r w:rsidRPr="008E19F6">
              <w:t>Мероприятия по формированию правовых, культурных и нравственных ценностей</w:t>
            </w:r>
          </w:p>
        </w:tc>
        <w:tc>
          <w:tcPr>
            <w:tcW w:w="3261" w:type="dxa"/>
          </w:tcPr>
          <w:p w:rsidR="00602B08" w:rsidRPr="008E19F6" w:rsidRDefault="00602B08" w:rsidP="008E19F6">
            <w:pPr>
              <w:jc w:val="both"/>
            </w:pPr>
            <w:r w:rsidRPr="008E19F6">
              <w:t xml:space="preserve">Средства бюджета </w:t>
            </w:r>
            <w:proofErr w:type="spellStart"/>
            <w:proofErr w:type="gramStart"/>
            <w:r w:rsidRPr="008E19F6">
              <w:t>муници-пального</w:t>
            </w:r>
            <w:proofErr w:type="spellEnd"/>
            <w:proofErr w:type="gramEnd"/>
            <w:r w:rsidRPr="008E19F6">
              <w:t xml:space="preserve"> района, в том </w:t>
            </w:r>
            <w:proofErr w:type="spellStart"/>
            <w:r w:rsidRPr="008E19F6">
              <w:t>чис-ле</w:t>
            </w:r>
            <w:proofErr w:type="spellEnd"/>
            <w:r w:rsidRPr="008E19F6">
              <w:t>: МКУ «Центр по работе с молодежью» ЛМР</w:t>
            </w:r>
          </w:p>
        </w:tc>
        <w:tc>
          <w:tcPr>
            <w:tcW w:w="1276" w:type="dxa"/>
            <w:vAlign w:val="center"/>
          </w:tcPr>
          <w:p w:rsidR="00602B08" w:rsidRPr="008E19F6" w:rsidRDefault="00602B08" w:rsidP="00602B08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8E19F6">
              <w:rPr>
                <w:sz w:val="26"/>
                <w:szCs w:val="26"/>
              </w:rPr>
              <w:t>10,0</w:t>
            </w:r>
          </w:p>
        </w:tc>
        <w:tc>
          <w:tcPr>
            <w:tcW w:w="1134" w:type="dxa"/>
            <w:vAlign w:val="center"/>
          </w:tcPr>
          <w:p w:rsidR="00602B08" w:rsidRPr="008E19F6" w:rsidRDefault="00A04B37" w:rsidP="00602B08">
            <w:pPr>
              <w:jc w:val="both"/>
            </w:pPr>
            <w:r>
              <w:rPr>
                <w:sz w:val="26"/>
                <w:szCs w:val="26"/>
              </w:rPr>
              <w:t>15,0</w:t>
            </w:r>
          </w:p>
        </w:tc>
        <w:tc>
          <w:tcPr>
            <w:tcW w:w="1275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15,0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15,0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15,0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15,0</w:t>
            </w:r>
          </w:p>
        </w:tc>
      </w:tr>
      <w:tr w:rsidR="00602B08" w:rsidRPr="008E19F6" w:rsidTr="008B3CE0">
        <w:tc>
          <w:tcPr>
            <w:tcW w:w="710" w:type="dxa"/>
            <w:vAlign w:val="center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3.9.</w:t>
            </w:r>
          </w:p>
        </w:tc>
        <w:tc>
          <w:tcPr>
            <w:tcW w:w="4110" w:type="dxa"/>
            <w:gridSpan w:val="2"/>
          </w:tcPr>
          <w:p w:rsidR="00602B08" w:rsidRPr="008E19F6" w:rsidRDefault="00602B08" w:rsidP="008E19F6">
            <w:pPr>
              <w:jc w:val="both"/>
            </w:pPr>
            <w:r w:rsidRPr="008E19F6">
              <w:t>Организация мероприятий по патриотическому воспитанию молодежи</w:t>
            </w:r>
          </w:p>
        </w:tc>
        <w:tc>
          <w:tcPr>
            <w:tcW w:w="3261" w:type="dxa"/>
          </w:tcPr>
          <w:p w:rsidR="00602B08" w:rsidRPr="008E19F6" w:rsidRDefault="00602B08" w:rsidP="008E19F6">
            <w:pPr>
              <w:jc w:val="both"/>
            </w:pPr>
            <w:r w:rsidRPr="008E19F6">
              <w:t xml:space="preserve">Средства бюджета </w:t>
            </w:r>
            <w:proofErr w:type="spellStart"/>
            <w:proofErr w:type="gramStart"/>
            <w:r w:rsidRPr="008E19F6">
              <w:t>муници-пального</w:t>
            </w:r>
            <w:proofErr w:type="spellEnd"/>
            <w:proofErr w:type="gramEnd"/>
            <w:r w:rsidRPr="008E19F6">
              <w:t xml:space="preserve"> района, в том </w:t>
            </w:r>
            <w:proofErr w:type="spellStart"/>
            <w:r w:rsidRPr="008E19F6">
              <w:t>чис-ле</w:t>
            </w:r>
            <w:proofErr w:type="spellEnd"/>
            <w:r w:rsidRPr="008E19F6">
              <w:t>: МКУ «Центр по работе с молодежью» ЛМР</w:t>
            </w:r>
          </w:p>
        </w:tc>
        <w:tc>
          <w:tcPr>
            <w:tcW w:w="1276" w:type="dxa"/>
            <w:vAlign w:val="center"/>
          </w:tcPr>
          <w:p w:rsidR="00602B08" w:rsidRPr="008E19F6" w:rsidRDefault="00602B08" w:rsidP="00602B08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8E19F6">
              <w:rPr>
                <w:sz w:val="26"/>
                <w:szCs w:val="26"/>
              </w:rPr>
              <w:t>70,0</w:t>
            </w:r>
          </w:p>
        </w:tc>
        <w:tc>
          <w:tcPr>
            <w:tcW w:w="1134" w:type="dxa"/>
            <w:vAlign w:val="center"/>
          </w:tcPr>
          <w:p w:rsidR="00602B08" w:rsidRPr="008E19F6" w:rsidRDefault="00A04B37" w:rsidP="00602B08">
            <w:pPr>
              <w:jc w:val="both"/>
            </w:pPr>
            <w:r>
              <w:rPr>
                <w:sz w:val="26"/>
                <w:szCs w:val="26"/>
              </w:rPr>
              <w:t>45,0</w:t>
            </w:r>
          </w:p>
        </w:tc>
        <w:tc>
          <w:tcPr>
            <w:tcW w:w="1275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45,0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45,0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45,0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45,0</w:t>
            </w:r>
          </w:p>
        </w:tc>
      </w:tr>
      <w:tr w:rsidR="00602B08" w:rsidRPr="008E19F6" w:rsidTr="008B3CE0">
        <w:tc>
          <w:tcPr>
            <w:tcW w:w="710" w:type="dxa"/>
            <w:vAlign w:val="center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3.10</w:t>
            </w:r>
          </w:p>
        </w:tc>
        <w:tc>
          <w:tcPr>
            <w:tcW w:w="4110" w:type="dxa"/>
            <w:gridSpan w:val="2"/>
          </w:tcPr>
          <w:p w:rsidR="00602B08" w:rsidRPr="008E19F6" w:rsidRDefault="00602B08" w:rsidP="008E19F6">
            <w:pPr>
              <w:jc w:val="both"/>
            </w:pPr>
            <w:r w:rsidRPr="008E19F6">
              <w:t>Организация и проведение Новогодних елок для детей, нуждающихся в особой защите государства</w:t>
            </w:r>
          </w:p>
        </w:tc>
        <w:tc>
          <w:tcPr>
            <w:tcW w:w="3261" w:type="dxa"/>
          </w:tcPr>
          <w:p w:rsidR="00602B08" w:rsidRPr="008E19F6" w:rsidRDefault="00602B08" w:rsidP="008E19F6">
            <w:pPr>
              <w:jc w:val="both"/>
            </w:pPr>
            <w:r w:rsidRPr="008E19F6">
              <w:t xml:space="preserve">Средства бюджета </w:t>
            </w:r>
            <w:proofErr w:type="spellStart"/>
            <w:proofErr w:type="gramStart"/>
            <w:r w:rsidRPr="008E19F6">
              <w:t>муници-пального</w:t>
            </w:r>
            <w:proofErr w:type="spellEnd"/>
            <w:proofErr w:type="gramEnd"/>
            <w:r w:rsidRPr="008E19F6">
              <w:t xml:space="preserve"> района, в том </w:t>
            </w:r>
            <w:proofErr w:type="spellStart"/>
            <w:r w:rsidRPr="008E19F6">
              <w:t>чис-ле</w:t>
            </w:r>
            <w:proofErr w:type="spellEnd"/>
            <w:r w:rsidRPr="008E19F6">
              <w:t>: МКУ «Центр по работе с молодежью» ЛМР</w:t>
            </w:r>
          </w:p>
        </w:tc>
        <w:tc>
          <w:tcPr>
            <w:tcW w:w="1276" w:type="dxa"/>
            <w:vAlign w:val="center"/>
          </w:tcPr>
          <w:p w:rsidR="00602B08" w:rsidRPr="008E19F6" w:rsidRDefault="00602B08" w:rsidP="00602B08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8E19F6">
              <w:rPr>
                <w:sz w:val="26"/>
                <w:szCs w:val="26"/>
              </w:rPr>
              <w:t>40,0</w:t>
            </w:r>
          </w:p>
        </w:tc>
        <w:tc>
          <w:tcPr>
            <w:tcW w:w="1134" w:type="dxa"/>
            <w:vAlign w:val="center"/>
          </w:tcPr>
          <w:p w:rsidR="00602B08" w:rsidRPr="008E19F6" w:rsidRDefault="00A04B37" w:rsidP="00602B08">
            <w:pPr>
              <w:jc w:val="both"/>
            </w:pPr>
            <w:r>
              <w:rPr>
                <w:sz w:val="26"/>
                <w:szCs w:val="26"/>
              </w:rPr>
              <w:t>50,0</w:t>
            </w:r>
          </w:p>
        </w:tc>
        <w:tc>
          <w:tcPr>
            <w:tcW w:w="1275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50,0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50,0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50,0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50,0</w:t>
            </w:r>
          </w:p>
        </w:tc>
      </w:tr>
      <w:tr w:rsidR="00602B08" w:rsidRPr="008E19F6" w:rsidTr="008B3CE0">
        <w:tc>
          <w:tcPr>
            <w:tcW w:w="710" w:type="dxa"/>
            <w:vAlign w:val="center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3.11</w:t>
            </w:r>
          </w:p>
        </w:tc>
        <w:tc>
          <w:tcPr>
            <w:tcW w:w="4110" w:type="dxa"/>
            <w:gridSpan w:val="2"/>
          </w:tcPr>
          <w:p w:rsidR="00602B08" w:rsidRPr="008E19F6" w:rsidRDefault="00602B08" w:rsidP="008E19F6">
            <w:pPr>
              <w:jc w:val="both"/>
            </w:pPr>
            <w:r w:rsidRPr="008E19F6">
              <w:t>Поддержка талантливой учащейся и работающей молодежи (премия «Признание»)</w:t>
            </w:r>
          </w:p>
        </w:tc>
        <w:tc>
          <w:tcPr>
            <w:tcW w:w="3261" w:type="dxa"/>
          </w:tcPr>
          <w:p w:rsidR="00602B08" w:rsidRPr="008E19F6" w:rsidRDefault="00602B08" w:rsidP="008E19F6">
            <w:pPr>
              <w:jc w:val="both"/>
            </w:pPr>
            <w:r w:rsidRPr="008E19F6">
              <w:t xml:space="preserve">Средства бюджета </w:t>
            </w:r>
            <w:proofErr w:type="spellStart"/>
            <w:proofErr w:type="gramStart"/>
            <w:r w:rsidRPr="008E19F6">
              <w:t>муници-пального</w:t>
            </w:r>
            <w:proofErr w:type="spellEnd"/>
            <w:proofErr w:type="gramEnd"/>
            <w:r w:rsidRPr="008E19F6">
              <w:t xml:space="preserve"> района, в том </w:t>
            </w:r>
            <w:proofErr w:type="spellStart"/>
            <w:r w:rsidRPr="008E19F6">
              <w:t>чис-ле</w:t>
            </w:r>
            <w:proofErr w:type="spellEnd"/>
            <w:r w:rsidRPr="008E19F6">
              <w:t xml:space="preserve">: МКУ «Центр по работе с </w:t>
            </w:r>
            <w:r w:rsidRPr="008E19F6">
              <w:lastRenderedPageBreak/>
              <w:t>молодежью» ЛМР</w:t>
            </w:r>
          </w:p>
        </w:tc>
        <w:tc>
          <w:tcPr>
            <w:tcW w:w="1276" w:type="dxa"/>
            <w:vAlign w:val="center"/>
          </w:tcPr>
          <w:p w:rsidR="00602B08" w:rsidRPr="008E19F6" w:rsidRDefault="00602B08" w:rsidP="00602B08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8E19F6">
              <w:rPr>
                <w:sz w:val="26"/>
                <w:szCs w:val="26"/>
              </w:rPr>
              <w:lastRenderedPageBreak/>
              <w:t>20,0</w:t>
            </w:r>
          </w:p>
        </w:tc>
        <w:tc>
          <w:tcPr>
            <w:tcW w:w="1134" w:type="dxa"/>
            <w:vAlign w:val="center"/>
          </w:tcPr>
          <w:p w:rsidR="00602B08" w:rsidRPr="008E19F6" w:rsidRDefault="00A04B37" w:rsidP="00602B08">
            <w:pPr>
              <w:jc w:val="both"/>
            </w:pPr>
            <w:r>
              <w:rPr>
                <w:sz w:val="26"/>
                <w:szCs w:val="26"/>
              </w:rPr>
              <w:t>20,0</w:t>
            </w:r>
          </w:p>
        </w:tc>
        <w:tc>
          <w:tcPr>
            <w:tcW w:w="1275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20,0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20,0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20,0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20,0</w:t>
            </w:r>
          </w:p>
        </w:tc>
      </w:tr>
      <w:tr w:rsidR="00602B08" w:rsidRPr="008E19F6" w:rsidTr="008B3CE0">
        <w:tc>
          <w:tcPr>
            <w:tcW w:w="710" w:type="dxa"/>
            <w:vAlign w:val="center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lastRenderedPageBreak/>
              <w:t>3.12</w:t>
            </w:r>
          </w:p>
        </w:tc>
        <w:tc>
          <w:tcPr>
            <w:tcW w:w="4110" w:type="dxa"/>
            <w:gridSpan w:val="2"/>
          </w:tcPr>
          <w:p w:rsidR="00602B08" w:rsidRPr="008E19F6" w:rsidRDefault="00602B08" w:rsidP="008E19F6">
            <w:pPr>
              <w:jc w:val="both"/>
            </w:pPr>
            <w:r w:rsidRPr="008E19F6">
              <w:t>Организация просветительской и информационной работы через средства массовой информации (теле - радиовещание, публикации) о студентах средних и высших учебных заведений, уроженцев района, добившихся высоких результатов и показателей будучи школьника и студентами</w:t>
            </w:r>
          </w:p>
        </w:tc>
        <w:tc>
          <w:tcPr>
            <w:tcW w:w="3261" w:type="dxa"/>
          </w:tcPr>
          <w:p w:rsidR="00602B08" w:rsidRPr="008E19F6" w:rsidRDefault="00602B08" w:rsidP="008E19F6">
            <w:pPr>
              <w:jc w:val="both"/>
            </w:pPr>
            <w:r w:rsidRPr="008E19F6">
              <w:t xml:space="preserve">Средства бюджета </w:t>
            </w:r>
            <w:proofErr w:type="spellStart"/>
            <w:proofErr w:type="gramStart"/>
            <w:r w:rsidRPr="008E19F6">
              <w:t>муници-пального</w:t>
            </w:r>
            <w:proofErr w:type="spellEnd"/>
            <w:proofErr w:type="gramEnd"/>
            <w:r w:rsidRPr="008E19F6">
              <w:t xml:space="preserve"> района, в том </w:t>
            </w:r>
            <w:proofErr w:type="spellStart"/>
            <w:r w:rsidRPr="008E19F6">
              <w:t>чис-ле</w:t>
            </w:r>
            <w:proofErr w:type="spellEnd"/>
            <w:r w:rsidRPr="008E19F6">
              <w:t>: МКУ «Центр по работе с молодежью» ЛМР</w:t>
            </w:r>
          </w:p>
        </w:tc>
        <w:tc>
          <w:tcPr>
            <w:tcW w:w="1276" w:type="dxa"/>
            <w:vAlign w:val="center"/>
          </w:tcPr>
          <w:p w:rsidR="00602B08" w:rsidRPr="008E19F6" w:rsidRDefault="00602B08" w:rsidP="00602B08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8E19F6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0,0</w:t>
            </w:r>
          </w:p>
        </w:tc>
        <w:tc>
          <w:tcPr>
            <w:tcW w:w="1275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0,0</w:t>
            </w:r>
          </w:p>
        </w:tc>
      </w:tr>
      <w:tr w:rsidR="00602B08" w:rsidRPr="008E19F6" w:rsidTr="008B3CE0">
        <w:tc>
          <w:tcPr>
            <w:tcW w:w="710" w:type="dxa"/>
            <w:vAlign w:val="center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3.13</w:t>
            </w:r>
          </w:p>
        </w:tc>
        <w:tc>
          <w:tcPr>
            <w:tcW w:w="4110" w:type="dxa"/>
            <w:gridSpan w:val="2"/>
          </w:tcPr>
          <w:p w:rsidR="00602B08" w:rsidRPr="008E19F6" w:rsidRDefault="00602B08" w:rsidP="008E19F6">
            <w:pPr>
              <w:jc w:val="both"/>
            </w:pPr>
            <w:r w:rsidRPr="008E19F6">
              <w:t>Проведение акций и мероприятий, направленных на формирование толерантности, миролюбия и противодействия экстремизму среди молодежи в Левокумском районе</w:t>
            </w:r>
          </w:p>
        </w:tc>
        <w:tc>
          <w:tcPr>
            <w:tcW w:w="3261" w:type="dxa"/>
          </w:tcPr>
          <w:p w:rsidR="00602B08" w:rsidRPr="008E19F6" w:rsidRDefault="00602B08" w:rsidP="008E19F6">
            <w:pPr>
              <w:jc w:val="both"/>
            </w:pPr>
            <w:r w:rsidRPr="008E19F6">
              <w:t xml:space="preserve">Средства бюджета </w:t>
            </w:r>
            <w:proofErr w:type="spellStart"/>
            <w:proofErr w:type="gramStart"/>
            <w:r w:rsidRPr="008E19F6">
              <w:t>муници-пального</w:t>
            </w:r>
            <w:proofErr w:type="spellEnd"/>
            <w:proofErr w:type="gramEnd"/>
            <w:r w:rsidRPr="008E19F6">
              <w:t xml:space="preserve"> района, в том </w:t>
            </w:r>
            <w:proofErr w:type="spellStart"/>
            <w:r w:rsidRPr="008E19F6">
              <w:t>чис-ле</w:t>
            </w:r>
            <w:proofErr w:type="spellEnd"/>
            <w:r w:rsidRPr="008E19F6">
              <w:t>: МКУ «Центр по работе с молодежью» ЛМР</w:t>
            </w:r>
          </w:p>
        </w:tc>
        <w:tc>
          <w:tcPr>
            <w:tcW w:w="1276" w:type="dxa"/>
            <w:vAlign w:val="center"/>
          </w:tcPr>
          <w:p w:rsidR="00602B08" w:rsidRPr="008E19F6" w:rsidRDefault="00602B08" w:rsidP="00602B08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 w:rsidRPr="008E19F6">
              <w:rPr>
                <w:sz w:val="26"/>
                <w:szCs w:val="26"/>
              </w:rPr>
              <w:t>10,0</w:t>
            </w:r>
          </w:p>
        </w:tc>
        <w:tc>
          <w:tcPr>
            <w:tcW w:w="1134" w:type="dxa"/>
            <w:vAlign w:val="center"/>
          </w:tcPr>
          <w:p w:rsidR="00602B08" w:rsidRPr="008E19F6" w:rsidRDefault="00A04B37" w:rsidP="00602B08">
            <w:pPr>
              <w:jc w:val="both"/>
            </w:pPr>
            <w:r>
              <w:rPr>
                <w:sz w:val="26"/>
                <w:szCs w:val="26"/>
              </w:rPr>
              <w:t>15,0</w:t>
            </w:r>
          </w:p>
        </w:tc>
        <w:tc>
          <w:tcPr>
            <w:tcW w:w="1275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15,0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15,0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15,0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15,0</w:t>
            </w:r>
          </w:p>
        </w:tc>
      </w:tr>
      <w:tr w:rsidR="00602B08" w:rsidRPr="008E19F6" w:rsidTr="008B3CE0">
        <w:tc>
          <w:tcPr>
            <w:tcW w:w="710" w:type="dxa"/>
            <w:vAlign w:val="center"/>
          </w:tcPr>
          <w:p w:rsidR="00602B08" w:rsidRPr="008E19F6" w:rsidRDefault="00602B0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3.14</w:t>
            </w:r>
          </w:p>
        </w:tc>
        <w:tc>
          <w:tcPr>
            <w:tcW w:w="4110" w:type="dxa"/>
            <w:gridSpan w:val="2"/>
          </w:tcPr>
          <w:p w:rsidR="00602B08" w:rsidRPr="008E19F6" w:rsidRDefault="00602B08" w:rsidP="008E19F6">
            <w:pPr>
              <w:jc w:val="both"/>
            </w:pPr>
            <w:r w:rsidRPr="008E19F6">
              <w:t>Организация и проведение мероприятий, направленных на социальную адаптацию и вовлечение в общественную деятельность несовершеннолетних и молодежи, склонных к совершению правонарушений и преступлений, а также несовершеннолетних, состоящих на учете в комиссии по делам несовершеннолетних и защите их прав</w:t>
            </w:r>
          </w:p>
          <w:p w:rsidR="00602B08" w:rsidRPr="008E19F6" w:rsidRDefault="00602B08" w:rsidP="008E19F6">
            <w:pPr>
              <w:jc w:val="both"/>
            </w:pPr>
          </w:p>
        </w:tc>
        <w:tc>
          <w:tcPr>
            <w:tcW w:w="3261" w:type="dxa"/>
          </w:tcPr>
          <w:p w:rsidR="00602B08" w:rsidRPr="008E19F6" w:rsidRDefault="00602B08" w:rsidP="008E19F6">
            <w:pPr>
              <w:jc w:val="both"/>
            </w:pPr>
            <w:r w:rsidRPr="008E19F6">
              <w:t xml:space="preserve">Средства бюджета </w:t>
            </w:r>
            <w:proofErr w:type="spellStart"/>
            <w:proofErr w:type="gramStart"/>
            <w:r w:rsidRPr="008E19F6">
              <w:t>муници-пального</w:t>
            </w:r>
            <w:proofErr w:type="spellEnd"/>
            <w:proofErr w:type="gramEnd"/>
            <w:r w:rsidRPr="008E19F6">
              <w:t xml:space="preserve"> района, в том </w:t>
            </w:r>
            <w:proofErr w:type="spellStart"/>
            <w:r w:rsidRPr="008E19F6">
              <w:t>чис-ле</w:t>
            </w:r>
            <w:proofErr w:type="spellEnd"/>
            <w:r w:rsidRPr="008E19F6">
              <w:t>: МКУ «Центр по работе с молодежью» ЛМР</w:t>
            </w:r>
          </w:p>
        </w:tc>
        <w:tc>
          <w:tcPr>
            <w:tcW w:w="1276" w:type="dxa"/>
            <w:vAlign w:val="center"/>
          </w:tcPr>
          <w:p w:rsidR="00602B08" w:rsidRPr="008E19F6" w:rsidRDefault="00A04B37" w:rsidP="00602B08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27,8</w:t>
            </w:r>
          </w:p>
        </w:tc>
        <w:tc>
          <w:tcPr>
            <w:tcW w:w="1275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25,0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25,0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25,0</w:t>
            </w:r>
          </w:p>
        </w:tc>
        <w:tc>
          <w:tcPr>
            <w:tcW w:w="1134" w:type="dxa"/>
            <w:vAlign w:val="center"/>
          </w:tcPr>
          <w:p w:rsidR="00602B08" w:rsidRPr="008E19F6" w:rsidRDefault="00602B08" w:rsidP="00602B08">
            <w:pPr>
              <w:jc w:val="both"/>
            </w:pPr>
            <w:r w:rsidRPr="008E19F6">
              <w:rPr>
                <w:sz w:val="26"/>
                <w:szCs w:val="26"/>
              </w:rPr>
              <w:t>25,0</w:t>
            </w:r>
          </w:p>
        </w:tc>
      </w:tr>
      <w:tr w:rsidR="00C11681" w:rsidRPr="008E19F6" w:rsidTr="008B3CE0">
        <w:tc>
          <w:tcPr>
            <w:tcW w:w="710" w:type="dxa"/>
            <w:vAlign w:val="center"/>
          </w:tcPr>
          <w:p w:rsidR="00C11681" w:rsidRPr="008E19F6" w:rsidRDefault="00C11681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3.15</w:t>
            </w:r>
          </w:p>
        </w:tc>
        <w:tc>
          <w:tcPr>
            <w:tcW w:w="4110" w:type="dxa"/>
            <w:gridSpan w:val="2"/>
          </w:tcPr>
          <w:p w:rsidR="00C11681" w:rsidRPr="008E19F6" w:rsidRDefault="00C11681" w:rsidP="008E19F6">
            <w:pPr>
              <w:jc w:val="both"/>
            </w:pPr>
            <w:r w:rsidRPr="008E19F6">
              <w:t>Содержание учреждения по работе с молодежью (заработная плата)</w:t>
            </w:r>
          </w:p>
        </w:tc>
        <w:tc>
          <w:tcPr>
            <w:tcW w:w="3261" w:type="dxa"/>
          </w:tcPr>
          <w:p w:rsidR="00C11681" w:rsidRPr="008E19F6" w:rsidRDefault="00C11681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Средства бюджета </w:t>
            </w:r>
            <w:proofErr w:type="spellStart"/>
            <w:proofErr w:type="gramStart"/>
            <w:r w:rsidRPr="008E19F6">
              <w:t>муници-пального</w:t>
            </w:r>
            <w:proofErr w:type="spellEnd"/>
            <w:proofErr w:type="gramEnd"/>
            <w:r w:rsidRPr="008E19F6">
              <w:t xml:space="preserve"> района, в том </w:t>
            </w:r>
            <w:proofErr w:type="spellStart"/>
            <w:r w:rsidRPr="008E19F6">
              <w:t>чис-ле</w:t>
            </w:r>
            <w:proofErr w:type="spellEnd"/>
            <w:r w:rsidRPr="008E19F6">
              <w:t>: МКУ «Центр по работе с молодежью» ЛМР</w:t>
            </w:r>
          </w:p>
        </w:tc>
        <w:tc>
          <w:tcPr>
            <w:tcW w:w="1276" w:type="dxa"/>
            <w:vAlign w:val="center"/>
          </w:tcPr>
          <w:p w:rsidR="00C11681" w:rsidRPr="00C11681" w:rsidRDefault="00C11681" w:rsidP="00C11681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C11681">
              <w:rPr>
                <w:sz w:val="26"/>
                <w:szCs w:val="26"/>
              </w:rPr>
              <w:t>1248,72</w:t>
            </w:r>
          </w:p>
        </w:tc>
        <w:tc>
          <w:tcPr>
            <w:tcW w:w="1134" w:type="dxa"/>
            <w:vAlign w:val="center"/>
          </w:tcPr>
          <w:p w:rsidR="00C11681" w:rsidRPr="00C11681" w:rsidRDefault="00A04B37" w:rsidP="00C11681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</w:t>
            </w:r>
            <w:r w:rsidR="00C11681" w:rsidRPr="00C11681">
              <w:rPr>
                <w:sz w:val="26"/>
                <w:szCs w:val="26"/>
              </w:rPr>
              <w:t>2,98</w:t>
            </w:r>
          </w:p>
        </w:tc>
        <w:tc>
          <w:tcPr>
            <w:tcW w:w="1275" w:type="dxa"/>
            <w:vAlign w:val="center"/>
          </w:tcPr>
          <w:p w:rsidR="00C11681" w:rsidRPr="00C11681" w:rsidRDefault="00C11681" w:rsidP="00C11681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C11681">
              <w:rPr>
                <w:sz w:val="26"/>
                <w:szCs w:val="26"/>
              </w:rPr>
              <w:t>1394,03</w:t>
            </w:r>
          </w:p>
        </w:tc>
        <w:tc>
          <w:tcPr>
            <w:tcW w:w="1134" w:type="dxa"/>
            <w:vAlign w:val="center"/>
          </w:tcPr>
          <w:p w:rsidR="00C11681" w:rsidRPr="00C11681" w:rsidRDefault="00C11681" w:rsidP="00C11681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C11681">
              <w:rPr>
                <w:sz w:val="26"/>
                <w:szCs w:val="26"/>
              </w:rPr>
              <w:t>1394,03</w:t>
            </w:r>
          </w:p>
        </w:tc>
        <w:tc>
          <w:tcPr>
            <w:tcW w:w="1134" w:type="dxa"/>
            <w:vAlign w:val="center"/>
          </w:tcPr>
          <w:p w:rsidR="00C11681" w:rsidRPr="00C11681" w:rsidRDefault="00C11681" w:rsidP="00C11681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C11681">
              <w:rPr>
                <w:sz w:val="26"/>
                <w:szCs w:val="26"/>
              </w:rPr>
              <w:t>1394,03</w:t>
            </w:r>
          </w:p>
        </w:tc>
        <w:tc>
          <w:tcPr>
            <w:tcW w:w="1134" w:type="dxa"/>
            <w:vAlign w:val="center"/>
          </w:tcPr>
          <w:p w:rsidR="00C11681" w:rsidRPr="00C11681" w:rsidRDefault="00C11681" w:rsidP="00C11681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C11681">
              <w:rPr>
                <w:sz w:val="26"/>
                <w:szCs w:val="26"/>
              </w:rPr>
              <w:t>1370,15</w:t>
            </w:r>
          </w:p>
        </w:tc>
      </w:tr>
      <w:tr w:rsidR="00077398" w:rsidRPr="008E19F6" w:rsidTr="008B3CE0">
        <w:tc>
          <w:tcPr>
            <w:tcW w:w="15168" w:type="dxa"/>
            <w:gridSpan w:val="10"/>
          </w:tcPr>
          <w:p w:rsidR="00077398" w:rsidRPr="008E19F6" w:rsidRDefault="00077398" w:rsidP="008E19F6">
            <w:pPr>
              <w:jc w:val="both"/>
            </w:pPr>
          </w:p>
        </w:tc>
      </w:tr>
      <w:tr w:rsidR="00077398" w:rsidRPr="008E19F6" w:rsidTr="008B3CE0">
        <w:tc>
          <w:tcPr>
            <w:tcW w:w="710" w:type="dxa"/>
            <w:vMerge w:val="restart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  <w:vMerge w:val="restart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Подпрограмма3 «Развитие туризма в </w:t>
            </w:r>
            <w:r w:rsidRPr="008E19F6">
              <w:lastRenderedPageBreak/>
              <w:t>Левокумском муниципальном районе Ставропольского края на 2017-2022 годы»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lastRenderedPageBreak/>
              <w:t xml:space="preserve">средства федерального </w:t>
            </w:r>
            <w:r w:rsidRPr="008E19F6">
              <w:lastRenderedPageBreak/>
              <w:t>бюджета</w:t>
            </w: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lastRenderedPageBreak/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710" w:type="dxa"/>
            <w:vMerge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  <w:vMerge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средства краевого бюджета</w:t>
            </w:r>
          </w:p>
        </w:tc>
        <w:tc>
          <w:tcPr>
            <w:tcW w:w="1276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710" w:type="dxa"/>
            <w:vMerge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  <w:vMerge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средства бюджета муниципального района (отдел культуры)</w:t>
            </w:r>
          </w:p>
        </w:tc>
        <w:tc>
          <w:tcPr>
            <w:tcW w:w="1276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710" w:type="dxa"/>
            <w:vMerge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4110" w:type="dxa"/>
            <w:gridSpan w:val="2"/>
            <w:vMerge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Средства муниципального образований </w:t>
            </w:r>
            <w:proofErr w:type="spellStart"/>
            <w:r w:rsidRPr="008E19F6">
              <w:t>п.Новокумского</w:t>
            </w:r>
            <w:proofErr w:type="spellEnd"/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100,0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4.1.</w:t>
            </w: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Изготовление рекламно-сувенирной и представительской продукции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Средства муниципального образований </w:t>
            </w:r>
            <w:proofErr w:type="spellStart"/>
            <w:r w:rsidRPr="008E19F6">
              <w:t>п.Новокумского</w:t>
            </w:r>
            <w:proofErr w:type="spellEnd"/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40,0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4.2.</w:t>
            </w: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Проведение праздничных мероприятий, фестивалей, маслениц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Средства муниципального образований </w:t>
            </w:r>
            <w:proofErr w:type="spellStart"/>
            <w:r w:rsidRPr="008E19F6">
              <w:t>п.Новокумского</w:t>
            </w:r>
            <w:proofErr w:type="spellEnd"/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10,0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4.3</w:t>
            </w: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Изготовление бутафорных украшений и предметов быта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Средства муниципального образований </w:t>
            </w:r>
            <w:proofErr w:type="spellStart"/>
            <w:r w:rsidRPr="008E19F6">
              <w:t>п.Новокумского</w:t>
            </w:r>
            <w:proofErr w:type="spellEnd"/>
          </w:p>
        </w:tc>
        <w:tc>
          <w:tcPr>
            <w:tcW w:w="1276" w:type="dxa"/>
          </w:tcPr>
          <w:p w:rsidR="00077398" w:rsidRPr="008E19F6" w:rsidRDefault="00077398" w:rsidP="008E19F6">
            <w:pPr>
              <w:jc w:val="both"/>
            </w:pPr>
            <w:r w:rsidRPr="008E19F6">
              <w:t>10,0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4.4.</w:t>
            </w: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jc w:val="both"/>
            </w:pPr>
            <w:r w:rsidRPr="008E19F6">
              <w:rPr>
                <w:spacing w:val="2"/>
              </w:rPr>
              <w:t>Изготовление информационных материалов, баннеров о туристическом потенциале Левокумского района.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Средства муниципального образований </w:t>
            </w:r>
            <w:proofErr w:type="spellStart"/>
            <w:r w:rsidRPr="008E19F6">
              <w:t>п.Новокумского</w:t>
            </w:r>
            <w:proofErr w:type="spellEnd"/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25,0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snapToGrid w:val="0"/>
              <w:spacing w:line="240" w:lineRule="exact"/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710" w:type="dxa"/>
            <w:vAlign w:val="center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4. 5.</w:t>
            </w:r>
          </w:p>
        </w:tc>
        <w:tc>
          <w:tcPr>
            <w:tcW w:w="4110" w:type="dxa"/>
            <w:gridSpan w:val="2"/>
          </w:tcPr>
          <w:p w:rsidR="00077398" w:rsidRPr="008E19F6" w:rsidRDefault="00077398" w:rsidP="008E19F6">
            <w:pPr>
              <w:jc w:val="both"/>
            </w:pPr>
            <w:r w:rsidRPr="008E19F6">
              <w:t>Изготовление манекенов, костюмов и экспонатов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Средства муниципального образований </w:t>
            </w:r>
            <w:proofErr w:type="spellStart"/>
            <w:r w:rsidRPr="008E19F6">
              <w:t>п.Новокумского</w:t>
            </w:r>
            <w:proofErr w:type="spellEnd"/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15,0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15168" w:type="dxa"/>
            <w:gridSpan w:val="10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Подпрограмма 4</w:t>
            </w:r>
          </w:p>
        </w:tc>
      </w:tr>
      <w:tr w:rsidR="00077398" w:rsidRPr="008E19F6" w:rsidTr="008B3CE0">
        <w:tc>
          <w:tcPr>
            <w:tcW w:w="993" w:type="dxa"/>
            <w:gridSpan w:val="2"/>
            <w:vMerge w:val="restart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5</w:t>
            </w:r>
          </w:p>
        </w:tc>
        <w:tc>
          <w:tcPr>
            <w:tcW w:w="3827" w:type="dxa"/>
            <w:vMerge w:val="restart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«Привлечение и закрепление молодых специалистов на территории Левокумского муниципального района на 2017-2022 годы»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Средства федерального бюджета</w:t>
            </w: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993" w:type="dxa"/>
            <w:gridSpan w:val="2"/>
            <w:vMerge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Средства краевого бюджета</w:t>
            </w: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993" w:type="dxa"/>
            <w:gridSpan w:val="2"/>
            <w:vMerge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827" w:type="dxa"/>
            <w:vMerge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Средства бюджета муниципального района </w:t>
            </w: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15168" w:type="dxa"/>
            <w:gridSpan w:val="10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Мероприятия по привлечению и закреплению специалистов на территории Левокумского муниципального района</w:t>
            </w:r>
          </w:p>
        </w:tc>
      </w:tr>
      <w:tr w:rsidR="00077398" w:rsidRPr="008E19F6" w:rsidTr="008B3CE0">
        <w:tc>
          <w:tcPr>
            <w:tcW w:w="993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5.1.</w:t>
            </w:r>
          </w:p>
        </w:tc>
        <w:tc>
          <w:tcPr>
            <w:tcW w:w="3827" w:type="dxa"/>
          </w:tcPr>
          <w:p w:rsidR="00077398" w:rsidRPr="008E19F6" w:rsidRDefault="00077398" w:rsidP="008E19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9F6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 и капитальный ремонт объектов муниципальной собственности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6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993" w:type="dxa"/>
            <w:gridSpan w:val="2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5.2</w:t>
            </w:r>
          </w:p>
        </w:tc>
        <w:tc>
          <w:tcPr>
            <w:tcW w:w="3827" w:type="dxa"/>
          </w:tcPr>
          <w:p w:rsidR="00077398" w:rsidRPr="008E19F6" w:rsidRDefault="00077398" w:rsidP="008E19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9F6">
              <w:rPr>
                <w:rFonts w:ascii="Times New Roman" w:hAnsi="Times New Roman" w:cs="Times New Roman"/>
                <w:sz w:val="24"/>
                <w:szCs w:val="24"/>
              </w:rPr>
              <w:t>Создание банка данных выпускников 9 и 11 классов школ района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993" w:type="dxa"/>
            <w:gridSpan w:val="2"/>
          </w:tcPr>
          <w:p w:rsidR="00077398" w:rsidRPr="008E19F6" w:rsidRDefault="00077398" w:rsidP="008E19F6">
            <w:pPr>
              <w:jc w:val="both"/>
            </w:pPr>
            <w:r w:rsidRPr="008E19F6">
              <w:t>5.3.</w:t>
            </w:r>
          </w:p>
        </w:tc>
        <w:tc>
          <w:tcPr>
            <w:tcW w:w="3827" w:type="dxa"/>
          </w:tcPr>
          <w:p w:rsidR="00077398" w:rsidRPr="008E19F6" w:rsidRDefault="00077398" w:rsidP="008E19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9F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мониторинга </w:t>
            </w:r>
            <w:r w:rsidRPr="008E19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(анкетирование) выбора будущей профессии среди выпускников 9 и 11 классов школ района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993" w:type="dxa"/>
            <w:gridSpan w:val="2"/>
          </w:tcPr>
          <w:p w:rsidR="00077398" w:rsidRPr="008E19F6" w:rsidRDefault="00077398" w:rsidP="008E19F6">
            <w:pPr>
              <w:jc w:val="both"/>
            </w:pPr>
            <w:r w:rsidRPr="008E19F6">
              <w:lastRenderedPageBreak/>
              <w:t>5.4.</w:t>
            </w:r>
          </w:p>
        </w:tc>
        <w:tc>
          <w:tcPr>
            <w:tcW w:w="3827" w:type="dxa"/>
          </w:tcPr>
          <w:p w:rsidR="00077398" w:rsidRPr="008E19F6" w:rsidRDefault="00077398" w:rsidP="008E19F6">
            <w:pPr>
              <w:jc w:val="both"/>
            </w:pPr>
            <w:r w:rsidRPr="008E19F6">
              <w:t xml:space="preserve">Организация ежегодной встречи руководителей организаций и предприятий района с будущими выпускниками 9 и 11 классов по вопросу трудоустройства в Левокумском районе в рамках </w:t>
            </w:r>
            <w:proofErr w:type="gramStart"/>
            <w:r w:rsidRPr="008E19F6">
              <w:t>про  ориентационной</w:t>
            </w:r>
            <w:proofErr w:type="gramEnd"/>
            <w:r w:rsidRPr="008E19F6">
              <w:t xml:space="preserve">  работы</w:t>
            </w:r>
          </w:p>
          <w:p w:rsidR="00077398" w:rsidRPr="008E19F6" w:rsidRDefault="00077398" w:rsidP="008E19F6">
            <w:pPr>
              <w:jc w:val="both"/>
            </w:pPr>
            <w:r w:rsidRPr="008E19F6">
              <w:t>Профессиональное информирование учащихся старших и выпускных классов общеобразовательных школ, учителей и родителей о ситуации на рынке труда района и края о профессиях, пользующихся спросом на рынке труда и возможностях их получения в учебных заведениях края.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993" w:type="dxa"/>
            <w:gridSpan w:val="2"/>
          </w:tcPr>
          <w:p w:rsidR="00077398" w:rsidRPr="008E19F6" w:rsidRDefault="00077398" w:rsidP="008E19F6">
            <w:pPr>
              <w:jc w:val="both"/>
            </w:pPr>
            <w:r w:rsidRPr="008E19F6">
              <w:t>5.5.</w:t>
            </w:r>
          </w:p>
        </w:tc>
        <w:tc>
          <w:tcPr>
            <w:tcW w:w="3827" w:type="dxa"/>
          </w:tcPr>
          <w:p w:rsidR="00077398" w:rsidRPr="008E19F6" w:rsidRDefault="00077398" w:rsidP="008E19F6">
            <w:pPr>
              <w:jc w:val="both"/>
            </w:pPr>
            <w:r w:rsidRPr="008E19F6">
              <w:t xml:space="preserve">Предоставление целевых направлений выпускникам школ района в профессиональные образовательные организации, подведомственные министерству образования и молодежной политики Ставропольского края и </w:t>
            </w:r>
            <w:proofErr w:type="gramStart"/>
            <w:r w:rsidRPr="008E19F6">
              <w:t>образовательные организации высшего образования</w:t>
            </w:r>
            <w:proofErr w:type="gramEnd"/>
            <w:r w:rsidRPr="008E19F6">
              <w:t xml:space="preserve"> расположенные на территории Ставропольского края в соответствии с учетом потребности в </w:t>
            </w:r>
            <w:r w:rsidRPr="008E19F6">
              <w:lastRenderedPageBreak/>
              <w:t>квалифицированных рабочих кадрах среднего звена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993" w:type="dxa"/>
            <w:gridSpan w:val="2"/>
          </w:tcPr>
          <w:p w:rsidR="00077398" w:rsidRPr="008E19F6" w:rsidRDefault="00077398" w:rsidP="008E19F6">
            <w:pPr>
              <w:jc w:val="both"/>
            </w:pPr>
            <w:r w:rsidRPr="008E19F6">
              <w:lastRenderedPageBreak/>
              <w:t>5.6</w:t>
            </w:r>
          </w:p>
        </w:tc>
        <w:tc>
          <w:tcPr>
            <w:tcW w:w="3827" w:type="dxa"/>
          </w:tcPr>
          <w:p w:rsidR="00077398" w:rsidRPr="008E19F6" w:rsidRDefault="00077398" w:rsidP="008E19F6">
            <w:pPr>
              <w:jc w:val="both"/>
            </w:pPr>
            <w:r w:rsidRPr="008E19F6">
              <w:t>Создание банка данных студентов из района, обучающихся в учебных заведениях Ставропольского края и других регионах России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993" w:type="dxa"/>
            <w:gridSpan w:val="2"/>
          </w:tcPr>
          <w:p w:rsidR="00077398" w:rsidRPr="008E19F6" w:rsidRDefault="00077398" w:rsidP="008E19F6">
            <w:pPr>
              <w:jc w:val="both"/>
            </w:pPr>
            <w:r w:rsidRPr="008E19F6">
              <w:t>5.7</w:t>
            </w:r>
          </w:p>
        </w:tc>
        <w:tc>
          <w:tcPr>
            <w:tcW w:w="3827" w:type="dxa"/>
          </w:tcPr>
          <w:p w:rsidR="00077398" w:rsidRPr="008E19F6" w:rsidRDefault="00077398" w:rsidP="008E19F6">
            <w:pPr>
              <w:jc w:val="both"/>
            </w:pPr>
            <w:r w:rsidRPr="008E19F6">
              <w:t>Выплаты молодым специалистам компенсации расходов на оплату коммунальных услуг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993" w:type="dxa"/>
            <w:gridSpan w:val="2"/>
          </w:tcPr>
          <w:p w:rsidR="00077398" w:rsidRPr="008E19F6" w:rsidRDefault="00077398" w:rsidP="008E19F6">
            <w:pPr>
              <w:jc w:val="both"/>
            </w:pPr>
            <w:r w:rsidRPr="008E19F6">
              <w:t>5.8</w:t>
            </w:r>
          </w:p>
        </w:tc>
        <w:tc>
          <w:tcPr>
            <w:tcW w:w="3827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Взаимодействие с профессиональными образовательными организациями, подведомственными министерству образования и молодежной политики Ставропольского края с целью</w:t>
            </w:r>
          </w:p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а) поступления выпускников школ в высшие и средне специальные </w:t>
            </w:r>
            <w:proofErr w:type="gramStart"/>
            <w:r w:rsidRPr="008E19F6">
              <w:t>учебные  заведения</w:t>
            </w:r>
            <w:proofErr w:type="gramEnd"/>
            <w:r w:rsidRPr="008E19F6">
              <w:t xml:space="preserve"> Ставропольского края</w:t>
            </w:r>
          </w:p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 xml:space="preserve">б) привлечения студентов сельскохозяйственных специальностей учебных заведений для прохождения </w:t>
            </w:r>
            <w:proofErr w:type="gramStart"/>
            <w:r w:rsidRPr="008E19F6">
              <w:t>учеб-ной</w:t>
            </w:r>
            <w:proofErr w:type="gramEnd"/>
            <w:r w:rsidRPr="008E19F6">
              <w:t xml:space="preserve"> производственной практики в сельскохозяйственных пред-приятиях района</w:t>
            </w:r>
          </w:p>
          <w:p w:rsidR="00077398" w:rsidRPr="008E19F6" w:rsidRDefault="00077398" w:rsidP="008E19F6">
            <w:pPr>
              <w:jc w:val="both"/>
            </w:pPr>
            <w:r w:rsidRPr="008E19F6">
              <w:t>в) последующего трудоустройства в районе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</w:tr>
      <w:tr w:rsidR="00077398" w:rsidRPr="008E19F6" w:rsidTr="008B3CE0">
        <w:tc>
          <w:tcPr>
            <w:tcW w:w="993" w:type="dxa"/>
            <w:gridSpan w:val="2"/>
          </w:tcPr>
          <w:p w:rsidR="00077398" w:rsidRPr="008E19F6" w:rsidRDefault="00077398" w:rsidP="008E19F6">
            <w:pPr>
              <w:jc w:val="both"/>
            </w:pPr>
            <w:r w:rsidRPr="008E19F6">
              <w:t>5.9</w:t>
            </w:r>
          </w:p>
        </w:tc>
        <w:tc>
          <w:tcPr>
            <w:tcW w:w="3827" w:type="dxa"/>
          </w:tcPr>
          <w:p w:rsidR="00077398" w:rsidRPr="008E19F6" w:rsidRDefault="00077398" w:rsidP="008E19F6">
            <w:pPr>
              <w:jc w:val="both"/>
            </w:pPr>
            <w:r w:rsidRPr="008E19F6">
              <w:t xml:space="preserve">Предоставление бонусов (15 баллов) молодым предпринимателям при получении </w:t>
            </w:r>
            <w:r w:rsidRPr="008E19F6">
              <w:lastRenderedPageBreak/>
              <w:t>грантов в рамках муниципальной программы   "Строительство, реконструкция и капитальный ремонт объектов муниципальной собственности, развитие малого и среднего предпринимательства, инвестиционного климата, потребительского рынка на территории Левокумского муниципального района Ставропольского края на 2017-2022 годы"</w:t>
            </w:r>
          </w:p>
        </w:tc>
        <w:tc>
          <w:tcPr>
            <w:tcW w:w="3261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276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autoSpaceDE w:val="0"/>
              <w:autoSpaceDN w:val="0"/>
              <w:adjustRightInd w:val="0"/>
              <w:jc w:val="both"/>
              <w:outlineLvl w:val="2"/>
            </w:pPr>
            <w:r w:rsidRPr="008E19F6">
              <w:t>0,0</w:t>
            </w:r>
          </w:p>
        </w:tc>
        <w:tc>
          <w:tcPr>
            <w:tcW w:w="1275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  <w:tc>
          <w:tcPr>
            <w:tcW w:w="1134" w:type="dxa"/>
          </w:tcPr>
          <w:p w:rsidR="00077398" w:rsidRPr="008E19F6" w:rsidRDefault="00077398" w:rsidP="008E19F6">
            <w:pPr>
              <w:jc w:val="both"/>
            </w:pPr>
            <w:r w:rsidRPr="008E19F6">
              <w:t>0,0</w:t>
            </w:r>
          </w:p>
        </w:tc>
      </w:tr>
    </w:tbl>
    <w:p w:rsidR="00077398" w:rsidRPr="00115867" w:rsidRDefault="00077398" w:rsidP="00077398">
      <w:pPr>
        <w:pStyle w:val="ConsPlusNonformat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77398" w:rsidRPr="00115867" w:rsidRDefault="00077398" w:rsidP="00077398">
      <w:pPr>
        <w:pStyle w:val="ConsPlusNonformat"/>
        <w:widowControl/>
        <w:jc w:val="both"/>
        <w:outlineLvl w:val="2"/>
        <w:rPr>
          <w:sz w:val="28"/>
          <w:szCs w:val="28"/>
        </w:rPr>
      </w:pPr>
      <w:r w:rsidRPr="00115867">
        <w:rPr>
          <w:sz w:val="24"/>
          <w:szCs w:val="24"/>
        </w:rPr>
        <w:t xml:space="preserve">* </w:t>
      </w:r>
      <w:r w:rsidRPr="00115867">
        <w:rPr>
          <w:rFonts w:ascii="Times New Roman" w:hAnsi="Times New Roman" w:cs="Times New Roman"/>
          <w:sz w:val="24"/>
          <w:szCs w:val="24"/>
        </w:rPr>
        <w:t>Здесь и далее в таблице – «бюджет муниципального района» указывается в соответствии с ресурсным обеспечением реализации программы за счет средств бюджета Левокумского муниципального района Ставропольского края</w:t>
      </w:r>
    </w:p>
    <w:p w:rsidR="00077398" w:rsidRDefault="00077398" w:rsidP="00077398"/>
    <w:p w:rsidR="00077398" w:rsidRDefault="00077398" w:rsidP="00077398">
      <w:pPr>
        <w:pStyle w:val="ConsPlusNonformat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77398" w:rsidRPr="00F656DA" w:rsidRDefault="00077398" w:rsidP="00077398">
      <w:pPr>
        <w:pStyle w:val="ConsPlusNonformat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5B3DFF" w:rsidRDefault="005B3DFF"/>
    <w:sectPr w:rsidR="005B3DFF" w:rsidSect="005B3DFF">
      <w:headerReference w:type="even" r:id="rId8"/>
      <w:headerReference w:type="default" r:id="rId9"/>
      <w:pgSz w:w="16838" w:h="11905" w:orient="landscape" w:code="9"/>
      <w:pgMar w:top="1702" w:right="720" w:bottom="720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50F" w:rsidRDefault="00AF350F" w:rsidP="00523501">
      <w:r>
        <w:separator/>
      </w:r>
    </w:p>
  </w:endnote>
  <w:endnote w:type="continuationSeparator" w:id="0">
    <w:p w:rsidR="00AF350F" w:rsidRDefault="00AF350F" w:rsidP="00523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50F" w:rsidRDefault="00AF350F" w:rsidP="00523501">
      <w:r>
        <w:separator/>
      </w:r>
    </w:p>
  </w:footnote>
  <w:footnote w:type="continuationSeparator" w:id="0">
    <w:p w:rsidR="00AF350F" w:rsidRDefault="00AF350F" w:rsidP="00523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D2A" w:rsidRDefault="000C3D2A" w:rsidP="005B3DF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3D2A" w:rsidRDefault="000C3D2A" w:rsidP="005B3DF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D2A" w:rsidRDefault="000C3D2A">
    <w:pPr>
      <w:pStyle w:val="a4"/>
      <w:jc w:val="center"/>
    </w:pPr>
  </w:p>
  <w:p w:rsidR="000C3D2A" w:rsidRDefault="000C3D2A" w:rsidP="005B3DF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9C14EF"/>
    <w:multiLevelType w:val="hybridMultilevel"/>
    <w:tmpl w:val="23CA70C6"/>
    <w:lvl w:ilvl="0" w:tplc="303E1F9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">
    <w:nsid w:val="42724375"/>
    <w:multiLevelType w:val="hybridMultilevel"/>
    <w:tmpl w:val="5CCA0C1A"/>
    <w:lvl w:ilvl="0" w:tplc="1688C5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7398"/>
    <w:rsid w:val="00077398"/>
    <w:rsid w:val="000B2AC4"/>
    <w:rsid w:val="000C3D2A"/>
    <w:rsid w:val="00124C2C"/>
    <w:rsid w:val="00132AD0"/>
    <w:rsid w:val="003A59E0"/>
    <w:rsid w:val="004069B1"/>
    <w:rsid w:val="004459AE"/>
    <w:rsid w:val="004936A3"/>
    <w:rsid w:val="004B16C3"/>
    <w:rsid w:val="00523501"/>
    <w:rsid w:val="00595B6E"/>
    <w:rsid w:val="005B3DFF"/>
    <w:rsid w:val="00602B08"/>
    <w:rsid w:val="00620B13"/>
    <w:rsid w:val="006E7B09"/>
    <w:rsid w:val="00735E58"/>
    <w:rsid w:val="007A04FF"/>
    <w:rsid w:val="008B3CE0"/>
    <w:rsid w:val="008E19F6"/>
    <w:rsid w:val="008F636B"/>
    <w:rsid w:val="00986716"/>
    <w:rsid w:val="00993920"/>
    <w:rsid w:val="009B22C6"/>
    <w:rsid w:val="00A04B37"/>
    <w:rsid w:val="00A70ACC"/>
    <w:rsid w:val="00AF350F"/>
    <w:rsid w:val="00B2228E"/>
    <w:rsid w:val="00BE0E5B"/>
    <w:rsid w:val="00C11681"/>
    <w:rsid w:val="00C6427F"/>
    <w:rsid w:val="00C65EAE"/>
    <w:rsid w:val="00C963E1"/>
    <w:rsid w:val="00EC2D56"/>
    <w:rsid w:val="00EE5EC4"/>
    <w:rsid w:val="00F332F2"/>
    <w:rsid w:val="00F543B1"/>
    <w:rsid w:val="00FA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44B20A-06CF-4A4E-B4D3-D13EB440A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739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739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Знак"/>
    <w:basedOn w:val="a"/>
    <w:rsid w:val="0007739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0773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077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773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0773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0773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7398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077398"/>
  </w:style>
  <w:style w:type="paragraph" w:styleId="a7">
    <w:name w:val="footer"/>
    <w:basedOn w:val="a"/>
    <w:link w:val="a8"/>
    <w:rsid w:val="000773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7739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773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077398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077398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077398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077398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077398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caption"/>
    <w:basedOn w:val="a"/>
    <w:qFormat/>
    <w:rsid w:val="00077398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0773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077398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077398"/>
    <w:rPr>
      <w:rFonts w:ascii="Tahoma" w:eastAsia="Times New Roman" w:hAnsi="Tahoma" w:cs="Times New Roman"/>
      <w:sz w:val="16"/>
      <w:szCs w:val="16"/>
    </w:rPr>
  </w:style>
  <w:style w:type="character" w:styleId="af">
    <w:name w:val="Hyperlink"/>
    <w:unhideWhenUsed/>
    <w:rsid w:val="00077398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077398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rsid w:val="00077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rsid w:val="000773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Текст1"/>
    <w:basedOn w:val="a"/>
    <w:rsid w:val="00077398"/>
    <w:rPr>
      <w:rFonts w:ascii="Courier New" w:hAnsi="Courier New"/>
      <w:sz w:val="20"/>
      <w:szCs w:val="20"/>
    </w:rPr>
  </w:style>
  <w:style w:type="paragraph" w:customStyle="1" w:styleId="af1">
    <w:name w:val="Знак Знак Знак Знак Знак Знак Знак Знак Знак Знак Знак Знак Знак Знак Знак Знак"/>
    <w:basedOn w:val="a"/>
    <w:rsid w:val="000773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Основной текст с отступом 31"/>
    <w:basedOn w:val="a"/>
    <w:rsid w:val="00077398"/>
    <w:pPr>
      <w:widowControl w:val="0"/>
      <w:ind w:left="-142"/>
      <w:jc w:val="both"/>
    </w:pPr>
    <w:rPr>
      <w:sz w:val="28"/>
      <w:szCs w:val="20"/>
    </w:rPr>
  </w:style>
  <w:style w:type="paragraph" w:customStyle="1" w:styleId="15">
    <w:name w:val="Знак Знак Знак1 Знак"/>
    <w:basedOn w:val="a"/>
    <w:rsid w:val="000773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D08B5-855B-496E-9747-AF7C5B99E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1</Pages>
  <Words>3774</Words>
  <Characters>21516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Малюкова_Л</dc:creator>
  <cp:lastModifiedBy>Admin</cp:lastModifiedBy>
  <cp:revision>19</cp:revision>
  <cp:lastPrinted>2019-05-14T04:24:00Z</cp:lastPrinted>
  <dcterms:created xsi:type="dcterms:W3CDTF">2019-03-29T13:45:00Z</dcterms:created>
  <dcterms:modified xsi:type="dcterms:W3CDTF">2019-05-14T04:24:00Z</dcterms:modified>
</cp:coreProperties>
</file>