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434" w:rsidRPr="00860434" w:rsidRDefault="00860434" w:rsidP="00860434">
      <w:pPr>
        <w:suppressAutoHyphens/>
        <w:jc w:val="center"/>
        <w:rPr>
          <w:rFonts w:eastAsia="Times New Roman" w:cs="Times New Roman"/>
          <w:b/>
          <w:sz w:val="36"/>
          <w:szCs w:val="36"/>
        </w:rPr>
      </w:pPr>
      <w:r w:rsidRPr="00860434">
        <w:rPr>
          <w:rFonts w:eastAsia="Times New Roman" w:cs="Times New Roman"/>
          <w:b/>
          <w:sz w:val="36"/>
          <w:szCs w:val="36"/>
        </w:rPr>
        <w:t>ПОСТАНОВЛЕНИЕ</w:t>
      </w:r>
    </w:p>
    <w:p w:rsidR="00860434" w:rsidRPr="00860434" w:rsidRDefault="00860434" w:rsidP="00860434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860434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860434" w:rsidRPr="00860434" w:rsidRDefault="00860434" w:rsidP="00860434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860434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860434" w:rsidRPr="00860434" w:rsidRDefault="00860434" w:rsidP="00860434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860434">
        <w:rPr>
          <w:rFonts w:eastAsia="Times New Roman" w:cs="Times New Roman"/>
          <w:b/>
          <w:sz w:val="28"/>
          <w:szCs w:val="20"/>
        </w:rPr>
        <w:t>с. Левокумское</w:t>
      </w:r>
    </w:p>
    <w:p w:rsidR="00860434" w:rsidRPr="00860434" w:rsidRDefault="00860434" w:rsidP="00860434">
      <w:pPr>
        <w:suppressAutoHyphens/>
        <w:rPr>
          <w:rFonts w:eastAsia="Times New Roman" w:cs="Times New Roman"/>
          <w:b/>
          <w:sz w:val="28"/>
          <w:szCs w:val="20"/>
        </w:rPr>
      </w:pPr>
      <w:proofErr w:type="gramStart"/>
      <w:r w:rsidRPr="00860434">
        <w:rPr>
          <w:rFonts w:eastAsia="Times New Roman" w:cs="Times New Roman"/>
          <w:b/>
          <w:sz w:val="28"/>
          <w:szCs w:val="20"/>
        </w:rPr>
        <w:t>«</w:t>
      </w:r>
      <w:r w:rsidR="001F4283">
        <w:rPr>
          <w:rFonts w:eastAsia="Times New Roman" w:cs="Times New Roman"/>
          <w:b/>
          <w:sz w:val="28"/>
          <w:szCs w:val="20"/>
        </w:rPr>
        <w:t xml:space="preserve"> 04</w:t>
      </w:r>
      <w:proofErr w:type="gramEnd"/>
      <w:r w:rsidR="001F4283">
        <w:rPr>
          <w:rFonts w:eastAsia="Times New Roman" w:cs="Times New Roman"/>
          <w:b/>
          <w:sz w:val="28"/>
          <w:szCs w:val="20"/>
        </w:rPr>
        <w:t xml:space="preserve"> </w:t>
      </w:r>
      <w:r w:rsidRPr="00860434">
        <w:rPr>
          <w:rFonts w:eastAsia="Times New Roman" w:cs="Times New Roman"/>
          <w:b/>
          <w:sz w:val="28"/>
          <w:szCs w:val="20"/>
        </w:rPr>
        <w:t>»</w:t>
      </w:r>
      <w:r w:rsidR="001F4283">
        <w:rPr>
          <w:rFonts w:eastAsia="Times New Roman" w:cs="Times New Roman"/>
          <w:b/>
          <w:sz w:val="28"/>
          <w:szCs w:val="20"/>
        </w:rPr>
        <w:t xml:space="preserve"> апреля </w:t>
      </w:r>
      <w:r w:rsidRPr="00860434">
        <w:rPr>
          <w:rFonts w:eastAsia="Times New Roman" w:cs="Times New Roman"/>
          <w:b/>
          <w:sz w:val="28"/>
          <w:szCs w:val="20"/>
        </w:rPr>
        <w:t>20</w:t>
      </w:r>
      <w:r w:rsidR="001F4283">
        <w:rPr>
          <w:rFonts w:eastAsia="Times New Roman" w:cs="Times New Roman"/>
          <w:b/>
          <w:sz w:val="28"/>
          <w:szCs w:val="20"/>
        </w:rPr>
        <w:t xml:space="preserve">18 </w:t>
      </w:r>
      <w:r w:rsidRPr="00860434">
        <w:rPr>
          <w:rFonts w:eastAsia="Times New Roman" w:cs="Times New Roman"/>
          <w:b/>
          <w:sz w:val="28"/>
          <w:szCs w:val="20"/>
        </w:rPr>
        <w:t xml:space="preserve">г.                                                    </w:t>
      </w:r>
      <w:r w:rsidR="001F4283">
        <w:rPr>
          <w:rFonts w:eastAsia="Times New Roman" w:cs="Times New Roman"/>
          <w:b/>
          <w:sz w:val="28"/>
          <w:szCs w:val="20"/>
        </w:rPr>
        <w:t xml:space="preserve">                           </w:t>
      </w:r>
      <w:bookmarkStart w:id="0" w:name="_GoBack"/>
      <w:bookmarkEnd w:id="0"/>
      <w:r w:rsidRPr="00860434">
        <w:rPr>
          <w:rFonts w:eastAsia="Times New Roman" w:cs="Times New Roman"/>
          <w:b/>
          <w:sz w:val="28"/>
          <w:szCs w:val="20"/>
        </w:rPr>
        <w:t xml:space="preserve"> №</w:t>
      </w:r>
      <w:r w:rsidR="001F4283">
        <w:rPr>
          <w:rFonts w:eastAsia="Times New Roman" w:cs="Times New Roman"/>
          <w:b/>
          <w:sz w:val="28"/>
          <w:szCs w:val="20"/>
        </w:rPr>
        <w:t xml:space="preserve"> 258</w:t>
      </w:r>
    </w:p>
    <w:p w:rsidR="00860434" w:rsidRPr="00860434" w:rsidRDefault="00860434" w:rsidP="00860434">
      <w:pPr>
        <w:suppressAutoHyphens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860434" w:rsidRPr="00860434" w:rsidRDefault="00860434" w:rsidP="00860434">
      <w:pPr>
        <w:suppressAutoHyphens/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860434">
      <w:pPr>
        <w:suppressAutoHyphens/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color w:val="000000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О внесении изменений в муниципальную программу «Развитие физической культуры, спорта, молодежной политики и туризма в Левокумском районе на 2017-2022 годы</w:t>
      </w:r>
      <w:r w:rsidRPr="00860434">
        <w:rPr>
          <w:rFonts w:eastAsia="Times New Roman" w:cs="Times New Roman"/>
          <w:color w:val="000000"/>
          <w:sz w:val="28"/>
          <w:szCs w:val="28"/>
        </w:rPr>
        <w:t>», утвержденную постановлением администрации Левокумского муниципального района Ставропольского края</w:t>
      </w:r>
      <w:r w:rsidRPr="00860434">
        <w:rPr>
          <w:rFonts w:ascii="Arial" w:eastAsia="Times New Roman" w:hAnsi="Arial" w:cs="Arial"/>
          <w:sz w:val="28"/>
          <w:szCs w:val="28"/>
          <w:lang w:eastAsia="ar-SA"/>
        </w:rPr>
        <w:t xml:space="preserve"> </w:t>
      </w:r>
      <w:r w:rsidRPr="00860434">
        <w:rPr>
          <w:rFonts w:eastAsia="Times New Roman" w:cs="Times New Roman"/>
          <w:sz w:val="28"/>
          <w:szCs w:val="28"/>
          <w:lang w:eastAsia="ar-SA"/>
        </w:rPr>
        <w:t>от 28 декабря 2016 г. № 757</w:t>
      </w:r>
      <w:r w:rsidRPr="00860434">
        <w:rPr>
          <w:rFonts w:ascii="Arial" w:eastAsia="Times New Roman" w:hAnsi="Arial" w:cs="Arial"/>
          <w:sz w:val="28"/>
          <w:szCs w:val="28"/>
          <w:lang w:eastAsia="ar-SA"/>
        </w:rPr>
        <w:t xml:space="preserve"> </w:t>
      </w:r>
    </w:p>
    <w:p w:rsidR="00860434" w:rsidRPr="00860434" w:rsidRDefault="00860434" w:rsidP="00860434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860434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86043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860434">
        <w:rPr>
          <w:rFonts w:eastAsia="Times New Roman" w:cs="Times New Roman"/>
          <w:bCs/>
          <w:sz w:val="28"/>
          <w:szCs w:val="28"/>
          <w:lang w:eastAsia="ar-SA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решением Совета Левокумского муниципального района Ставропольского края</w:t>
      </w:r>
      <w:r w:rsidRPr="00860434">
        <w:rPr>
          <w:rFonts w:eastAsia="Times New Roman" w:cs="Times New Roman"/>
          <w:sz w:val="28"/>
          <w:szCs w:val="28"/>
          <w:lang w:eastAsia="ar-SA"/>
        </w:rPr>
        <w:t xml:space="preserve"> от 27 февраля 2018 г. № 51</w:t>
      </w:r>
      <w:r w:rsidRPr="0086043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Pr="00860434">
        <w:rPr>
          <w:rFonts w:eastAsia="Times New Roman" w:cs="Times New Roman"/>
          <w:sz w:val="28"/>
          <w:szCs w:val="28"/>
          <w:lang w:eastAsia="ar-SA"/>
        </w:rPr>
        <w:t>«</w:t>
      </w:r>
      <w:r w:rsidRPr="00860434">
        <w:rPr>
          <w:rFonts w:eastAsia="Times New Roman" w:cs="Times New Roman"/>
          <w:bCs/>
          <w:sz w:val="28"/>
          <w:szCs w:val="28"/>
        </w:rPr>
        <w:t xml:space="preserve">О внесении изменений в решение Совета Левокумского муниципального района </w:t>
      </w:r>
      <w:r w:rsidRPr="00860434">
        <w:rPr>
          <w:rFonts w:eastAsia="Times New Roman" w:cs="Times New Roman"/>
          <w:sz w:val="28"/>
          <w:szCs w:val="28"/>
        </w:rPr>
        <w:t xml:space="preserve">Ставропольского края </w:t>
      </w:r>
      <w:r w:rsidRPr="00860434">
        <w:rPr>
          <w:rFonts w:eastAsia="Times New Roman" w:cs="Times New Roman"/>
          <w:bCs/>
          <w:sz w:val="28"/>
          <w:szCs w:val="28"/>
        </w:rPr>
        <w:t>от 21 декабря 2017 г. № 37 «О бюджете Левокумского муниципального района Ставропольского края на 2018 год и плановый период 2019 и 2020 годов</w:t>
      </w:r>
      <w:r w:rsidRPr="00860434">
        <w:rPr>
          <w:rFonts w:eastAsia="Times New Roman" w:cs="Times New Roman"/>
          <w:bCs/>
          <w:color w:val="000000"/>
          <w:sz w:val="28"/>
          <w:szCs w:val="28"/>
        </w:rPr>
        <w:t>»</w:t>
      </w:r>
      <w:r w:rsidRPr="00860434">
        <w:rPr>
          <w:rFonts w:eastAsia="Times New Roman" w:cs="Times New Roman"/>
          <w:bCs/>
          <w:sz w:val="28"/>
          <w:szCs w:val="28"/>
          <w:lang w:eastAsia="ar-SA"/>
        </w:rPr>
        <w:t xml:space="preserve">, </w:t>
      </w:r>
      <w:hyperlink r:id="rId4" w:history="1">
        <w:r w:rsidRPr="00860434">
          <w:rPr>
            <w:rFonts w:eastAsia="Times New Roman" w:cs="Times New Roman"/>
            <w:bCs/>
            <w:sz w:val="28"/>
            <w:szCs w:val="28"/>
            <w:lang w:eastAsia="ar-SA"/>
          </w:rPr>
          <w:t>постановлени</w:t>
        </w:r>
      </w:hyperlink>
      <w:r w:rsidRPr="00860434">
        <w:rPr>
          <w:rFonts w:eastAsia="Times New Roman" w:cs="Times New Roman"/>
          <w:bCs/>
          <w:sz w:val="28"/>
          <w:szCs w:val="28"/>
          <w:lang w:eastAsia="ar-SA"/>
        </w:rPr>
        <w:t>ем администрации Левокумского муниципального района Ставропольского края от 01 июля 2016 г. № 383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края», администрация Левокумского муниципального района</w:t>
      </w:r>
    </w:p>
    <w:p w:rsidR="00860434" w:rsidRPr="00860434" w:rsidRDefault="00860434" w:rsidP="00860434">
      <w:pPr>
        <w:suppressAutoHyphens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860434">
        <w:rPr>
          <w:rFonts w:eastAsia="Times New Roman" w:cs="Times New Roman"/>
          <w:sz w:val="28"/>
          <w:szCs w:val="28"/>
          <w:lang w:val="x-none" w:eastAsia="x-none"/>
        </w:rPr>
        <w:t xml:space="preserve">        </w:t>
      </w:r>
    </w:p>
    <w:p w:rsidR="00860434" w:rsidRPr="00860434" w:rsidRDefault="00860434" w:rsidP="00860434">
      <w:pPr>
        <w:suppressAutoHyphens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860434">
        <w:rPr>
          <w:rFonts w:eastAsia="Times New Roman" w:cs="Times New Roman"/>
          <w:sz w:val="28"/>
          <w:szCs w:val="28"/>
          <w:lang w:val="x-none" w:eastAsia="x-none"/>
        </w:rPr>
        <w:t>ПОСТАНОВЛЯЕТ:</w:t>
      </w:r>
    </w:p>
    <w:p w:rsidR="00860434" w:rsidRPr="00860434" w:rsidRDefault="00860434" w:rsidP="0086043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860434" w:rsidRPr="00860434" w:rsidRDefault="00860434" w:rsidP="00860434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 xml:space="preserve">1. Внести изменения в муниципальную </w:t>
      </w:r>
      <w:r w:rsidRPr="00860434">
        <w:rPr>
          <w:rFonts w:eastAsia="Times New Roman" w:cs="Times New Roman"/>
          <w:sz w:val="28"/>
          <w:szCs w:val="28"/>
          <w:lang w:eastAsia="ar-SA"/>
        </w:rPr>
        <w:t xml:space="preserve">программу </w:t>
      </w:r>
      <w:r w:rsidRPr="00860434">
        <w:rPr>
          <w:rFonts w:eastAsia="Times New Roman" w:cs="Times New Roman"/>
          <w:sz w:val="28"/>
          <w:szCs w:val="28"/>
        </w:rPr>
        <w:t>«Развитие физической культуры, спорта, молодежной политики и туризма в Левокумском районе на 2017-2022 годы</w:t>
      </w:r>
      <w:r w:rsidRPr="00860434">
        <w:rPr>
          <w:rFonts w:eastAsia="Times New Roman" w:cs="Times New Roman"/>
          <w:color w:val="000000"/>
          <w:sz w:val="28"/>
          <w:szCs w:val="28"/>
        </w:rPr>
        <w:t>»,</w:t>
      </w:r>
      <w:r w:rsidRPr="00860434">
        <w:rPr>
          <w:rFonts w:eastAsia="Times New Roman" w:cs="Times New Roman"/>
          <w:sz w:val="28"/>
          <w:szCs w:val="28"/>
        </w:rPr>
        <w:t xml:space="preserve"> </w:t>
      </w:r>
      <w:r w:rsidRPr="00860434">
        <w:rPr>
          <w:rFonts w:eastAsia="Times New Roman" w:cs="Times New Roman"/>
          <w:color w:val="000000"/>
          <w:sz w:val="28"/>
          <w:szCs w:val="28"/>
        </w:rPr>
        <w:t>утвержденную постановлением администрации Левокумского муниципального района Ставропольского края</w:t>
      </w:r>
      <w:r w:rsidRPr="00860434">
        <w:rPr>
          <w:rFonts w:eastAsia="Times New Roman" w:cs="Times New Roman"/>
          <w:sz w:val="28"/>
          <w:szCs w:val="28"/>
          <w:lang w:eastAsia="ar-SA"/>
        </w:rPr>
        <w:t xml:space="preserve"> от 28 декабря 2016 г. № 757, изложив её новой редакции</w:t>
      </w:r>
      <w:r w:rsidRPr="00860434">
        <w:rPr>
          <w:rFonts w:eastAsia="Times New Roman" w:cs="Times New Roman"/>
          <w:sz w:val="28"/>
          <w:szCs w:val="28"/>
        </w:rPr>
        <w:t>.</w:t>
      </w:r>
    </w:p>
    <w:p w:rsidR="00860434" w:rsidRPr="00860434" w:rsidRDefault="00860434" w:rsidP="00860434">
      <w:pPr>
        <w:suppressAutoHyphens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860434">
      <w:pPr>
        <w:suppressAutoHyphens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2. Контроль за выполнением настоящего постановления возложить на заместителя главы администрации Левокумского муниципального района Ставропольского края Безус Г.П.</w:t>
      </w:r>
    </w:p>
    <w:p w:rsidR="00860434" w:rsidRPr="00860434" w:rsidRDefault="00860434" w:rsidP="00860434">
      <w:pPr>
        <w:suppressAutoHyphens/>
        <w:ind w:firstLine="720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860434" w:rsidRPr="00860434" w:rsidRDefault="00860434" w:rsidP="00860434">
      <w:pPr>
        <w:suppressAutoHyphens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CD3A68" w:rsidRDefault="00CD3A68" w:rsidP="00860434">
      <w:pPr>
        <w:suppressAutoHyphens/>
        <w:rPr>
          <w:sz w:val="28"/>
          <w:szCs w:val="28"/>
        </w:rPr>
      </w:pPr>
    </w:p>
    <w:p w:rsidR="00860434" w:rsidRDefault="00860434" w:rsidP="00860434">
      <w:pPr>
        <w:suppressAutoHyphens/>
        <w:rPr>
          <w:sz w:val="28"/>
          <w:szCs w:val="28"/>
        </w:rPr>
      </w:pPr>
    </w:p>
    <w:p w:rsidR="00860434" w:rsidRDefault="00860434" w:rsidP="00860434">
      <w:pPr>
        <w:suppressAutoHyphens/>
        <w:rPr>
          <w:sz w:val="28"/>
          <w:szCs w:val="28"/>
        </w:rPr>
      </w:pPr>
    </w:p>
    <w:p w:rsidR="00860434" w:rsidRPr="00860434" w:rsidRDefault="00860434" w:rsidP="00860434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 xml:space="preserve">Глава Левокумского муниципального </w:t>
      </w:r>
    </w:p>
    <w:p w:rsidR="00860434" w:rsidRPr="00860434" w:rsidRDefault="00860434" w:rsidP="00860434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района Ставропольского края                                                          А.Н. Иванов</w:t>
      </w:r>
    </w:p>
    <w:p w:rsidR="00860434" w:rsidRPr="00860434" w:rsidRDefault="00860434" w:rsidP="00860434">
      <w:pPr>
        <w:spacing w:line="240" w:lineRule="exact"/>
        <w:rPr>
          <w:rFonts w:eastAsia="Times New Roman" w:cs="Times New Roman"/>
          <w:sz w:val="28"/>
          <w:szCs w:val="28"/>
        </w:rPr>
      </w:pPr>
    </w:p>
    <w:p w:rsidR="00860434" w:rsidRPr="00860434" w:rsidRDefault="00860434">
      <w:pPr>
        <w:rPr>
          <w:sz w:val="28"/>
          <w:szCs w:val="28"/>
        </w:rPr>
      </w:pPr>
    </w:p>
    <w:sectPr w:rsidR="00860434" w:rsidRPr="0086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34"/>
    <w:rsid w:val="00066362"/>
    <w:rsid w:val="001F4283"/>
    <w:rsid w:val="00312C48"/>
    <w:rsid w:val="00860434"/>
    <w:rsid w:val="00901BBE"/>
    <w:rsid w:val="00AB00FE"/>
    <w:rsid w:val="00CD3A68"/>
    <w:rsid w:val="00E6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A2FC-5909-4E61-8AD1-24C5CC5B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42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28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2018-04-04T12:39:00Z</cp:lastPrinted>
  <dcterms:created xsi:type="dcterms:W3CDTF">2018-03-31T11:53:00Z</dcterms:created>
  <dcterms:modified xsi:type="dcterms:W3CDTF">2018-04-04T12:39:00Z</dcterms:modified>
</cp:coreProperties>
</file>