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tblpX="250" w:tblpY="552"/>
        <w:tblW w:w="9464" w:type="dxa"/>
        <w:tblLook w:val="01E0" w:firstRow="1" w:lastRow="1" w:firstColumn="1" w:lastColumn="1" w:noHBand="0" w:noVBand="0"/>
      </w:tblPr>
      <w:tblGrid>
        <w:gridCol w:w="2972"/>
        <w:gridCol w:w="1701"/>
        <w:gridCol w:w="4791"/>
      </w:tblGrid>
      <w:tr w:rsidR="001818E9" w:rsidRPr="00842B12" w14:paraId="04696B34" w14:textId="77777777" w:rsidTr="0071732E">
        <w:tc>
          <w:tcPr>
            <w:tcW w:w="2972" w:type="dxa"/>
          </w:tcPr>
          <w:p w14:paraId="3DF187EC" w14:textId="77777777" w:rsidR="001818E9" w:rsidRPr="00842B12" w:rsidRDefault="001818E9" w:rsidP="00842B12">
            <w:pPr>
              <w:suppressAutoHyphens/>
              <w:jc w:val="center"/>
              <w:rPr>
                <w:sz w:val="28"/>
                <w:szCs w:val="28"/>
              </w:rPr>
            </w:pPr>
          </w:p>
        </w:tc>
        <w:tc>
          <w:tcPr>
            <w:tcW w:w="1701" w:type="dxa"/>
          </w:tcPr>
          <w:p w14:paraId="75F841AC" w14:textId="77777777" w:rsidR="001818E9" w:rsidRPr="00842B12" w:rsidRDefault="001818E9" w:rsidP="00842B12">
            <w:pPr>
              <w:suppressAutoHyphens/>
              <w:jc w:val="both"/>
              <w:rPr>
                <w:sz w:val="28"/>
                <w:szCs w:val="28"/>
              </w:rPr>
            </w:pPr>
          </w:p>
        </w:tc>
        <w:tc>
          <w:tcPr>
            <w:tcW w:w="4791" w:type="dxa"/>
          </w:tcPr>
          <w:p w14:paraId="1E4762C2" w14:textId="77777777" w:rsidR="001818E9" w:rsidRDefault="001818E9" w:rsidP="00842B12">
            <w:pPr>
              <w:suppressAutoHyphens/>
              <w:jc w:val="both"/>
              <w:rPr>
                <w:sz w:val="28"/>
                <w:szCs w:val="28"/>
              </w:rPr>
            </w:pPr>
            <w:r w:rsidRPr="00842B12">
              <w:rPr>
                <w:sz w:val="28"/>
                <w:szCs w:val="28"/>
              </w:rPr>
              <w:t>УТВЕРЖДЕН</w:t>
            </w:r>
            <w:r w:rsidR="00CD0E85" w:rsidRPr="00842B12">
              <w:rPr>
                <w:sz w:val="28"/>
                <w:szCs w:val="28"/>
              </w:rPr>
              <w:t>А</w:t>
            </w:r>
          </w:p>
          <w:p w14:paraId="0591840E" w14:textId="77777777" w:rsidR="00842B12" w:rsidRPr="00842B12" w:rsidRDefault="00842B12" w:rsidP="00842B12">
            <w:pPr>
              <w:suppressAutoHyphens/>
              <w:jc w:val="both"/>
              <w:rPr>
                <w:sz w:val="28"/>
                <w:szCs w:val="28"/>
              </w:rPr>
            </w:pPr>
          </w:p>
          <w:p w14:paraId="33A45DC8" w14:textId="77777777" w:rsidR="001818E9" w:rsidRPr="00842B12" w:rsidRDefault="001818E9" w:rsidP="00842B12">
            <w:pPr>
              <w:suppressAutoHyphens/>
              <w:jc w:val="both"/>
              <w:rPr>
                <w:sz w:val="28"/>
                <w:szCs w:val="28"/>
              </w:rPr>
            </w:pPr>
            <w:r w:rsidRPr="00842B12">
              <w:rPr>
                <w:sz w:val="28"/>
                <w:szCs w:val="28"/>
              </w:rPr>
              <w:t>постановлением администрации</w:t>
            </w:r>
          </w:p>
          <w:p w14:paraId="43AE8910" w14:textId="77777777" w:rsidR="001818E9" w:rsidRPr="00842B12" w:rsidRDefault="001818E9" w:rsidP="00842B12">
            <w:pPr>
              <w:suppressAutoHyphens/>
              <w:jc w:val="both"/>
              <w:rPr>
                <w:sz w:val="28"/>
                <w:szCs w:val="28"/>
              </w:rPr>
            </w:pPr>
            <w:r w:rsidRPr="00842B12">
              <w:rPr>
                <w:sz w:val="28"/>
                <w:szCs w:val="28"/>
              </w:rPr>
              <w:t>Левокумского муниципального</w:t>
            </w:r>
          </w:p>
          <w:p w14:paraId="19CD08A0" w14:textId="77777777" w:rsidR="001818E9" w:rsidRPr="00842B12" w:rsidRDefault="001818E9" w:rsidP="00842B12">
            <w:pPr>
              <w:suppressAutoHyphens/>
              <w:jc w:val="both"/>
              <w:rPr>
                <w:sz w:val="28"/>
                <w:szCs w:val="28"/>
              </w:rPr>
            </w:pPr>
            <w:r w:rsidRPr="00842B12">
              <w:rPr>
                <w:sz w:val="28"/>
                <w:szCs w:val="28"/>
              </w:rPr>
              <w:t>района Ставропольского края</w:t>
            </w:r>
          </w:p>
          <w:p w14:paraId="69D0A57C" w14:textId="26008B32" w:rsidR="006B457C" w:rsidRPr="00842B12" w:rsidRDefault="00306138" w:rsidP="00842B12">
            <w:pPr>
              <w:suppressAutoHyphens/>
              <w:jc w:val="both"/>
              <w:rPr>
                <w:sz w:val="28"/>
                <w:szCs w:val="28"/>
              </w:rPr>
            </w:pPr>
            <w:r>
              <w:rPr>
                <w:sz w:val="28"/>
                <w:szCs w:val="28"/>
              </w:rPr>
              <w:t>от 20 февраля 2019 года № 139</w:t>
            </w:r>
          </w:p>
        </w:tc>
      </w:tr>
      <w:tr w:rsidR="001818E9" w:rsidRPr="00842B12" w14:paraId="04F197E0" w14:textId="77777777" w:rsidTr="0071732E">
        <w:tc>
          <w:tcPr>
            <w:tcW w:w="9464" w:type="dxa"/>
            <w:gridSpan w:val="3"/>
          </w:tcPr>
          <w:p w14:paraId="5B42659B" w14:textId="77777777" w:rsidR="00473935" w:rsidRPr="00842B12" w:rsidRDefault="00473935" w:rsidP="00842B12">
            <w:pPr>
              <w:suppressAutoHyphens/>
              <w:jc w:val="center"/>
              <w:rPr>
                <w:sz w:val="28"/>
                <w:szCs w:val="28"/>
              </w:rPr>
            </w:pPr>
          </w:p>
          <w:p w14:paraId="1D40E299" w14:textId="77777777" w:rsidR="009D0706" w:rsidRPr="00842B12" w:rsidRDefault="009D0706" w:rsidP="00842B12">
            <w:pPr>
              <w:suppressAutoHyphens/>
              <w:jc w:val="center"/>
              <w:rPr>
                <w:sz w:val="28"/>
                <w:szCs w:val="28"/>
              </w:rPr>
            </w:pPr>
          </w:p>
          <w:p w14:paraId="5D41C1A6" w14:textId="77777777" w:rsidR="00050D10" w:rsidRPr="00842B12" w:rsidRDefault="009D0706" w:rsidP="00842B12">
            <w:pPr>
              <w:suppressAutoHyphens/>
              <w:jc w:val="center"/>
              <w:rPr>
                <w:sz w:val="28"/>
                <w:szCs w:val="28"/>
              </w:rPr>
            </w:pPr>
            <w:r w:rsidRPr="00842B12">
              <w:rPr>
                <w:sz w:val="28"/>
                <w:szCs w:val="28"/>
              </w:rPr>
              <w:t>МУНИЦИПАЛЬНАЯ ПРОГРАММА</w:t>
            </w:r>
          </w:p>
          <w:p w14:paraId="3EAEF4BE" w14:textId="77777777" w:rsidR="0071732E" w:rsidRPr="00842B12" w:rsidRDefault="00050D10" w:rsidP="00842B12">
            <w:pPr>
              <w:suppressAutoHyphens/>
              <w:jc w:val="center"/>
              <w:rPr>
                <w:sz w:val="28"/>
                <w:szCs w:val="28"/>
              </w:rPr>
            </w:pPr>
            <w:r w:rsidRPr="00842B12">
              <w:rPr>
                <w:sz w:val="28"/>
                <w:szCs w:val="28"/>
              </w:rPr>
              <w:t>«Обеспечение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w:t>
            </w:r>
            <w:bookmarkStart w:id="0" w:name="_GoBack"/>
            <w:bookmarkEnd w:id="0"/>
            <w:r w:rsidRPr="00842B12">
              <w:rPr>
                <w:sz w:val="28"/>
                <w:szCs w:val="28"/>
              </w:rPr>
              <w:t xml:space="preserve">окумского районного казачьего общества Ставропольского окружного казачьего общества Терского войскового казачьего общества в Левокумском районе </w:t>
            </w:r>
          </w:p>
          <w:p w14:paraId="58EFE507" w14:textId="77777777" w:rsidR="00050D10" w:rsidRPr="00842B12" w:rsidRDefault="00050D10" w:rsidP="00842B12">
            <w:pPr>
              <w:suppressAutoHyphens/>
              <w:jc w:val="center"/>
              <w:rPr>
                <w:sz w:val="28"/>
                <w:szCs w:val="28"/>
              </w:rPr>
            </w:pPr>
            <w:r w:rsidRPr="00842B12">
              <w:rPr>
                <w:sz w:val="28"/>
                <w:szCs w:val="28"/>
              </w:rPr>
              <w:t>на 2017-2022 годы»</w:t>
            </w:r>
          </w:p>
          <w:p w14:paraId="06322CBE" w14:textId="77777777" w:rsidR="00711E78" w:rsidRDefault="00711E78" w:rsidP="00842B12">
            <w:pPr>
              <w:suppressAutoHyphens/>
              <w:jc w:val="center"/>
              <w:rPr>
                <w:sz w:val="28"/>
                <w:szCs w:val="28"/>
              </w:rPr>
            </w:pPr>
          </w:p>
          <w:p w14:paraId="3A83BCAB" w14:textId="77777777" w:rsidR="00842B12" w:rsidRPr="00842B12" w:rsidRDefault="00842B12" w:rsidP="00842B12">
            <w:pPr>
              <w:suppressAutoHyphens/>
              <w:jc w:val="center"/>
              <w:rPr>
                <w:sz w:val="28"/>
                <w:szCs w:val="28"/>
              </w:rPr>
            </w:pPr>
          </w:p>
          <w:p w14:paraId="4DEB176A" w14:textId="77777777" w:rsidR="001818E9" w:rsidRPr="00842B12" w:rsidRDefault="001818E9" w:rsidP="00842B12">
            <w:pPr>
              <w:suppressAutoHyphens/>
              <w:jc w:val="center"/>
              <w:rPr>
                <w:sz w:val="28"/>
                <w:szCs w:val="28"/>
              </w:rPr>
            </w:pPr>
            <w:r w:rsidRPr="00842B12">
              <w:rPr>
                <w:sz w:val="28"/>
                <w:szCs w:val="28"/>
              </w:rPr>
              <w:t>ПАСПОРТ</w:t>
            </w:r>
          </w:p>
          <w:p w14:paraId="4EEE25A8" w14:textId="77777777" w:rsidR="001818E9" w:rsidRPr="00842B12" w:rsidRDefault="001944C6" w:rsidP="00842B12">
            <w:pPr>
              <w:suppressAutoHyphens/>
              <w:jc w:val="center"/>
              <w:rPr>
                <w:sz w:val="28"/>
                <w:szCs w:val="28"/>
              </w:rPr>
            </w:pPr>
            <w:r w:rsidRPr="00842B12">
              <w:rPr>
                <w:sz w:val="28"/>
                <w:szCs w:val="28"/>
              </w:rPr>
              <w:t>муниципальной программы</w:t>
            </w:r>
            <w:r w:rsidR="001818E9" w:rsidRPr="00842B12">
              <w:rPr>
                <w:sz w:val="28"/>
                <w:szCs w:val="28"/>
              </w:rPr>
              <w:t xml:space="preserve"> </w:t>
            </w:r>
          </w:p>
          <w:p w14:paraId="21278A4E" w14:textId="77777777" w:rsidR="00050D10" w:rsidRPr="00842B12" w:rsidRDefault="00050D10" w:rsidP="00842B12">
            <w:pPr>
              <w:suppressAutoHyphens/>
              <w:jc w:val="center"/>
              <w:rPr>
                <w:sz w:val="28"/>
                <w:szCs w:val="28"/>
              </w:rPr>
            </w:pPr>
          </w:p>
        </w:tc>
      </w:tr>
      <w:tr w:rsidR="001818E9" w:rsidRPr="00842B12" w14:paraId="3ADE9305" w14:textId="77777777" w:rsidTr="0071732E">
        <w:tc>
          <w:tcPr>
            <w:tcW w:w="2972" w:type="dxa"/>
          </w:tcPr>
          <w:p w14:paraId="435C0F11" w14:textId="77777777" w:rsidR="00455B87" w:rsidRPr="00842B12" w:rsidRDefault="001818E9" w:rsidP="00842B12">
            <w:pPr>
              <w:suppressAutoHyphens/>
              <w:rPr>
                <w:sz w:val="28"/>
                <w:szCs w:val="28"/>
              </w:rPr>
            </w:pPr>
            <w:r w:rsidRPr="00842B12">
              <w:rPr>
                <w:sz w:val="28"/>
                <w:szCs w:val="28"/>
              </w:rPr>
              <w:t xml:space="preserve">Наименование </w:t>
            </w:r>
          </w:p>
          <w:p w14:paraId="3DBADCD6" w14:textId="77777777" w:rsidR="001818E9" w:rsidRPr="00842B12" w:rsidRDefault="001818E9" w:rsidP="00842B12">
            <w:pPr>
              <w:suppressAutoHyphens/>
              <w:rPr>
                <w:sz w:val="28"/>
                <w:szCs w:val="28"/>
              </w:rPr>
            </w:pPr>
            <w:r w:rsidRPr="00842B12">
              <w:rPr>
                <w:sz w:val="28"/>
                <w:szCs w:val="28"/>
              </w:rPr>
              <w:t>Программы</w:t>
            </w:r>
          </w:p>
        </w:tc>
        <w:tc>
          <w:tcPr>
            <w:tcW w:w="6492" w:type="dxa"/>
            <w:gridSpan w:val="2"/>
          </w:tcPr>
          <w:p w14:paraId="44B6D988" w14:textId="77777777" w:rsidR="001818E9" w:rsidRPr="00842B12" w:rsidRDefault="00383108" w:rsidP="00842B12">
            <w:pPr>
              <w:suppressAutoHyphens/>
              <w:jc w:val="both"/>
              <w:rPr>
                <w:sz w:val="28"/>
                <w:szCs w:val="28"/>
              </w:rPr>
            </w:pPr>
            <w:r w:rsidRPr="00842B12">
              <w:rPr>
                <w:sz w:val="28"/>
                <w:szCs w:val="28"/>
              </w:rPr>
              <w:t xml:space="preserve">«Обеспечение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 </w:t>
            </w:r>
            <w:r w:rsidR="001818E9" w:rsidRPr="00842B12">
              <w:rPr>
                <w:sz w:val="28"/>
                <w:szCs w:val="28"/>
              </w:rPr>
              <w:t>(далее – Программа)</w:t>
            </w:r>
          </w:p>
          <w:p w14:paraId="35C3FD70" w14:textId="77777777" w:rsidR="001818E9" w:rsidRPr="00842B12" w:rsidRDefault="001818E9" w:rsidP="00842B12">
            <w:pPr>
              <w:suppressAutoHyphens/>
              <w:jc w:val="both"/>
              <w:rPr>
                <w:sz w:val="28"/>
                <w:szCs w:val="28"/>
              </w:rPr>
            </w:pPr>
          </w:p>
        </w:tc>
      </w:tr>
      <w:tr w:rsidR="00102DFC" w:rsidRPr="00842B12" w14:paraId="2D5BA9D0" w14:textId="77777777" w:rsidTr="0071732E">
        <w:tc>
          <w:tcPr>
            <w:tcW w:w="2972" w:type="dxa"/>
          </w:tcPr>
          <w:p w14:paraId="07BAFEC9" w14:textId="77777777" w:rsidR="00102DFC" w:rsidRPr="00842B12" w:rsidRDefault="00102DFC" w:rsidP="00842B12">
            <w:pPr>
              <w:suppressAutoHyphens/>
              <w:jc w:val="both"/>
              <w:rPr>
                <w:sz w:val="28"/>
                <w:szCs w:val="28"/>
              </w:rPr>
            </w:pPr>
            <w:r w:rsidRPr="00842B12">
              <w:rPr>
                <w:sz w:val="28"/>
                <w:szCs w:val="28"/>
              </w:rPr>
              <w:t>Ответственные исполнители Программы</w:t>
            </w:r>
          </w:p>
        </w:tc>
        <w:tc>
          <w:tcPr>
            <w:tcW w:w="6492" w:type="dxa"/>
            <w:gridSpan w:val="2"/>
          </w:tcPr>
          <w:p w14:paraId="2BCD21F0" w14:textId="77777777" w:rsidR="00102DFC" w:rsidRPr="00842B12" w:rsidRDefault="00102DFC" w:rsidP="00842B12">
            <w:pPr>
              <w:suppressAutoHyphens/>
              <w:jc w:val="both"/>
              <w:rPr>
                <w:sz w:val="28"/>
                <w:szCs w:val="28"/>
              </w:rPr>
            </w:pPr>
            <w:r w:rsidRPr="00842B12">
              <w:rPr>
                <w:sz w:val="28"/>
                <w:szCs w:val="28"/>
              </w:rPr>
              <w:t>Администрация Левокумского муниципального района Ставропольского края</w:t>
            </w:r>
          </w:p>
          <w:p w14:paraId="779BC183" w14:textId="77777777" w:rsidR="00102DFC" w:rsidRPr="00842B12" w:rsidRDefault="00102DFC" w:rsidP="00842B12">
            <w:pPr>
              <w:suppressAutoHyphens/>
              <w:jc w:val="both"/>
              <w:rPr>
                <w:sz w:val="28"/>
                <w:szCs w:val="28"/>
              </w:rPr>
            </w:pPr>
          </w:p>
        </w:tc>
      </w:tr>
      <w:tr w:rsidR="00102DFC" w:rsidRPr="00842B12" w14:paraId="1C3F8051" w14:textId="77777777" w:rsidTr="0071732E">
        <w:tc>
          <w:tcPr>
            <w:tcW w:w="2972" w:type="dxa"/>
          </w:tcPr>
          <w:p w14:paraId="308E67B5" w14:textId="77777777" w:rsidR="00455B87" w:rsidRPr="00842B12" w:rsidRDefault="00455B87" w:rsidP="00842B12">
            <w:pPr>
              <w:suppressAutoHyphens/>
              <w:jc w:val="both"/>
              <w:rPr>
                <w:sz w:val="28"/>
                <w:szCs w:val="28"/>
              </w:rPr>
            </w:pPr>
            <w:r w:rsidRPr="00842B12">
              <w:rPr>
                <w:sz w:val="28"/>
                <w:szCs w:val="28"/>
              </w:rPr>
              <w:t xml:space="preserve">Соисполнители </w:t>
            </w:r>
          </w:p>
          <w:p w14:paraId="622D47BE" w14:textId="77777777" w:rsidR="00102DFC" w:rsidRPr="00842B12" w:rsidRDefault="00102DFC" w:rsidP="00842B12">
            <w:pPr>
              <w:suppressAutoHyphens/>
              <w:jc w:val="both"/>
              <w:rPr>
                <w:sz w:val="28"/>
                <w:szCs w:val="28"/>
              </w:rPr>
            </w:pPr>
            <w:r w:rsidRPr="00842B12">
              <w:rPr>
                <w:sz w:val="28"/>
                <w:szCs w:val="28"/>
              </w:rPr>
              <w:t>Программы</w:t>
            </w:r>
          </w:p>
        </w:tc>
        <w:tc>
          <w:tcPr>
            <w:tcW w:w="6492" w:type="dxa"/>
            <w:gridSpan w:val="2"/>
          </w:tcPr>
          <w:p w14:paraId="46CD6756" w14:textId="77777777" w:rsidR="00842B12" w:rsidRDefault="00102DFC" w:rsidP="00842B12">
            <w:pPr>
              <w:suppressAutoHyphens/>
              <w:jc w:val="both"/>
              <w:rPr>
                <w:color w:val="000000" w:themeColor="text1"/>
                <w:sz w:val="28"/>
                <w:szCs w:val="28"/>
              </w:rPr>
            </w:pPr>
            <w:r w:rsidRPr="00842B12">
              <w:rPr>
                <w:sz w:val="28"/>
                <w:szCs w:val="28"/>
              </w:rPr>
              <w:t>Отдел социального развития, физической культуры, спорта и по делам молодежи администрации Левокумского муниципального района Ставропольского края,</w:t>
            </w:r>
            <w:r w:rsidRPr="00842B12">
              <w:rPr>
                <w:color w:val="000000" w:themeColor="text1"/>
                <w:sz w:val="28"/>
                <w:szCs w:val="28"/>
              </w:rPr>
              <w:t xml:space="preserve"> </w:t>
            </w:r>
            <w:r w:rsidR="0016196A" w:rsidRPr="00842B12">
              <w:rPr>
                <w:color w:val="000000" w:themeColor="text1"/>
                <w:sz w:val="28"/>
                <w:szCs w:val="28"/>
              </w:rPr>
              <w:t xml:space="preserve">отдел по информационной и общественной безопасности администрации Левокумского муниципального района, </w:t>
            </w:r>
            <w:r w:rsidRPr="00842B12">
              <w:rPr>
                <w:color w:val="000000" w:themeColor="text1"/>
                <w:sz w:val="28"/>
                <w:szCs w:val="28"/>
              </w:rPr>
              <w:t>отдел образования администрации Левокумского муниципального района Ставропольского края, отдел культуры администрации Левокумского муниципального района Ставропольского края,</w:t>
            </w:r>
            <w:r w:rsidR="006B457C" w:rsidRPr="00842B12">
              <w:rPr>
                <w:color w:val="000000" w:themeColor="text1"/>
                <w:sz w:val="28"/>
                <w:szCs w:val="28"/>
              </w:rPr>
              <w:t xml:space="preserve"> </w:t>
            </w:r>
            <w:r w:rsidR="006B457C" w:rsidRPr="00842B12">
              <w:rPr>
                <w:color w:val="000000" w:themeColor="text1"/>
                <w:sz w:val="28"/>
                <w:szCs w:val="28"/>
              </w:rPr>
              <w:lastRenderedPageBreak/>
              <w:t xml:space="preserve">Левокумское районное казачье общество </w:t>
            </w:r>
            <w:r w:rsidR="0044491B" w:rsidRPr="00842B12">
              <w:rPr>
                <w:bCs/>
                <w:sz w:val="28"/>
                <w:szCs w:val="28"/>
              </w:rPr>
              <w:t xml:space="preserve"> Ставропольского окружного казачьего общества Терского войскового казачьего общества</w:t>
            </w:r>
            <w:r w:rsidR="00CD0E85" w:rsidRPr="00842B12">
              <w:rPr>
                <w:color w:val="000000" w:themeColor="text1"/>
                <w:sz w:val="28"/>
                <w:szCs w:val="28"/>
              </w:rPr>
              <w:t>(по согласованию)</w:t>
            </w:r>
          </w:p>
          <w:p w14:paraId="7E263EAD" w14:textId="6EC6C172" w:rsidR="00F141DF" w:rsidRPr="00842B12" w:rsidRDefault="00F141DF" w:rsidP="00842B12">
            <w:pPr>
              <w:suppressAutoHyphens/>
              <w:jc w:val="both"/>
              <w:rPr>
                <w:sz w:val="28"/>
                <w:szCs w:val="28"/>
              </w:rPr>
            </w:pPr>
          </w:p>
        </w:tc>
      </w:tr>
      <w:tr w:rsidR="00102DFC" w:rsidRPr="00842B12" w14:paraId="68B8339F" w14:textId="77777777" w:rsidTr="0071732E">
        <w:tc>
          <w:tcPr>
            <w:tcW w:w="2972" w:type="dxa"/>
          </w:tcPr>
          <w:p w14:paraId="6CC05F9F" w14:textId="77777777" w:rsidR="00102DFC" w:rsidRPr="00842B12" w:rsidRDefault="00102DFC" w:rsidP="00842B12">
            <w:pPr>
              <w:suppressAutoHyphens/>
              <w:rPr>
                <w:sz w:val="28"/>
                <w:szCs w:val="28"/>
              </w:rPr>
            </w:pPr>
            <w:r w:rsidRPr="00842B12">
              <w:rPr>
                <w:sz w:val="28"/>
                <w:szCs w:val="28"/>
              </w:rPr>
              <w:lastRenderedPageBreak/>
              <w:t>Цели Программы</w:t>
            </w:r>
          </w:p>
          <w:p w14:paraId="2B21467B" w14:textId="77777777" w:rsidR="00102DFC" w:rsidRPr="00842B12" w:rsidRDefault="00102DFC" w:rsidP="00842B12">
            <w:pPr>
              <w:suppressAutoHyphens/>
              <w:jc w:val="center"/>
              <w:rPr>
                <w:sz w:val="28"/>
                <w:szCs w:val="28"/>
              </w:rPr>
            </w:pPr>
          </w:p>
        </w:tc>
        <w:tc>
          <w:tcPr>
            <w:tcW w:w="6492" w:type="dxa"/>
            <w:gridSpan w:val="2"/>
          </w:tcPr>
          <w:p w14:paraId="3699AFEE" w14:textId="77777777" w:rsidR="00513D44" w:rsidRPr="00842B12" w:rsidRDefault="00B21F73"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w:t>
            </w:r>
            <w:r w:rsidR="00513D44" w:rsidRPr="00842B12">
              <w:rPr>
                <w:rFonts w:ascii="Times New Roman" w:hAnsi="Times New Roman" w:cs="Times New Roman"/>
                <w:sz w:val="28"/>
                <w:szCs w:val="28"/>
              </w:rPr>
              <w:t>формирование системы профилактики правонарушений, укрепление общественного порядка и общественной безопасности на территории Левокумского района Ставропольского края;</w:t>
            </w:r>
          </w:p>
          <w:p w14:paraId="40FF0FBC" w14:textId="77777777" w:rsidR="00430286" w:rsidRPr="00842B12" w:rsidRDefault="00513D44"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 формирование культуры межнациональных и межконфессиональных отношений</w:t>
            </w:r>
            <w:r w:rsidR="00430286" w:rsidRPr="00842B12">
              <w:rPr>
                <w:rFonts w:ascii="Times New Roman" w:hAnsi="Times New Roman" w:cs="Times New Roman"/>
                <w:sz w:val="28"/>
                <w:szCs w:val="28"/>
              </w:rPr>
              <w:t>;</w:t>
            </w:r>
          </w:p>
          <w:p w14:paraId="140B63B6" w14:textId="77777777" w:rsidR="00513D44" w:rsidRPr="00842B12" w:rsidRDefault="00513D44"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 xml:space="preserve">- возрождение и развитие в Левокумском муниципальном </w:t>
            </w:r>
            <w:r w:rsidR="00A21E2B" w:rsidRPr="00842B12">
              <w:rPr>
                <w:rFonts w:ascii="Times New Roman" w:hAnsi="Times New Roman" w:cs="Times New Roman"/>
                <w:sz w:val="28"/>
                <w:szCs w:val="28"/>
              </w:rPr>
              <w:t>рай</w:t>
            </w:r>
            <w:r w:rsidRPr="00842B12">
              <w:rPr>
                <w:rFonts w:ascii="Times New Roman" w:hAnsi="Times New Roman" w:cs="Times New Roman"/>
                <w:sz w:val="28"/>
                <w:szCs w:val="28"/>
              </w:rPr>
              <w:t xml:space="preserve">оне Ставропольского края духовно-культурных основ казачества, семейных казачьих традиций, казачьего </w:t>
            </w:r>
            <w:r w:rsidR="00413DBC" w:rsidRPr="00842B12">
              <w:rPr>
                <w:rFonts w:ascii="Times New Roman" w:hAnsi="Times New Roman" w:cs="Times New Roman"/>
                <w:sz w:val="28"/>
                <w:szCs w:val="28"/>
              </w:rPr>
              <w:t xml:space="preserve">кадетского </w:t>
            </w:r>
            <w:r w:rsidRPr="00842B12">
              <w:rPr>
                <w:rFonts w:ascii="Times New Roman" w:hAnsi="Times New Roman" w:cs="Times New Roman"/>
                <w:sz w:val="28"/>
                <w:szCs w:val="28"/>
              </w:rPr>
              <w:t>образования, военно-патриотическо</w:t>
            </w:r>
            <w:r w:rsidR="009D0706" w:rsidRPr="00842B12">
              <w:rPr>
                <w:rFonts w:ascii="Times New Roman" w:hAnsi="Times New Roman" w:cs="Times New Roman"/>
                <w:sz w:val="28"/>
                <w:szCs w:val="28"/>
              </w:rPr>
              <w:t>го воспитания казачьей молодежи</w:t>
            </w:r>
          </w:p>
          <w:p w14:paraId="13FCEA60" w14:textId="77777777" w:rsidR="00102DFC" w:rsidRPr="00842B12" w:rsidRDefault="00102DFC" w:rsidP="00842B12">
            <w:pPr>
              <w:suppressAutoHyphens/>
              <w:jc w:val="both"/>
              <w:rPr>
                <w:sz w:val="28"/>
                <w:szCs w:val="28"/>
              </w:rPr>
            </w:pPr>
          </w:p>
        </w:tc>
      </w:tr>
      <w:tr w:rsidR="00102DFC" w:rsidRPr="00842B12" w14:paraId="68250657" w14:textId="77777777" w:rsidTr="0071732E">
        <w:tc>
          <w:tcPr>
            <w:tcW w:w="2972" w:type="dxa"/>
          </w:tcPr>
          <w:p w14:paraId="7DA1574A" w14:textId="77777777" w:rsidR="00102DFC" w:rsidRPr="00842B12" w:rsidRDefault="00102DFC" w:rsidP="00842B12">
            <w:pPr>
              <w:suppressAutoHyphens/>
              <w:rPr>
                <w:sz w:val="28"/>
                <w:szCs w:val="28"/>
              </w:rPr>
            </w:pPr>
            <w:r w:rsidRPr="00842B12">
              <w:rPr>
                <w:sz w:val="28"/>
                <w:szCs w:val="28"/>
              </w:rPr>
              <w:t>Задачи Программы</w:t>
            </w:r>
          </w:p>
          <w:p w14:paraId="319EADBE" w14:textId="77777777" w:rsidR="00102DFC" w:rsidRPr="00842B12" w:rsidRDefault="00102DFC" w:rsidP="00842B12">
            <w:pPr>
              <w:suppressAutoHyphens/>
              <w:rPr>
                <w:sz w:val="28"/>
                <w:szCs w:val="28"/>
              </w:rPr>
            </w:pPr>
          </w:p>
          <w:p w14:paraId="2F7C0F3E" w14:textId="77777777" w:rsidR="00102DFC" w:rsidRPr="00842B12" w:rsidRDefault="00102DFC" w:rsidP="00842B12">
            <w:pPr>
              <w:suppressAutoHyphens/>
              <w:jc w:val="center"/>
              <w:rPr>
                <w:sz w:val="28"/>
                <w:szCs w:val="28"/>
              </w:rPr>
            </w:pPr>
          </w:p>
        </w:tc>
        <w:tc>
          <w:tcPr>
            <w:tcW w:w="6492" w:type="dxa"/>
            <w:gridSpan w:val="2"/>
          </w:tcPr>
          <w:p w14:paraId="4561805C" w14:textId="77777777" w:rsidR="00102DFC" w:rsidRPr="00842B12" w:rsidRDefault="00172E1E" w:rsidP="00842B12">
            <w:pPr>
              <w:suppressAutoHyphens/>
              <w:jc w:val="both"/>
              <w:rPr>
                <w:sz w:val="28"/>
                <w:szCs w:val="28"/>
              </w:rPr>
            </w:pPr>
            <w:r w:rsidRPr="00842B12">
              <w:rPr>
                <w:spacing w:val="2"/>
                <w:sz w:val="28"/>
                <w:szCs w:val="28"/>
              </w:rPr>
              <w:t xml:space="preserve">- </w:t>
            </w:r>
            <w:r w:rsidR="00102DFC" w:rsidRPr="00842B12">
              <w:rPr>
                <w:spacing w:val="2"/>
                <w:sz w:val="28"/>
                <w:szCs w:val="28"/>
              </w:rPr>
              <w:t xml:space="preserve">выявление и устранение причин и условий, способствующих </w:t>
            </w:r>
            <w:r w:rsidR="00102DFC" w:rsidRPr="00842B12">
              <w:rPr>
                <w:sz w:val="28"/>
                <w:szCs w:val="28"/>
              </w:rPr>
              <w:t>совершению правонарушений</w:t>
            </w:r>
            <w:r w:rsidR="00513D44" w:rsidRPr="00842B12">
              <w:rPr>
                <w:sz w:val="28"/>
                <w:szCs w:val="28"/>
              </w:rPr>
              <w:t>;</w:t>
            </w:r>
          </w:p>
          <w:p w14:paraId="48862429" w14:textId="77777777" w:rsidR="00513D44" w:rsidRPr="00842B12" w:rsidRDefault="00513D44" w:rsidP="00842B12">
            <w:pPr>
              <w:suppressAutoHyphens/>
              <w:jc w:val="both"/>
              <w:rPr>
                <w:sz w:val="28"/>
                <w:szCs w:val="28"/>
              </w:rPr>
            </w:pPr>
            <w:r w:rsidRPr="00842B12">
              <w:rPr>
                <w:sz w:val="28"/>
                <w:szCs w:val="28"/>
              </w:rPr>
              <w:t>- предупреждение конфликтных ситуаций на почве межнациональных и межконфессиональных отношений, этнического и религиозного экстремизма в Левокумском муниципальном районе Ставропольского края;</w:t>
            </w:r>
          </w:p>
          <w:p w14:paraId="5D261175" w14:textId="77777777" w:rsidR="00513D44" w:rsidRPr="00842B12" w:rsidRDefault="00513D44" w:rsidP="00842B12">
            <w:pPr>
              <w:suppressAutoHyphens/>
              <w:jc w:val="both"/>
              <w:rPr>
                <w:sz w:val="28"/>
                <w:szCs w:val="28"/>
              </w:rPr>
            </w:pPr>
            <w:r w:rsidRPr="00842B12">
              <w:rPr>
                <w:sz w:val="28"/>
                <w:szCs w:val="28"/>
              </w:rPr>
              <w:t>- создание условий для развития казачества в Левокумском муниципальном районе Ставропольского края на основе общегражданского патриотизм</w:t>
            </w:r>
            <w:r w:rsidR="009D0706" w:rsidRPr="00842B12">
              <w:rPr>
                <w:sz w:val="28"/>
                <w:szCs w:val="28"/>
              </w:rPr>
              <w:t>а и верности служению Отечеству</w:t>
            </w:r>
          </w:p>
          <w:p w14:paraId="1878AA2C" w14:textId="77777777" w:rsidR="00102DFC" w:rsidRPr="00842B12" w:rsidRDefault="00102DFC" w:rsidP="00842B12">
            <w:pPr>
              <w:shd w:val="clear" w:color="auto" w:fill="FFFFFF"/>
              <w:tabs>
                <w:tab w:val="left" w:pos="0"/>
              </w:tabs>
              <w:suppressAutoHyphens/>
              <w:jc w:val="both"/>
              <w:rPr>
                <w:sz w:val="28"/>
                <w:szCs w:val="28"/>
              </w:rPr>
            </w:pPr>
          </w:p>
        </w:tc>
      </w:tr>
      <w:tr w:rsidR="00102DFC" w:rsidRPr="00842B12" w14:paraId="27923521" w14:textId="77777777" w:rsidTr="0071732E">
        <w:tc>
          <w:tcPr>
            <w:tcW w:w="2972" w:type="dxa"/>
          </w:tcPr>
          <w:p w14:paraId="6F7125D3" w14:textId="77777777" w:rsidR="00455B87" w:rsidRPr="00842B12" w:rsidRDefault="00102DFC" w:rsidP="00842B12">
            <w:pPr>
              <w:suppressAutoHyphens/>
              <w:jc w:val="both"/>
              <w:rPr>
                <w:sz w:val="28"/>
                <w:szCs w:val="28"/>
              </w:rPr>
            </w:pPr>
            <w:r w:rsidRPr="00842B12">
              <w:rPr>
                <w:sz w:val="28"/>
                <w:szCs w:val="28"/>
              </w:rPr>
              <w:t xml:space="preserve">Подпрограммы </w:t>
            </w:r>
          </w:p>
          <w:p w14:paraId="62C4F0E8" w14:textId="77777777" w:rsidR="00102DFC" w:rsidRPr="00842B12" w:rsidRDefault="00102DFC" w:rsidP="00842B12">
            <w:pPr>
              <w:suppressAutoHyphens/>
              <w:jc w:val="both"/>
              <w:rPr>
                <w:sz w:val="28"/>
                <w:szCs w:val="28"/>
              </w:rPr>
            </w:pPr>
            <w:r w:rsidRPr="00842B12">
              <w:rPr>
                <w:sz w:val="28"/>
                <w:szCs w:val="28"/>
              </w:rPr>
              <w:t xml:space="preserve">Программы </w:t>
            </w:r>
          </w:p>
        </w:tc>
        <w:tc>
          <w:tcPr>
            <w:tcW w:w="6492" w:type="dxa"/>
            <w:gridSpan w:val="2"/>
          </w:tcPr>
          <w:p w14:paraId="385AEBCB" w14:textId="77777777" w:rsidR="001944C6" w:rsidRPr="00842B12" w:rsidRDefault="001944C6" w:rsidP="00842B12">
            <w:pPr>
              <w:suppressAutoHyphens/>
              <w:jc w:val="both"/>
              <w:rPr>
                <w:color w:val="000000" w:themeColor="text1"/>
                <w:sz w:val="28"/>
                <w:szCs w:val="28"/>
              </w:rPr>
            </w:pPr>
            <w:r w:rsidRPr="00842B12">
              <w:rPr>
                <w:color w:val="000000" w:themeColor="text1"/>
                <w:sz w:val="28"/>
                <w:szCs w:val="28"/>
              </w:rPr>
              <w:t>-о</w:t>
            </w:r>
            <w:r w:rsidR="00102DFC" w:rsidRPr="00842B12">
              <w:rPr>
                <w:color w:val="000000" w:themeColor="text1"/>
                <w:sz w:val="28"/>
                <w:szCs w:val="28"/>
              </w:rPr>
              <w:t>беспечение общественного порядка, профилактика правонарушений, незаконного потребления и оборота наркотиков</w:t>
            </w:r>
            <w:r w:rsidRPr="00842B12">
              <w:rPr>
                <w:color w:val="000000" w:themeColor="text1"/>
                <w:sz w:val="28"/>
                <w:szCs w:val="28"/>
              </w:rPr>
              <w:t xml:space="preserve"> </w:t>
            </w:r>
            <w:r w:rsidRPr="00842B12">
              <w:rPr>
                <w:sz w:val="28"/>
                <w:szCs w:val="28"/>
              </w:rPr>
              <w:t>в Левокумском районе на 2017-2022 годы</w:t>
            </w:r>
            <w:r w:rsidR="00CD0E85" w:rsidRPr="00842B12">
              <w:rPr>
                <w:color w:val="000000" w:themeColor="text1"/>
                <w:sz w:val="28"/>
                <w:szCs w:val="28"/>
              </w:rPr>
              <w:t>;</w:t>
            </w:r>
            <w:r w:rsidR="00102DFC" w:rsidRPr="00842B12">
              <w:rPr>
                <w:color w:val="000000" w:themeColor="text1"/>
                <w:sz w:val="28"/>
                <w:szCs w:val="28"/>
              </w:rPr>
              <w:t xml:space="preserve"> </w:t>
            </w:r>
          </w:p>
          <w:p w14:paraId="131499B9" w14:textId="77777777" w:rsidR="001944C6" w:rsidRPr="00842B12" w:rsidRDefault="001944C6" w:rsidP="00842B12">
            <w:pPr>
              <w:suppressAutoHyphens/>
              <w:jc w:val="both"/>
              <w:rPr>
                <w:color w:val="000000" w:themeColor="text1"/>
                <w:sz w:val="28"/>
                <w:szCs w:val="28"/>
              </w:rPr>
            </w:pPr>
            <w:r w:rsidRPr="00842B12">
              <w:rPr>
                <w:color w:val="000000" w:themeColor="text1"/>
                <w:sz w:val="28"/>
                <w:szCs w:val="28"/>
              </w:rPr>
              <w:t>-</w:t>
            </w:r>
            <w:r w:rsidR="009F702E" w:rsidRPr="00842B12">
              <w:rPr>
                <w:color w:val="000000" w:themeColor="text1"/>
                <w:sz w:val="28"/>
                <w:szCs w:val="28"/>
              </w:rPr>
              <w:t>г</w:t>
            </w:r>
            <w:r w:rsidR="00102DFC" w:rsidRPr="00842B12">
              <w:rPr>
                <w:color w:val="000000" w:themeColor="text1"/>
                <w:sz w:val="28"/>
                <w:szCs w:val="28"/>
              </w:rPr>
              <w:t>армонизация межнациональных отношений</w:t>
            </w:r>
            <w:r w:rsidRPr="00842B12">
              <w:rPr>
                <w:color w:val="000000" w:themeColor="text1"/>
                <w:sz w:val="28"/>
                <w:szCs w:val="28"/>
              </w:rPr>
              <w:t xml:space="preserve"> </w:t>
            </w:r>
            <w:r w:rsidRPr="00842B12">
              <w:rPr>
                <w:color w:val="000000"/>
                <w:sz w:val="28"/>
                <w:szCs w:val="22"/>
              </w:rPr>
              <w:t>в Левокумском муниципальном районе Ставропольского края на 2017-2022 годы</w:t>
            </w:r>
            <w:r w:rsidRPr="00842B12">
              <w:rPr>
                <w:color w:val="000000" w:themeColor="text1"/>
                <w:sz w:val="28"/>
                <w:szCs w:val="28"/>
              </w:rPr>
              <w:t>;</w:t>
            </w:r>
          </w:p>
          <w:p w14:paraId="185A12EB" w14:textId="77777777" w:rsidR="00102DFC" w:rsidRPr="00842B12" w:rsidRDefault="001944C6" w:rsidP="00842B12">
            <w:pPr>
              <w:suppressAutoHyphens/>
              <w:jc w:val="both"/>
              <w:rPr>
                <w:color w:val="000000" w:themeColor="text1"/>
                <w:sz w:val="28"/>
                <w:szCs w:val="28"/>
              </w:rPr>
            </w:pPr>
            <w:r w:rsidRPr="00842B12">
              <w:rPr>
                <w:color w:val="000000" w:themeColor="text1"/>
                <w:sz w:val="28"/>
                <w:szCs w:val="28"/>
              </w:rPr>
              <w:t>-</w:t>
            </w:r>
            <w:r w:rsidR="009F702E" w:rsidRPr="00842B12">
              <w:rPr>
                <w:color w:val="000000" w:themeColor="text1"/>
                <w:sz w:val="28"/>
                <w:szCs w:val="28"/>
              </w:rPr>
              <w:t>п</w:t>
            </w:r>
            <w:r w:rsidR="00102DFC" w:rsidRPr="00842B12">
              <w:rPr>
                <w:color w:val="000000" w:themeColor="text1"/>
                <w:sz w:val="28"/>
                <w:szCs w:val="28"/>
              </w:rPr>
              <w:t xml:space="preserve">оддержка Левокумского районного казачьего общества </w:t>
            </w:r>
            <w:r w:rsidR="00102DFC" w:rsidRPr="00842B12">
              <w:rPr>
                <w:bCs/>
                <w:sz w:val="28"/>
                <w:szCs w:val="28"/>
              </w:rPr>
              <w:t>Ставропольского окружного казачьего общества Терского войскового казачьего обществ</w:t>
            </w:r>
            <w:r w:rsidR="009F702E" w:rsidRPr="00842B12">
              <w:rPr>
                <w:bCs/>
                <w:sz w:val="28"/>
                <w:szCs w:val="28"/>
              </w:rPr>
              <w:t>а в Левокумском районе</w:t>
            </w:r>
            <w:r w:rsidRPr="00842B12">
              <w:rPr>
                <w:bCs/>
                <w:sz w:val="28"/>
                <w:szCs w:val="28"/>
              </w:rPr>
              <w:t xml:space="preserve"> </w:t>
            </w:r>
            <w:r w:rsidRPr="00842B12">
              <w:rPr>
                <w:color w:val="000000"/>
                <w:sz w:val="28"/>
                <w:szCs w:val="22"/>
              </w:rPr>
              <w:t>на 2017-2022 годы</w:t>
            </w:r>
          </w:p>
          <w:p w14:paraId="52948A80" w14:textId="77777777" w:rsidR="00102DFC" w:rsidRPr="00842B12" w:rsidRDefault="00102DFC" w:rsidP="00842B12">
            <w:pPr>
              <w:suppressAutoHyphens/>
              <w:jc w:val="both"/>
              <w:rPr>
                <w:sz w:val="28"/>
                <w:szCs w:val="28"/>
              </w:rPr>
            </w:pPr>
          </w:p>
        </w:tc>
      </w:tr>
      <w:tr w:rsidR="00102DFC" w:rsidRPr="00842B12" w14:paraId="0723DE9B" w14:textId="77777777" w:rsidTr="0071732E">
        <w:tc>
          <w:tcPr>
            <w:tcW w:w="2972" w:type="dxa"/>
          </w:tcPr>
          <w:p w14:paraId="2F0D0AA8" w14:textId="77777777" w:rsidR="00455B87" w:rsidRPr="00842B12" w:rsidRDefault="00102DFC" w:rsidP="00842B12">
            <w:pPr>
              <w:suppressAutoHyphens/>
              <w:jc w:val="both"/>
              <w:rPr>
                <w:sz w:val="28"/>
                <w:szCs w:val="28"/>
              </w:rPr>
            </w:pPr>
            <w:r w:rsidRPr="00842B12">
              <w:rPr>
                <w:sz w:val="28"/>
                <w:szCs w:val="28"/>
              </w:rPr>
              <w:lastRenderedPageBreak/>
              <w:t xml:space="preserve">Целевые индикаторы и показатели </w:t>
            </w:r>
          </w:p>
          <w:p w14:paraId="225E9671" w14:textId="77777777" w:rsidR="00102DFC" w:rsidRPr="00842B12" w:rsidRDefault="00102DFC" w:rsidP="00842B12">
            <w:pPr>
              <w:suppressAutoHyphens/>
              <w:jc w:val="both"/>
              <w:rPr>
                <w:sz w:val="28"/>
                <w:szCs w:val="28"/>
              </w:rPr>
            </w:pPr>
            <w:r w:rsidRPr="00842B12">
              <w:rPr>
                <w:sz w:val="28"/>
                <w:szCs w:val="28"/>
              </w:rPr>
              <w:t>Программы</w:t>
            </w:r>
          </w:p>
          <w:p w14:paraId="21BE2480" w14:textId="77777777" w:rsidR="00102DFC" w:rsidRPr="00842B12" w:rsidRDefault="00102DFC" w:rsidP="00842B12">
            <w:pPr>
              <w:suppressAutoHyphens/>
              <w:jc w:val="both"/>
              <w:rPr>
                <w:sz w:val="28"/>
                <w:szCs w:val="28"/>
              </w:rPr>
            </w:pPr>
          </w:p>
        </w:tc>
        <w:tc>
          <w:tcPr>
            <w:tcW w:w="6492" w:type="dxa"/>
            <w:gridSpan w:val="2"/>
          </w:tcPr>
          <w:p w14:paraId="168B05DD" w14:textId="77668532" w:rsidR="00305CEC" w:rsidRPr="00842B12" w:rsidRDefault="008E136B" w:rsidP="00842B12">
            <w:pPr>
              <w:suppressAutoHyphens/>
              <w:jc w:val="both"/>
              <w:rPr>
                <w:sz w:val="28"/>
                <w:szCs w:val="28"/>
              </w:rPr>
            </w:pPr>
            <w:r w:rsidRPr="00842B12">
              <w:rPr>
                <w:sz w:val="28"/>
                <w:szCs w:val="28"/>
              </w:rPr>
              <w:t xml:space="preserve">- </w:t>
            </w:r>
            <w:r w:rsidR="00305CEC" w:rsidRPr="00842B12">
              <w:rPr>
                <w:sz w:val="28"/>
                <w:szCs w:val="28"/>
              </w:rPr>
              <w:t xml:space="preserve">снижение количества правонарушений, совершаемых лицами в состоянии алкогольного </w:t>
            </w:r>
            <w:r w:rsidR="00B21F73" w:rsidRPr="00842B12">
              <w:rPr>
                <w:sz w:val="28"/>
                <w:szCs w:val="28"/>
              </w:rPr>
              <w:t>опьянения</w:t>
            </w:r>
            <w:r w:rsidR="00CD0E85" w:rsidRPr="00842B12">
              <w:rPr>
                <w:sz w:val="28"/>
                <w:szCs w:val="28"/>
              </w:rPr>
              <w:t>,</w:t>
            </w:r>
            <w:r w:rsidR="009F702E" w:rsidRPr="00842B12">
              <w:rPr>
                <w:sz w:val="28"/>
                <w:szCs w:val="28"/>
              </w:rPr>
              <w:t xml:space="preserve"> на 3,25% к 2022 году</w:t>
            </w:r>
            <w:r w:rsidR="00B21F73" w:rsidRPr="00842B12">
              <w:rPr>
                <w:sz w:val="28"/>
                <w:szCs w:val="28"/>
              </w:rPr>
              <w:t>;</w:t>
            </w:r>
          </w:p>
          <w:p w14:paraId="6E6CAE13" w14:textId="77777777" w:rsidR="00305CEC" w:rsidRPr="00842B12" w:rsidRDefault="00305CEC" w:rsidP="00842B12">
            <w:pPr>
              <w:suppressAutoHyphens/>
              <w:jc w:val="both"/>
              <w:rPr>
                <w:sz w:val="28"/>
                <w:szCs w:val="28"/>
              </w:rPr>
            </w:pPr>
            <w:r w:rsidRPr="00842B12">
              <w:rPr>
                <w:sz w:val="28"/>
                <w:szCs w:val="28"/>
              </w:rPr>
              <w:t>- снижение количества правонарушений, совершаемых ранее судимыми лицами</w:t>
            </w:r>
            <w:r w:rsidR="00CD0E85" w:rsidRPr="00842B12">
              <w:rPr>
                <w:sz w:val="28"/>
                <w:szCs w:val="28"/>
              </w:rPr>
              <w:t>,</w:t>
            </w:r>
            <w:r w:rsidR="009F702E" w:rsidRPr="00842B12">
              <w:rPr>
                <w:sz w:val="28"/>
                <w:szCs w:val="28"/>
              </w:rPr>
              <w:t xml:space="preserve"> на 3,25% к 2022 году;</w:t>
            </w:r>
          </w:p>
          <w:p w14:paraId="5A5EF0FB" w14:textId="77777777" w:rsidR="00305CEC" w:rsidRPr="00842B12" w:rsidRDefault="00305CEC" w:rsidP="00842B12">
            <w:pPr>
              <w:suppressAutoHyphens/>
              <w:jc w:val="both"/>
              <w:rPr>
                <w:sz w:val="28"/>
                <w:szCs w:val="28"/>
              </w:rPr>
            </w:pPr>
            <w:r w:rsidRPr="00842B12">
              <w:rPr>
                <w:sz w:val="28"/>
                <w:szCs w:val="28"/>
              </w:rPr>
              <w:t>- снижение количества правонарушений, совершаемых несовершеннолетними</w:t>
            </w:r>
            <w:r w:rsidR="00CD0E85" w:rsidRPr="00842B12">
              <w:rPr>
                <w:sz w:val="28"/>
                <w:szCs w:val="28"/>
              </w:rPr>
              <w:t>,</w:t>
            </w:r>
            <w:r w:rsidR="009F702E" w:rsidRPr="00842B12">
              <w:rPr>
                <w:sz w:val="28"/>
                <w:szCs w:val="28"/>
              </w:rPr>
              <w:t xml:space="preserve"> на 3,25% к 2022 году;</w:t>
            </w:r>
          </w:p>
          <w:p w14:paraId="074FC48C" w14:textId="77777777" w:rsidR="00305CEC" w:rsidRPr="00842B12" w:rsidRDefault="00305CEC" w:rsidP="00842B12">
            <w:pPr>
              <w:suppressAutoHyphens/>
              <w:jc w:val="both"/>
              <w:rPr>
                <w:sz w:val="28"/>
                <w:szCs w:val="28"/>
              </w:rPr>
            </w:pPr>
            <w:r w:rsidRPr="00842B12">
              <w:rPr>
                <w:sz w:val="28"/>
                <w:szCs w:val="28"/>
              </w:rPr>
              <w:t xml:space="preserve">- снижение количества правонарушений, совершаемых на улице </w:t>
            </w:r>
            <w:r w:rsidR="00EB51C9" w:rsidRPr="00842B12">
              <w:rPr>
                <w:sz w:val="28"/>
                <w:szCs w:val="28"/>
              </w:rPr>
              <w:t>и в других общественных местах</w:t>
            </w:r>
            <w:r w:rsidR="00CD0E85" w:rsidRPr="00842B12">
              <w:rPr>
                <w:sz w:val="28"/>
                <w:szCs w:val="28"/>
              </w:rPr>
              <w:t>,</w:t>
            </w:r>
            <w:r w:rsidR="009F702E" w:rsidRPr="00842B12">
              <w:rPr>
                <w:sz w:val="28"/>
                <w:szCs w:val="28"/>
              </w:rPr>
              <w:t xml:space="preserve"> на 3,25% к 2022 году;</w:t>
            </w:r>
          </w:p>
          <w:p w14:paraId="1A33EFE6" w14:textId="77777777" w:rsidR="00EB51C9" w:rsidRPr="00842B12" w:rsidRDefault="00EB51C9" w:rsidP="00842B12">
            <w:pPr>
              <w:suppressAutoHyphens/>
              <w:jc w:val="both"/>
              <w:rPr>
                <w:sz w:val="28"/>
                <w:szCs w:val="28"/>
              </w:rPr>
            </w:pPr>
            <w:r w:rsidRPr="00842B12">
              <w:rPr>
                <w:sz w:val="28"/>
                <w:szCs w:val="28"/>
              </w:rPr>
              <w:t xml:space="preserve">- количество </w:t>
            </w:r>
            <w:r w:rsidR="00BC55F0" w:rsidRPr="00842B12">
              <w:rPr>
                <w:sz w:val="28"/>
                <w:szCs w:val="28"/>
              </w:rPr>
              <w:t>участников</w:t>
            </w:r>
            <w:r w:rsidRPr="00842B12">
              <w:rPr>
                <w:sz w:val="28"/>
                <w:szCs w:val="28"/>
              </w:rPr>
              <w:t>, привлекаемых к участию в праздниках национальной культуры</w:t>
            </w:r>
            <w:r w:rsidR="00CD0E85" w:rsidRPr="00842B12">
              <w:rPr>
                <w:sz w:val="28"/>
                <w:szCs w:val="28"/>
              </w:rPr>
              <w:t>,</w:t>
            </w:r>
            <w:r w:rsidR="009F702E" w:rsidRPr="00842B12">
              <w:rPr>
                <w:sz w:val="28"/>
                <w:szCs w:val="28"/>
              </w:rPr>
              <w:t xml:space="preserve"> 800</w:t>
            </w:r>
            <w:r w:rsidR="00CD0E85" w:rsidRPr="00842B12">
              <w:rPr>
                <w:sz w:val="28"/>
                <w:szCs w:val="28"/>
              </w:rPr>
              <w:t xml:space="preserve"> </w:t>
            </w:r>
            <w:r w:rsidR="009F702E" w:rsidRPr="00842B12">
              <w:rPr>
                <w:sz w:val="28"/>
                <w:szCs w:val="28"/>
              </w:rPr>
              <w:t>человек к 2022 году</w:t>
            </w:r>
            <w:r w:rsidRPr="00842B12">
              <w:rPr>
                <w:sz w:val="28"/>
                <w:szCs w:val="28"/>
              </w:rPr>
              <w:t>;</w:t>
            </w:r>
          </w:p>
          <w:p w14:paraId="55871781" w14:textId="77777777" w:rsidR="00EB51C9" w:rsidRPr="00842B12" w:rsidRDefault="00EB51C9" w:rsidP="00842B12">
            <w:pPr>
              <w:suppressAutoHyphens/>
              <w:jc w:val="both"/>
              <w:rPr>
                <w:sz w:val="28"/>
                <w:szCs w:val="28"/>
              </w:rPr>
            </w:pPr>
            <w:r w:rsidRPr="00842B12">
              <w:rPr>
                <w:sz w:val="28"/>
                <w:szCs w:val="28"/>
              </w:rPr>
              <w:t xml:space="preserve">- количество </w:t>
            </w:r>
            <w:r w:rsidR="00BC55F0" w:rsidRPr="00842B12">
              <w:rPr>
                <w:sz w:val="28"/>
                <w:szCs w:val="28"/>
              </w:rPr>
              <w:t>участников</w:t>
            </w:r>
            <w:r w:rsidRPr="00842B12">
              <w:rPr>
                <w:sz w:val="28"/>
                <w:szCs w:val="28"/>
              </w:rPr>
              <w:t>, привлекаемых к участию в молодежных спортивно-творческих мероприятиях</w:t>
            </w:r>
            <w:r w:rsidR="00CD0E85" w:rsidRPr="00842B12">
              <w:rPr>
                <w:sz w:val="28"/>
                <w:szCs w:val="28"/>
              </w:rPr>
              <w:t>,</w:t>
            </w:r>
            <w:r w:rsidR="009F702E" w:rsidRPr="00842B12">
              <w:rPr>
                <w:sz w:val="28"/>
                <w:szCs w:val="28"/>
              </w:rPr>
              <w:t xml:space="preserve"> 1550 человек к 2022 году</w:t>
            </w:r>
            <w:r w:rsidRPr="00842B12">
              <w:rPr>
                <w:sz w:val="28"/>
                <w:szCs w:val="28"/>
              </w:rPr>
              <w:t>;</w:t>
            </w:r>
          </w:p>
          <w:p w14:paraId="3A9D9E9C" w14:textId="77777777" w:rsidR="00304A13" w:rsidRPr="00842B12" w:rsidRDefault="00304A13" w:rsidP="00842B12">
            <w:pPr>
              <w:suppressAutoHyphens/>
              <w:jc w:val="both"/>
              <w:rPr>
                <w:sz w:val="28"/>
                <w:szCs w:val="28"/>
              </w:rPr>
            </w:pPr>
            <w:r w:rsidRPr="00842B12">
              <w:rPr>
                <w:sz w:val="28"/>
                <w:szCs w:val="28"/>
              </w:rPr>
              <w:t>- количество членов казачьих обществ, участвующих в обеспечении охраны общественного порядка на территории муниципальных образований Левокумского муниципального района</w:t>
            </w:r>
            <w:r w:rsidR="00CD0E85" w:rsidRPr="00842B12">
              <w:rPr>
                <w:sz w:val="28"/>
                <w:szCs w:val="28"/>
              </w:rPr>
              <w:t>,</w:t>
            </w:r>
            <w:r w:rsidR="009F702E" w:rsidRPr="00842B12">
              <w:rPr>
                <w:sz w:val="28"/>
                <w:szCs w:val="28"/>
              </w:rPr>
              <w:t xml:space="preserve"> 92 человека к 2022 году</w:t>
            </w:r>
            <w:r w:rsidRPr="00842B12">
              <w:rPr>
                <w:sz w:val="28"/>
                <w:szCs w:val="28"/>
              </w:rPr>
              <w:t>;</w:t>
            </w:r>
          </w:p>
          <w:p w14:paraId="4BDA8BFB" w14:textId="77777777" w:rsidR="00447244" w:rsidRPr="00842B12" w:rsidRDefault="00447244" w:rsidP="00842B12">
            <w:pPr>
              <w:suppressAutoHyphens/>
              <w:jc w:val="both"/>
              <w:rPr>
                <w:sz w:val="28"/>
                <w:szCs w:val="28"/>
              </w:rPr>
            </w:pPr>
            <w:r w:rsidRPr="00842B12">
              <w:rPr>
                <w:sz w:val="28"/>
                <w:szCs w:val="28"/>
              </w:rPr>
              <w:t>- количество учащихся, привлекаемых к участию в казачьих мероприятиях военно-патриотической направленности</w:t>
            </w:r>
            <w:r w:rsidR="00CD0E85" w:rsidRPr="00842B12">
              <w:rPr>
                <w:sz w:val="28"/>
                <w:szCs w:val="28"/>
              </w:rPr>
              <w:t>,</w:t>
            </w:r>
            <w:r w:rsidR="00471B61" w:rsidRPr="00842B12">
              <w:rPr>
                <w:sz w:val="28"/>
                <w:szCs w:val="28"/>
              </w:rPr>
              <w:t xml:space="preserve"> 150 человек к 20</w:t>
            </w:r>
            <w:r w:rsidR="009F702E" w:rsidRPr="00842B12">
              <w:rPr>
                <w:sz w:val="28"/>
                <w:szCs w:val="28"/>
              </w:rPr>
              <w:t>22 году</w:t>
            </w:r>
            <w:r w:rsidRPr="00842B12">
              <w:rPr>
                <w:sz w:val="28"/>
                <w:szCs w:val="28"/>
              </w:rPr>
              <w:t>;</w:t>
            </w:r>
          </w:p>
          <w:p w14:paraId="1A38F6B3" w14:textId="77777777" w:rsidR="00447244" w:rsidRPr="00842B12" w:rsidRDefault="00447244" w:rsidP="00842B12">
            <w:pPr>
              <w:suppressAutoHyphens/>
              <w:jc w:val="both"/>
              <w:rPr>
                <w:sz w:val="28"/>
                <w:szCs w:val="28"/>
              </w:rPr>
            </w:pPr>
            <w:r w:rsidRPr="00842B12">
              <w:rPr>
                <w:sz w:val="28"/>
                <w:szCs w:val="28"/>
              </w:rPr>
              <w:t xml:space="preserve">- количество </w:t>
            </w:r>
            <w:r w:rsidR="00C91186" w:rsidRPr="00842B12">
              <w:rPr>
                <w:sz w:val="28"/>
                <w:szCs w:val="28"/>
              </w:rPr>
              <w:t>учащихся</w:t>
            </w:r>
            <w:r w:rsidRPr="00842B12">
              <w:rPr>
                <w:sz w:val="28"/>
                <w:szCs w:val="28"/>
              </w:rPr>
              <w:t xml:space="preserve"> Левокумского района, занимающихся в казачьих военно-</w:t>
            </w:r>
            <w:r w:rsidR="00C91186" w:rsidRPr="00842B12">
              <w:rPr>
                <w:sz w:val="28"/>
                <w:szCs w:val="28"/>
              </w:rPr>
              <w:t>патриотических клубах и секциях</w:t>
            </w:r>
            <w:r w:rsidR="00CD0E85" w:rsidRPr="00842B12">
              <w:rPr>
                <w:sz w:val="28"/>
                <w:szCs w:val="28"/>
              </w:rPr>
              <w:t xml:space="preserve">, </w:t>
            </w:r>
            <w:r w:rsidR="00471B61" w:rsidRPr="00842B12">
              <w:rPr>
                <w:sz w:val="28"/>
                <w:szCs w:val="28"/>
              </w:rPr>
              <w:t>150 человек к 20</w:t>
            </w:r>
            <w:r w:rsidR="009F702E" w:rsidRPr="00842B12">
              <w:rPr>
                <w:sz w:val="28"/>
                <w:szCs w:val="28"/>
              </w:rPr>
              <w:t>22 году</w:t>
            </w:r>
            <w:r w:rsidR="00C91186" w:rsidRPr="00842B12">
              <w:rPr>
                <w:sz w:val="28"/>
                <w:szCs w:val="28"/>
              </w:rPr>
              <w:t>.</w:t>
            </w:r>
          </w:p>
          <w:p w14:paraId="165CF4B1" w14:textId="77777777" w:rsidR="00102DFC" w:rsidRPr="00842B12" w:rsidRDefault="00102DFC" w:rsidP="00842B12">
            <w:pPr>
              <w:suppressAutoHyphens/>
              <w:jc w:val="both"/>
              <w:rPr>
                <w:sz w:val="28"/>
                <w:szCs w:val="28"/>
              </w:rPr>
            </w:pPr>
          </w:p>
        </w:tc>
      </w:tr>
      <w:tr w:rsidR="00102DFC" w:rsidRPr="00842B12" w14:paraId="7020B039" w14:textId="77777777" w:rsidTr="0071732E">
        <w:tc>
          <w:tcPr>
            <w:tcW w:w="2972" w:type="dxa"/>
          </w:tcPr>
          <w:p w14:paraId="061F8B8C" w14:textId="77777777" w:rsidR="00102DFC" w:rsidRPr="00842B12" w:rsidRDefault="00102DFC" w:rsidP="00842B12">
            <w:pPr>
              <w:suppressAutoHyphens/>
              <w:rPr>
                <w:sz w:val="28"/>
                <w:szCs w:val="28"/>
              </w:rPr>
            </w:pPr>
            <w:r w:rsidRPr="00842B12">
              <w:rPr>
                <w:sz w:val="28"/>
                <w:szCs w:val="28"/>
              </w:rPr>
              <w:t>Сроки реализации Программы</w:t>
            </w:r>
          </w:p>
          <w:p w14:paraId="033925EC" w14:textId="77777777" w:rsidR="00102DFC" w:rsidRPr="00842B12" w:rsidRDefault="00102DFC" w:rsidP="00842B12">
            <w:pPr>
              <w:suppressAutoHyphens/>
              <w:jc w:val="both"/>
              <w:rPr>
                <w:sz w:val="28"/>
                <w:szCs w:val="28"/>
              </w:rPr>
            </w:pPr>
          </w:p>
        </w:tc>
        <w:tc>
          <w:tcPr>
            <w:tcW w:w="6492" w:type="dxa"/>
            <w:gridSpan w:val="2"/>
          </w:tcPr>
          <w:p w14:paraId="42707AB8" w14:textId="77777777" w:rsidR="00102DFC" w:rsidRPr="00842B12" w:rsidRDefault="000B4522" w:rsidP="00842B12">
            <w:pPr>
              <w:suppressAutoHyphens/>
              <w:rPr>
                <w:sz w:val="28"/>
                <w:szCs w:val="28"/>
              </w:rPr>
            </w:pPr>
            <w:r w:rsidRPr="00842B12">
              <w:rPr>
                <w:sz w:val="28"/>
                <w:szCs w:val="28"/>
              </w:rPr>
              <w:t>2017-2022</w:t>
            </w:r>
            <w:r w:rsidR="00102DFC" w:rsidRPr="00842B12">
              <w:rPr>
                <w:sz w:val="28"/>
                <w:szCs w:val="28"/>
              </w:rPr>
              <w:t xml:space="preserve"> годы</w:t>
            </w:r>
          </w:p>
        </w:tc>
      </w:tr>
      <w:tr w:rsidR="00102DFC" w:rsidRPr="00842B12" w14:paraId="7856CA42" w14:textId="77777777" w:rsidTr="0071732E">
        <w:tc>
          <w:tcPr>
            <w:tcW w:w="2972" w:type="dxa"/>
          </w:tcPr>
          <w:p w14:paraId="31156136" w14:textId="77777777" w:rsidR="00455B87" w:rsidRPr="00842B12" w:rsidRDefault="00102DFC" w:rsidP="00842B12">
            <w:pPr>
              <w:suppressAutoHyphens/>
              <w:jc w:val="both"/>
              <w:rPr>
                <w:sz w:val="28"/>
                <w:szCs w:val="28"/>
              </w:rPr>
            </w:pPr>
            <w:r w:rsidRPr="00842B12">
              <w:rPr>
                <w:sz w:val="28"/>
                <w:szCs w:val="28"/>
              </w:rPr>
              <w:t xml:space="preserve">Объёмы и источники финансирования </w:t>
            </w:r>
            <w:r w:rsidR="00455B87" w:rsidRPr="00842B12">
              <w:rPr>
                <w:sz w:val="28"/>
                <w:szCs w:val="28"/>
              </w:rPr>
              <w:t xml:space="preserve"> </w:t>
            </w:r>
          </w:p>
          <w:p w14:paraId="1C3F1AAD" w14:textId="77777777" w:rsidR="00102DFC" w:rsidRPr="00842B12" w:rsidRDefault="00102DFC" w:rsidP="00842B12">
            <w:pPr>
              <w:suppressAutoHyphens/>
              <w:jc w:val="both"/>
              <w:rPr>
                <w:sz w:val="28"/>
                <w:szCs w:val="28"/>
              </w:rPr>
            </w:pPr>
            <w:r w:rsidRPr="00842B12">
              <w:rPr>
                <w:sz w:val="28"/>
                <w:szCs w:val="28"/>
              </w:rPr>
              <w:t>Программы</w:t>
            </w:r>
          </w:p>
        </w:tc>
        <w:tc>
          <w:tcPr>
            <w:tcW w:w="6492" w:type="dxa"/>
            <w:gridSpan w:val="2"/>
          </w:tcPr>
          <w:p w14:paraId="3BEF3251" w14:textId="12D49975" w:rsidR="00511520" w:rsidRPr="00842B12" w:rsidRDefault="00511520"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Прогнозируемый объем финансирования Программы на 201</w:t>
            </w:r>
            <w:r w:rsidR="000B4522" w:rsidRPr="00842B12">
              <w:rPr>
                <w:rFonts w:ascii="Times New Roman" w:hAnsi="Times New Roman" w:cs="Times New Roman"/>
                <w:sz w:val="28"/>
                <w:szCs w:val="28"/>
              </w:rPr>
              <w:t>7</w:t>
            </w:r>
            <w:r w:rsidRPr="00842B12">
              <w:rPr>
                <w:rFonts w:ascii="Times New Roman" w:hAnsi="Times New Roman" w:cs="Times New Roman"/>
                <w:sz w:val="28"/>
                <w:szCs w:val="28"/>
              </w:rPr>
              <w:t>-20</w:t>
            </w:r>
            <w:r w:rsidR="000B4522" w:rsidRPr="00842B12">
              <w:rPr>
                <w:rFonts w:ascii="Times New Roman" w:hAnsi="Times New Roman" w:cs="Times New Roman"/>
                <w:sz w:val="28"/>
                <w:szCs w:val="28"/>
              </w:rPr>
              <w:t>22</w:t>
            </w:r>
            <w:r w:rsidRPr="00842B12">
              <w:rPr>
                <w:rFonts w:ascii="Times New Roman" w:hAnsi="Times New Roman" w:cs="Times New Roman"/>
                <w:sz w:val="28"/>
                <w:szCs w:val="28"/>
              </w:rPr>
              <w:t xml:space="preserve"> годы составляет </w:t>
            </w:r>
            <w:r w:rsidR="00FB6A96" w:rsidRPr="00842B12">
              <w:rPr>
                <w:rFonts w:ascii="Times New Roman" w:hAnsi="Times New Roman" w:cs="Times New Roman"/>
                <w:sz w:val="28"/>
                <w:szCs w:val="28"/>
              </w:rPr>
              <w:t>8380,98</w:t>
            </w:r>
            <w:r w:rsidR="000C2561" w:rsidRPr="00842B12">
              <w:rPr>
                <w:rFonts w:ascii="Times New Roman" w:hAnsi="Times New Roman" w:cs="Times New Roman"/>
                <w:sz w:val="28"/>
                <w:szCs w:val="28"/>
              </w:rPr>
              <w:t xml:space="preserve"> </w:t>
            </w:r>
            <w:r w:rsidRPr="00842B12">
              <w:rPr>
                <w:rFonts w:ascii="Times New Roman" w:hAnsi="Times New Roman" w:cs="Times New Roman"/>
                <w:sz w:val="28"/>
                <w:szCs w:val="28"/>
              </w:rPr>
              <w:t xml:space="preserve">тыс. руб., </w:t>
            </w:r>
          </w:p>
          <w:p w14:paraId="626A349A" w14:textId="77777777" w:rsidR="00511520" w:rsidRPr="00842B12" w:rsidRDefault="00511520"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46DC35CD" w14:textId="401810BB" w:rsidR="00694498" w:rsidRPr="00842B12" w:rsidRDefault="00694498" w:rsidP="00842B12">
            <w:pPr>
              <w:pStyle w:val="ConsPlusNonformat"/>
              <w:widowControl/>
              <w:suppressAutoHyphens/>
              <w:overflowPunct w:val="0"/>
              <w:ind w:firstLine="5"/>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FB6A96" w:rsidRPr="00842B12">
              <w:rPr>
                <w:rFonts w:ascii="Times New Roman" w:hAnsi="Times New Roman" w:cs="Times New Roman"/>
                <w:sz w:val="28"/>
                <w:szCs w:val="28"/>
              </w:rPr>
              <w:t>1419,26</w:t>
            </w:r>
            <w:r w:rsidRPr="00842B12">
              <w:rPr>
                <w:rFonts w:ascii="Times New Roman" w:hAnsi="Times New Roman" w:cs="Times New Roman"/>
                <w:sz w:val="28"/>
                <w:szCs w:val="28"/>
              </w:rPr>
              <w:t xml:space="preserve"> тыс. руб.</w:t>
            </w:r>
          </w:p>
          <w:p w14:paraId="0908E406" w14:textId="3E0B9908" w:rsidR="00694498" w:rsidRPr="00842B12" w:rsidRDefault="00694498" w:rsidP="00842B12">
            <w:pPr>
              <w:pStyle w:val="ConsPlusNonformat"/>
              <w:widowControl/>
              <w:suppressAutoHyphens/>
              <w:overflowPunct w:val="0"/>
              <w:ind w:firstLine="5"/>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16196A" w:rsidRPr="00842B12">
              <w:rPr>
                <w:rFonts w:ascii="Times New Roman" w:hAnsi="Times New Roman" w:cs="Times New Roman"/>
                <w:sz w:val="28"/>
                <w:szCs w:val="28"/>
              </w:rPr>
              <w:t>1692,68</w:t>
            </w:r>
            <w:r w:rsidRPr="00842B12">
              <w:rPr>
                <w:rFonts w:ascii="Times New Roman" w:hAnsi="Times New Roman" w:cs="Times New Roman"/>
                <w:sz w:val="28"/>
                <w:szCs w:val="28"/>
              </w:rPr>
              <w:t xml:space="preserve"> тыс. руб.</w:t>
            </w:r>
          </w:p>
          <w:p w14:paraId="352078E5" w14:textId="72C5B1F0" w:rsidR="00694498" w:rsidRPr="00842B12" w:rsidRDefault="0016196A" w:rsidP="00842B12">
            <w:pPr>
              <w:pStyle w:val="ConsPlusNonformat"/>
              <w:widowControl/>
              <w:suppressAutoHyphens/>
              <w:overflowPunct w:val="0"/>
              <w:ind w:firstLine="5"/>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1565,68 </w:t>
            </w:r>
            <w:r w:rsidR="00694498" w:rsidRPr="00842B12">
              <w:rPr>
                <w:rFonts w:ascii="Times New Roman" w:hAnsi="Times New Roman" w:cs="Times New Roman"/>
                <w:sz w:val="28"/>
                <w:szCs w:val="28"/>
              </w:rPr>
              <w:t>тыс. руб.</w:t>
            </w:r>
          </w:p>
          <w:p w14:paraId="39CAC44E" w14:textId="698FD76E" w:rsidR="00694498" w:rsidRPr="00842B12" w:rsidRDefault="0016196A" w:rsidP="00842B12">
            <w:pPr>
              <w:pStyle w:val="ConsPlusNonformat"/>
              <w:widowControl/>
              <w:suppressAutoHyphens/>
              <w:overflowPunct w:val="0"/>
              <w:ind w:firstLine="5"/>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2020 год – 1565,68 </w:t>
            </w:r>
            <w:r w:rsidR="00694498" w:rsidRPr="00842B12">
              <w:rPr>
                <w:rFonts w:ascii="Times New Roman" w:hAnsi="Times New Roman" w:cs="Times New Roman"/>
                <w:sz w:val="28"/>
                <w:szCs w:val="28"/>
              </w:rPr>
              <w:t>тыс. руб.</w:t>
            </w:r>
          </w:p>
          <w:p w14:paraId="32D9B961" w14:textId="4FD0CF77" w:rsidR="00694498" w:rsidRPr="00842B12" w:rsidRDefault="0016196A" w:rsidP="00842B12">
            <w:pPr>
              <w:pStyle w:val="ConsPlusNonformat"/>
              <w:widowControl/>
              <w:suppressAutoHyphens/>
              <w:overflowPunct w:val="0"/>
              <w:ind w:firstLine="5"/>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1565,68</w:t>
            </w:r>
            <w:r w:rsidR="00694498" w:rsidRPr="00842B12">
              <w:rPr>
                <w:rFonts w:ascii="Times New Roman" w:hAnsi="Times New Roman" w:cs="Times New Roman"/>
                <w:sz w:val="28"/>
                <w:szCs w:val="28"/>
              </w:rPr>
              <w:t xml:space="preserve"> тыс. руб.</w:t>
            </w:r>
          </w:p>
          <w:p w14:paraId="65A99E4B" w14:textId="29024C4F" w:rsidR="00694498" w:rsidRPr="00842B12" w:rsidRDefault="00694498" w:rsidP="00842B12">
            <w:pPr>
              <w:pStyle w:val="ConsPlusNonformat"/>
              <w:widowControl/>
              <w:suppressAutoHyphens/>
              <w:overflowPunct w:val="0"/>
              <w:ind w:firstLine="5"/>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16196A" w:rsidRPr="00842B12">
              <w:rPr>
                <w:rFonts w:ascii="Times New Roman" w:hAnsi="Times New Roman" w:cs="Times New Roman"/>
                <w:sz w:val="28"/>
                <w:szCs w:val="28"/>
              </w:rPr>
              <w:t>572,0</w:t>
            </w:r>
            <w:r w:rsidRPr="00842B12">
              <w:rPr>
                <w:rFonts w:ascii="Times New Roman" w:hAnsi="Times New Roman" w:cs="Times New Roman"/>
                <w:sz w:val="28"/>
                <w:szCs w:val="28"/>
              </w:rPr>
              <w:t xml:space="preserve"> тыс. руб.</w:t>
            </w:r>
          </w:p>
          <w:p w14:paraId="372A9E34"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p>
          <w:p w14:paraId="79040D80" w14:textId="77777777" w:rsidR="00511520" w:rsidRPr="00842B12" w:rsidRDefault="00511520"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lastRenderedPageBreak/>
              <w:t>в том числе в разрезе бюджетов:</w:t>
            </w:r>
          </w:p>
          <w:p w14:paraId="2B86D4D2" w14:textId="77777777" w:rsidR="00511520" w:rsidRPr="00842B12" w:rsidRDefault="00CD0E85"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511520" w:rsidRPr="00842B12">
              <w:rPr>
                <w:rFonts w:ascii="Times New Roman" w:hAnsi="Times New Roman" w:cs="Times New Roman"/>
                <w:sz w:val="28"/>
                <w:szCs w:val="28"/>
              </w:rPr>
              <w:t>редства федерального бюджета – 0,0 тыс. руб., в том числе по годам:</w:t>
            </w:r>
          </w:p>
          <w:p w14:paraId="6E9F56BA" w14:textId="77777777" w:rsidR="00B17454" w:rsidRPr="00842B12" w:rsidRDefault="00B17454"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71CF009F" w14:textId="77777777" w:rsidR="00B17454" w:rsidRPr="00842B12" w:rsidRDefault="00B17454"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0,0 тыс. руб.</w:t>
            </w:r>
          </w:p>
          <w:p w14:paraId="2D57D910" w14:textId="77777777" w:rsidR="00B17454" w:rsidRPr="00842B12" w:rsidRDefault="00B17454"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1E2EF3AF" w14:textId="77777777" w:rsidR="00B17454" w:rsidRPr="00842B12" w:rsidRDefault="00B17454"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0A47553F" w14:textId="77777777" w:rsidR="00B17454" w:rsidRPr="00842B12" w:rsidRDefault="00B17454"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6D9E0F1A" w14:textId="77777777" w:rsidR="00B17454" w:rsidRPr="00842B12" w:rsidRDefault="00B17454"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0,0 тыс. руб. </w:t>
            </w:r>
          </w:p>
          <w:p w14:paraId="620131AE" w14:textId="77777777" w:rsidR="00511520" w:rsidRPr="00842B12" w:rsidRDefault="00CD0E85"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511520" w:rsidRPr="00842B12">
              <w:rPr>
                <w:rFonts w:ascii="Times New Roman" w:hAnsi="Times New Roman" w:cs="Times New Roman"/>
                <w:sz w:val="28"/>
                <w:szCs w:val="28"/>
              </w:rPr>
              <w:t>редства бюджета Ставропольского края –</w:t>
            </w:r>
            <w:r w:rsidR="000C2561" w:rsidRPr="00842B12">
              <w:rPr>
                <w:rFonts w:ascii="Times New Roman" w:hAnsi="Times New Roman" w:cs="Times New Roman"/>
                <w:sz w:val="28"/>
                <w:szCs w:val="28"/>
              </w:rPr>
              <w:t xml:space="preserve"> 0</w:t>
            </w:r>
            <w:r w:rsidR="00511520" w:rsidRPr="00842B12">
              <w:rPr>
                <w:rFonts w:ascii="Times New Roman" w:hAnsi="Times New Roman" w:cs="Times New Roman"/>
                <w:sz w:val="28"/>
                <w:szCs w:val="28"/>
              </w:rPr>
              <w:t>,0 тыс. руб.,</w:t>
            </w:r>
          </w:p>
          <w:p w14:paraId="62DBB8C6" w14:textId="77777777" w:rsidR="00511520" w:rsidRPr="00842B12" w:rsidRDefault="00511520"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224C7898"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w:t>
            </w:r>
            <w:r w:rsidR="000C2561" w:rsidRPr="00842B12">
              <w:rPr>
                <w:rFonts w:ascii="Times New Roman" w:hAnsi="Times New Roman" w:cs="Times New Roman"/>
                <w:sz w:val="28"/>
                <w:szCs w:val="28"/>
              </w:rPr>
              <w:t xml:space="preserve"> 0,0 </w:t>
            </w:r>
            <w:r w:rsidRPr="00842B12">
              <w:rPr>
                <w:rFonts w:ascii="Times New Roman" w:hAnsi="Times New Roman" w:cs="Times New Roman"/>
                <w:sz w:val="28"/>
                <w:szCs w:val="28"/>
              </w:rPr>
              <w:t>тыс. руб.</w:t>
            </w:r>
          </w:p>
          <w:p w14:paraId="6ABB31F0"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w:t>
            </w:r>
            <w:r w:rsidR="00B17454" w:rsidRPr="00842B12">
              <w:rPr>
                <w:rFonts w:ascii="Times New Roman" w:hAnsi="Times New Roman" w:cs="Times New Roman"/>
                <w:sz w:val="28"/>
                <w:szCs w:val="28"/>
              </w:rPr>
              <w:t xml:space="preserve"> </w:t>
            </w:r>
            <w:r w:rsidR="000C2561" w:rsidRPr="00842B12">
              <w:rPr>
                <w:rFonts w:ascii="Times New Roman" w:hAnsi="Times New Roman" w:cs="Times New Roman"/>
                <w:sz w:val="28"/>
                <w:szCs w:val="28"/>
              </w:rPr>
              <w:t xml:space="preserve">0,0 </w:t>
            </w:r>
            <w:r w:rsidRPr="00842B12">
              <w:rPr>
                <w:rFonts w:ascii="Times New Roman" w:hAnsi="Times New Roman" w:cs="Times New Roman"/>
                <w:sz w:val="28"/>
                <w:szCs w:val="28"/>
              </w:rPr>
              <w:t>тыс. руб.</w:t>
            </w:r>
          </w:p>
          <w:p w14:paraId="2A77B269"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w:t>
            </w:r>
            <w:r w:rsidR="00B17454" w:rsidRPr="00842B12">
              <w:rPr>
                <w:rFonts w:ascii="Times New Roman" w:hAnsi="Times New Roman" w:cs="Times New Roman"/>
                <w:sz w:val="28"/>
                <w:szCs w:val="28"/>
              </w:rPr>
              <w:t xml:space="preserve"> </w:t>
            </w:r>
            <w:r w:rsidR="000C2561" w:rsidRPr="00842B12">
              <w:rPr>
                <w:rFonts w:ascii="Times New Roman" w:hAnsi="Times New Roman" w:cs="Times New Roman"/>
                <w:sz w:val="28"/>
                <w:szCs w:val="28"/>
              </w:rPr>
              <w:t xml:space="preserve">0,0 </w:t>
            </w:r>
            <w:r w:rsidRPr="00842B12">
              <w:rPr>
                <w:rFonts w:ascii="Times New Roman" w:hAnsi="Times New Roman" w:cs="Times New Roman"/>
                <w:sz w:val="28"/>
                <w:szCs w:val="28"/>
              </w:rPr>
              <w:t>тыс. руб.,</w:t>
            </w:r>
          </w:p>
          <w:p w14:paraId="4D04210A"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w:t>
            </w:r>
            <w:r w:rsidR="00B17454" w:rsidRPr="00842B12">
              <w:rPr>
                <w:rFonts w:ascii="Times New Roman" w:hAnsi="Times New Roman" w:cs="Times New Roman"/>
                <w:sz w:val="28"/>
                <w:szCs w:val="28"/>
              </w:rPr>
              <w:t xml:space="preserve"> </w:t>
            </w:r>
            <w:r w:rsidR="000C2561" w:rsidRPr="00842B12">
              <w:rPr>
                <w:rFonts w:ascii="Times New Roman" w:hAnsi="Times New Roman" w:cs="Times New Roman"/>
                <w:sz w:val="28"/>
                <w:szCs w:val="28"/>
              </w:rPr>
              <w:t xml:space="preserve">0,0 </w:t>
            </w:r>
            <w:r w:rsidRPr="00842B12">
              <w:rPr>
                <w:rFonts w:ascii="Times New Roman" w:hAnsi="Times New Roman" w:cs="Times New Roman"/>
                <w:sz w:val="28"/>
                <w:szCs w:val="28"/>
              </w:rPr>
              <w:t>тыс. руб.,</w:t>
            </w:r>
          </w:p>
          <w:p w14:paraId="32744DA2"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w:t>
            </w:r>
            <w:r w:rsidR="00B17454" w:rsidRPr="00842B12">
              <w:rPr>
                <w:rFonts w:ascii="Times New Roman" w:hAnsi="Times New Roman" w:cs="Times New Roman"/>
                <w:sz w:val="28"/>
                <w:szCs w:val="28"/>
              </w:rPr>
              <w:t xml:space="preserve"> </w:t>
            </w:r>
            <w:r w:rsidR="000C2561" w:rsidRPr="00842B12">
              <w:rPr>
                <w:rFonts w:ascii="Times New Roman" w:hAnsi="Times New Roman" w:cs="Times New Roman"/>
                <w:sz w:val="28"/>
                <w:szCs w:val="28"/>
              </w:rPr>
              <w:t xml:space="preserve">0,0 </w:t>
            </w:r>
            <w:r w:rsidRPr="00842B12">
              <w:rPr>
                <w:rFonts w:ascii="Times New Roman" w:hAnsi="Times New Roman" w:cs="Times New Roman"/>
                <w:sz w:val="28"/>
                <w:szCs w:val="28"/>
              </w:rPr>
              <w:t>тыс. руб.;</w:t>
            </w:r>
          </w:p>
          <w:p w14:paraId="32D300E4" w14:textId="77777777" w:rsidR="00751A5D"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0C2561" w:rsidRPr="00842B12">
              <w:rPr>
                <w:rFonts w:ascii="Times New Roman" w:hAnsi="Times New Roman" w:cs="Times New Roman"/>
                <w:sz w:val="28"/>
                <w:szCs w:val="28"/>
              </w:rPr>
              <w:t xml:space="preserve">0,0 </w:t>
            </w:r>
            <w:r w:rsidRPr="00842B12">
              <w:rPr>
                <w:rFonts w:ascii="Times New Roman" w:hAnsi="Times New Roman" w:cs="Times New Roman"/>
                <w:sz w:val="28"/>
                <w:szCs w:val="28"/>
              </w:rPr>
              <w:t xml:space="preserve">тыс. руб. </w:t>
            </w:r>
          </w:p>
          <w:p w14:paraId="228F7C0A" w14:textId="1E6599D9" w:rsidR="00511520" w:rsidRPr="00842B12" w:rsidRDefault="00CD0E85"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511520" w:rsidRPr="00842B12">
              <w:rPr>
                <w:rFonts w:ascii="Times New Roman" w:hAnsi="Times New Roman" w:cs="Times New Roman"/>
                <w:sz w:val="28"/>
                <w:szCs w:val="28"/>
              </w:rPr>
              <w:t>редства бюджета Левокумского муниципального района –</w:t>
            </w:r>
            <w:r w:rsidR="000C2561" w:rsidRPr="00842B12">
              <w:rPr>
                <w:rFonts w:ascii="Times New Roman" w:hAnsi="Times New Roman" w:cs="Times New Roman"/>
                <w:sz w:val="28"/>
                <w:szCs w:val="28"/>
              </w:rPr>
              <w:t xml:space="preserve"> </w:t>
            </w:r>
            <w:r w:rsidR="0016196A" w:rsidRPr="00842B12">
              <w:rPr>
                <w:rFonts w:ascii="Times New Roman" w:hAnsi="Times New Roman" w:cs="Times New Roman"/>
                <w:sz w:val="28"/>
                <w:szCs w:val="28"/>
              </w:rPr>
              <w:t>7480,98</w:t>
            </w:r>
            <w:r w:rsidR="00511520" w:rsidRPr="00842B12">
              <w:rPr>
                <w:rFonts w:ascii="Times New Roman" w:hAnsi="Times New Roman" w:cs="Times New Roman"/>
                <w:sz w:val="28"/>
                <w:szCs w:val="28"/>
              </w:rPr>
              <w:t xml:space="preserve"> тыс. руб.,</w:t>
            </w:r>
          </w:p>
          <w:p w14:paraId="22AC0811" w14:textId="77777777" w:rsidR="00511520" w:rsidRPr="00842B12" w:rsidRDefault="00511520"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в том числе по годам: </w:t>
            </w:r>
          </w:p>
          <w:p w14:paraId="3CBE37D6"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w:t>
            </w:r>
            <w:r w:rsidR="00694498" w:rsidRPr="00842B12">
              <w:rPr>
                <w:rFonts w:ascii="Times New Roman" w:hAnsi="Times New Roman" w:cs="Times New Roman"/>
                <w:sz w:val="28"/>
                <w:szCs w:val="28"/>
              </w:rPr>
              <w:t xml:space="preserve">1269,26 </w:t>
            </w:r>
            <w:r w:rsidRPr="00842B12">
              <w:rPr>
                <w:rFonts w:ascii="Times New Roman" w:hAnsi="Times New Roman" w:cs="Times New Roman"/>
                <w:sz w:val="28"/>
                <w:szCs w:val="28"/>
              </w:rPr>
              <w:t>тыс. руб.</w:t>
            </w:r>
          </w:p>
          <w:p w14:paraId="6870E767" w14:textId="3B5BB5A9"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w:t>
            </w:r>
            <w:r w:rsidR="0016196A" w:rsidRPr="00842B12">
              <w:rPr>
                <w:rFonts w:ascii="Times New Roman" w:hAnsi="Times New Roman" w:cs="Times New Roman"/>
                <w:sz w:val="28"/>
                <w:szCs w:val="28"/>
              </w:rPr>
              <w:t>1542,68</w:t>
            </w:r>
            <w:r w:rsidR="00694498"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4E6A5261" w14:textId="7B6CDAAD"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w:t>
            </w:r>
            <w:r w:rsidR="0016196A" w:rsidRPr="00842B12">
              <w:rPr>
                <w:rFonts w:ascii="Times New Roman" w:hAnsi="Times New Roman" w:cs="Times New Roman"/>
                <w:sz w:val="28"/>
                <w:szCs w:val="28"/>
              </w:rPr>
              <w:t>1415,68</w:t>
            </w:r>
            <w:r w:rsidR="00694498"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5FE725A8" w14:textId="28856198"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w:t>
            </w:r>
            <w:r w:rsidR="0016196A" w:rsidRPr="00842B12">
              <w:rPr>
                <w:rFonts w:ascii="Times New Roman" w:hAnsi="Times New Roman" w:cs="Times New Roman"/>
                <w:sz w:val="28"/>
                <w:szCs w:val="28"/>
              </w:rPr>
              <w:t>1415,68</w:t>
            </w:r>
            <w:r w:rsidR="00694498"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419C96BE" w14:textId="687C1FC9"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w:t>
            </w:r>
            <w:r w:rsidR="0016196A" w:rsidRPr="00842B12">
              <w:rPr>
                <w:rFonts w:ascii="Times New Roman" w:hAnsi="Times New Roman" w:cs="Times New Roman"/>
                <w:sz w:val="28"/>
                <w:szCs w:val="28"/>
              </w:rPr>
              <w:t>1415,68</w:t>
            </w:r>
            <w:r w:rsidR="000C2561"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2F4FC267" w14:textId="77777777" w:rsidR="00751A5D"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7B2A94" w:rsidRPr="00842B12">
              <w:rPr>
                <w:rFonts w:ascii="Times New Roman" w:hAnsi="Times New Roman" w:cs="Times New Roman"/>
                <w:sz w:val="28"/>
                <w:szCs w:val="28"/>
              </w:rPr>
              <w:t>422</w:t>
            </w:r>
            <w:r w:rsidR="000C2561" w:rsidRPr="00842B12">
              <w:rPr>
                <w:rFonts w:ascii="Times New Roman" w:hAnsi="Times New Roman" w:cs="Times New Roman"/>
                <w:sz w:val="28"/>
                <w:szCs w:val="28"/>
              </w:rPr>
              <w:t xml:space="preserve">,0 </w:t>
            </w:r>
            <w:r w:rsidRPr="00842B12">
              <w:rPr>
                <w:rFonts w:ascii="Times New Roman" w:hAnsi="Times New Roman" w:cs="Times New Roman"/>
                <w:sz w:val="28"/>
                <w:szCs w:val="28"/>
              </w:rPr>
              <w:t xml:space="preserve">тыс. руб. </w:t>
            </w:r>
          </w:p>
          <w:p w14:paraId="6B7FDE7E" w14:textId="77777777" w:rsidR="00511520" w:rsidRPr="00842B12" w:rsidRDefault="00CD0E85"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w:t>
            </w:r>
            <w:r w:rsidR="00511520" w:rsidRPr="00842B12">
              <w:rPr>
                <w:rFonts w:ascii="Times New Roman" w:hAnsi="Times New Roman" w:cs="Times New Roman"/>
                <w:sz w:val="28"/>
                <w:szCs w:val="28"/>
              </w:rPr>
              <w:t>небюджетные средства –</w:t>
            </w:r>
            <w:r w:rsidR="00694498" w:rsidRPr="00842B12">
              <w:rPr>
                <w:rFonts w:ascii="Times New Roman" w:hAnsi="Times New Roman" w:cs="Times New Roman"/>
                <w:sz w:val="28"/>
                <w:szCs w:val="28"/>
              </w:rPr>
              <w:t>900</w:t>
            </w:r>
            <w:r w:rsidR="00511520" w:rsidRPr="00842B12">
              <w:rPr>
                <w:rFonts w:ascii="Times New Roman" w:hAnsi="Times New Roman" w:cs="Times New Roman"/>
                <w:sz w:val="28"/>
                <w:szCs w:val="28"/>
              </w:rPr>
              <w:t>,0 тыс. руб.,</w:t>
            </w:r>
          </w:p>
          <w:p w14:paraId="238780C9" w14:textId="77777777" w:rsidR="00511520" w:rsidRPr="00842B12" w:rsidRDefault="00511520"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20645FFC"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w:t>
            </w:r>
            <w:r w:rsidR="00694498" w:rsidRPr="00842B12">
              <w:rPr>
                <w:rFonts w:ascii="Times New Roman" w:hAnsi="Times New Roman" w:cs="Times New Roman"/>
                <w:sz w:val="28"/>
                <w:szCs w:val="28"/>
              </w:rPr>
              <w:t xml:space="preserve"> 15</w:t>
            </w:r>
            <w:r w:rsidR="000C2561" w:rsidRPr="00842B12">
              <w:rPr>
                <w:rFonts w:ascii="Times New Roman" w:hAnsi="Times New Roman" w:cs="Times New Roman"/>
                <w:sz w:val="28"/>
                <w:szCs w:val="28"/>
              </w:rPr>
              <w:t xml:space="preserve">0,0 </w:t>
            </w:r>
            <w:r w:rsidRPr="00842B12">
              <w:rPr>
                <w:rFonts w:ascii="Times New Roman" w:hAnsi="Times New Roman" w:cs="Times New Roman"/>
                <w:sz w:val="28"/>
                <w:szCs w:val="28"/>
              </w:rPr>
              <w:t>тыс. руб.</w:t>
            </w:r>
          </w:p>
          <w:p w14:paraId="45C30C88"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w:t>
            </w:r>
            <w:r w:rsidR="000C2561" w:rsidRPr="00842B12">
              <w:rPr>
                <w:rFonts w:ascii="Times New Roman" w:hAnsi="Times New Roman" w:cs="Times New Roman"/>
                <w:sz w:val="28"/>
                <w:szCs w:val="28"/>
              </w:rPr>
              <w:t xml:space="preserve"> </w:t>
            </w:r>
            <w:r w:rsidR="00694498" w:rsidRPr="00842B12">
              <w:rPr>
                <w:rFonts w:ascii="Times New Roman" w:hAnsi="Times New Roman" w:cs="Times New Roman"/>
                <w:sz w:val="28"/>
                <w:szCs w:val="28"/>
              </w:rPr>
              <w:t xml:space="preserve">150,0 </w:t>
            </w:r>
            <w:r w:rsidRPr="00842B12">
              <w:rPr>
                <w:rFonts w:ascii="Times New Roman" w:hAnsi="Times New Roman" w:cs="Times New Roman"/>
                <w:sz w:val="28"/>
                <w:szCs w:val="28"/>
              </w:rPr>
              <w:t>тыс. руб.</w:t>
            </w:r>
          </w:p>
          <w:p w14:paraId="66C489E8"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w:t>
            </w:r>
            <w:r w:rsidR="000C2561" w:rsidRPr="00842B12">
              <w:rPr>
                <w:rFonts w:ascii="Times New Roman" w:hAnsi="Times New Roman" w:cs="Times New Roman"/>
                <w:sz w:val="28"/>
                <w:szCs w:val="28"/>
              </w:rPr>
              <w:t xml:space="preserve"> </w:t>
            </w:r>
            <w:r w:rsidR="00694498" w:rsidRPr="00842B12">
              <w:rPr>
                <w:rFonts w:ascii="Times New Roman" w:hAnsi="Times New Roman" w:cs="Times New Roman"/>
                <w:sz w:val="28"/>
                <w:szCs w:val="28"/>
              </w:rPr>
              <w:t xml:space="preserve">150,0 </w:t>
            </w:r>
            <w:r w:rsidR="009D0706" w:rsidRPr="00842B12">
              <w:rPr>
                <w:rFonts w:ascii="Times New Roman" w:hAnsi="Times New Roman" w:cs="Times New Roman"/>
                <w:sz w:val="28"/>
                <w:szCs w:val="28"/>
              </w:rPr>
              <w:t>тыс. руб.</w:t>
            </w:r>
          </w:p>
          <w:p w14:paraId="1CEB7495" w14:textId="77777777" w:rsidR="000C2561"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w:t>
            </w:r>
            <w:r w:rsidR="00694498" w:rsidRPr="00842B12">
              <w:rPr>
                <w:rFonts w:ascii="Times New Roman" w:hAnsi="Times New Roman" w:cs="Times New Roman"/>
                <w:sz w:val="28"/>
                <w:szCs w:val="28"/>
              </w:rPr>
              <w:t xml:space="preserve">150,0 </w:t>
            </w:r>
            <w:r w:rsidRPr="00842B12">
              <w:rPr>
                <w:rFonts w:ascii="Times New Roman" w:hAnsi="Times New Roman" w:cs="Times New Roman"/>
                <w:sz w:val="28"/>
                <w:szCs w:val="28"/>
              </w:rPr>
              <w:t>тыс. руб</w:t>
            </w:r>
            <w:r w:rsidR="009D0706" w:rsidRPr="00842B12">
              <w:rPr>
                <w:rFonts w:ascii="Times New Roman" w:hAnsi="Times New Roman" w:cs="Times New Roman"/>
                <w:sz w:val="28"/>
                <w:szCs w:val="28"/>
              </w:rPr>
              <w:t>.</w:t>
            </w:r>
          </w:p>
          <w:p w14:paraId="0FE42FCE" w14:textId="77777777" w:rsidR="000B4522" w:rsidRPr="00842B12" w:rsidRDefault="000B4522"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w:t>
            </w:r>
            <w:r w:rsidR="00694498" w:rsidRPr="00842B12">
              <w:rPr>
                <w:rFonts w:ascii="Times New Roman" w:hAnsi="Times New Roman" w:cs="Times New Roman"/>
                <w:sz w:val="28"/>
                <w:szCs w:val="28"/>
              </w:rPr>
              <w:t xml:space="preserve">150,0 </w:t>
            </w:r>
            <w:r w:rsidR="009D0706" w:rsidRPr="00842B12">
              <w:rPr>
                <w:rFonts w:ascii="Times New Roman" w:hAnsi="Times New Roman" w:cs="Times New Roman"/>
                <w:sz w:val="28"/>
                <w:szCs w:val="28"/>
              </w:rPr>
              <w:t>тыс. руб.</w:t>
            </w:r>
          </w:p>
          <w:p w14:paraId="400AA3BD" w14:textId="77777777" w:rsidR="000B4522" w:rsidRPr="00842B12" w:rsidRDefault="000B4522" w:rsidP="00842B12">
            <w:pPr>
              <w:suppressAutoHyphens/>
              <w:ind w:right="-1"/>
              <w:jc w:val="both"/>
              <w:rPr>
                <w:sz w:val="28"/>
                <w:szCs w:val="28"/>
              </w:rPr>
            </w:pPr>
            <w:r w:rsidRPr="00842B12">
              <w:rPr>
                <w:sz w:val="28"/>
                <w:szCs w:val="28"/>
              </w:rPr>
              <w:t xml:space="preserve">2022 год – </w:t>
            </w:r>
            <w:r w:rsidR="00694498" w:rsidRPr="00842B12">
              <w:rPr>
                <w:sz w:val="28"/>
                <w:szCs w:val="28"/>
              </w:rPr>
              <w:t xml:space="preserve">150,0 </w:t>
            </w:r>
            <w:r w:rsidRPr="00842B12">
              <w:rPr>
                <w:sz w:val="28"/>
                <w:szCs w:val="28"/>
              </w:rPr>
              <w:t>тыс. руб.</w:t>
            </w:r>
          </w:p>
          <w:p w14:paraId="5525B8FB" w14:textId="5AEAFDBF" w:rsidR="00102DFC" w:rsidRPr="00842B12" w:rsidRDefault="00102DFC" w:rsidP="00842B12">
            <w:pPr>
              <w:suppressAutoHyphens/>
              <w:ind w:right="-1"/>
              <w:jc w:val="both"/>
              <w:rPr>
                <w:sz w:val="28"/>
                <w:szCs w:val="28"/>
              </w:rPr>
            </w:pPr>
            <w:r w:rsidRPr="00842B12">
              <w:rPr>
                <w:sz w:val="28"/>
                <w:szCs w:val="28"/>
              </w:rPr>
              <w:t>Мероприятия Программы и объемы ее финансирования могут уточняться ежегодно при формировании бюджета на соответствующий финансовый год.</w:t>
            </w:r>
          </w:p>
          <w:p w14:paraId="233661E8" w14:textId="77777777" w:rsidR="00511520" w:rsidRPr="00842B12" w:rsidRDefault="00511520" w:rsidP="00842B12">
            <w:pPr>
              <w:suppressAutoHyphens/>
              <w:ind w:right="-1"/>
              <w:jc w:val="both"/>
              <w:rPr>
                <w:sz w:val="28"/>
                <w:szCs w:val="28"/>
              </w:rPr>
            </w:pPr>
          </w:p>
        </w:tc>
      </w:tr>
      <w:tr w:rsidR="00102DFC" w:rsidRPr="00842B12" w14:paraId="3E2D16F5" w14:textId="77777777" w:rsidTr="0071732E">
        <w:tc>
          <w:tcPr>
            <w:tcW w:w="2972" w:type="dxa"/>
          </w:tcPr>
          <w:p w14:paraId="349A4308" w14:textId="77777777" w:rsidR="00455B87" w:rsidRPr="00842B12" w:rsidRDefault="00102DFC" w:rsidP="00842B12">
            <w:pPr>
              <w:suppressAutoHyphens/>
              <w:rPr>
                <w:sz w:val="28"/>
                <w:szCs w:val="28"/>
              </w:rPr>
            </w:pPr>
            <w:r w:rsidRPr="00842B12">
              <w:rPr>
                <w:sz w:val="28"/>
                <w:szCs w:val="28"/>
              </w:rPr>
              <w:lastRenderedPageBreak/>
              <w:t xml:space="preserve">Система управления реализацией </w:t>
            </w:r>
          </w:p>
          <w:p w14:paraId="1D0A69E4" w14:textId="77777777" w:rsidR="00102DFC" w:rsidRPr="00842B12" w:rsidRDefault="00102DFC" w:rsidP="00842B12">
            <w:pPr>
              <w:suppressAutoHyphens/>
              <w:rPr>
                <w:sz w:val="28"/>
                <w:szCs w:val="28"/>
              </w:rPr>
            </w:pPr>
            <w:r w:rsidRPr="00842B12">
              <w:rPr>
                <w:sz w:val="28"/>
                <w:szCs w:val="28"/>
              </w:rPr>
              <w:t>Программы</w:t>
            </w:r>
          </w:p>
        </w:tc>
        <w:tc>
          <w:tcPr>
            <w:tcW w:w="6492" w:type="dxa"/>
            <w:gridSpan w:val="2"/>
          </w:tcPr>
          <w:p w14:paraId="338D1D74" w14:textId="77777777" w:rsidR="00102DFC" w:rsidRPr="00842B12" w:rsidRDefault="00102DFC" w:rsidP="00842B12">
            <w:pPr>
              <w:keepLines/>
              <w:tabs>
                <w:tab w:val="left" w:pos="0"/>
                <w:tab w:val="left" w:pos="1416"/>
                <w:tab w:val="left" w:pos="2124"/>
                <w:tab w:val="left" w:pos="2832"/>
                <w:tab w:val="left" w:pos="3540"/>
                <w:tab w:val="left" w:pos="4248"/>
                <w:tab w:val="left" w:pos="4956"/>
                <w:tab w:val="left" w:pos="5664"/>
                <w:tab w:val="left" w:pos="6160"/>
              </w:tabs>
              <w:suppressAutoHyphens/>
              <w:ind w:hanging="11"/>
              <w:jc w:val="both"/>
              <w:rPr>
                <w:sz w:val="28"/>
                <w:szCs w:val="28"/>
              </w:rPr>
            </w:pPr>
            <w:r w:rsidRPr="00842B12">
              <w:rPr>
                <w:sz w:val="28"/>
                <w:szCs w:val="28"/>
              </w:rPr>
              <w:t>Механизм реализации Программы и контроль хода её реализации определяется администрацией Левокумского муниципального района</w:t>
            </w:r>
            <w:r w:rsidR="00511520" w:rsidRPr="00842B12">
              <w:rPr>
                <w:sz w:val="28"/>
                <w:szCs w:val="28"/>
              </w:rPr>
              <w:t>.</w:t>
            </w:r>
          </w:p>
          <w:p w14:paraId="47AFCBDF" w14:textId="77777777" w:rsidR="00102DFC" w:rsidRPr="00842B12" w:rsidRDefault="00102DFC" w:rsidP="00842B12">
            <w:pPr>
              <w:keepLines/>
              <w:tabs>
                <w:tab w:val="left" w:pos="0"/>
                <w:tab w:val="left" w:pos="1416"/>
                <w:tab w:val="left" w:pos="2124"/>
                <w:tab w:val="left" w:pos="2832"/>
                <w:tab w:val="left" w:pos="3540"/>
                <w:tab w:val="left" w:pos="4248"/>
                <w:tab w:val="left" w:pos="4956"/>
                <w:tab w:val="left" w:pos="5664"/>
                <w:tab w:val="left" w:pos="6160"/>
              </w:tabs>
              <w:suppressAutoHyphens/>
              <w:ind w:hanging="11"/>
              <w:jc w:val="both"/>
              <w:rPr>
                <w:sz w:val="28"/>
                <w:szCs w:val="28"/>
              </w:rPr>
            </w:pPr>
          </w:p>
        </w:tc>
      </w:tr>
      <w:tr w:rsidR="00102DFC" w:rsidRPr="00842B12" w14:paraId="177DA3A2" w14:textId="77777777" w:rsidTr="0071732E">
        <w:tc>
          <w:tcPr>
            <w:tcW w:w="2972" w:type="dxa"/>
          </w:tcPr>
          <w:p w14:paraId="62D692E3" w14:textId="77777777" w:rsidR="00455B87" w:rsidRPr="00842B12" w:rsidRDefault="00102DFC" w:rsidP="00842B12">
            <w:pPr>
              <w:suppressAutoHyphens/>
              <w:jc w:val="both"/>
              <w:rPr>
                <w:sz w:val="28"/>
                <w:szCs w:val="28"/>
              </w:rPr>
            </w:pPr>
            <w:r w:rsidRPr="00842B12">
              <w:rPr>
                <w:sz w:val="28"/>
                <w:szCs w:val="28"/>
              </w:rPr>
              <w:lastRenderedPageBreak/>
              <w:t xml:space="preserve">Оценка эффективности реализации </w:t>
            </w:r>
          </w:p>
          <w:p w14:paraId="5CCDFF28" w14:textId="77777777" w:rsidR="00102DFC" w:rsidRPr="00842B12" w:rsidRDefault="00102DFC" w:rsidP="00842B12">
            <w:pPr>
              <w:suppressAutoHyphens/>
              <w:jc w:val="both"/>
              <w:rPr>
                <w:sz w:val="28"/>
                <w:szCs w:val="28"/>
              </w:rPr>
            </w:pPr>
            <w:r w:rsidRPr="00842B12">
              <w:rPr>
                <w:sz w:val="28"/>
                <w:szCs w:val="28"/>
              </w:rPr>
              <w:t>Программы</w:t>
            </w:r>
          </w:p>
        </w:tc>
        <w:tc>
          <w:tcPr>
            <w:tcW w:w="6492" w:type="dxa"/>
            <w:gridSpan w:val="2"/>
          </w:tcPr>
          <w:p w14:paraId="65C28290" w14:textId="77777777" w:rsidR="00102DFC" w:rsidRPr="00842B12" w:rsidRDefault="00102DFC" w:rsidP="00842B12">
            <w:pPr>
              <w:pStyle w:val="a3"/>
              <w:shd w:val="clear" w:color="auto" w:fill="FFFFFF"/>
              <w:suppressAutoHyphens/>
              <w:spacing w:before="0" w:beforeAutospacing="0" w:after="0" w:afterAutospacing="0"/>
              <w:jc w:val="both"/>
              <w:rPr>
                <w:sz w:val="28"/>
                <w:szCs w:val="28"/>
              </w:rPr>
            </w:pPr>
            <w:r w:rsidRPr="00842B12">
              <w:rPr>
                <w:sz w:val="28"/>
                <w:szCs w:val="28"/>
              </w:rPr>
              <w:t>Оценка социально-экономической эффективности Программы будет производиться по следующим критериям:</w:t>
            </w:r>
          </w:p>
          <w:p w14:paraId="7217B0C4" w14:textId="04157D0E" w:rsidR="00102DFC" w:rsidRPr="00842B12" w:rsidRDefault="00102DFC" w:rsidP="00842B12">
            <w:pPr>
              <w:suppressAutoHyphens/>
              <w:autoSpaceDE w:val="0"/>
              <w:autoSpaceDN w:val="0"/>
              <w:adjustRightInd w:val="0"/>
              <w:jc w:val="both"/>
              <w:rPr>
                <w:bCs/>
                <w:sz w:val="28"/>
                <w:szCs w:val="28"/>
              </w:rPr>
            </w:pPr>
            <w:r w:rsidRPr="00842B12">
              <w:rPr>
                <w:bCs/>
                <w:sz w:val="28"/>
                <w:szCs w:val="28"/>
              </w:rPr>
              <w:t xml:space="preserve">- соответствие </w:t>
            </w:r>
            <w:r w:rsidR="00413DBC" w:rsidRPr="00842B12">
              <w:rPr>
                <w:bCs/>
                <w:sz w:val="28"/>
                <w:szCs w:val="28"/>
              </w:rPr>
              <w:t>П</w:t>
            </w:r>
            <w:r w:rsidRPr="00842B12">
              <w:rPr>
                <w:bCs/>
                <w:sz w:val="28"/>
                <w:szCs w:val="28"/>
              </w:rPr>
              <w:t>рограммы приоритетным задачам социально-экономического развития Левокумского муниципального района Ставропольского края;</w:t>
            </w:r>
          </w:p>
          <w:p w14:paraId="11E542F8" w14:textId="77777777" w:rsidR="00102DFC" w:rsidRPr="00842B12" w:rsidRDefault="00102DFC" w:rsidP="00842B12">
            <w:pPr>
              <w:suppressAutoHyphens/>
              <w:autoSpaceDE w:val="0"/>
              <w:autoSpaceDN w:val="0"/>
              <w:adjustRightInd w:val="0"/>
              <w:jc w:val="both"/>
              <w:rPr>
                <w:bCs/>
                <w:sz w:val="28"/>
                <w:szCs w:val="28"/>
              </w:rPr>
            </w:pPr>
            <w:r w:rsidRPr="00842B12">
              <w:rPr>
                <w:bCs/>
                <w:sz w:val="28"/>
                <w:szCs w:val="28"/>
              </w:rPr>
              <w:t>-характеристика целевых индикаторов и показателей достиже</w:t>
            </w:r>
            <w:r w:rsidR="00CD0E85" w:rsidRPr="00842B12">
              <w:rPr>
                <w:bCs/>
                <w:sz w:val="28"/>
                <w:szCs w:val="28"/>
              </w:rPr>
              <w:t>ния поставленных целей и задач П</w:t>
            </w:r>
            <w:r w:rsidRPr="00842B12">
              <w:rPr>
                <w:bCs/>
                <w:sz w:val="28"/>
                <w:szCs w:val="28"/>
              </w:rPr>
              <w:t>рограммы;</w:t>
            </w:r>
          </w:p>
          <w:p w14:paraId="2346F000" w14:textId="77777777" w:rsidR="00102DFC" w:rsidRPr="00842B12" w:rsidRDefault="00102DFC" w:rsidP="00842B12">
            <w:pPr>
              <w:suppressAutoHyphens/>
              <w:autoSpaceDE w:val="0"/>
              <w:autoSpaceDN w:val="0"/>
              <w:adjustRightInd w:val="0"/>
              <w:jc w:val="both"/>
              <w:rPr>
                <w:bCs/>
                <w:sz w:val="28"/>
                <w:szCs w:val="28"/>
              </w:rPr>
            </w:pPr>
            <w:r w:rsidRPr="00842B12">
              <w:rPr>
                <w:bCs/>
                <w:sz w:val="28"/>
                <w:szCs w:val="28"/>
              </w:rPr>
              <w:t>- у</w:t>
            </w:r>
            <w:r w:rsidR="00413DBC" w:rsidRPr="00842B12">
              <w:rPr>
                <w:bCs/>
                <w:sz w:val="28"/>
                <w:szCs w:val="28"/>
              </w:rPr>
              <w:t>ровень финансового обеспечения П</w:t>
            </w:r>
            <w:r w:rsidRPr="00842B12">
              <w:rPr>
                <w:bCs/>
                <w:sz w:val="28"/>
                <w:szCs w:val="28"/>
              </w:rPr>
              <w:t>рограммы и структура его источников;</w:t>
            </w:r>
          </w:p>
          <w:p w14:paraId="7371E38C" w14:textId="77777777" w:rsidR="00102DFC" w:rsidRPr="00842B12" w:rsidRDefault="00CD0E85" w:rsidP="00842B12">
            <w:pPr>
              <w:suppressAutoHyphens/>
              <w:autoSpaceDE w:val="0"/>
              <w:autoSpaceDN w:val="0"/>
              <w:adjustRightInd w:val="0"/>
              <w:jc w:val="both"/>
              <w:rPr>
                <w:bCs/>
                <w:sz w:val="28"/>
                <w:szCs w:val="28"/>
              </w:rPr>
            </w:pPr>
            <w:r w:rsidRPr="00842B12">
              <w:rPr>
                <w:bCs/>
                <w:sz w:val="28"/>
                <w:szCs w:val="28"/>
              </w:rPr>
              <w:t>- уровень управления П</w:t>
            </w:r>
            <w:r w:rsidR="00102DFC" w:rsidRPr="00842B12">
              <w:rPr>
                <w:bCs/>
                <w:sz w:val="28"/>
                <w:szCs w:val="28"/>
              </w:rPr>
              <w:t>рограммой</w:t>
            </w:r>
            <w:r w:rsidR="00511520" w:rsidRPr="00842B12">
              <w:rPr>
                <w:bCs/>
                <w:sz w:val="28"/>
                <w:szCs w:val="28"/>
              </w:rPr>
              <w:t>.</w:t>
            </w:r>
          </w:p>
          <w:p w14:paraId="733370DC" w14:textId="77777777" w:rsidR="00102DFC" w:rsidRPr="00842B12" w:rsidRDefault="00102DFC" w:rsidP="00842B12">
            <w:pPr>
              <w:suppressAutoHyphens/>
              <w:autoSpaceDE w:val="0"/>
              <w:autoSpaceDN w:val="0"/>
              <w:adjustRightInd w:val="0"/>
              <w:jc w:val="both"/>
              <w:rPr>
                <w:sz w:val="28"/>
                <w:szCs w:val="28"/>
              </w:rPr>
            </w:pPr>
          </w:p>
        </w:tc>
      </w:tr>
      <w:tr w:rsidR="00102DFC" w:rsidRPr="00842B12" w14:paraId="6721C9F2" w14:textId="77777777" w:rsidTr="0071732E">
        <w:tc>
          <w:tcPr>
            <w:tcW w:w="2972" w:type="dxa"/>
          </w:tcPr>
          <w:p w14:paraId="49FB2D22" w14:textId="77777777" w:rsidR="00102DFC" w:rsidRPr="00842B12" w:rsidRDefault="00102DFC" w:rsidP="00842B12">
            <w:pPr>
              <w:suppressAutoHyphens/>
              <w:jc w:val="both"/>
              <w:rPr>
                <w:sz w:val="28"/>
                <w:szCs w:val="28"/>
              </w:rPr>
            </w:pPr>
            <w:r w:rsidRPr="00842B12">
              <w:rPr>
                <w:sz w:val="28"/>
                <w:szCs w:val="28"/>
              </w:rPr>
              <w:t xml:space="preserve">Ожидаемые конечные результаты реализации Программы </w:t>
            </w:r>
          </w:p>
        </w:tc>
        <w:tc>
          <w:tcPr>
            <w:tcW w:w="6492" w:type="dxa"/>
            <w:gridSpan w:val="2"/>
          </w:tcPr>
          <w:p w14:paraId="43FF3C6E" w14:textId="77777777" w:rsidR="00CD79C0" w:rsidRPr="00842B12" w:rsidRDefault="00CD79C0" w:rsidP="00842B12">
            <w:pPr>
              <w:pStyle w:val="a4"/>
              <w:suppressAutoHyphens/>
              <w:spacing w:after="0"/>
              <w:jc w:val="both"/>
              <w:rPr>
                <w:sz w:val="28"/>
                <w:szCs w:val="28"/>
              </w:rPr>
            </w:pPr>
            <w:r w:rsidRPr="00842B12">
              <w:rPr>
                <w:sz w:val="28"/>
                <w:szCs w:val="28"/>
              </w:rPr>
              <w:t xml:space="preserve">- снижение уровня преступности и количества правонарушений в местах несения службы муниципальных казачьих дружин; </w:t>
            </w:r>
          </w:p>
          <w:p w14:paraId="31BE21F3" w14:textId="77777777" w:rsidR="00383108" w:rsidRPr="00842B12" w:rsidRDefault="00383108" w:rsidP="00842B12">
            <w:pPr>
              <w:suppressAutoHyphens/>
              <w:jc w:val="both"/>
              <w:rPr>
                <w:sz w:val="28"/>
                <w:szCs w:val="28"/>
              </w:rPr>
            </w:pPr>
            <w:r w:rsidRPr="00842B12">
              <w:rPr>
                <w:sz w:val="28"/>
                <w:szCs w:val="28"/>
              </w:rPr>
              <w:t>- создание системы стимулирования ведения законопослушного образа жизни;</w:t>
            </w:r>
          </w:p>
          <w:p w14:paraId="662946E2" w14:textId="77777777" w:rsidR="00CD79C0" w:rsidRPr="00842B12" w:rsidRDefault="00CD79C0" w:rsidP="00842B12">
            <w:pPr>
              <w:pStyle w:val="a4"/>
              <w:suppressAutoHyphens/>
              <w:spacing w:after="0"/>
              <w:jc w:val="both"/>
              <w:rPr>
                <w:sz w:val="28"/>
                <w:szCs w:val="28"/>
              </w:rPr>
            </w:pPr>
            <w:r w:rsidRPr="00842B12">
              <w:rPr>
                <w:sz w:val="28"/>
                <w:szCs w:val="28"/>
              </w:rPr>
              <w:t>-создание эффективной системы мониторинга и прогноза развития характера межэтнических и межконфессиональных отношений;</w:t>
            </w:r>
          </w:p>
          <w:p w14:paraId="5891439C" w14:textId="77777777" w:rsidR="00CD79C0" w:rsidRPr="00842B12" w:rsidRDefault="00CD79C0" w:rsidP="00842B12">
            <w:pPr>
              <w:pStyle w:val="a4"/>
              <w:suppressAutoHyphens/>
              <w:spacing w:after="0"/>
              <w:jc w:val="both"/>
              <w:rPr>
                <w:sz w:val="28"/>
                <w:szCs w:val="28"/>
              </w:rPr>
            </w:pPr>
            <w:r w:rsidRPr="00842B12">
              <w:rPr>
                <w:sz w:val="28"/>
                <w:szCs w:val="28"/>
              </w:rPr>
              <w:t>-формирование в сознании населения Левокумского района Ставропольского края-представителей различных национальностей</w:t>
            </w:r>
            <w:r w:rsidR="00413DBC" w:rsidRPr="00842B12">
              <w:rPr>
                <w:sz w:val="28"/>
                <w:szCs w:val="28"/>
              </w:rPr>
              <w:t>-</w:t>
            </w:r>
            <w:r w:rsidRPr="00842B12">
              <w:rPr>
                <w:sz w:val="28"/>
                <w:szCs w:val="28"/>
              </w:rPr>
              <w:t xml:space="preserve"> представления о </w:t>
            </w:r>
            <w:proofErr w:type="spellStart"/>
            <w:r w:rsidRPr="00842B12">
              <w:rPr>
                <w:sz w:val="28"/>
                <w:szCs w:val="28"/>
              </w:rPr>
              <w:t>взаимодополняемости</w:t>
            </w:r>
            <w:proofErr w:type="spellEnd"/>
            <w:r w:rsidRPr="00842B12">
              <w:rPr>
                <w:sz w:val="28"/>
                <w:szCs w:val="28"/>
              </w:rPr>
              <w:t xml:space="preserve"> этнической и общегражданской идентичности;</w:t>
            </w:r>
          </w:p>
          <w:p w14:paraId="57DBAD02" w14:textId="77777777" w:rsidR="00102DFC" w:rsidRPr="00842B12" w:rsidRDefault="00511520" w:rsidP="00842B12">
            <w:pPr>
              <w:suppressAutoHyphens/>
              <w:jc w:val="both"/>
              <w:rPr>
                <w:bCs/>
                <w:sz w:val="28"/>
                <w:szCs w:val="28"/>
              </w:rPr>
            </w:pPr>
            <w:r w:rsidRPr="00842B12">
              <w:rPr>
                <w:spacing w:val="-2"/>
                <w:sz w:val="28"/>
                <w:szCs w:val="28"/>
              </w:rPr>
              <w:t>- р</w:t>
            </w:r>
            <w:r w:rsidR="00102DFC" w:rsidRPr="00842B12">
              <w:rPr>
                <w:spacing w:val="-2"/>
                <w:sz w:val="28"/>
                <w:szCs w:val="28"/>
              </w:rPr>
              <w:t xml:space="preserve">азвитие   </w:t>
            </w:r>
            <w:r w:rsidRPr="00842B12">
              <w:rPr>
                <w:spacing w:val="-1"/>
                <w:sz w:val="28"/>
                <w:szCs w:val="28"/>
              </w:rPr>
              <w:t>первичных</w:t>
            </w:r>
            <w:r w:rsidR="00102DFC" w:rsidRPr="00842B12">
              <w:rPr>
                <w:spacing w:val="-1"/>
                <w:sz w:val="28"/>
                <w:szCs w:val="28"/>
              </w:rPr>
              <w:t xml:space="preserve"> казачьих обществ</w:t>
            </w:r>
            <w:r w:rsidRPr="00842B12">
              <w:rPr>
                <w:bCs/>
                <w:sz w:val="28"/>
                <w:szCs w:val="28"/>
              </w:rPr>
              <w:t xml:space="preserve"> Левокумского</w:t>
            </w:r>
            <w:r w:rsidR="00102DFC" w:rsidRPr="00842B12">
              <w:rPr>
                <w:bCs/>
                <w:sz w:val="28"/>
                <w:szCs w:val="28"/>
              </w:rPr>
              <w:t xml:space="preserve"> районного ка</w:t>
            </w:r>
            <w:r w:rsidRPr="00842B12">
              <w:rPr>
                <w:bCs/>
                <w:sz w:val="28"/>
                <w:szCs w:val="28"/>
              </w:rPr>
              <w:t>зачьего</w:t>
            </w:r>
            <w:r w:rsidR="00102DFC" w:rsidRPr="00842B12">
              <w:rPr>
                <w:bCs/>
                <w:sz w:val="28"/>
                <w:szCs w:val="28"/>
              </w:rPr>
              <w:t xml:space="preserve"> общества;                         </w:t>
            </w:r>
          </w:p>
          <w:p w14:paraId="218910CD" w14:textId="77777777" w:rsidR="00102DFC" w:rsidRPr="00842B12" w:rsidRDefault="00511520" w:rsidP="00842B12">
            <w:pPr>
              <w:pStyle w:val="a4"/>
              <w:suppressAutoHyphens/>
              <w:spacing w:after="0"/>
              <w:jc w:val="both"/>
              <w:rPr>
                <w:sz w:val="28"/>
                <w:szCs w:val="28"/>
              </w:rPr>
            </w:pPr>
            <w:r w:rsidRPr="00842B12">
              <w:rPr>
                <w:sz w:val="28"/>
                <w:szCs w:val="28"/>
              </w:rPr>
              <w:t xml:space="preserve">- </w:t>
            </w:r>
            <w:r w:rsidR="00102DFC" w:rsidRPr="00842B12">
              <w:rPr>
                <w:sz w:val="28"/>
                <w:szCs w:val="28"/>
              </w:rPr>
              <w:t>увеличен</w:t>
            </w:r>
            <w:r w:rsidRPr="00842B12">
              <w:rPr>
                <w:sz w:val="28"/>
                <w:szCs w:val="28"/>
              </w:rPr>
              <w:t xml:space="preserve">ие количества членов казачьего </w:t>
            </w:r>
            <w:r w:rsidR="00102DFC" w:rsidRPr="00842B12">
              <w:rPr>
                <w:sz w:val="28"/>
                <w:szCs w:val="28"/>
              </w:rPr>
              <w:t>общества, привлеч</w:t>
            </w:r>
            <w:r w:rsidRPr="00842B12">
              <w:rPr>
                <w:sz w:val="28"/>
                <w:szCs w:val="28"/>
              </w:rPr>
              <w:t>енных к несению государственной</w:t>
            </w:r>
            <w:r w:rsidR="00102DFC" w:rsidRPr="00842B12">
              <w:rPr>
                <w:sz w:val="28"/>
                <w:szCs w:val="28"/>
              </w:rPr>
              <w:t xml:space="preserve"> и иной службы;</w:t>
            </w:r>
          </w:p>
          <w:p w14:paraId="2256519B" w14:textId="77777777" w:rsidR="00102DFC" w:rsidRPr="00842B12" w:rsidRDefault="00511520" w:rsidP="00842B12">
            <w:pPr>
              <w:pStyle w:val="a4"/>
              <w:suppressAutoHyphens/>
              <w:spacing w:after="0"/>
              <w:jc w:val="both"/>
              <w:rPr>
                <w:sz w:val="28"/>
                <w:szCs w:val="28"/>
              </w:rPr>
            </w:pPr>
            <w:r w:rsidRPr="00842B12">
              <w:rPr>
                <w:sz w:val="28"/>
                <w:szCs w:val="28"/>
              </w:rPr>
              <w:t xml:space="preserve">- </w:t>
            </w:r>
            <w:r w:rsidR="00102DFC" w:rsidRPr="00842B12">
              <w:rPr>
                <w:sz w:val="28"/>
                <w:szCs w:val="28"/>
              </w:rPr>
              <w:t xml:space="preserve">сохранение и развитие </w:t>
            </w:r>
            <w:r w:rsidRPr="00842B12">
              <w:rPr>
                <w:sz w:val="28"/>
                <w:szCs w:val="28"/>
              </w:rPr>
              <w:t xml:space="preserve">в Левокумском районе </w:t>
            </w:r>
            <w:r w:rsidR="00102DFC" w:rsidRPr="00842B12">
              <w:rPr>
                <w:sz w:val="28"/>
                <w:szCs w:val="28"/>
              </w:rPr>
              <w:t xml:space="preserve">самобытной культуры казачества, образа жизни, традиций и духовных ценностей казаков; </w:t>
            </w:r>
          </w:p>
          <w:p w14:paraId="64856592" w14:textId="77777777" w:rsidR="00102DFC" w:rsidRPr="00842B12" w:rsidRDefault="00511520" w:rsidP="00842B12">
            <w:pPr>
              <w:suppressAutoHyphens/>
              <w:jc w:val="both"/>
              <w:rPr>
                <w:sz w:val="28"/>
                <w:szCs w:val="28"/>
              </w:rPr>
            </w:pPr>
            <w:r w:rsidRPr="00842B12">
              <w:rPr>
                <w:sz w:val="28"/>
                <w:szCs w:val="28"/>
              </w:rPr>
              <w:t xml:space="preserve">- </w:t>
            </w:r>
            <w:r w:rsidR="00102DFC" w:rsidRPr="00842B12">
              <w:rPr>
                <w:sz w:val="28"/>
                <w:szCs w:val="28"/>
              </w:rPr>
              <w:t>развитие у</w:t>
            </w:r>
            <w:r w:rsidRPr="00842B12">
              <w:rPr>
                <w:sz w:val="28"/>
                <w:szCs w:val="28"/>
              </w:rPr>
              <w:t xml:space="preserve"> казачьей молодежи Левокумского</w:t>
            </w:r>
            <w:r w:rsidR="00102DFC" w:rsidRPr="00842B12">
              <w:rPr>
                <w:sz w:val="28"/>
                <w:szCs w:val="28"/>
              </w:rPr>
              <w:t xml:space="preserve"> района принципов общегражданского патриотизма, верного служения Отечес</w:t>
            </w:r>
            <w:r w:rsidR="00CD0E85" w:rsidRPr="00842B12">
              <w:rPr>
                <w:sz w:val="28"/>
                <w:szCs w:val="28"/>
              </w:rPr>
              <w:t>тву на основе казачьих традиций.</w:t>
            </w:r>
          </w:p>
          <w:p w14:paraId="6C969011" w14:textId="77777777" w:rsidR="006B457C" w:rsidRPr="00842B12" w:rsidRDefault="006B457C" w:rsidP="00842B12">
            <w:pPr>
              <w:suppressAutoHyphens/>
              <w:jc w:val="both"/>
              <w:rPr>
                <w:sz w:val="28"/>
                <w:szCs w:val="28"/>
              </w:rPr>
            </w:pPr>
          </w:p>
        </w:tc>
      </w:tr>
    </w:tbl>
    <w:p w14:paraId="432587F2" w14:textId="77777777" w:rsidR="00842B12" w:rsidRPr="00842B12" w:rsidRDefault="00842B12" w:rsidP="00842B12">
      <w:pPr>
        <w:suppressAutoHyphens/>
        <w:jc w:val="center"/>
        <w:rPr>
          <w:sz w:val="28"/>
          <w:szCs w:val="28"/>
        </w:rPr>
      </w:pPr>
    </w:p>
    <w:p w14:paraId="744309EB" w14:textId="77777777" w:rsidR="00842B12" w:rsidRPr="00842B12" w:rsidRDefault="00842B12" w:rsidP="00842B12">
      <w:pPr>
        <w:suppressAutoHyphens/>
        <w:jc w:val="center"/>
        <w:rPr>
          <w:sz w:val="28"/>
          <w:szCs w:val="28"/>
        </w:rPr>
      </w:pPr>
    </w:p>
    <w:p w14:paraId="1CFDB426" w14:textId="77777777" w:rsidR="00842B12" w:rsidRDefault="00842B12" w:rsidP="00842B12">
      <w:pPr>
        <w:suppressAutoHyphens/>
        <w:ind w:firstLine="709"/>
        <w:jc w:val="both"/>
        <w:rPr>
          <w:sz w:val="28"/>
          <w:szCs w:val="28"/>
        </w:rPr>
      </w:pPr>
    </w:p>
    <w:p w14:paraId="78206C34" w14:textId="1961454B" w:rsidR="00842B12" w:rsidRDefault="00842B12" w:rsidP="00842B12">
      <w:pPr>
        <w:suppressAutoHyphens/>
        <w:jc w:val="center"/>
        <w:rPr>
          <w:sz w:val="28"/>
          <w:szCs w:val="28"/>
        </w:rPr>
      </w:pPr>
      <w:r>
        <w:rPr>
          <w:sz w:val="28"/>
          <w:szCs w:val="28"/>
        </w:rPr>
        <w:t>Раздел 1</w:t>
      </w:r>
    </w:p>
    <w:p w14:paraId="0EE3FE7B" w14:textId="000C17FD" w:rsidR="00842B12" w:rsidRDefault="00842B12" w:rsidP="00842B12">
      <w:pPr>
        <w:suppressAutoHyphens/>
        <w:jc w:val="center"/>
        <w:rPr>
          <w:sz w:val="28"/>
          <w:szCs w:val="28"/>
        </w:rPr>
      </w:pPr>
      <w:r>
        <w:rPr>
          <w:sz w:val="28"/>
          <w:szCs w:val="28"/>
        </w:rPr>
        <w:t>Характеристика текущего состояния сферы деятельности</w:t>
      </w:r>
    </w:p>
    <w:p w14:paraId="44B8945C" w14:textId="77777777" w:rsidR="00842B12" w:rsidRPr="00842B12" w:rsidRDefault="00842B12" w:rsidP="00842B12">
      <w:pPr>
        <w:suppressAutoHyphens/>
        <w:jc w:val="center"/>
        <w:rPr>
          <w:sz w:val="28"/>
          <w:szCs w:val="28"/>
        </w:rPr>
      </w:pPr>
      <w:r w:rsidRPr="00842B12">
        <w:rPr>
          <w:sz w:val="28"/>
          <w:szCs w:val="28"/>
        </w:rPr>
        <w:t>Программы и прогноз ее развития</w:t>
      </w:r>
    </w:p>
    <w:p w14:paraId="4BF4E65A" w14:textId="77777777" w:rsidR="00842B12" w:rsidRDefault="00842B12" w:rsidP="00842B12">
      <w:pPr>
        <w:suppressAutoHyphens/>
        <w:ind w:firstLine="709"/>
        <w:jc w:val="both"/>
        <w:rPr>
          <w:sz w:val="28"/>
          <w:szCs w:val="28"/>
        </w:rPr>
      </w:pPr>
    </w:p>
    <w:p w14:paraId="14D6C331" w14:textId="2B1D0724" w:rsidR="00383108" w:rsidRPr="00842B12" w:rsidRDefault="00383108" w:rsidP="00842B12">
      <w:pPr>
        <w:suppressAutoHyphens/>
        <w:ind w:firstLine="709"/>
        <w:jc w:val="both"/>
        <w:rPr>
          <w:sz w:val="28"/>
          <w:szCs w:val="28"/>
        </w:rPr>
      </w:pPr>
      <w:r w:rsidRPr="00842B12">
        <w:rPr>
          <w:sz w:val="28"/>
          <w:szCs w:val="28"/>
        </w:rPr>
        <w:lastRenderedPageBreak/>
        <w:t xml:space="preserve">Программа разработана в соответствии с </w:t>
      </w:r>
      <w:hyperlink r:id="rId8" w:history="1">
        <w:r w:rsidRPr="00842B12">
          <w:rPr>
            <w:sz w:val="28"/>
            <w:szCs w:val="28"/>
          </w:rPr>
          <w:t>постановлением</w:t>
        </w:r>
      </w:hyperlink>
      <w:r w:rsidRPr="00842B12">
        <w:rPr>
          <w:sz w:val="28"/>
          <w:szCs w:val="28"/>
        </w:rPr>
        <w:t xml:space="preserve"> администрации Левокумского муниципального района Ставропольского края от </w:t>
      </w:r>
      <w:r w:rsidR="00CD0E85" w:rsidRPr="00842B12">
        <w:rPr>
          <w:sz w:val="28"/>
          <w:szCs w:val="28"/>
        </w:rPr>
        <w:t>17</w:t>
      </w:r>
      <w:r w:rsidRPr="00842B12">
        <w:rPr>
          <w:sz w:val="28"/>
          <w:szCs w:val="28"/>
        </w:rPr>
        <w:t xml:space="preserve"> </w:t>
      </w:r>
      <w:r w:rsidR="00CD0E85" w:rsidRPr="00842B12">
        <w:rPr>
          <w:sz w:val="28"/>
          <w:szCs w:val="28"/>
        </w:rPr>
        <w:t>марта</w:t>
      </w:r>
      <w:r w:rsidRPr="00842B12">
        <w:rPr>
          <w:sz w:val="28"/>
          <w:szCs w:val="28"/>
        </w:rPr>
        <w:t xml:space="preserve"> 2016 года № </w:t>
      </w:r>
      <w:r w:rsidR="00CD0E85" w:rsidRPr="00842B12">
        <w:rPr>
          <w:sz w:val="28"/>
          <w:szCs w:val="28"/>
        </w:rPr>
        <w:t>163</w:t>
      </w:r>
      <w:r w:rsidRPr="00842B12">
        <w:rPr>
          <w:sz w:val="28"/>
          <w:szCs w:val="28"/>
        </w:rPr>
        <w:t xml:space="preserve"> </w:t>
      </w:r>
      <w:r w:rsidR="00001CCA">
        <w:rPr>
          <w:sz w:val="28"/>
          <w:szCs w:val="28"/>
        </w:rPr>
        <w:t>«</w:t>
      </w:r>
      <w:r w:rsidRPr="00842B12">
        <w:rPr>
          <w:sz w:val="28"/>
          <w:szCs w:val="28"/>
        </w:rPr>
        <w:t xml:space="preserve">Об утверждении </w:t>
      </w:r>
      <w:r w:rsidR="00A03517" w:rsidRPr="00842B12">
        <w:rPr>
          <w:sz w:val="28"/>
          <w:szCs w:val="28"/>
        </w:rPr>
        <w:t xml:space="preserve">Перечня </w:t>
      </w:r>
      <w:r w:rsidRPr="00842B12">
        <w:rPr>
          <w:sz w:val="28"/>
          <w:szCs w:val="28"/>
        </w:rPr>
        <w:t xml:space="preserve">муниципальных программ, принимаемых к разработке в 2016 году». </w:t>
      </w:r>
    </w:p>
    <w:p w14:paraId="0E0AFAB5" w14:textId="77777777" w:rsidR="00383108" w:rsidRPr="00842B12" w:rsidRDefault="00383108" w:rsidP="00842B12">
      <w:pPr>
        <w:suppressAutoHyphens/>
        <w:ind w:firstLine="709"/>
        <w:jc w:val="both"/>
        <w:rPr>
          <w:sz w:val="28"/>
          <w:szCs w:val="28"/>
        </w:rPr>
      </w:pPr>
      <w:r w:rsidRPr="00842B12">
        <w:rPr>
          <w:sz w:val="28"/>
          <w:szCs w:val="28"/>
        </w:rPr>
        <w:t>Правопорядок, работа по профилактике правонарушений в Левокумском районе и создание благоприятных условий для жизнедеятельности жителей района – ключевая цель проводимой администрацией Левокумского муниципального района социальной политики.</w:t>
      </w:r>
    </w:p>
    <w:p w14:paraId="5640A54E" w14:textId="77777777" w:rsidR="00383108" w:rsidRPr="00842B12" w:rsidRDefault="00383108" w:rsidP="00842B12">
      <w:pPr>
        <w:suppressAutoHyphens/>
        <w:ind w:firstLine="709"/>
        <w:jc w:val="both"/>
        <w:rPr>
          <w:sz w:val="28"/>
          <w:szCs w:val="28"/>
        </w:rPr>
      </w:pPr>
      <w:r w:rsidRPr="00842B12">
        <w:rPr>
          <w:sz w:val="28"/>
          <w:szCs w:val="28"/>
        </w:rPr>
        <w:t xml:space="preserve">В условиях социально – экономического кризиса проблемы профилактики правонарушений в Левокумском районе, как и в целом по Ставропольскому краю, остаются острыми и их безотлагательное решение в настоящее время жизненно необходимо. </w:t>
      </w:r>
    </w:p>
    <w:p w14:paraId="091279FB" w14:textId="77777777" w:rsidR="00383108" w:rsidRPr="00842B12" w:rsidRDefault="00383108" w:rsidP="00842B12">
      <w:pPr>
        <w:suppressAutoHyphens/>
        <w:ind w:firstLine="709"/>
        <w:jc w:val="both"/>
        <w:rPr>
          <w:sz w:val="28"/>
          <w:szCs w:val="28"/>
        </w:rPr>
      </w:pPr>
      <w:r w:rsidRPr="00842B12">
        <w:rPr>
          <w:sz w:val="28"/>
          <w:szCs w:val="28"/>
        </w:rPr>
        <w:t>Криминогенная обстановка ставит перед правоохранительными органами новые задачи по организации и реализации практических мер по предупреждению совершения преступлений и иных правонарушений. Крайне негативное влияние на уровень преступности оказало прекращение функционирования системы социальной профилактики правонарушений, существовавшей до 90-х годов. Проводимые различными ведомствами несогласованные между собой профилактические мероприятия не приводят к желаемому результату и значительно отстают от динамики развития криминальных процессов. Темпы восстановления подобной системы с привлечением в качестве субъектов профилактики органов законодательной, исполнительной и судебной власти, социальных институтов, широких масс населения, представителей общественности, духовенства, руководителей хозяйствующих субъектов и других в настоящее время не отвечают потребностям современности.</w:t>
      </w:r>
    </w:p>
    <w:p w14:paraId="24DE4117" w14:textId="77777777" w:rsidR="00383108" w:rsidRPr="00842B12" w:rsidRDefault="00383108" w:rsidP="00842B12">
      <w:pPr>
        <w:suppressAutoHyphens/>
        <w:ind w:firstLine="720"/>
        <w:jc w:val="both"/>
        <w:rPr>
          <w:sz w:val="28"/>
          <w:szCs w:val="28"/>
        </w:rPr>
      </w:pPr>
      <w:r w:rsidRPr="00842B12">
        <w:rPr>
          <w:sz w:val="28"/>
          <w:szCs w:val="28"/>
        </w:rPr>
        <w:t>В криминальную и противоправную сферу вовлекается все большее количество населения и его наименее защищенные слои.</w:t>
      </w:r>
    </w:p>
    <w:p w14:paraId="7D73DDF4" w14:textId="77777777" w:rsidR="00740FEA" w:rsidRPr="00842B12" w:rsidRDefault="00740FEA" w:rsidP="00842B12">
      <w:pPr>
        <w:suppressAutoHyphens/>
        <w:ind w:firstLine="720"/>
        <w:jc w:val="both"/>
        <w:rPr>
          <w:sz w:val="28"/>
          <w:szCs w:val="28"/>
        </w:rPr>
      </w:pPr>
      <w:r w:rsidRPr="00842B12">
        <w:rPr>
          <w:sz w:val="28"/>
          <w:szCs w:val="28"/>
        </w:rPr>
        <w:t>Средний возраст лиц, совершивших преступления, снижается. В последнее время около 50 процентов преступлений совершаются лицами, не достигшими 30 лет.</w:t>
      </w:r>
    </w:p>
    <w:p w14:paraId="6116C83C" w14:textId="77777777" w:rsidR="00740FEA" w:rsidRPr="00842B12" w:rsidRDefault="00740FEA" w:rsidP="00842B12">
      <w:pPr>
        <w:suppressAutoHyphens/>
        <w:ind w:firstLine="720"/>
        <w:jc w:val="both"/>
        <w:rPr>
          <w:sz w:val="28"/>
          <w:szCs w:val="28"/>
        </w:rPr>
      </w:pPr>
      <w:r w:rsidRPr="00842B12">
        <w:rPr>
          <w:sz w:val="28"/>
          <w:szCs w:val="28"/>
        </w:rPr>
        <w:t xml:space="preserve">Во многом это связано с социально-экономическими и территориальными особенностями нашего района, среди которых: </w:t>
      </w:r>
    </w:p>
    <w:p w14:paraId="420C8388" w14:textId="77777777" w:rsidR="00740FEA" w:rsidRPr="00842B12" w:rsidRDefault="00740FEA" w:rsidP="00842B12">
      <w:pPr>
        <w:suppressAutoHyphens/>
        <w:ind w:firstLine="708"/>
        <w:jc w:val="both"/>
        <w:rPr>
          <w:sz w:val="28"/>
          <w:szCs w:val="28"/>
        </w:rPr>
      </w:pPr>
      <w:r w:rsidRPr="00842B12">
        <w:rPr>
          <w:sz w:val="28"/>
          <w:szCs w:val="28"/>
        </w:rPr>
        <w:t>- во-первых, низкий уровень доходов значительной части населения;</w:t>
      </w:r>
    </w:p>
    <w:p w14:paraId="751EDB29" w14:textId="77777777" w:rsidR="00740FEA" w:rsidRPr="00842B12" w:rsidRDefault="00740FEA" w:rsidP="00842B12">
      <w:pPr>
        <w:suppressAutoHyphens/>
        <w:ind w:firstLine="708"/>
        <w:jc w:val="both"/>
        <w:rPr>
          <w:sz w:val="28"/>
          <w:szCs w:val="28"/>
        </w:rPr>
      </w:pPr>
      <w:r w:rsidRPr="00842B12">
        <w:rPr>
          <w:sz w:val="28"/>
          <w:szCs w:val="28"/>
        </w:rPr>
        <w:t>- во-вторых, - значительная часть населения, проживающег</w:t>
      </w:r>
      <w:r w:rsidR="00CD0E85" w:rsidRPr="00842B12">
        <w:rPr>
          <w:sz w:val="28"/>
          <w:szCs w:val="28"/>
        </w:rPr>
        <w:t>о на территории района, ведет</w:t>
      </w:r>
      <w:r w:rsidRPr="00842B12">
        <w:rPr>
          <w:sz w:val="28"/>
          <w:szCs w:val="28"/>
        </w:rPr>
        <w:t xml:space="preserve"> антисоц</w:t>
      </w:r>
      <w:r w:rsidR="00CD0E85" w:rsidRPr="00842B12">
        <w:rPr>
          <w:sz w:val="28"/>
          <w:szCs w:val="28"/>
        </w:rPr>
        <w:t>иальный образ жизни и требует</w:t>
      </w:r>
      <w:r w:rsidRPr="00842B12">
        <w:rPr>
          <w:sz w:val="28"/>
          <w:szCs w:val="28"/>
        </w:rPr>
        <w:t xml:space="preserve"> повышенного профилактического контроля со стороны правоохранительных органов. </w:t>
      </w:r>
    </w:p>
    <w:p w14:paraId="3BCA9D2B" w14:textId="77777777" w:rsidR="00740FEA" w:rsidRPr="00842B12" w:rsidRDefault="00740FEA" w:rsidP="00842B12">
      <w:pPr>
        <w:suppressAutoHyphens/>
        <w:ind w:firstLine="720"/>
        <w:jc w:val="both"/>
        <w:rPr>
          <w:sz w:val="28"/>
          <w:szCs w:val="28"/>
        </w:rPr>
      </w:pPr>
      <w:r w:rsidRPr="00842B12">
        <w:rPr>
          <w:sz w:val="28"/>
          <w:szCs w:val="28"/>
        </w:rPr>
        <w:t>Три четверти всех преступников – это лица, не имеющие постоянного источника дохода, более 40 процентов уже имели криминальный опыт совершения преступлений и ранее привлекались к уголовной ответственности, 11 процентов преступников находились в состоянии алкогольного опьянения.</w:t>
      </w:r>
    </w:p>
    <w:p w14:paraId="66FC5C67" w14:textId="77777777" w:rsidR="00015256" w:rsidRPr="00842B12" w:rsidRDefault="00015256" w:rsidP="00842B12">
      <w:pPr>
        <w:suppressAutoHyphens/>
        <w:ind w:firstLine="720"/>
        <w:jc w:val="both"/>
        <w:rPr>
          <w:sz w:val="28"/>
          <w:szCs w:val="28"/>
        </w:rPr>
      </w:pPr>
      <w:r w:rsidRPr="00842B12">
        <w:rPr>
          <w:sz w:val="28"/>
          <w:szCs w:val="28"/>
        </w:rPr>
        <w:lastRenderedPageBreak/>
        <w:t>Низкий уровень доходов значительной части населения приводит к увеличению преступлений корыстной направленности: грабежей и разбойных нападений, краж, в том числе совершаемых молодежью.</w:t>
      </w:r>
    </w:p>
    <w:p w14:paraId="7A71B6D4" w14:textId="77777777" w:rsidR="00015256" w:rsidRPr="00842B12" w:rsidRDefault="00015256" w:rsidP="00842B12">
      <w:pPr>
        <w:suppressAutoHyphens/>
        <w:ind w:firstLine="720"/>
        <w:jc w:val="both"/>
        <w:rPr>
          <w:sz w:val="28"/>
          <w:szCs w:val="28"/>
        </w:rPr>
      </w:pPr>
      <w:r w:rsidRPr="00842B12">
        <w:rPr>
          <w:sz w:val="28"/>
          <w:szCs w:val="28"/>
        </w:rPr>
        <w:t>Сложной остается оперативная обстановка на улицах и в других общественных местах. Вследствие недостаточного количества нарядов патрульно-постовой службы полиции на улицах населенных пунктов Левокумского района криминогенная обстановка обострилась. Ежегодно в общественных местах совершается около 30 преступлений, при этом удельный вес тяжких и особо тяжких преступлений в общей массе уличной преступности ежегодно возрастает.</w:t>
      </w:r>
    </w:p>
    <w:p w14:paraId="777FD3EE" w14:textId="543ACC4E" w:rsidR="00015256" w:rsidRPr="00842B12" w:rsidRDefault="00015256" w:rsidP="00842B12">
      <w:pPr>
        <w:suppressAutoHyphens/>
        <w:ind w:firstLine="720"/>
        <w:jc w:val="both"/>
        <w:rPr>
          <w:sz w:val="28"/>
          <w:szCs w:val="28"/>
        </w:rPr>
      </w:pPr>
      <w:r w:rsidRPr="00842B12">
        <w:rPr>
          <w:sz w:val="28"/>
          <w:szCs w:val="28"/>
        </w:rPr>
        <w:t xml:space="preserve">Учитывая высокую латентность рецидивной преступности, экспертные оценки указывают на значительно большой уровень преступности среди лиц, ранее совершавших преступления. Ежегодно из мест лишения свободы освобождаются и «оседают» на территории Левокумского района около </w:t>
      </w:r>
      <w:r w:rsidR="00001CCA">
        <w:rPr>
          <w:sz w:val="28"/>
          <w:szCs w:val="28"/>
        </w:rPr>
        <w:t xml:space="preserve">                     </w:t>
      </w:r>
      <w:r w:rsidRPr="00842B12">
        <w:rPr>
          <w:sz w:val="28"/>
          <w:szCs w:val="28"/>
        </w:rPr>
        <w:t>40</w:t>
      </w:r>
      <w:r w:rsidR="00CD0E85" w:rsidRPr="00842B12">
        <w:rPr>
          <w:sz w:val="28"/>
          <w:szCs w:val="28"/>
        </w:rPr>
        <w:t xml:space="preserve"> человек, более половины</w:t>
      </w:r>
      <w:r w:rsidRPr="00842B12">
        <w:rPr>
          <w:sz w:val="28"/>
          <w:szCs w:val="28"/>
        </w:rPr>
        <w:t xml:space="preserve"> из которых впоследствии совершают тяжкие и особо тяжкие преступления.  Из данной категории лиц не более 10 процентов трудоустраиваются на работу (по сведениям центра занятости населения), остальные – возвращаются к преступной деятельности, вовлекая в нее более молодое поколение.</w:t>
      </w:r>
    </w:p>
    <w:p w14:paraId="7DF24778" w14:textId="6EBCB203" w:rsidR="00015256" w:rsidRPr="00842B12" w:rsidRDefault="00015256" w:rsidP="00842B12">
      <w:pPr>
        <w:suppressAutoHyphens/>
        <w:ind w:firstLine="720"/>
        <w:jc w:val="both"/>
        <w:rPr>
          <w:sz w:val="28"/>
          <w:szCs w:val="28"/>
        </w:rPr>
      </w:pPr>
      <w:r w:rsidRPr="00842B12">
        <w:rPr>
          <w:sz w:val="28"/>
          <w:szCs w:val="28"/>
        </w:rPr>
        <w:t>На протяжении последних лет удельный вес количества подростков в числе лиц, совершивших преступления, остается очень высоким</w:t>
      </w:r>
      <w:r w:rsidR="00001CCA">
        <w:rPr>
          <w:sz w:val="28"/>
          <w:szCs w:val="28"/>
        </w:rPr>
        <w:t xml:space="preserve">                                </w:t>
      </w:r>
      <w:proofErr w:type="gramStart"/>
      <w:r w:rsidR="00001CCA">
        <w:rPr>
          <w:sz w:val="28"/>
          <w:szCs w:val="28"/>
        </w:rPr>
        <w:t xml:space="preserve">  </w:t>
      </w:r>
      <w:r w:rsidRPr="00842B12">
        <w:rPr>
          <w:sz w:val="28"/>
          <w:szCs w:val="28"/>
        </w:rPr>
        <w:t xml:space="preserve"> (</w:t>
      </w:r>
      <w:proofErr w:type="gramEnd"/>
      <w:r w:rsidRPr="00842B12">
        <w:rPr>
          <w:sz w:val="28"/>
          <w:szCs w:val="28"/>
        </w:rPr>
        <w:t xml:space="preserve">6,7 процентов). Все чаще подростками совершаются тяжкие и особо тяжкие преступления. </w:t>
      </w:r>
    </w:p>
    <w:p w14:paraId="52ACCA18" w14:textId="77777777" w:rsidR="00015256" w:rsidRPr="00842B12" w:rsidRDefault="00015256" w:rsidP="00842B12">
      <w:pPr>
        <w:suppressAutoHyphens/>
        <w:ind w:firstLine="709"/>
        <w:jc w:val="both"/>
        <w:rPr>
          <w:rFonts w:eastAsia="Calibri"/>
          <w:sz w:val="28"/>
          <w:szCs w:val="28"/>
          <w:lang w:eastAsia="en-US"/>
        </w:rPr>
      </w:pPr>
      <w:r w:rsidRPr="00842B12">
        <w:rPr>
          <w:sz w:val="28"/>
          <w:szCs w:val="28"/>
        </w:rPr>
        <w:t xml:space="preserve">Несовершенство действующего законодательства приводит </w:t>
      </w:r>
      <w:r w:rsidRPr="00842B12">
        <w:rPr>
          <w:rFonts w:eastAsia="Calibri"/>
          <w:sz w:val="28"/>
          <w:szCs w:val="28"/>
          <w:lang w:eastAsia="en-US"/>
        </w:rPr>
        <w:t>к тому, что подростки, неоднократно совершившие правонарушения, остаются безнаказанными и вовлекают других несовершеннолетних в криминальную среду.</w:t>
      </w:r>
    </w:p>
    <w:p w14:paraId="49D1CC2A" w14:textId="77777777" w:rsidR="00015256" w:rsidRPr="00842B12" w:rsidRDefault="00015256" w:rsidP="00842B12">
      <w:pPr>
        <w:suppressAutoHyphens/>
        <w:ind w:firstLine="720"/>
        <w:jc w:val="both"/>
        <w:rPr>
          <w:sz w:val="28"/>
          <w:szCs w:val="28"/>
        </w:rPr>
      </w:pPr>
      <w:r w:rsidRPr="00842B12">
        <w:rPr>
          <w:sz w:val="28"/>
          <w:szCs w:val="28"/>
        </w:rPr>
        <w:t>Не принимается должных мер к получению специального образования и трудоустройству трудных подростков. В результате формирования личности у</w:t>
      </w:r>
      <w:r w:rsidR="00CD0E85" w:rsidRPr="00842B12">
        <w:rPr>
          <w:sz w:val="28"/>
          <w:szCs w:val="28"/>
        </w:rPr>
        <w:t xml:space="preserve"> ребенка в антисоциальной среде</w:t>
      </w:r>
      <w:r w:rsidRPr="00842B12">
        <w:rPr>
          <w:sz w:val="28"/>
          <w:szCs w:val="28"/>
        </w:rPr>
        <w:t xml:space="preserve"> не исключена возможность воспитания будущего преступника.</w:t>
      </w:r>
    </w:p>
    <w:p w14:paraId="1092521C" w14:textId="58060996" w:rsidR="00015256" w:rsidRPr="00842B12" w:rsidRDefault="00015256" w:rsidP="00842B12">
      <w:pPr>
        <w:suppressAutoHyphens/>
        <w:ind w:firstLine="720"/>
        <w:jc w:val="both"/>
        <w:rPr>
          <w:sz w:val="28"/>
          <w:szCs w:val="28"/>
        </w:rPr>
      </w:pPr>
      <w:r w:rsidRPr="00842B12">
        <w:rPr>
          <w:sz w:val="28"/>
          <w:szCs w:val="28"/>
        </w:rPr>
        <w:t>Кроме того</w:t>
      </w:r>
      <w:r w:rsidR="00001CCA">
        <w:rPr>
          <w:sz w:val="28"/>
          <w:szCs w:val="28"/>
        </w:rPr>
        <w:t>,</w:t>
      </w:r>
      <w:r w:rsidRPr="00842B12">
        <w:rPr>
          <w:sz w:val="28"/>
          <w:szCs w:val="28"/>
        </w:rPr>
        <w:t xml:space="preserve"> в работу по профилактике правонарушений не привлекаются политические партии и движения, общественные организации и объединения, национальные диаспоры и общества, религиозные объединения, иные общественные институты. Не в полной мере задействован и потенциал казачества </w:t>
      </w:r>
      <w:r w:rsidR="00740FEA" w:rsidRPr="00842B12">
        <w:rPr>
          <w:sz w:val="28"/>
          <w:szCs w:val="28"/>
        </w:rPr>
        <w:t>по профилактике правонарушений.</w:t>
      </w:r>
    </w:p>
    <w:p w14:paraId="5864B065" w14:textId="77777777" w:rsidR="00383108" w:rsidRPr="00842B12" w:rsidRDefault="00383108" w:rsidP="00842B12">
      <w:pPr>
        <w:suppressAutoHyphens/>
        <w:ind w:firstLine="709"/>
        <w:jc w:val="both"/>
        <w:rPr>
          <w:sz w:val="28"/>
          <w:szCs w:val="28"/>
        </w:rPr>
      </w:pPr>
      <w:r w:rsidRPr="00842B12">
        <w:rPr>
          <w:sz w:val="28"/>
          <w:szCs w:val="28"/>
        </w:rPr>
        <w:t>Проблема профилактики правонарушений носит межведомственный характер, так как затрагивает сферу деятельности различных уровней властей. В этой связи для достижения установленных целей</w:t>
      </w:r>
      <w:r w:rsidR="00CD0E85" w:rsidRPr="00842B12">
        <w:rPr>
          <w:sz w:val="28"/>
          <w:szCs w:val="28"/>
        </w:rPr>
        <w:t xml:space="preserve"> она</w:t>
      </w:r>
      <w:r w:rsidRPr="00842B12">
        <w:rPr>
          <w:sz w:val="28"/>
          <w:szCs w:val="28"/>
        </w:rPr>
        <w:t xml:space="preserve"> должна решаться с использованием программных методов.</w:t>
      </w:r>
    </w:p>
    <w:p w14:paraId="29D003AF" w14:textId="77777777" w:rsidR="005A1042" w:rsidRPr="00842B12" w:rsidRDefault="005A1042" w:rsidP="00842B12">
      <w:pPr>
        <w:suppressAutoHyphens/>
        <w:ind w:firstLine="709"/>
        <w:jc w:val="both"/>
        <w:rPr>
          <w:sz w:val="28"/>
          <w:szCs w:val="28"/>
        </w:rPr>
      </w:pPr>
      <w:r w:rsidRPr="00842B12">
        <w:rPr>
          <w:sz w:val="28"/>
          <w:szCs w:val="28"/>
        </w:rPr>
        <w:t xml:space="preserve">Межэтнические и </w:t>
      </w:r>
      <w:proofErr w:type="spellStart"/>
      <w:r w:rsidRPr="00842B12">
        <w:rPr>
          <w:sz w:val="28"/>
          <w:szCs w:val="28"/>
        </w:rPr>
        <w:t>этноконфессиональные</w:t>
      </w:r>
      <w:proofErr w:type="spellEnd"/>
      <w:r w:rsidRPr="00842B12">
        <w:rPr>
          <w:sz w:val="28"/>
          <w:szCs w:val="28"/>
        </w:rPr>
        <w:t xml:space="preserve"> отношения в </w:t>
      </w:r>
      <w:r w:rsidR="00BF02B3" w:rsidRPr="00842B12">
        <w:rPr>
          <w:sz w:val="28"/>
          <w:szCs w:val="28"/>
        </w:rPr>
        <w:t xml:space="preserve">Левокумском </w:t>
      </w:r>
      <w:r w:rsidRPr="00842B12">
        <w:rPr>
          <w:sz w:val="28"/>
          <w:szCs w:val="28"/>
        </w:rPr>
        <w:t xml:space="preserve">муниципальном районе Ставропольского края являются традиционно значимыми во всей системе внутрирайонных социальных отношений. Их </w:t>
      </w:r>
      <w:r w:rsidRPr="00842B12">
        <w:rPr>
          <w:sz w:val="28"/>
          <w:szCs w:val="28"/>
        </w:rPr>
        <w:lastRenderedPageBreak/>
        <w:t xml:space="preserve">содержание и формы прямо связаны с общими процессами социально-экономического и политического развития Ставропольского края. </w:t>
      </w:r>
    </w:p>
    <w:p w14:paraId="2C2A271E" w14:textId="77777777" w:rsidR="005A1042" w:rsidRPr="00842B12" w:rsidRDefault="005A1042" w:rsidP="00842B12">
      <w:pPr>
        <w:shd w:val="clear" w:color="auto" w:fill="FFFFFF"/>
        <w:suppressAutoHyphens/>
        <w:ind w:firstLine="709"/>
        <w:jc w:val="both"/>
        <w:rPr>
          <w:sz w:val="28"/>
          <w:szCs w:val="28"/>
        </w:rPr>
      </w:pPr>
      <w:r w:rsidRPr="00842B12">
        <w:rPr>
          <w:sz w:val="28"/>
          <w:szCs w:val="28"/>
        </w:rPr>
        <w:t xml:space="preserve">Население Левокумского муниципального района, состоящее из представителей более 50 национальностей, насчитывает </w:t>
      </w:r>
      <w:r w:rsidR="001A4C6C" w:rsidRPr="00842B12">
        <w:rPr>
          <w:sz w:val="28"/>
          <w:szCs w:val="28"/>
        </w:rPr>
        <w:t xml:space="preserve">40 100 </w:t>
      </w:r>
      <w:r w:rsidRPr="00842B12">
        <w:rPr>
          <w:sz w:val="28"/>
          <w:szCs w:val="28"/>
        </w:rPr>
        <w:t xml:space="preserve">человек. Основная часть населения русские – 32,3 тыс. чел. (73% всего населения). </w:t>
      </w:r>
    </w:p>
    <w:p w14:paraId="682B7BDE" w14:textId="7AAA99ED" w:rsidR="005A1042" w:rsidRPr="00842B12" w:rsidRDefault="005A1042" w:rsidP="00842B12">
      <w:pPr>
        <w:shd w:val="clear" w:color="auto" w:fill="FFFFFF"/>
        <w:suppressAutoHyphens/>
        <w:ind w:firstLine="709"/>
        <w:jc w:val="both"/>
        <w:rPr>
          <w:sz w:val="28"/>
          <w:szCs w:val="28"/>
        </w:rPr>
      </w:pPr>
      <w:r w:rsidRPr="00842B12">
        <w:rPr>
          <w:sz w:val="28"/>
          <w:szCs w:val="28"/>
        </w:rPr>
        <w:t>Из других этносов наиболее многочисленные группы составляют выходцы из Республики Дагестан – 6,8 тыс. чел. (19,3 %), украинцы – 564 чел. (1,3 %), чеченцы – 164 чел.</w:t>
      </w:r>
      <w:r w:rsidR="00BF02B3" w:rsidRPr="00842B12">
        <w:rPr>
          <w:sz w:val="28"/>
          <w:szCs w:val="28"/>
        </w:rPr>
        <w:t xml:space="preserve"> </w:t>
      </w:r>
      <w:r w:rsidRPr="00842B12">
        <w:rPr>
          <w:sz w:val="28"/>
          <w:szCs w:val="28"/>
        </w:rPr>
        <w:t xml:space="preserve">(0,4%), армяне- 264 чел. (0,6%).  Другие этнические группы малочисленны и в количественном отношении составляют менее </w:t>
      </w:r>
      <w:r w:rsidR="00001CCA">
        <w:rPr>
          <w:sz w:val="28"/>
          <w:szCs w:val="28"/>
        </w:rPr>
        <w:t xml:space="preserve">                   </w:t>
      </w:r>
      <w:r w:rsidRPr="00842B12">
        <w:rPr>
          <w:sz w:val="28"/>
          <w:szCs w:val="28"/>
        </w:rPr>
        <w:t>2,9 % населения района.</w:t>
      </w:r>
    </w:p>
    <w:p w14:paraId="673BE8E9" w14:textId="77777777" w:rsidR="005A1042" w:rsidRPr="00842B12" w:rsidRDefault="005A1042" w:rsidP="00842B12">
      <w:pPr>
        <w:shd w:val="clear" w:color="auto" w:fill="FFFFFF"/>
        <w:suppressAutoHyphens/>
        <w:ind w:firstLine="709"/>
        <w:jc w:val="both"/>
        <w:rPr>
          <w:sz w:val="28"/>
          <w:szCs w:val="28"/>
        </w:rPr>
      </w:pPr>
      <w:r w:rsidRPr="00842B12">
        <w:rPr>
          <w:sz w:val="28"/>
          <w:szCs w:val="28"/>
        </w:rPr>
        <w:t>Из представителей этнических диаспор в районе наиболее социально активны мигранты из Республики Дагестан.</w:t>
      </w:r>
    </w:p>
    <w:p w14:paraId="006316C1" w14:textId="48031EB2" w:rsidR="005A1042" w:rsidRPr="00842B12" w:rsidRDefault="005A1042" w:rsidP="00842B12">
      <w:pPr>
        <w:shd w:val="clear" w:color="auto" w:fill="FFFFFF"/>
        <w:suppressAutoHyphens/>
        <w:ind w:firstLine="709"/>
        <w:jc w:val="both"/>
        <w:rPr>
          <w:sz w:val="28"/>
          <w:szCs w:val="28"/>
        </w:rPr>
      </w:pPr>
      <w:r w:rsidRPr="00842B12">
        <w:rPr>
          <w:sz w:val="28"/>
          <w:szCs w:val="28"/>
        </w:rPr>
        <w:t>Необходимо отметить, что миграционные процессы в Л</w:t>
      </w:r>
      <w:r w:rsidR="00BF02B3" w:rsidRPr="00842B12">
        <w:rPr>
          <w:sz w:val="28"/>
          <w:szCs w:val="28"/>
        </w:rPr>
        <w:t xml:space="preserve">евокумском </w:t>
      </w:r>
      <w:r w:rsidRPr="00842B12">
        <w:rPr>
          <w:sz w:val="28"/>
          <w:szCs w:val="28"/>
        </w:rPr>
        <w:t>муниципальном районе носят неоднозначный характер. Просматривается тенденция небольшого миграционного прироста численности населения в районе, однако вместе с тем прослеживается отток из населенных пунктов района представителей восточнославянского э</w:t>
      </w:r>
      <w:r w:rsidR="00CD0E85" w:rsidRPr="00842B12">
        <w:rPr>
          <w:sz w:val="28"/>
          <w:szCs w:val="28"/>
        </w:rPr>
        <w:t>тноса. За 2010-2011 годы выехали</w:t>
      </w:r>
      <w:r w:rsidRPr="00842B12">
        <w:rPr>
          <w:sz w:val="28"/>
          <w:szCs w:val="28"/>
        </w:rPr>
        <w:t xml:space="preserve"> за пред</w:t>
      </w:r>
      <w:r w:rsidR="00BF02B3" w:rsidRPr="00842B12">
        <w:rPr>
          <w:sz w:val="28"/>
          <w:szCs w:val="28"/>
        </w:rPr>
        <w:t>елы Левокумского муниципального</w:t>
      </w:r>
      <w:r w:rsidRPr="00842B12">
        <w:rPr>
          <w:sz w:val="28"/>
          <w:szCs w:val="28"/>
        </w:rPr>
        <w:t xml:space="preserve"> </w:t>
      </w:r>
      <w:r w:rsidR="00CD0E85" w:rsidRPr="00842B12">
        <w:rPr>
          <w:sz w:val="28"/>
          <w:szCs w:val="28"/>
        </w:rPr>
        <w:t>района 990 человек, а прибыли</w:t>
      </w:r>
      <w:r w:rsidRPr="00842B12">
        <w:rPr>
          <w:sz w:val="28"/>
          <w:szCs w:val="28"/>
        </w:rPr>
        <w:t xml:space="preserve"> 553 человека. Больше всех </w:t>
      </w:r>
      <w:r w:rsidR="00CD0E85" w:rsidRPr="00842B12">
        <w:rPr>
          <w:sz w:val="28"/>
          <w:szCs w:val="28"/>
        </w:rPr>
        <w:t>уехали</w:t>
      </w:r>
      <w:r w:rsidR="00835F28" w:rsidRPr="00842B12">
        <w:rPr>
          <w:sz w:val="28"/>
          <w:szCs w:val="28"/>
        </w:rPr>
        <w:t xml:space="preserve"> русских</w:t>
      </w:r>
      <w:r w:rsidR="00CD0E85" w:rsidRPr="00842B12">
        <w:rPr>
          <w:sz w:val="28"/>
          <w:szCs w:val="28"/>
        </w:rPr>
        <w:t>- 254 человека, убыли</w:t>
      </w:r>
      <w:r w:rsidR="00835F28" w:rsidRPr="00842B12">
        <w:rPr>
          <w:sz w:val="28"/>
          <w:szCs w:val="28"/>
        </w:rPr>
        <w:t xml:space="preserve"> в 2016 году</w:t>
      </w:r>
      <w:r w:rsidR="00CD0E85" w:rsidRPr="00842B12">
        <w:rPr>
          <w:sz w:val="28"/>
          <w:szCs w:val="28"/>
        </w:rPr>
        <w:t>- 383 человека, а прибыли</w:t>
      </w:r>
      <w:r w:rsidR="00835F28" w:rsidRPr="00842B12">
        <w:rPr>
          <w:sz w:val="28"/>
          <w:szCs w:val="28"/>
        </w:rPr>
        <w:t xml:space="preserve"> 292 человека.</w:t>
      </w:r>
      <w:r w:rsidRPr="00842B12">
        <w:rPr>
          <w:sz w:val="28"/>
          <w:szCs w:val="28"/>
        </w:rPr>
        <w:t xml:space="preserve"> Уменьшение численности населения района в отчетный период происходит за счет миграционных процессов. </w:t>
      </w:r>
      <w:r w:rsidRPr="00842B12">
        <w:rPr>
          <w:spacing w:val="-1"/>
          <w:sz w:val="28"/>
          <w:szCs w:val="28"/>
        </w:rPr>
        <w:t xml:space="preserve">Большинство мигрантов, как правило, занимаются коммерческой </w:t>
      </w:r>
      <w:r w:rsidRPr="00842B12">
        <w:rPr>
          <w:sz w:val="28"/>
          <w:szCs w:val="28"/>
        </w:rPr>
        <w:t>деятельностью, торговлей, перекупкой, пе</w:t>
      </w:r>
      <w:r w:rsidR="00BF02B3" w:rsidRPr="00842B12">
        <w:rPr>
          <w:sz w:val="28"/>
          <w:szCs w:val="28"/>
        </w:rPr>
        <w:t>репродажей, частным извозом или</w:t>
      </w:r>
      <w:r w:rsidRPr="00842B12">
        <w:rPr>
          <w:sz w:val="28"/>
          <w:szCs w:val="28"/>
        </w:rPr>
        <w:t xml:space="preserve"> вообще не работают. </w:t>
      </w:r>
      <w:r w:rsidR="00740FEA" w:rsidRPr="00842B12">
        <w:rPr>
          <w:sz w:val="28"/>
          <w:szCs w:val="28"/>
        </w:rPr>
        <w:t xml:space="preserve">За последние 5 лет стабилизировался </w:t>
      </w:r>
      <w:r w:rsidR="00383108" w:rsidRPr="00842B12">
        <w:rPr>
          <w:sz w:val="28"/>
          <w:szCs w:val="28"/>
        </w:rPr>
        <w:t xml:space="preserve">естественный </w:t>
      </w:r>
      <w:r w:rsidR="00740FEA" w:rsidRPr="00842B12">
        <w:rPr>
          <w:sz w:val="28"/>
          <w:szCs w:val="28"/>
        </w:rPr>
        <w:t>прирост населения, так</w:t>
      </w:r>
      <w:r w:rsidR="00CD0E85" w:rsidRPr="00842B12">
        <w:rPr>
          <w:sz w:val="28"/>
          <w:szCs w:val="28"/>
        </w:rPr>
        <w:t>,</w:t>
      </w:r>
      <w:r w:rsidRPr="00842B12">
        <w:rPr>
          <w:sz w:val="28"/>
          <w:szCs w:val="28"/>
        </w:rPr>
        <w:t xml:space="preserve"> рождаемо</w:t>
      </w:r>
      <w:r w:rsidR="00383108" w:rsidRPr="00842B12">
        <w:rPr>
          <w:sz w:val="28"/>
          <w:szCs w:val="28"/>
        </w:rPr>
        <w:t>сть превалирует над смертностью:</w:t>
      </w:r>
      <w:r w:rsidRPr="00842B12">
        <w:rPr>
          <w:sz w:val="28"/>
          <w:szCs w:val="28"/>
        </w:rPr>
        <w:t xml:space="preserve"> </w:t>
      </w:r>
      <w:r w:rsidR="00740FEA" w:rsidRPr="00842B12">
        <w:rPr>
          <w:sz w:val="28"/>
          <w:szCs w:val="28"/>
        </w:rPr>
        <w:t>в</w:t>
      </w:r>
      <w:r w:rsidRPr="00842B12">
        <w:rPr>
          <w:sz w:val="28"/>
          <w:szCs w:val="28"/>
        </w:rPr>
        <w:t xml:space="preserve"> </w:t>
      </w:r>
      <w:r w:rsidR="00001CCA">
        <w:rPr>
          <w:sz w:val="28"/>
          <w:szCs w:val="28"/>
        </w:rPr>
        <w:t xml:space="preserve">                    </w:t>
      </w:r>
      <w:r w:rsidRPr="00842B12">
        <w:rPr>
          <w:sz w:val="28"/>
          <w:szCs w:val="28"/>
        </w:rPr>
        <w:t>2010 году в Левокумском муниципальном районе роди</w:t>
      </w:r>
      <w:r w:rsidR="00CD0E85" w:rsidRPr="00842B12">
        <w:rPr>
          <w:sz w:val="28"/>
          <w:szCs w:val="28"/>
        </w:rPr>
        <w:t>лись 562 человека, а умерли</w:t>
      </w:r>
      <w:r w:rsidR="00383108" w:rsidRPr="00842B12">
        <w:rPr>
          <w:sz w:val="28"/>
          <w:szCs w:val="28"/>
        </w:rPr>
        <w:t xml:space="preserve"> 557;</w:t>
      </w:r>
      <w:r w:rsidR="00CD0E85" w:rsidRPr="00842B12">
        <w:rPr>
          <w:sz w:val="28"/>
          <w:szCs w:val="28"/>
        </w:rPr>
        <w:t xml:space="preserve"> в 2016 году родились 494 человека, умерли</w:t>
      </w:r>
      <w:r w:rsidR="00001CCA">
        <w:rPr>
          <w:sz w:val="28"/>
          <w:szCs w:val="28"/>
        </w:rPr>
        <w:t xml:space="preserve"> </w:t>
      </w:r>
      <w:r w:rsidR="001A4C6C" w:rsidRPr="00842B12">
        <w:rPr>
          <w:sz w:val="28"/>
          <w:szCs w:val="28"/>
        </w:rPr>
        <w:t>-</w:t>
      </w:r>
      <w:r w:rsidR="00001CCA">
        <w:rPr>
          <w:sz w:val="28"/>
          <w:szCs w:val="28"/>
        </w:rPr>
        <w:t xml:space="preserve"> </w:t>
      </w:r>
      <w:r w:rsidR="001A4C6C" w:rsidRPr="00842B12">
        <w:rPr>
          <w:sz w:val="28"/>
          <w:szCs w:val="28"/>
        </w:rPr>
        <w:t>467 человек.</w:t>
      </w:r>
    </w:p>
    <w:p w14:paraId="746C9100" w14:textId="77777777" w:rsidR="005A1042" w:rsidRPr="00842B12" w:rsidRDefault="005A1042" w:rsidP="00842B12">
      <w:pPr>
        <w:shd w:val="clear" w:color="auto" w:fill="FFFFFF"/>
        <w:suppressAutoHyphens/>
        <w:ind w:firstLine="709"/>
        <w:jc w:val="both"/>
        <w:rPr>
          <w:sz w:val="28"/>
          <w:szCs w:val="28"/>
        </w:rPr>
      </w:pPr>
      <w:r w:rsidRPr="00842B12">
        <w:rPr>
          <w:sz w:val="28"/>
          <w:szCs w:val="28"/>
        </w:rPr>
        <w:t xml:space="preserve">В районе действуют 23 общественных организаций, партий, объединений, </w:t>
      </w:r>
      <w:r w:rsidR="00CD0E85" w:rsidRPr="00842B12">
        <w:rPr>
          <w:sz w:val="28"/>
          <w:szCs w:val="28"/>
        </w:rPr>
        <w:t>из которых одна этническая, это</w:t>
      </w:r>
      <w:r w:rsidRPr="00842B12">
        <w:rPr>
          <w:sz w:val="28"/>
          <w:szCs w:val="28"/>
        </w:rPr>
        <w:t xml:space="preserve"> дагестанское общественно-национальное движение «Единство». Также в районе зарегистрировано Левокумское районное станичное казачье общество Ставропольского казачьего обще</w:t>
      </w:r>
      <w:r w:rsidR="00413DBC" w:rsidRPr="00842B12">
        <w:rPr>
          <w:sz w:val="28"/>
          <w:szCs w:val="28"/>
        </w:rPr>
        <w:t>ства Терского казачьего войска</w:t>
      </w:r>
      <w:r w:rsidR="009D0706" w:rsidRPr="00842B12">
        <w:rPr>
          <w:sz w:val="28"/>
          <w:szCs w:val="28"/>
        </w:rPr>
        <w:t xml:space="preserve"> </w:t>
      </w:r>
      <w:r w:rsidR="00413DBC" w:rsidRPr="00842B12">
        <w:rPr>
          <w:sz w:val="28"/>
          <w:szCs w:val="28"/>
        </w:rPr>
        <w:t>(далее-районное казачье общество Ставропольского окружного казачьего общества Терского войскового казачьего общества).</w:t>
      </w:r>
    </w:p>
    <w:p w14:paraId="04039142" w14:textId="77777777" w:rsidR="005A1042" w:rsidRPr="00842B12" w:rsidRDefault="005A1042" w:rsidP="00842B12">
      <w:pPr>
        <w:suppressAutoHyphens/>
        <w:ind w:firstLine="360"/>
        <w:jc w:val="both"/>
        <w:rPr>
          <w:sz w:val="28"/>
          <w:szCs w:val="28"/>
        </w:rPr>
      </w:pPr>
      <w:r w:rsidRPr="00842B12">
        <w:rPr>
          <w:sz w:val="28"/>
          <w:szCs w:val="28"/>
        </w:rPr>
        <w:t>Общественные интересы коренного населения района выражают два станичных казачьих общества (</w:t>
      </w:r>
      <w:proofErr w:type="spellStart"/>
      <w:r w:rsidRPr="00842B12">
        <w:rPr>
          <w:sz w:val="28"/>
          <w:szCs w:val="28"/>
        </w:rPr>
        <w:t>Бургун-Маджарское</w:t>
      </w:r>
      <w:proofErr w:type="spellEnd"/>
      <w:r w:rsidRPr="00842B12">
        <w:rPr>
          <w:sz w:val="28"/>
          <w:szCs w:val="28"/>
        </w:rPr>
        <w:t xml:space="preserve">, Величаевское), два хуторских общества (Левокумское, </w:t>
      </w:r>
      <w:proofErr w:type="spellStart"/>
      <w:r w:rsidRPr="00842B12">
        <w:rPr>
          <w:sz w:val="28"/>
          <w:szCs w:val="28"/>
        </w:rPr>
        <w:t>Правокумское</w:t>
      </w:r>
      <w:proofErr w:type="spellEnd"/>
      <w:r w:rsidRPr="00842B12">
        <w:rPr>
          <w:sz w:val="28"/>
          <w:szCs w:val="28"/>
        </w:rPr>
        <w:t>) и два куренных общества (</w:t>
      </w:r>
      <w:proofErr w:type="spellStart"/>
      <w:r w:rsidRPr="00842B12">
        <w:rPr>
          <w:sz w:val="28"/>
          <w:szCs w:val="28"/>
        </w:rPr>
        <w:t>Владимировское</w:t>
      </w:r>
      <w:proofErr w:type="spellEnd"/>
      <w:r w:rsidRPr="00842B12">
        <w:rPr>
          <w:sz w:val="28"/>
          <w:szCs w:val="28"/>
        </w:rPr>
        <w:t xml:space="preserve">, Урожайное). </w:t>
      </w:r>
    </w:p>
    <w:p w14:paraId="17E85431" w14:textId="3ABD7665" w:rsidR="005A1042" w:rsidRPr="00842B12" w:rsidRDefault="005A1042" w:rsidP="00842B12">
      <w:pPr>
        <w:shd w:val="clear" w:color="auto" w:fill="FFFFFF"/>
        <w:suppressAutoHyphens/>
        <w:ind w:firstLine="709"/>
        <w:jc w:val="both"/>
        <w:rPr>
          <w:sz w:val="28"/>
          <w:szCs w:val="28"/>
        </w:rPr>
      </w:pPr>
      <w:r w:rsidRPr="00842B12">
        <w:rPr>
          <w:sz w:val="28"/>
          <w:szCs w:val="28"/>
        </w:rPr>
        <w:t>Религиозную деятельность в районе осуществляют 6 приходов Русской православной церкви, 2 религиозные общины духовных</w:t>
      </w:r>
      <w:r w:rsidR="00413DBC" w:rsidRPr="00842B12">
        <w:rPr>
          <w:sz w:val="28"/>
          <w:szCs w:val="28"/>
        </w:rPr>
        <w:t xml:space="preserve"> христиан </w:t>
      </w:r>
      <w:proofErr w:type="gramStart"/>
      <w:r w:rsidR="00413DBC" w:rsidRPr="00842B12">
        <w:rPr>
          <w:sz w:val="28"/>
          <w:szCs w:val="28"/>
        </w:rPr>
        <w:t xml:space="preserve">молокан, </w:t>
      </w:r>
      <w:r w:rsidR="00001CCA">
        <w:rPr>
          <w:sz w:val="28"/>
          <w:szCs w:val="28"/>
        </w:rPr>
        <w:t xml:space="preserve">  </w:t>
      </w:r>
      <w:proofErr w:type="gramEnd"/>
      <w:r w:rsidR="00001CCA">
        <w:rPr>
          <w:sz w:val="28"/>
          <w:szCs w:val="28"/>
        </w:rPr>
        <w:t xml:space="preserve">                   </w:t>
      </w:r>
      <w:r w:rsidR="00413DBC" w:rsidRPr="00842B12">
        <w:rPr>
          <w:sz w:val="28"/>
          <w:szCs w:val="28"/>
        </w:rPr>
        <w:t>2 религиозные</w:t>
      </w:r>
      <w:r w:rsidRPr="00842B12">
        <w:rPr>
          <w:sz w:val="28"/>
          <w:szCs w:val="28"/>
        </w:rPr>
        <w:t xml:space="preserve"> общины казаков-старообрядцев. </w:t>
      </w:r>
    </w:p>
    <w:p w14:paraId="46F28CA7" w14:textId="77777777" w:rsidR="005A1042" w:rsidRPr="00842B12" w:rsidRDefault="005A1042" w:rsidP="00842B12">
      <w:pPr>
        <w:shd w:val="clear" w:color="auto" w:fill="FFFFFF"/>
        <w:suppressAutoHyphens/>
        <w:ind w:firstLine="709"/>
        <w:jc w:val="both"/>
        <w:rPr>
          <w:sz w:val="28"/>
          <w:szCs w:val="28"/>
        </w:rPr>
      </w:pPr>
      <w:r w:rsidRPr="00842B12">
        <w:rPr>
          <w:sz w:val="28"/>
          <w:szCs w:val="28"/>
        </w:rPr>
        <w:t xml:space="preserve">Доминирующее социально-экономическое положение и самочувствие коренного русского населения оказывает определяющее и позитивное влияние на стабильность межэтнических и </w:t>
      </w:r>
      <w:proofErr w:type="spellStart"/>
      <w:r w:rsidRPr="00842B12">
        <w:rPr>
          <w:sz w:val="28"/>
          <w:szCs w:val="28"/>
        </w:rPr>
        <w:t>этноконфессиональных</w:t>
      </w:r>
      <w:proofErr w:type="spellEnd"/>
      <w:r w:rsidRPr="00842B12">
        <w:rPr>
          <w:sz w:val="28"/>
          <w:szCs w:val="28"/>
        </w:rPr>
        <w:t xml:space="preserve"> отношений в </w:t>
      </w:r>
      <w:r w:rsidRPr="00842B12">
        <w:rPr>
          <w:sz w:val="28"/>
          <w:szCs w:val="28"/>
        </w:rPr>
        <w:lastRenderedPageBreak/>
        <w:t xml:space="preserve">Левокумском муниципальном районе, а также и на ментальность его населения. </w:t>
      </w:r>
    </w:p>
    <w:p w14:paraId="620ACCFD" w14:textId="77777777" w:rsidR="005A1042" w:rsidRPr="00842B12" w:rsidRDefault="005A1042" w:rsidP="00842B12">
      <w:pPr>
        <w:shd w:val="clear" w:color="auto" w:fill="FFFFFF"/>
        <w:suppressAutoHyphens/>
        <w:ind w:firstLine="709"/>
        <w:jc w:val="both"/>
        <w:rPr>
          <w:sz w:val="28"/>
          <w:szCs w:val="28"/>
        </w:rPr>
      </w:pPr>
      <w:r w:rsidRPr="00842B12">
        <w:rPr>
          <w:sz w:val="28"/>
          <w:szCs w:val="28"/>
        </w:rPr>
        <w:t xml:space="preserve">Для укрепления взаимодействия с общественными этническими и религиозными объединениями при всех администрациях муниципальных поселений Левокумского района образованы советы мира и дружбы. В состав советов включены лидеры наиболее значимых этнических групп, представители казачества, Русской православной церкви, общественности, авторитетные жители муниципального района и муниципальных поселений. </w:t>
      </w:r>
      <w:r w:rsidRPr="00842B12">
        <w:rPr>
          <w:sz w:val="28"/>
          <w:szCs w:val="28"/>
        </w:rPr>
        <w:tab/>
        <w:t xml:space="preserve">С целью организации полномасштабной работы с представителями этнических и конфессиональных общественных организаций по вопросам гармонизации межэтнических и </w:t>
      </w:r>
      <w:proofErr w:type="spellStart"/>
      <w:r w:rsidRPr="00842B12">
        <w:rPr>
          <w:sz w:val="28"/>
          <w:szCs w:val="28"/>
        </w:rPr>
        <w:t>этноконфессиональных</w:t>
      </w:r>
      <w:proofErr w:type="spellEnd"/>
      <w:r w:rsidRPr="00842B12">
        <w:rPr>
          <w:sz w:val="28"/>
          <w:szCs w:val="28"/>
        </w:rPr>
        <w:t xml:space="preserve"> отношений, противодействия экстремизму, государ</w:t>
      </w:r>
      <w:r w:rsidR="00BF02B3" w:rsidRPr="00842B12">
        <w:rPr>
          <w:sz w:val="28"/>
          <w:szCs w:val="28"/>
        </w:rPr>
        <w:t>ственной поддержки казачества и</w:t>
      </w:r>
      <w:r w:rsidRPr="00842B12">
        <w:rPr>
          <w:sz w:val="28"/>
          <w:szCs w:val="28"/>
        </w:rPr>
        <w:t xml:space="preserve"> соотечественников, проживающих за рубежом, в районе создан этнический совет.</w:t>
      </w:r>
    </w:p>
    <w:p w14:paraId="5366FC72" w14:textId="77777777" w:rsidR="005A1042" w:rsidRPr="00842B12" w:rsidRDefault="005A1042" w:rsidP="00842B12">
      <w:pPr>
        <w:shd w:val="clear" w:color="auto" w:fill="FFFFFF"/>
        <w:suppressAutoHyphens/>
        <w:ind w:firstLine="709"/>
        <w:jc w:val="both"/>
        <w:rPr>
          <w:sz w:val="28"/>
          <w:szCs w:val="28"/>
        </w:rPr>
      </w:pPr>
      <w:r w:rsidRPr="00842B12">
        <w:rPr>
          <w:sz w:val="28"/>
          <w:szCs w:val="28"/>
        </w:rPr>
        <w:t>В районе проводится значительная работа по поддержанию среди населения района межнационального мира и согласия.</w:t>
      </w:r>
    </w:p>
    <w:p w14:paraId="30EF88E4" w14:textId="77777777" w:rsidR="005A1042" w:rsidRPr="00842B12" w:rsidRDefault="005A1042" w:rsidP="00842B12">
      <w:pPr>
        <w:shd w:val="clear" w:color="auto" w:fill="FFFFFF"/>
        <w:suppressAutoHyphens/>
        <w:ind w:firstLine="709"/>
        <w:jc w:val="both"/>
        <w:rPr>
          <w:sz w:val="28"/>
          <w:szCs w:val="28"/>
        </w:rPr>
      </w:pPr>
      <w:r w:rsidRPr="00842B12">
        <w:rPr>
          <w:sz w:val="28"/>
          <w:szCs w:val="28"/>
        </w:rPr>
        <w:t xml:space="preserve">На данный момент обстановка в Левокумском муниципальном районе в сфере межэтнических и </w:t>
      </w:r>
      <w:proofErr w:type="spellStart"/>
      <w:r w:rsidRPr="00842B12">
        <w:rPr>
          <w:sz w:val="28"/>
          <w:szCs w:val="28"/>
        </w:rPr>
        <w:t>этноконфессиональных</w:t>
      </w:r>
      <w:proofErr w:type="spellEnd"/>
      <w:r w:rsidRPr="00842B12">
        <w:rPr>
          <w:sz w:val="28"/>
          <w:szCs w:val="28"/>
        </w:rPr>
        <w:t xml:space="preserve"> отношений оценивается как стабильная с наличием скрытого </w:t>
      </w:r>
      <w:proofErr w:type="spellStart"/>
      <w:r w:rsidRPr="00842B12">
        <w:rPr>
          <w:sz w:val="28"/>
          <w:szCs w:val="28"/>
        </w:rPr>
        <w:t>конфликтогенного</w:t>
      </w:r>
      <w:proofErr w:type="spellEnd"/>
      <w:r w:rsidRPr="00842B12">
        <w:rPr>
          <w:sz w:val="28"/>
          <w:szCs w:val="28"/>
        </w:rPr>
        <w:t xml:space="preserve"> потенциала. </w:t>
      </w:r>
    </w:p>
    <w:p w14:paraId="706366BF" w14:textId="77777777" w:rsidR="005A1042" w:rsidRPr="00842B12" w:rsidRDefault="005A1042" w:rsidP="00842B12">
      <w:pPr>
        <w:suppressAutoHyphens/>
        <w:ind w:firstLine="709"/>
        <w:jc w:val="both"/>
        <w:rPr>
          <w:sz w:val="28"/>
          <w:szCs w:val="28"/>
        </w:rPr>
      </w:pPr>
      <w:r w:rsidRPr="00842B12">
        <w:rPr>
          <w:sz w:val="28"/>
          <w:szCs w:val="28"/>
        </w:rPr>
        <w:t>Вместе с тем, отсутствие в Левокумском муниципальном районе отработанного механизма координации деятельности на направлениях этнокультурного и духовного развития района и поддержки диалога между органами исполнительной власти Левокумского муниципального района и общественными, национальными и религиозными объединениями может привести к проблемам в сохранении стабильности конституционного строя, в поддержании гражданского мира и согласия, единства правового пространства.</w:t>
      </w:r>
    </w:p>
    <w:p w14:paraId="30699803" w14:textId="77777777" w:rsidR="005A1042" w:rsidRPr="00842B12" w:rsidRDefault="005A1042" w:rsidP="00842B12">
      <w:pPr>
        <w:widowControl w:val="0"/>
        <w:suppressAutoHyphens/>
        <w:ind w:firstLine="709"/>
        <w:jc w:val="both"/>
        <w:rPr>
          <w:sz w:val="28"/>
          <w:szCs w:val="28"/>
        </w:rPr>
      </w:pPr>
      <w:r w:rsidRPr="00842B12">
        <w:rPr>
          <w:sz w:val="28"/>
          <w:szCs w:val="28"/>
        </w:rPr>
        <w:t>Более того, при отсутствии программно-целевого механизма реализации на территории Левокумского муниципального района государственной национальной политики возможно развитие некоторых негативных тенденций во взаимодействии органов исполнительной  власти и институтов гражданского общества, снижение уровня участия этнических, национально-культурных и религиозных организаций в реализации общественно значимых социальных программ и, как результат, их неадекватное реагирование на проявления экстремизма, национальной нетерпимости, ксенофобии.</w:t>
      </w:r>
    </w:p>
    <w:p w14:paraId="5DF970D9" w14:textId="77777777" w:rsidR="005A1042" w:rsidRPr="00842B12" w:rsidRDefault="005A1042" w:rsidP="00842B12">
      <w:pPr>
        <w:widowControl w:val="0"/>
        <w:suppressAutoHyphens/>
        <w:ind w:firstLine="709"/>
        <w:jc w:val="both"/>
        <w:rPr>
          <w:sz w:val="28"/>
          <w:szCs w:val="28"/>
        </w:rPr>
      </w:pPr>
      <w:r w:rsidRPr="00842B12">
        <w:rPr>
          <w:sz w:val="28"/>
          <w:szCs w:val="28"/>
        </w:rPr>
        <w:t>Комплексно решать эти задачи за счет использования исключительно рыночных механизмов и за счет инициативности актива общественных организаций не представляется возможным.</w:t>
      </w:r>
    </w:p>
    <w:p w14:paraId="456B12CB" w14:textId="77777777" w:rsidR="005A1042" w:rsidRPr="00842B12" w:rsidRDefault="005A1042" w:rsidP="00842B12">
      <w:pPr>
        <w:widowControl w:val="0"/>
        <w:suppressAutoHyphens/>
        <w:ind w:firstLine="709"/>
        <w:jc w:val="both"/>
        <w:rPr>
          <w:sz w:val="28"/>
          <w:szCs w:val="28"/>
        </w:rPr>
      </w:pPr>
      <w:r w:rsidRPr="00842B12">
        <w:rPr>
          <w:sz w:val="28"/>
          <w:szCs w:val="28"/>
        </w:rPr>
        <w:t>Как показывает практика, финансирование государством мероприятий по ликвидации последствий межнациональных и религиозно-политических конфликтов, а не мероприятий по их предотвращению или своевременной локализации, приводит к избыточным финансовым издержкам, значительно большим, чем профилактические меры.</w:t>
      </w:r>
    </w:p>
    <w:p w14:paraId="37BCC70B" w14:textId="6250C336" w:rsidR="005A1042" w:rsidRPr="00842B12" w:rsidRDefault="005A1042" w:rsidP="00842B12">
      <w:pPr>
        <w:suppressAutoHyphens/>
        <w:ind w:firstLine="709"/>
        <w:jc w:val="both"/>
        <w:rPr>
          <w:sz w:val="28"/>
          <w:szCs w:val="28"/>
        </w:rPr>
      </w:pPr>
      <w:r w:rsidRPr="00842B12">
        <w:rPr>
          <w:sz w:val="28"/>
          <w:szCs w:val="28"/>
        </w:rPr>
        <w:lastRenderedPageBreak/>
        <w:t xml:space="preserve">Программа является механизмом координации деятельности на направлениях этнокультурного и духовного развития Левокумского района Ставропольского края и поддержки диалога между органами исполнительной власти района и общественными, национальными и религиозными объединениями в поддержании добрососедских отношений между представителями разных национальностей, проживающих на территории района и противодействии проявлению </w:t>
      </w:r>
      <w:r w:rsidR="00DE26A1" w:rsidRPr="00842B12">
        <w:rPr>
          <w:sz w:val="28"/>
          <w:szCs w:val="28"/>
        </w:rPr>
        <w:t>этнического и религиозного экстремизма</w:t>
      </w:r>
      <w:r w:rsidRPr="00842B12">
        <w:rPr>
          <w:sz w:val="28"/>
          <w:szCs w:val="28"/>
        </w:rPr>
        <w:t>, национальной нетерпимости, ксенофобии.</w:t>
      </w:r>
    </w:p>
    <w:p w14:paraId="602CCDE8" w14:textId="77777777" w:rsidR="005A1042" w:rsidRPr="00842B12" w:rsidRDefault="005A1042" w:rsidP="00842B12">
      <w:pPr>
        <w:suppressAutoHyphens/>
        <w:ind w:firstLine="709"/>
        <w:jc w:val="both"/>
        <w:rPr>
          <w:sz w:val="28"/>
          <w:szCs w:val="28"/>
        </w:rPr>
      </w:pPr>
      <w:r w:rsidRPr="00842B12">
        <w:rPr>
          <w:sz w:val="28"/>
          <w:szCs w:val="28"/>
        </w:rPr>
        <w:t xml:space="preserve">В целом в этнополитических и </w:t>
      </w:r>
      <w:proofErr w:type="spellStart"/>
      <w:r w:rsidRPr="00842B12">
        <w:rPr>
          <w:sz w:val="28"/>
          <w:szCs w:val="28"/>
        </w:rPr>
        <w:t>этноконфессиональных</w:t>
      </w:r>
      <w:proofErr w:type="spellEnd"/>
      <w:r w:rsidRPr="00842B12">
        <w:rPr>
          <w:sz w:val="28"/>
          <w:szCs w:val="28"/>
        </w:rPr>
        <w:t xml:space="preserve"> отношениях, сложившихся в Левокумском муниципальном районе Ставропольского края</w:t>
      </w:r>
      <w:r w:rsidR="00CD0E85" w:rsidRPr="00842B12">
        <w:rPr>
          <w:sz w:val="28"/>
          <w:szCs w:val="28"/>
        </w:rPr>
        <w:t>,</w:t>
      </w:r>
      <w:r w:rsidRPr="00842B12">
        <w:rPr>
          <w:sz w:val="28"/>
          <w:szCs w:val="28"/>
        </w:rPr>
        <w:t xml:space="preserve"> преобладают положительные явления и тенденции.</w:t>
      </w:r>
    </w:p>
    <w:p w14:paraId="31E4201D" w14:textId="77777777" w:rsidR="005A1042" w:rsidRPr="00842B12" w:rsidRDefault="005A1042" w:rsidP="00842B12">
      <w:pPr>
        <w:suppressAutoHyphens/>
        <w:ind w:firstLine="709"/>
        <w:jc w:val="both"/>
        <w:rPr>
          <w:sz w:val="28"/>
          <w:szCs w:val="28"/>
        </w:rPr>
      </w:pPr>
      <w:r w:rsidRPr="00842B12">
        <w:rPr>
          <w:sz w:val="28"/>
          <w:szCs w:val="28"/>
        </w:rPr>
        <w:t>Определяющие причины этнополитической нестабильности в Левокумском районе:</w:t>
      </w:r>
    </w:p>
    <w:p w14:paraId="17B0C26B" w14:textId="77777777" w:rsidR="005A1042" w:rsidRPr="00842B12" w:rsidRDefault="005A1042" w:rsidP="00842B12">
      <w:pPr>
        <w:suppressAutoHyphens/>
        <w:ind w:firstLine="709"/>
        <w:jc w:val="both"/>
        <w:rPr>
          <w:sz w:val="28"/>
          <w:szCs w:val="28"/>
        </w:rPr>
      </w:pPr>
      <w:r w:rsidRPr="00842B12">
        <w:rPr>
          <w:sz w:val="28"/>
          <w:szCs w:val="28"/>
        </w:rPr>
        <w:t>- конкуренция между этническими группами при распределении и переделе собственности в области землепользования и землевладения, в торговле, в предпринимательстве, в бизнесе, в сфере услуг, в санаторно-курортной сфере, конкуренция на рынке труда;</w:t>
      </w:r>
    </w:p>
    <w:p w14:paraId="731F3A17" w14:textId="77777777" w:rsidR="005A1042" w:rsidRPr="00842B12" w:rsidRDefault="005A1042" w:rsidP="00842B12">
      <w:pPr>
        <w:suppressAutoHyphens/>
        <w:ind w:firstLine="709"/>
        <w:jc w:val="both"/>
        <w:rPr>
          <w:sz w:val="28"/>
          <w:szCs w:val="28"/>
        </w:rPr>
      </w:pPr>
      <w:r w:rsidRPr="00842B12">
        <w:rPr>
          <w:sz w:val="28"/>
          <w:szCs w:val="28"/>
        </w:rPr>
        <w:t xml:space="preserve">- изменения в исторически сложившемся </w:t>
      </w:r>
      <w:proofErr w:type="spellStart"/>
      <w:r w:rsidRPr="00842B12">
        <w:rPr>
          <w:sz w:val="28"/>
          <w:szCs w:val="28"/>
        </w:rPr>
        <w:t>этнодемографическом</w:t>
      </w:r>
      <w:proofErr w:type="spellEnd"/>
      <w:r w:rsidRPr="00842B12">
        <w:rPr>
          <w:sz w:val="28"/>
          <w:szCs w:val="28"/>
        </w:rPr>
        <w:t xml:space="preserve"> и социально-экономическом балансе, обусловленные миграционными процессами;</w:t>
      </w:r>
    </w:p>
    <w:p w14:paraId="10047F8A" w14:textId="77777777" w:rsidR="005A1042" w:rsidRPr="00842B12" w:rsidRDefault="005A1042" w:rsidP="00842B12">
      <w:pPr>
        <w:suppressAutoHyphens/>
        <w:ind w:firstLine="709"/>
        <w:jc w:val="both"/>
        <w:rPr>
          <w:sz w:val="28"/>
          <w:szCs w:val="28"/>
        </w:rPr>
      </w:pPr>
      <w:r w:rsidRPr="00842B12">
        <w:rPr>
          <w:sz w:val="28"/>
          <w:szCs w:val="28"/>
        </w:rPr>
        <w:t>- проблемы адаптации мигрантов и включения их в социокультурный ландшафт района из-за различий в ментальности насел</w:t>
      </w:r>
      <w:r w:rsidR="00BF02B3" w:rsidRPr="00842B12">
        <w:rPr>
          <w:sz w:val="28"/>
          <w:szCs w:val="28"/>
        </w:rPr>
        <w:t xml:space="preserve">ения, проживающего на </w:t>
      </w:r>
      <w:proofErr w:type="spellStart"/>
      <w:r w:rsidR="00BF02B3" w:rsidRPr="00842B12">
        <w:rPr>
          <w:sz w:val="28"/>
          <w:szCs w:val="28"/>
        </w:rPr>
        <w:t>Левокумье</w:t>
      </w:r>
      <w:proofErr w:type="spellEnd"/>
      <w:r w:rsidRPr="00842B12">
        <w:rPr>
          <w:sz w:val="28"/>
          <w:szCs w:val="28"/>
        </w:rPr>
        <w:t xml:space="preserve">, и граждан, вновь прибывших в </w:t>
      </w:r>
      <w:proofErr w:type="spellStart"/>
      <w:r w:rsidRPr="00842B12">
        <w:rPr>
          <w:sz w:val="28"/>
          <w:szCs w:val="28"/>
        </w:rPr>
        <w:t>Левокумский</w:t>
      </w:r>
      <w:proofErr w:type="spellEnd"/>
      <w:r w:rsidRPr="00842B12">
        <w:rPr>
          <w:sz w:val="28"/>
          <w:szCs w:val="28"/>
        </w:rPr>
        <w:t xml:space="preserve"> муниципальный район на жительство;</w:t>
      </w:r>
    </w:p>
    <w:p w14:paraId="179D9C4A" w14:textId="233794BB" w:rsidR="005A1042" w:rsidRPr="00842B12" w:rsidRDefault="005A1042" w:rsidP="00001CCA">
      <w:pPr>
        <w:suppressAutoHyphens/>
        <w:ind w:firstLine="709"/>
        <w:jc w:val="both"/>
        <w:rPr>
          <w:sz w:val="28"/>
          <w:szCs w:val="28"/>
        </w:rPr>
      </w:pPr>
      <w:r w:rsidRPr="00842B12">
        <w:rPr>
          <w:sz w:val="28"/>
          <w:szCs w:val="28"/>
        </w:rPr>
        <w:t>- социальная неустроенность молодежи и отсутствие для нее рабочих мест.</w:t>
      </w:r>
    </w:p>
    <w:p w14:paraId="14817D7B" w14:textId="77777777" w:rsidR="005A1042" w:rsidRPr="00842B12" w:rsidRDefault="005A1042" w:rsidP="00001CCA">
      <w:pPr>
        <w:suppressAutoHyphens/>
        <w:ind w:firstLine="709"/>
        <w:jc w:val="both"/>
        <w:rPr>
          <w:sz w:val="28"/>
          <w:szCs w:val="28"/>
        </w:rPr>
      </w:pPr>
      <w:r w:rsidRPr="00842B12">
        <w:rPr>
          <w:sz w:val="28"/>
          <w:szCs w:val="28"/>
        </w:rPr>
        <w:t>Проблема развития и гармонизации межнациональных отношений обладает набором признаков, характеризующих ее как комплексную, требующую решения программно-целевыми методами. К ним относятся:</w:t>
      </w:r>
    </w:p>
    <w:p w14:paraId="46B78CCF" w14:textId="5E3EC7F7" w:rsidR="005A1042" w:rsidRPr="00842B12" w:rsidRDefault="005A1042" w:rsidP="00001CCA">
      <w:pPr>
        <w:suppressAutoHyphens/>
        <w:ind w:firstLine="709"/>
        <w:jc w:val="both"/>
        <w:rPr>
          <w:sz w:val="28"/>
          <w:szCs w:val="28"/>
        </w:rPr>
      </w:pPr>
      <w:r w:rsidRPr="00842B12">
        <w:rPr>
          <w:sz w:val="28"/>
          <w:szCs w:val="28"/>
        </w:rPr>
        <w:t>- масштабность и многогранность проблемы межэтнической интеграции и солидарности;</w:t>
      </w:r>
    </w:p>
    <w:p w14:paraId="0AA1B2BA" w14:textId="298A3203" w:rsidR="005A1042" w:rsidRPr="00842B12" w:rsidRDefault="005A1042" w:rsidP="00001CCA">
      <w:pPr>
        <w:suppressAutoHyphens/>
        <w:ind w:firstLine="709"/>
        <w:jc w:val="both"/>
        <w:rPr>
          <w:sz w:val="28"/>
          <w:szCs w:val="28"/>
        </w:rPr>
      </w:pPr>
      <w:r w:rsidRPr="00842B12">
        <w:rPr>
          <w:sz w:val="28"/>
          <w:szCs w:val="28"/>
        </w:rPr>
        <w:t>- многоаспектность процесса регулирования межнациональных отношений;</w:t>
      </w:r>
    </w:p>
    <w:p w14:paraId="78522EA8" w14:textId="77777777" w:rsidR="005A1042" w:rsidRPr="00842B12" w:rsidRDefault="00BF02B3" w:rsidP="00001CCA">
      <w:pPr>
        <w:suppressAutoHyphens/>
        <w:ind w:firstLine="709"/>
        <w:jc w:val="both"/>
        <w:rPr>
          <w:sz w:val="28"/>
          <w:szCs w:val="28"/>
        </w:rPr>
      </w:pPr>
      <w:r w:rsidRPr="00842B12">
        <w:rPr>
          <w:sz w:val="28"/>
          <w:szCs w:val="28"/>
        </w:rPr>
        <w:t xml:space="preserve"> </w:t>
      </w:r>
      <w:r w:rsidR="005A1042" w:rsidRPr="00842B12">
        <w:rPr>
          <w:sz w:val="28"/>
          <w:szCs w:val="28"/>
        </w:rPr>
        <w:t>- взаимосвязанность социальных, этнических и экономических аспектов процесса формирования общегражданского согласия среди представителей различных этнических групп и проживающих на территории края народов;</w:t>
      </w:r>
    </w:p>
    <w:p w14:paraId="03D4DFDE" w14:textId="4F60CBE9" w:rsidR="005A1042" w:rsidRPr="00842B12" w:rsidRDefault="00BF02B3" w:rsidP="00001CCA">
      <w:pPr>
        <w:suppressAutoHyphens/>
        <w:ind w:firstLine="709"/>
        <w:jc w:val="both"/>
        <w:rPr>
          <w:sz w:val="28"/>
          <w:szCs w:val="28"/>
        </w:rPr>
      </w:pPr>
      <w:r w:rsidRPr="00842B12">
        <w:rPr>
          <w:sz w:val="28"/>
          <w:szCs w:val="28"/>
        </w:rPr>
        <w:t xml:space="preserve"> </w:t>
      </w:r>
      <w:r w:rsidR="005A1042" w:rsidRPr="00842B12">
        <w:rPr>
          <w:sz w:val="28"/>
          <w:szCs w:val="28"/>
        </w:rPr>
        <w:t xml:space="preserve">- необходимость взаимодействия органов исполнительной власти, органов местного самоуправления, национально-культурных объединений и религиозных организаций в реализации государственной национальной политики, профилактики </w:t>
      </w:r>
      <w:proofErr w:type="spellStart"/>
      <w:r w:rsidR="005A1042" w:rsidRPr="00842B12">
        <w:rPr>
          <w:sz w:val="28"/>
          <w:szCs w:val="28"/>
        </w:rPr>
        <w:t>этноконфликтов</w:t>
      </w:r>
      <w:proofErr w:type="spellEnd"/>
      <w:r w:rsidR="005A1042" w:rsidRPr="00842B12">
        <w:rPr>
          <w:sz w:val="28"/>
          <w:szCs w:val="28"/>
        </w:rPr>
        <w:t xml:space="preserve"> и </w:t>
      </w:r>
      <w:r w:rsidR="00DE26A1" w:rsidRPr="00842B12">
        <w:rPr>
          <w:sz w:val="28"/>
          <w:szCs w:val="28"/>
        </w:rPr>
        <w:t>этнического и религиозного экстремизма.</w:t>
      </w:r>
    </w:p>
    <w:p w14:paraId="189CEC71" w14:textId="77777777" w:rsidR="005A1042" w:rsidRPr="00842B12" w:rsidRDefault="005A1042" w:rsidP="00842B12">
      <w:pPr>
        <w:suppressAutoHyphens/>
        <w:ind w:firstLine="709"/>
        <w:jc w:val="both"/>
        <w:rPr>
          <w:sz w:val="28"/>
          <w:szCs w:val="28"/>
        </w:rPr>
      </w:pPr>
      <w:r w:rsidRPr="00842B12">
        <w:rPr>
          <w:sz w:val="28"/>
          <w:szCs w:val="28"/>
        </w:rPr>
        <w:t xml:space="preserve">В условиях административной реформы и </w:t>
      </w:r>
      <w:r w:rsidR="00413DBC" w:rsidRPr="00842B12">
        <w:rPr>
          <w:sz w:val="28"/>
          <w:szCs w:val="28"/>
        </w:rPr>
        <w:t>реформы местного самоуправления</w:t>
      </w:r>
      <w:r w:rsidRPr="00842B12">
        <w:rPr>
          <w:sz w:val="28"/>
          <w:szCs w:val="28"/>
        </w:rPr>
        <w:t xml:space="preserve"> данные характеристики актуализируют политическое и административное управление в сфере </w:t>
      </w:r>
      <w:proofErr w:type="spellStart"/>
      <w:r w:rsidRPr="00842B12">
        <w:rPr>
          <w:sz w:val="28"/>
          <w:szCs w:val="28"/>
        </w:rPr>
        <w:t>этнонациональных</w:t>
      </w:r>
      <w:proofErr w:type="spellEnd"/>
      <w:r w:rsidRPr="00842B12">
        <w:rPr>
          <w:sz w:val="28"/>
          <w:szCs w:val="28"/>
        </w:rPr>
        <w:t xml:space="preserve"> и </w:t>
      </w:r>
      <w:proofErr w:type="spellStart"/>
      <w:r w:rsidRPr="00842B12">
        <w:rPr>
          <w:sz w:val="28"/>
          <w:szCs w:val="28"/>
        </w:rPr>
        <w:lastRenderedPageBreak/>
        <w:t>этноконфессиональных</w:t>
      </w:r>
      <w:proofErr w:type="spellEnd"/>
      <w:r w:rsidRPr="00842B12">
        <w:rPr>
          <w:sz w:val="28"/>
          <w:szCs w:val="28"/>
        </w:rPr>
        <w:t xml:space="preserve"> отношений. В условиях социально – экономического кризиса проблемы профилактики правонарушений в Левокумском районе, как и в целом по Ставропольскому краю, остаются острыми и их безотлагательное решение в настоящее время жизненно необходимо. </w:t>
      </w:r>
    </w:p>
    <w:p w14:paraId="572765A5" w14:textId="77777777" w:rsidR="005A1042" w:rsidRPr="00842B12" w:rsidRDefault="005A1042" w:rsidP="00842B12">
      <w:pPr>
        <w:suppressAutoHyphens/>
        <w:ind w:firstLine="709"/>
        <w:jc w:val="both"/>
        <w:rPr>
          <w:sz w:val="28"/>
          <w:szCs w:val="28"/>
        </w:rPr>
      </w:pPr>
      <w:r w:rsidRPr="00842B12">
        <w:rPr>
          <w:sz w:val="28"/>
          <w:szCs w:val="28"/>
        </w:rPr>
        <w:t>Криминогенная обстановка ставит перед правоохранительными органами новые задачи по организации и реализации практических мер по предупреждению совершения преступлений и иных правонарушений. Крайне негативное влияние на уровень преступности оказало прекращение функционирования системы социальной профилактики правонарушений, существовавшей до 90-х годов. Проводимые различными ведомствами несогласованные между собой профилактические мероприятия не приводят к желаемому результату и значительно отстают от динамики развития криминальных процессов. Темпы восстановления подобной системы с привлечением в качестве субъектов профилактики органов законодательной, исполнительной и судебной власти, социальных институтов, широких масс населения, представителей общественности, духовенства, руководителей хозяйствующих субъектов и других в настоящее время не отвечают потребностям современности.</w:t>
      </w:r>
    </w:p>
    <w:p w14:paraId="1D73466E" w14:textId="77777777" w:rsidR="005A1042" w:rsidRPr="00842B12" w:rsidRDefault="005A1042" w:rsidP="00842B12">
      <w:pPr>
        <w:suppressAutoHyphens/>
        <w:ind w:firstLine="720"/>
        <w:jc w:val="both"/>
        <w:rPr>
          <w:sz w:val="28"/>
          <w:szCs w:val="28"/>
        </w:rPr>
      </w:pPr>
      <w:r w:rsidRPr="00842B12">
        <w:rPr>
          <w:sz w:val="28"/>
          <w:szCs w:val="28"/>
        </w:rPr>
        <w:t>В криминальную и противоправную сферу вовлекается все большее количество населения и его наименее защищенные слои.</w:t>
      </w:r>
    </w:p>
    <w:p w14:paraId="6A61BB7B" w14:textId="77777777" w:rsidR="009F702E" w:rsidRPr="00842B12" w:rsidRDefault="009F702E" w:rsidP="00842B12">
      <w:pPr>
        <w:suppressAutoHyphens/>
        <w:ind w:firstLine="709"/>
        <w:jc w:val="both"/>
        <w:rPr>
          <w:sz w:val="28"/>
          <w:szCs w:val="28"/>
        </w:rPr>
      </w:pPr>
      <w:proofErr w:type="spellStart"/>
      <w:r w:rsidRPr="00842B12">
        <w:rPr>
          <w:sz w:val="28"/>
          <w:szCs w:val="28"/>
        </w:rPr>
        <w:t>Левокумский</w:t>
      </w:r>
      <w:proofErr w:type="spellEnd"/>
      <w:r w:rsidRPr="00842B12">
        <w:rPr>
          <w:sz w:val="28"/>
          <w:szCs w:val="28"/>
        </w:rPr>
        <w:t xml:space="preserve"> муниципальный район – район преимущественно с русским населением. Русская ментальность, культура и язык определяют основные социокультурные характеристики Левокумского района. Казачество – социальная сила, традиционно выступающая опорой российской государственности на Юге России.</w:t>
      </w:r>
    </w:p>
    <w:p w14:paraId="42624F80" w14:textId="43BDF522" w:rsidR="009F702E" w:rsidRPr="00842B12" w:rsidRDefault="009F702E" w:rsidP="00001CCA">
      <w:pPr>
        <w:suppressAutoHyphens/>
        <w:ind w:firstLine="709"/>
        <w:jc w:val="both"/>
        <w:rPr>
          <w:bCs/>
          <w:sz w:val="28"/>
          <w:szCs w:val="28"/>
        </w:rPr>
      </w:pPr>
      <w:r w:rsidRPr="00842B12">
        <w:rPr>
          <w:spacing w:val="-2"/>
          <w:sz w:val="28"/>
          <w:szCs w:val="28"/>
        </w:rPr>
        <w:t>В октябре 1991 года казаки, проживающие на территории Левокумского муниципального район</w:t>
      </w:r>
      <w:r w:rsidR="00740FEA" w:rsidRPr="00842B12">
        <w:rPr>
          <w:spacing w:val="-2"/>
          <w:sz w:val="28"/>
          <w:szCs w:val="28"/>
        </w:rPr>
        <w:t>а</w:t>
      </w:r>
      <w:r w:rsidRPr="00842B12">
        <w:rPr>
          <w:spacing w:val="-2"/>
          <w:sz w:val="28"/>
          <w:szCs w:val="28"/>
        </w:rPr>
        <w:t xml:space="preserve"> Ставропольского края, в соответствии с федеральным законодательством образовали </w:t>
      </w:r>
      <w:r w:rsidRPr="00842B12">
        <w:rPr>
          <w:bCs/>
          <w:sz w:val="28"/>
          <w:szCs w:val="28"/>
        </w:rPr>
        <w:t xml:space="preserve">Левокумское районное казачье общество в составе Терского войскового казачьего общества в форме некоммерческой общественной организации.                                             </w:t>
      </w:r>
    </w:p>
    <w:p w14:paraId="5090B7F7" w14:textId="77777777" w:rsidR="009F702E" w:rsidRPr="00842B12" w:rsidRDefault="009F702E" w:rsidP="00842B12">
      <w:pPr>
        <w:shd w:val="clear" w:color="auto" w:fill="FFFFFF"/>
        <w:suppressAutoHyphens/>
        <w:ind w:left="6" w:firstLine="697"/>
        <w:jc w:val="both"/>
        <w:rPr>
          <w:spacing w:val="-1"/>
          <w:sz w:val="28"/>
          <w:szCs w:val="28"/>
        </w:rPr>
      </w:pPr>
      <w:r w:rsidRPr="00842B12">
        <w:rPr>
          <w:spacing w:val="-2"/>
          <w:sz w:val="28"/>
          <w:szCs w:val="28"/>
        </w:rPr>
        <w:t xml:space="preserve">Члены </w:t>
      </w:r>
      <w:r w:rsidRPr="00842B12">
        <w:rPr>
          <w:bCs/>
          <w:sz w:val="28"/>
          <w:szCs w:val="28"/>
        </w:rPr>
        <w:t xml:space="preserve">Левокумского районного </w:t>
      </w:r>
      <w:r w:rsidRPr="00842B12">
        <w:rPr>
          <w:spacing w:val="-2"/>
          <w:sz w:val="28"/>
          <w:szCs w:val="28"/>
        </w:rPr>
        <w:t>казачьего общества в установленном порядке приняли на себя обязательство по несению государственн</w:t>
      </w:r>
      <w:r w:rsidR="00CD0E85" w:rsidRPr="00842B12">
        <w:rPr>
          <w:spacing w:val="-2"/>
          <w:sz w:val="28"/>
          <w:szCs w:val="28"/>
        </w:rPr>
        <w:t>ой и иной службы, в связи с чем</w:t>
      </w:r>
      <w:r w:rsidRPr="00842B12">
        <w:rPr>
          <w:spacing w:val="-2"/>
          <w:sz w:val="28"/>
          <w:szCs w:val="28"/>
        </w:rPr>
        <w:t xml:space="preserve"> </w:t>
      </w:r>
      <w:r w:rsidRPr="00842B12">
        <w:rPr>
          <w:bCs/>
          <w:sz w:val="28"/>
          <w:szCs w:val="28"/>
        </w:rPr>
        <w:t>Левокумское районное</w:t>
      </w:r>
      <w:r w:rsidRPr="00842B12">
        <w:rPr>
          <w:spacing w:val="-2"/>
          <w:sz w:val="28"/>
          <w:szCs w:val="28"/>
        </w:rPr>
        <w:t xml:space="preserve"> казачье общество </w:t>
      </w:r>
      <w:r w:rsidRPr="00842B12">
        <w:rPr>
          <w:sz w:val="28"/>
          <w:szCs w:val="28"/>
        </w:rPr>
        <w:t>было внесено в государствен</w:t>
      </w:r>
      <w:r w:rsidRPr="00842B12">
        <w:rPr>
          <w:spacing w:val="-1"/>
          <w:sz w:val="28"/>
          <w:szCs w:val="28"/>
        </w:rPr>
        <w:t>ный реестр казачьих</w:t>
      </w:r>
      <w:r w:rsidR="00CD0E85" w:rsidRPr="00842B12">
        <w:rPr>
          <w:spacing w:val="-1"/>
          <w:sz w:val="28"/>
          <w:szCs w:val="28"/>
        </w:rPr>
        <w:t xml:space="preserve"> обществ в Российской Федерации</w:t>
      </w:r>
      <w:r w:rsidRPr="00842B12">
        <w:rPr>
          <w:spacing w:val="-1"/>
          <w:sz w:val="28"/>
          <w:szCs w:val="28"/>
        </w:rPr>
        <w:t xml:space="preserve"> и зарегистрировалось как некоммерческая организация. </w:t>
      </w:r>
    </w:p>
    <w:p w14:paraId="5AEE7018" w14:textId="77777777" w:rsidR="009F702E" w:rsidRPr="00842B12" w:rsidRDefault="009F702E" w:rsidP="00842B12">
      <w:pPr>
        <w:shd w:val="clear" w:color="auto" w:fill="FFFFFF"/>
        <w:suppressAutoHyphens/>
        <w:ind w:left="6" w:firstLine="697"/>
        <w:jc w:val="both"/>
        <w:rPr>
          <w:sz w:val="28"/>
          <w:szCs w:val="28"/>
        </w:rPr>
      </w:pPr>
      <w:r w:rsidRPr="00842B12">
        <w:rPr>
          <w:spacing w:val="-1"/>
          <w:sz w:val="28"/>
          <w:szCs w:val="28"/>
        </w:rPr>
        <w:t xml:space="preserve">В состав </w:t>
      </w:r>
      <w:r w:rsidRPr="00842B12">
        <w:rPr>
          <w:bCs/>
          <w:sz w:val="28"/>
          <w:szCs w:val="28"/>
        </w:rPr>
        <w:t>Левокумского районного</w:t>
      </w:r>
      <w:r w:rsidRPr="00842B12">
        <w:rPr>
          <w:spacing w:val="-2"/>
          <w:sz w:val="28"/>
          <w:szCs w:val="28"/>
        </w:rPr>
        <w:t xml:space="preserve"> казачьего общества вошли: Левокумское хуторское казачье общество, </w:t>
      </w:r>
      <w:proofErr w:type="spellStart"/>
      <w:r w:rsidRPr="00842B12">
        <w:rPr>
          <w:spacing w:val="-2"/>
          <w:sz w:val="28"/>
          <w:szCs w:val="28"/>
        </w:rPr>
        <w:t>Правокумское</w:t>
      </w:r>
      <w:proofErr w:type="spellEnd"/>
      <w:r w:rsidRPr="00842B12">
        <w:rPr>
          <w:spacing w:val="-2"/>
          <w:sz w:val="28"/>
          <w:szCs w:val="28"/>
        </w:rPr>
        <w:t xml:space="preserve"> хуторское казачье общество, Величаевское станичное казачье общество, </w:t>
      </w:r>
      <w:proofErr w:type="spellStart"/>
      <w:r w:rsidRPr="00842B12">
        <w:rPr>
          <w:spacing w:val="-2"/>
          <w:sz w:val="28"/>
          <w:szCs w:val="28"/>
        </w:rPr>
        <w:t>Бургун-Маджарское</w:t>
      </w:r>
      <w:proofErr w:type="spellEnd"/>
      <w:r w:rsidRPr="00842B12">
        <w:rPr>
          <w:spacing w:val="-2"/>
          <w:sz w:val="28"/>
          <w:szCs w:val="28"/>
        </w:rPr>
        <w:t xml:space="preserve"> станичное казачье общество, </w:t>
      </w:r>
      <w:proofErr w:type="spellStart"/>
      <w:r w:rsidRPr="00842B12">
        <w:rPr>
          <w:spacing w:val="-2"/>
          <w:sz w:val="28"/>
          <w:szCs w:val="28"/>
        </w:rPr>
        <w:t>Владимировское</w:t>
      </w:r>
      <w:proofErr w:type="spellEnd"/>
      <w:r w:rsidRPr="00842B12">
        <w:rPr>
          <w:spacing w:val="-2"/>
          <w:sz w:val="28"/>
          <w:szCs w:val="28"/>
        </w:rPr>
        <w:t xml:space="preserve"> куренное казачье общество, </w:t>
      </w:r>
      <w:proofErr w:type="spellStart"/>
      <w:r w:rsidRPr="00842B12">
        <w:rPr>
          <w:spacing w:val="-2"/>
          <w:sz w:val="28"/>
          <w:szCs w:val="28"/>
        </w:rPr>
        <w:t>Урожайненское</w:t>
      </w:r>
      <w:proofErr w:type="spellEnd"/>
      <w:r w:rsidRPr="00842B12">
        <w:rPr>
          <w:spacing w:val="-2"/>
          <w:sz w:val="28"/>
          <w:szCs w:val="28"/>
        </w:rPr>
        <w:t xml:space="preserve"> куренное казачье общество.</w:t>
      </w:r>
    </w:p>
    <w:p w14:paraId="084F421B" w14:textId="77777777" w:rsidR="009F702E" w:rsidRPr="00842B12" w:rsidRDefault="009F702E" w:rsidP="00842B12">
      <w:pPr>
        <w:shd w:val="clear" w:color="auto" w:fill="FFFFFF"/>
        <w:suppressAutoHyphens/>
        <w:ind w:left="5" w:right="10" w:firstLine="701"/>
        <w:jc w:val="both"/>
        <w:rPr>
          <w:sz w:val="28"/>
          <w:szCs w:val="28"/>
        </w:rPr>
      </w:pPr>
      <w:r w:rsidRPr="00842B12">
        <w:rPr>
          <w:sz w:val="28"/>
          <w:szCs w:val="28"/>
        </w:rPr>
        <w:t>Во время проведения массовых мероприятий на охрану общественного порядка н</w:t>
      </w:r>
      <w:r w:rsidR="00413DBC" w:rsidRPr="00842B12">
        <w:rPr>
          <w:sz w:val="28"/>
          <w:szCs w:val="28"/>
        </w:rPr>
        <w:t>а общественных началах направляю</w:t>
      </w:r>
      <w:r w:rsidRPr="00842B12">
        <w:rPr>
          <w:sz w:val="28"/>
          <w:szCs w:val="28"/>
        </w:rPr>
        <w:t xml:space="preserve">тся до 74 казаков, создана казачья добровольная дружина численностью 53 казака, которые готовы еженедельно (по пятницам и субботам) нести службу по охране </w:t>
      </w:r>
      <w:r w:rsidRPr="00842B12">
        <w:rPr>
          <w:sz w:val="28"/>
          <w:szCs w:val="28"/>
        </w:rPr>
        <w:lastRenderedPageBreak/>
        <w:t xml:space="preserve">общественного порядка совместно с сотрудниками </w:t>
      </w:r>
      <w:proofErr w:type="spellStart"/>
      <w:r w:rsidRPr="00842B12">
        <w:rPr>
          <w:sz w:val="28"/>
          <w:szCs w:val="28"/>
        </w:rPr>
        <w:t>патрульно</w:t>
      </w:r>
      <w:proofErr w:type="spellEnd"/>
      <w:r w:rsidRPr="00842B12">
        <w:rPr>
          <w:sz w:val="28"/>
          <w:szCs w:val="28"/>
        </w:rPr>
        <w:t xml:space="preserve"> – постовой службы полиции. </w:t>
      </w:r>
    </w:p>
    <w:p w14:paraId="63A7C32C" w14:textId="77777777" w:rsidR="009F702E" w:rsidRPr="00842B12" w:rsidRDefault="009F702E" w:rsidP="00842B12">
      <w:pPr>
        <w:shd w:val="clear" w:color="auto" w:fill="FFFFFF"/>
        <w:suppressAutoHyphens/>
        <w:ind w:left="5" w:right="48" w:firstLine="706"/>
        <w:jc w:val="both"/>
        <w:rPr>
          <w:sz w:val="28"/>
          <w:szCs w:val="28"/>
        </w:rPr>
      </w:pPr>
      <w:r w:rsidRPr="00842B12">
        <w:rPr>
          <w:sz w:val="28"/>
          <w:szCs w:val="28"/>
        </w:rPr>
        <w:t>С целью воспитания казачьей молодежи в духе культурных, общеоб</w:t>
      </w:r>
      <w:r w:rsidRPr="00842B12">
        <w:rPr>
          <w:sz w:val="28"/>
          <w:szCs w:val="28"/>
        </w:rPr>
        <w:softHyphen/>
        <w:t xml:space="preserve">разовательных, духовных, нравственных, </w:t>
      </w:r>
      <w:proofErr w:type="spellStart"/>
      <w:r w:rsidRPr="00842B12">
        <w:rPr>
          <w:sz w:val="28"/>
          <w:szCs w:val="28"/>
        </w:rPr>
        <w:t>военно</w:t>
      </w:r>
      <w:proofErr w:type="spellEnd"/>
      <w:r w:rsidRPr="00842B12">
        <w:rPr>
          <w:sz w:val="28"/>
          <w:szCs w:val="28"/>
        </w:rPr>
        <w:t xml:space="preserve"> –патриотич</w:t>
      </w:r>
      <w:r w:rsidR="00413DBC" w:rsidRPr="00842B12">
        <w:rPr>
          <w:sz w:val="28"/>
          <w:szCs w:val="28"/>
        </w:rPr>
        <w:t>еских казачьих традиций районным казачьим</w:t>
      </w:r>
      <w:r w:rsidRPr="00842B12">
        <w:rPr>
          <w:sz w:val="28"/>
          <w:szCs w:val="28"/>
        </w:rPr>
        <w:t xml:space="preserve"> общество</w:t>
      </w:r>
      <w:r w:rsidR="00413DBC" w:rsidRPr="00842B12">
        <w:rPr>
          <w:sz w:val="28"/>
          <w:szCs w:val="28"/>
        </w:rPr>
        <w:t>м</w:t>
      </w:r>
      <w:r w:rsidRPr="00842B12">
        <w:rPr>
          <w:sz w:val="28"/>
          <w:szCs w:val="28"/>
        </w:rPr>
        <w:t>, ежегодно проводятся общественно–политические мероприятия, направленные на формирование патриотической позиции подрастающего поколения.</w:t>
      </w:r>
    </w:p>
    <w:p w14:paraId="35F7661F" w14:textId="77777777" w:rsidR="009F702E" w:rsidRPr="00842B12" w:rsidRDefault="009F702E" w:rsidP="00842B12">
      <w:pPr>
        <w:shd w:val="clear" w:color="auto" w:fill="FFFFFF"/>
        <w:suppressAutoHyphens/>
        <w:ind w:left="10" w:right="24" w:firstLine="696"/>
        <w:jc w:val="both"/>
        <w:rPr>
          <w:sz w:val="28"/>
          <w:szCs w:val="28"/>
        </w:rPr>
      </w:pPr>
      <w:r w:rsidRPr="00842B12">
        <w:rPr>
          <w:sz w:val="28"/>
          <w:szCs w:val="28"/>
        </w:rPr>
        <w:t>Продолжение указанной общественно–полезной деятельности требует денежных средств, которыми Ставропольское окружно</w:t>
      </w:r>
      <w:r w:rsidR="00511850" w:rsidRPr="00842B12">
        <w:rPr>
          <w:sz w:val="28"/>
          <w:szCs w:val="28"/>
        </w:rPr>
        <w:t>е казачье общество и входяще</w:t>
      </w:r>
      <w:r w:rsidRPr="00842B12">
        <w:rPr>
          <w:sz w:val="28"/>
          <w:szCs w:val="28"/>
        </w:rPr>
        <w:t xml:space="preserve">е в его состав </w:t>
      </w:r>
      <w:r w:rsidRPr="00842B12">
        <w:rPr>
          <w:bCs/>
          <w:sz w:val="28"/>
          <w:szCs w:val="28"/>
        </w:rPr>
        <w:t>Левокумское районное</w:t>
      </w:r>
      <w:r w:rsidRPr="00842B12">
        <w:rPr>
          <w:sz w:val="28"/>
          <w:szCs w:val="28"/>
        </w:rPr>
        <w:t xml:space="preserve"> казачье общество не располагают.</w:t>
      </w:r>
    </w:p>
    <w:p w14:paraId="6F1585C1" w14:textId="77777777" w:rsidR="009F702E" w:rsidRPr="00842B12" w:rsidRDefault="009F702E" w:rsidP="00001CCA">
      <w:pPr>
        <w:suppressAutoHyphens/>
        <w:ind w:firstLine="709"/>
        <w:jc w:val="both"/>
        <w:rPr>
          <w:sz w:val="28"/>
          <w:szCs w:val="28"/>
        </w:rPr>
      </w:pPr>
      <w:r w:rsidRPr="00842B12">
        <w:rPr>
          <w:sz w:val="28"/>
          <w:szCs w:val="28"/>
        </w:rPr>
        <w:t>Для дальнейшего развития казачества в Левокумском районе необходимо продолжить на муниципальном уровне</w:t>
      </w:r>
      <w:r w:rsidR="00740FEA" w:rsidRPr="00842B12">
        <w:rPr>
          <w:sz w:val="28"/>
          <w:szCs w:val="28"/>
        </w:rPr>
        <w:t xml:space="preserve"> его</w:t>
      </w:r>
      <w:r w:rsidRPr="00842B12">
        <w:rPr>
          <w:sz w:val="28"/>
          <w:szCs w:val="28"/>
        </w:rPr>
        <w:t xml:space="preserve"> поддержку на основе программно-целевого метода. </w:t>
      </w:r>
    </w:p>
    <w:p w14:paraId="27B93CCB" w14:textId="77777777" w:rsidR="009F702E" w:rsidRPr="00842B12" w:rsidRDefault="009F702E" w:rsidP="00842B12">
      <w:pPr>
        <w:suppressAutoHyphens/>
        <w:ind w:firstLine="708"/>
        <w:jc w:val="both"/>
        <w:rPr>
          <w:sz w:val="28"/>
          <w:szCs w:val="28"/>
        </w:rPr>
      </w:pPr>
      <w:r w:rsidRPr="00842B12">
        <w:rPr>
          <w:sz w:val="28"/>
          <w:szCs w:val="28"/>
        </w:rPr>
        <w:t>Решение данной проблемы соответствует приоритетам социально-экономического развития Левокумского района Ставропольского края. Применение программно-целевого метода позволит решить следующие проблемы:</w:t>
      </w:r>
    </w:p>
    <w:p w14:paraId="085DFF02" w14:textId="7EACAC57" w:rsidR="009F702E" w:rsidRPr="00842B12" w:rsidRDefault="009F702E" w:rsidP="00842B12">
      <w:pPr>
        <w:suppressAutoHyphens/>
        <w:ind w:firstLine="708"/>
        <w:jc w:val="both"/>
        <w:rPr>
          <w:sz w:val="28"/>
          <w:szCs w:val="28"/>
        </w:rPr>
      </w:pPr>
      <w:r w:rsidRPr="00842B12">
        <w:rPr>
          <w:sz w:val="28"/>
          <w:szCs w:val="28"/>
        </w:rPr>
        <w:t xml:space="preserve">укрепление в Левокумском районе социальных позиций казачества как наиболее активной, организованной части русского населения Левокумского района, выступающей опорой российской государственности и способной адекватно представлять и защищать интересы русского населения в отношениях с другими этносами в Левокумском районе; </w:t>
      </w:r>
    </w:p>
    <w:p w14:paraId="190C993D" w14:textId="77777777" w:rsidR="009F702E" w:rsidRPr="00842B12" w:rsidRDefault="009F702E" w:rsidP="00842B12">
      <w:pPr>
        <w:suppressAutoHyphens/>
        <w:ind w:firstLine="708"/>
        <w:jc w:val="both"/>
        <w:rPr>
          <w:sz w:val="28"/>
          <w:szCs w:val="28"/>
        </w:rPr>
      </w:pPr>
      <w:r w:rsidRPr="00842B12">
        <w:rPr>
          <w:sz w:val="28"/>
          <w:szCs w:val="28"/>
        </w:rPr>
        <w:t>привлечение большего количества членов казачьих обществ к несени</w:t>
      </w:r>
      <w:r w:rsidR="00511850" w:rsidRPr="00842B12">
        <w:rPr>
          <w:sz w:val="28"/>
          <w:szCs w:val="28"/>
        </w:rPr>
        <w:t>ю государственной и иной службы</w:t>
      </w:r>
      <w:r w:rsidRPr="00842B12">
        <w:rPr>
          <w:sz w:val="28"/>
          <w:szCs w:val="28"/>
        </w:rPr>
        <w:t xml:space="preserve"> в целях реализации Федерального закона «О государственной службе российского казачества»; </w:t>
      </w:r>
    </w:p>
    <w:p w14:paraId="135F84C4" w14:textId="415C8D87" w:rsidR="009F702E" w:rsidRPr="00842B12" w:rsidRDefault="009F702E" w:rsidP="00842B12">
      <w:pPr>
        <w:suppressAutoHyphens/>
        <w:ind w:firstLine="709"/>
        <w:jc w:val="both"/>
        <w:rPr>
          <w:sz w:val="28"/>
          <w:szCs w:val="28"/>
        </w:rPr>
      </w:pPr>
      <w:r w:rsidRPr="00842B12">
        <w:rPr>
          <w:sz w:val="28"/>
          <w:szCs w:val="28"/>
        </w:rPr>
        <w:t>упрочение имиджа Левокумского района как района с развитыми казачьими традициями и культурой.</w:t>
      </w:r>
    </w:p>
    <w:p w14:paraId="5275113E" w14:textId="77777777" w:rsidR="00B932DB" w:rsidRPr="00842B12" w:rsidRDefault="00B932DB" w:rsidP="00842B12">
      <w:pPr>
        <w:suppressAutoHyphens/>
        <w:rPr>
          <w:sz w:val="28"/>
          <w:szCs w:val="28"/>
        </w:rPr>
      </w:pPr>
    </w:p>
    <w:p w14:paraId="702360A5" w14:textId="77777777" w:rsidR="00B932DB" w:rsidRPr="00842B12" w:rsidRDefault="00B932DB" w:rsidP="00842B12">
      <w:pPr>
        <w:suppressAutoHyphens/>
        <w:jc w:val="center"/>
        <w:rPr>
          <w:sz w:val="28"/>
          <w:szCs w:val="28"/>
        </w:rPr>
      </w:pPr>
      <w:r w:rsidRPr="00842B12">
        <w:rPr>
          <w:sz w:val="28"/>
          <w:szCs w:val="28"/>
        </w:rPr>
        <w:t>Раздел 2.</w:t>
      </w:r>
    </w:p>
    <w:p w14:paraId="183F9414" w14:textId="77777777" w:rsidR="00B932DB" w:rsidRPr="00842B12" w:rsidRDefault="00B932DB" w:rsidP="00842B12">
      <w:pPr>
        <w:suppressAutoHyphens/>
        <w:jc w:val="center"/>
        <w:rPr>
          <w:sz w:val="28"/>
          <w:szCs w:val="28"/>
        </w:rPr>
      </w:pPr>
      <w:r w:rsidRPr="00842B12">
        <w:rPr>
          <w:sz w:val="28"/>
          <w:szCs w:val="28"/>
        </w:rPr>
        <w:t xml:space="preserve">Приоритеты политики органов местного самоуправления в сфере реализации </w:t>
      </w:r>
      <w:r w:rsidR="00511850" w:rsidRPr="00842B12">
        <w:rPr>
          <w:sz w:val="28"/>
          <w:szCs w:val="28"/>
        </w:rPr>
        <w:t>П</w:t>
      </w:r>
      <w:r w:rsidRPr="00842B12">
        <w:rPr>
          <w:sz w:val="28"/>
          <w:szCs w:val="28"/>
        </w:rPr>
        <w:t xml:space="preserve">рограммы, цели, задачи, целевые индикаторы и показатели достижения целей и решения задач </w:t>
      </w:r>
      <w:r w:rsidR="00511850" w:rsidRPr="00842B12">
        <w:rPr>
          <w:sz w:val="28"/>
          <w:szCs w:val="28"/>
        </w:rPr>
        <w:t>П</w:t>
      </w:r>
      <w:r w:rsidRPr="00842B12">
        <w:rPr>
          <w:sz w:val="28"/>
          <w:szCs w:val="28"/>
        </w:rPr>
        <w:t>рограммы, описание основных конечных резу</w:t>
      </w:r>
      <w:r w:rsidR="00D23F9D" w:rsidRPr="00842B12">
        <w:rPr>
          <w:sz w:val="28"/>
          <w:szCs w:val="28"/>
        </w:rPr>
        <w:t>льтатов П</w:t>
      </w:r>
      <w:r w:rsidR="00102DFC" w:rsidRPr="00842B12">
        <w:rPr>
          <w:sz w:val="28"/>
          <w:szCs w:val="28"/>
        </w:rPr>
        <w:t>рограммы</w:t>
      </w:r>
    </w:p>
    <w:p w14:paraId="5A2079BD" w14:textId="77777777" w:rsidR="00B932DB" w:rsidRPr="00842B12" w:rsidRDefault="00B932DB" w:rsidP="00842B12">
      <w:pPr>
        <w:suppressAutoHyphens/>
        <w:jc w:val="center"/>
        <w:rPr>
          <w:sz w:val="28"/>
          <w:szCs w:val="28"/>
        </w:rPr>
      </w:pPr>
    </w:p>
    <w:p w14:paraId="2AEB2386" w14:textId="77777777" w:rsidR="00B932DB" w:rsidRPr="00842B12" w:rsidRDefault="00B932DB" w:rsidP="00842B12">
      <w:pPr>
        <w:suppressAutoHyphens/>
        <w:autoSpaceDE w:val="0"/>
        <w:autoSpaceDN w:val="0"/>
        <w:adjustRightInd w:val="0"/>
        <w:ind w:firstLine="540"/>
        <w:jc w:val="center"/>
        <w:rPr>
          <w:sz w:val="28"/>
          <w:szCs w:val="28"/>
        </w:rPr>
      </w:pPr>
      <w:r w:rsidRPr="00842B12">
        <w:rPr>
          <w:sz w:val="28"/>
          <w:szCs w:val="28"/>
        </w:rPr>
        <w:t>Целями Программы являются:</w:t>
      </w:r>
    </w:p>
    <w:p w14:paraId="19BE99AF" w14:textId="77777777" w:rsidR="00402A05" w:rsidRPr="00842B12" w:rsidRDefault="00402A05" w:rsidP="00842B12">
      <w:pPr>
        <w:pStyle w:val="ConsPlusNonformat"/>
        <w:widowControl/>
        <w:suppressAutoHyphens/>
        <w:ind w:firstLine="709"/>
        <w:jc w:val="both"/>
        <w:rPr>
          <w:rFonts w:ascii="Times New Roman" w:hAnsi="Times New Roman" w:cs="Times New Roman"/>
          <w:sz w:val="28"/>
          <w:szCs w:val="28"/>
        </w:rPr>
      </w:pPr>
      <w:r w:rsidRPr="00842B12">
        <w:rPr>
          <w:rFonts w:ascii="Times New Roman" w:hAnsi="Times New Roman" w:cs="Times New Roman"/>
          <w:sz w:val="28"/>
          <w:szCs w:val="28"/>
        </w:rPr>
        <w:t>- формирование системы профилактики правонарушений, укрепление общественного порядка и общественной безопасности на территории Левокумского района Ставропольского края;</w:t>
      </w:r>
    </w:p>
    <w:p w14:paraId="401A856C" w14:textId="77777777" w:rsidR="00402A05" w:rsidRPr="00842B12" w:rsidRDefault="00402A05" w:rsidP="00842B12">
      <w:pPr>
        <w:pStyle w:val="ConsPlusNonformat"/>
        <w:widowControl/>
        <w:suppressAutoHyphens/>
        <w:ind w:firstLine="709"/>
        <w:jc w:val="both"/>
        <w:rPr>
          <w:rFonts w:ascii="Times New Roman" w:hAnsi="Times New Roman" w:cs="Times New Roman"/>
          <w:sz w:val="28"/>
          <w:szCs w:val="28"/>
        </w:rPr>
      </w:pPr>
      <w:r w:rsidRPr="00842B12">
        <w:rPr>
          <w:rFonts w:ascii="Times New Roman" w:hAnsi="Times New Roman" w:cs="Times New Roman"/>
          <w:sz w:val="28"/>
          <w:szCs w:val="28"/>
        </w:rPr>
        <w:t>- формирование культуры межнациональных и межконфессиональных отношений</w:t>
      </w:r>
      <w:r w:rsidR="00015256" w:rsidRPr="00842B12">
        <w:rPr>
          <w:rFonts w:ascii="Times New Roman" w:hAnsi="Times New Roman" w:cs="Times New Roman"/>
          <w:sz w:val="28"/>
          <w:szCs w:val="28"/>
        </w:rPr>
        <w:t>;</w:t>
      </w:r>
    </w:p>
    <w:p w14:paraId="547D5893" w14:textId="77777777" w:rsidR="00402A05" w:rsidRDefault="00402A05" w:rsidP="00842B12">
      <w:pPr>
        <w:pStyle w:val="ConsPlusNonformat"/>
        <w:widowControl/>
        <w:suppressAutoHyphens/>
        <w:ind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возрождение и развитие в Левокумском муниципальном районе Ставропольского края духовно-культурных основ казачества, семейных </w:t>
      </w:r>
      <w:r w:rsidRPr="00842B12">
        <w:rPr>
          <w:rFonts w:ascii="Times New Roman" w:hAnsi="Times New Roman" w:cs="Times New Roman"/>
          <w:sz w:val="28"/>
          <w:szCs w:val="28"/>
        </w:rPr>
        <w:lastRenderedPageBreak/>
        <w:t>казачьих традиций, казачьего образования, военно-патриотического воспитания казачьей молодежи.</w:t>
      </w:r>
    </w:p>
    <w:p w14:paraId="476B2E72" w14:textId="77777777" w:rsidR="00F141DF" w:rsidRPr="00842B12" w:rsidRDefault="00F141DF" w:rsidP="00842B12">
      <w:pPr>
        <w:pStyle w:val="ConsPlusNonformat"/>
        <w:widowControl/>
        <w:suppressAutoHyphens/>
        <w:ind w:firstLine="709"/>
        <w:jc w:val="both"/>
        <w:rPr>
          <w:rFonts w:ascii="Times New Roman" w:hAnsi="Times New Roman" w:cs="Times New Roman"/>
          <w:sz w:val="28"/>
          <w:szCs w:val="28"/>
        </w:rPr>
      </w:pPr>
    </w:p>
    <w:p w14:paraId="67BBDF29" w14:textId="77777777" w:rsidR="005A1042" w:rsidRDefault="00B932DB" w:rsidP="00842B12">
      <w:pPr>
        <w:suppressAutoHyphens/>
        <w:jc w:val="center"/>
        <w:rPr>
          <w:sz w:val="28"/>
          <w:szCs w:val="28"/>
        </w:rPr>
      </w:pPr>
      <w:r w:rsidRPr="00842B12">
        <w:rPr>
          <w:sz w:val="28"/>
          <w:szCs w:val="28"/>
        </w:rPr>
        <w:t>Задач</w:t>
      </w:r>
      <w:r w:rsidR="005A1042" w:rsidRPr="00842B12">
        <w:rPr>
          <w:sz w:val="28"/>
          <w:szCs w:val="28"/>
        </w:rPr>
        <w:t>и</w:t>
      </w:r>
      <w:r w:rsidRPr="00842B12">
        <w:rPr>
          <w:sz w:val="28"/>
          <w:szCs w:val="28"/>
        </w:rPr>
        <w:t xml:space="preserve"> </w:t>
      </w:r>
      <w:r w:rsidR="00D23F9D" w:rsidRPr="00842B12">
        <w:rPr>
          <w:sz w:val="28"/>
          <w:szCs w:val="28"/>
        </w:rPr>
        <w:t>П</w:t>
      </w:r>
      <w:r w:rsidRPr="00842B12">
        <w:rPr>
          <w:sz w:val="28"/>
          <w:szCs w:val="28"/>
        </w:rPr>
        <w:t>рограммы:</w:t>
      </w:r>
    </w:p>
    <w:p w14:paraId="75E19344" w14:textId="77777777" w:rsidR="00F141DF" w:rsidRPr="00842B12" w:rsidRDefault="00F141DF" w:rsidP="00842B12">
      <w:pPr>
        <w:suppressAutoHyphens/>
        <w:jc w:val="center"/>
        <w:rPr>
          <w:spacing w:val="-1"/>
          <w:sz w:val="28"/>
          <w:szCs w:val="28"/>
        </w:rPr>
      </w:pPr>
    </w:p>
    <w:p w14:paraId="2D6D06FB" w14:textId="77777777" w:rsidR="00402A05" w:rsidRPr="00842B12" w:rsidRDefault="00402A05" w:rsidP="00842B12">
      <w:pPr>
        <w:suppressAutoHyphens/>
        <w:ind w:firstLine="709"/>
        <w:jc w:val="both"/>
        <w:rPr>
          <w:sz w:val="28"/>
          <w:szCs w:val="28"/>
        </w:rPr>
      </w:pPr>
      <w:r w:rsidRPr="00842B12">
        <w:rPr>
          <w:spacing w:val="2"/>
          <w:sz w:val="28"/>
          <w:szCs w:val="28"/>
        </w:rPr>
        <w:t xml:space="preserve">- выявление и устранение причин и условий, способствующих </w:t>
      </w:r>
      <w:r w:rsidRPr="00842B12">
        <w:rPr>
          <w:sz w:val="28"/>
          <w:szCs w:val="28"/>
        </w:rPr>
        <w:t>совершению правонарушений;</w:t>
      </w:r>
    </w:p>
    <w:p w14:paraId="4AB191EA" w14:textId="77777777" w:rsidR="00402A05" w:rsidRPr="00842B12" w:rsidRDefault="00402A05" w:rsidP="00842B12">
      <w:pPr>
        <w:suppressAutoHyphens/>
        <w:ind w:firstLine="709"/>
        <w:jc w:val="both"/>
        <w:rPr>
          <w:sz w:val="28"/>
          <w:szCs w:val="28"/>
        </w:rPr>
      </w:pPr>
      <w:r w:rsidRPr="00842B12">
        <w:rPr>
          <w:sz w:val="28"/>
          <w:szCs w:val="28"/>
        </w:rPr>
        <w:t>- предупреждение конфликтных ситуаций на почве межнациональных и межконфессиональных отношений, этнического и религиозного экстремизма в Левокумском муниципальном районе Ставропольского края;</w:t>
      </w:r>
    </w:p>
    <w:p w14:paraId="1937A9D5" w14:textId="77777777" w:rsidR="00402A05" w:rsidRPr="00842B12" w:rsidRDefault="00402A05" w:rsidP="00842B12">
      <w:pPr>
        <w:suppressAutoHyphens/>
        <w:ind w:firstLine="709"/>
        <w:jc w:val="both"/>
        <w:rPr>
          <w:sz w:val="28"/>
          <w:szCs w:val="28"/>
        </w:rPr>
      </w:pPr>
      <w:r w:rsidRPr="00842B12">
        <w:rPr>
          <w:sz w:val="28"/>
          <w:szCs w:val="28"/>
        </w:rPr>
        <w:t>- создание условий для развития казачества в Левокумском муниципальном районе Ставропольского края на основе общегражданского патриотизма и верности служению Отечеству.</w:t>
      </w:r>
    </w:p>
    <w:p w14:paraId="17804104" w14:textId="4BB70B85" w:rsidR="00B932DB" w:rsidRPr="00842B12" w:rsidRDefault="003D4866" w:rsidP="00842B12">
      <w:pPr>
        <w:tabs>
          <w:tab w:val="left" w:pos="4019"/>
        </w:tabs>
        <w:suppressAutoHyphens/>
        <w:ind w:firstLine="567"/>
        <w:jc w:val="both"/>
        <w:rPr>
          <w:sz w:val="28"/>
          <w:szCs w:val="28"/>
        </w:rPr>
      </w:pPr>
      <w:hyperlink r:id="rId9" w:history="1">
        <w:r w:rsidR="00B932DB" w:rsidRPr="00842B12">
          <w:rPr>
            <w:sz w:val="28"/>
            <w:szCs w:val="28"/>
          </w:rPr>
          <w:t>Сведения</w:t>
        </w:r>
      </w:hyperlink>
      <w:r w:rsidR="00B932DB" w:rsidRPr="00842B12">
        <w:rPr>
          <w:sz w:val="28"/>
          <w:szCs w:val="28"/>
        </w:rPr>
        <w:t xml:space="preserve"> о целевых индикаторах и показателях Программы, подпрограмм Програ</w:t>
      </w:r>
      <w:r w:rsidR="00511850" w:rsidRPr="00842B12">
        <w:rPr>
          <w:sz w:val="28"/>
          <w:szCs w:val="28"/>
        </w:rPr>
        <w:t xml:space="preserve">ммы и их значениях приведены в </w:t>
      </w:r>
      <w:r w:rsidR="00413DBC" w:rsidRPr="00842B12">
        <w:rPr>
          <w:sz w:val="28"/>
          <w:szCs w:val="28"/>
        </w:rPr>
        <w:t xml:space="preserve">согласно </w:t>
      </w:r>
      <w:r w:rsidR="00B32EC6">
        <w:rPr>
          <w:sz w:val="28"/>
          <w:szCs w:val="28"/>
        </w:rPr>
        <w:t xml:space="preserve">                  </w:t>
      </w:r>
      <w:r w:rsidR="00413DBC" w:rsidRPr="00842B12">
        <w:rPr>
          <w:sz w:val="28"/>
          <w:szCs w:val="28"/>
        </w:rPr>
        <w:t>приложению</w:t>
      </w:r>
      <w:r w:rsidR="001944C6" w:rsidRPr="00842B12">
        <w:rPr>
          <w:sz w:val="28"/>
          <w:szCs w:val="28"/>
        </w:rPr>
        <w:t xml:space="preserve"> 1</w:t>
      </w:r>
      <w:r w:rsidR="00B932DB" w:rsidRPr="00842B12">
        <w:rPr>
          <w:sz w:val="28"/>
          <w:szCs w:val="28"/>
        </w:rPr>
        <w:t>.</w:t>
      </w:r>
    </w:p>
    <w:p w14:paraId="2E4AEB81" w14:textId="5A21543F" w:rsidR="00B932DB" w:rsidRPr="00842B12" w:rsidRDefault="00B932DB" w:rsidP="00842B12">
      <w:pPr>
        <w:suppressAutoHyphens/>
        <w:ind w:firstLine="567"/>
        <w:jc w:val="both"/>
        <w:rPr>
          <w:sz w:val="28"/>
          <w:szCs w:val="28"/>
        </w:rPr>
      </w:pPr>
      <w:r w:rsidRPr="00842B12">
        <w:rPr>
          <w:sz w:val="28"/>
          <w:szCs w:val="28"/>
        </w:rPr>
        <w:t>Достижение целей и решение задач Программы осуществляется путем выполнения мероприятий трёх подпрограмм Программы, взаимосвязанных по ср</w:t>
      </w:r>
      <w:r w:rsidR="00511850" w:rsidRPr="00842B12">
        <w:rPr>
          <w:sz w:val="28"/>
          <w:szCs w:val="28"/>
        </w:rPr>
        <w:t>окам, ресурсам и исполнителям (</w:t>
      </w:r>
      <w:r w:rsidR="00711E78" w:rsidRPr="00842B12">
        <w:rPr>
          <w:sz w:val="28"/>
          <w:szCs w:val="28"/>
        </w:rPr>
        <w:t>приложение</w:t>
      </w:r>
      <w:r w:rsidR="001944C6" w:rsidRPr="00842B12">
        <w:rPr>
          <w:sz w:val="28"/>
          <w:szCs w:val="28"/>
        </w:rPr>
        <w:t xml:space="preserve"> 2</w:t>
      </w:r>
      <w:r w:rsidRPr="00842B12">
        <w:rPr>
          <w:sz w:val="28"/>
          <w:szCs w:val="28"/>
        </w:rPr>
        <w:t>)</w:t>
      </w:r>
      <w:r w:rsidR="00500ACE" w:rsidRPr="00842B12">
        <w:rPr>
          <w:sz w:val="28"/>
          <w:szCs w:val="28"/>
        </w:rPr>
        <w:t>.</w:t>
      </w:r>
    </w:p>
    <w:p w14:paraId="0B397E6C" w14:textId="77777777" w:rsidR="005A1042" w:rsidRPr="00842B12" w:rsidRDefault="005A1042" w:rsidP="00842B12">
      <w:pPr>
        <w:suppressAutoHyphens/>
        <w:ind w:firstLine="540"/>
        <w:jc w:val="center"/>
        <w:outlineLvl w:val="2"/>
        <w:rPr>
          <w:sz w:val="28"/>
          <w:szCs w:val="28"/>
        </w:rPr>
      </w:pPr>
    </w:p>
    <w:p w14:paraId="37B39E72" w14:textId="77777777" w:rsidR="00B932DB" w:rsidRPr="00842B12" w:rsidRDefault="00B932DB" w:rsidP="00842B12">
      <w:pPr>
        <w:suppressAutoHyphens/>
        <w:ind w:firstLine="540"/>
        <w:jc w:val="center"/>
        <w:outlineLvl w:val="2"/>
        <w:rPr>
          <w:sz w:val="28"/>
          <w:szCs w:val="28"/>
        </w:rPr>
      </w:pPr>
      <w:r w:rsidRPr="00842B12">
        <w:rPr>
          <w:sz w:val="28"/>
          <w:szCs w:val="28"/>
        </w:rPr>
        <w:t xml:space="preserve">Раздел 3. Срок реализации </w:t>
      </w:r>
      <w:r w:rsidR="00D23F9D" w:rsidRPr="00842B12">
        <w:rPr>
          <w:sz w:val="28"/>
          <w:szCs w:val="28"/>
        </w:rPr>
        <w:t>П</w:t>
      </w:r>
      <w:r w:rsidRPr="00842B12">
        <w:rPr>
          <w:sz w:val="28"/>
          <w:szCs w:val="28"/>
        </w:rPr>
        <w:t>рограммы</w:t>
      </w:r>
    </w:p>
    <w:p w14:paraId="00D25183" w14:textId="77777777" w:rsidR="00B932DB" w:rsidRPr="00842B12" w:rsidRDefault="00B932DB" w:rsidP="00842B12">
      <w:pPr>
        <w:suppressAutoHyphens/>
        <w:ind w:firstLine="540"/>
        <w:jc w:val="center"/>
        <w:outlineLvl w:val="2"/>
        <w:rPr>
          <w:sz w:val="28"/>
          <w:szCs w:val="28"/>
        </w:rPr>
      </w:pPr>
    </w:p>
    <w:p w14:paraId="1F8DB6C1" w14:textId="77777777" w:rsidR="00B932DB" w:rsidRPr="00842B12" w:rsidRDefault="00455B87" w:rsidP="00B32EC6">
      <w:pPr>
        <w:suppressAutoHyphens/>
        <w:ind w:firstLine="709"/>
        <w:outlineLvl w:val="2"/>
        <w:rPr>
          <w:sz w:val="28"/>
          <w:szCs w:val="28"/>
        </w:rPr>
      </w:pPr>
      <w:r w:rsidRPr="00842B12">
        <w:rPr>
          <w:sz w:val="28"/>
          <w:szCs w:val="28"/>
        </w:rPr>
        <w:t>Срок реализации П</w:t>
      </w:r>
      <w:r w:rsidR="00B932DB" w:rsidRPr="00842B12">
        <w:rPr>
          <w:sz w:val="28"/>
          <w:szCs w:val="28"/>
        </w:rPr>
        <w:t>рограммы</w:t>
      </w:r>
      <w:r w:rsidRPr="00842B12">
        <w:rPr>
          <w:sz w:val="28"/>
          <w:szCs w:val="28"/>
        </w:rPr>
        <w:t>:</w:t>
      </w:r>
      <w:r w:rsidR="00B932DB" w:rsidRPr="00842B12">
        <w:rPr>
          <w:sz w:val="28"/>
          <w:szCs w:val="28"/>
        </w:rPr>
        <w:t xml:space="preserve"> 201</w:t>
      </w:r>
      <w:r w:rsidR="00B17454" w:rsidRPr="00842B12">
        <w:rPr>
          <w:sz w:val="28"/>
          <w:szCs w:val="28"/>
        </w:rPr>
        <w:t>7-2022</w:t>
      </w:r>
      <w:r w:rsidR="00B932DB" w:rsidRPr="00842B12">
        <w:rPr>
          <w:sz w:val="28"/>
          <w:szCs w:val="28"/>
        </w:rPr>
        <w:t xml:space="preserve"> годы</w:t>
      </w:r>
      <w:r w:rsidR="007E2227" w:rsidRPr="00842B12">
        <w:rPr>
          <w:sz w:val="28"/>
          <w:szCs w:val="28"/>
        </w:rPr>
        <w:t>.</w:t>
      </w:r>
    </w:p>
    <w:p w14:paraId="1AA8CB61" w14:textId="77777777" w:rsidR="00B932DB" w:rsidRPr="00842B12" w:rsidRDefault="00B932DB" w:rsidP="00842B12">
      <w:pPr>
        <w:suppressAutoHyphens/>
        <w:outlineLvl w:val="2"/>
        <w:rPr>
          <w:sz w:val="28"/>
          <w:szCs w:val="28"/>
        </w:rPr>
      </w:pPr>
    </w:p>
    <w:p w14:paraId="588F0F3B" w14:textId="77777777" w:rsidR="00D23F9D" w:rsidRPr="00842B12" w:rsidRDefault="00B932DB" w:rsidP="00842B12">
      <w:pPr>
        <w:suppressAutoHyphens/>
        <w:jc w:val="center"/>
        <w:outlineLvl w:val="2"/>
        <w:rPr>
          <w:sz w:val="28"/>
          <w:szCs w:val="28"/>
        </w:rPr>
      </w:pPr>
      <w:r w:rsidRPr="00842B12">
        <w:rPr>
          <w:sz w:val="28"/>
          <w:szCs w:val="28"/>
        </w:rPr>
        <w:t xml:space="preserve">Раздел 4. </w:t>
      </w:r>
      <w:r w:rsidR="00D23F9D" w:rsidRPr="00842B12">
        <w:rPr>
          <w:sz w:val="28"/>
          <w:szCs w:val="28"/>
        </w:rPr>
        <w:t>Перечень и общая характеристика</w:t>
      </w:r>
      <w:r w:rsidRPr="00842B12">
        <w:rPr>
          <w:sz w:val="28"/>
          <w:szCs w:val="28"/>
        </w:rPr>
        <w:t xml:space="preserve"> мероприятий </w:t>
      </w:r>
    </w:p>
    <w:p w14:paraId="03483B78" w14:textId="77777777" w:rsidR="00B932DB" w:rsidRPr="00842B12" w:rsidRDefault="00D23F9D" w:rsidP="00842B12">
      <w:pPr>
        <w:suppressAutoHyphens/>
        <w:jc w:val="center"/>
        <w:outlineLvl w:val="2"/>
        <w:rPr>
          <w:sz w:val="28"/>
          <w:szCs w:val="28"/>
        </w:rPr>
      </w:pPr>
      <w:r w:rsidRPr="00842B12">
        <w:rPr>
          <w:sz w:val="28"/>
          <w:szCs w:val="28"/>
        </w:rPr>
        <w:t>П</w:t>
      </w:r>
      <w:r w:rsidR="00B932DB" w:rsidRPr="00842B12">
        <w:rPr>
          <w:sz w:val="28"/>
          <w:szCs w:val="28"/>
        </w:rPr>
        <w:t>рограммы</w:t>
      </w:r>
    </w:p>
    <w:p w14:paraId="051E0B1E" w14:textId="77777777" w:rsidR="00B932DB" w:rsidRPr="00842B12" w:rsidRDefault="00B932DB" w:rsidP="00B02E3C">
      <w:pPr>
        <w:suppressAutoHyphens/>
        <w:jc w:val="both"/>
        <w:outlineLvl w:val="2"/>
        <w:rPr>
          <w:sz w:val="28"/>
          <w:szCs w:val="28"/>
        </w:rPr>
      </w:pPr>
    </w:p>
    <w:p w14:paraId="6C9D2AEE" w14:textId="3B9CDC25" w:rsidR="00B932DB" w:rsidRPr="00842B12" w:rsidRDefault="00B932DB" w:rsidP="00B32EC6">
      <w:pPr>
        <w:suppressAutoHyphens/>
        <w:autoSpaceDE w:val="0"/>
        <w:autoSpaceDN w:val="0"/>
        <w:adjustRightInd w:val="0"/>
        <w:ind w:firstLine="709"/>
        <w:jc w:val="both"/>
        <w:outlineLvl w:val="2"/>
        <w:rPr>
          <w:sz w:val="28"/>
          <w:szCs w:val="28"/>
        </w:rPr>
      </w:pPr>
      <w:r w:rsidRPr="00842B12">
        <w:rPr>
          <w:sz w:val="28"/>
          <w:szCs w:val="28"/>
        </w:rPr>
        <w:t xml:space="preserve">Организационные мероприятия в рамках </w:t>
      </w:r>
      <w:r w:rsidR="00455B87" w:rsidRPr="00842B12">
        <w:rPr>
          <w:sz w:val="28"/>
          <w:szCs w:val="28"/>
        </w:rPr>
        <w:t>П</w:t>
      </w:r>
      <w:r w:rsidRPr="00842B12">
        <w:rPr>
          <w:sz w:val="28"/>
          <w:szCs w:val="28"/>
        </w:rPr>
        <w:t>рограммы сформированы с учетом системного подхода к решению поставленных задач. Для выполнен</w:t>
      </w:r>
      <w:r w:rsidR="00511850" w:rsidRPr="00842B12">
        <w:rPr>
          <w:sz w:val="28"/>
          <w:szCs w:val="28"/>
        </w:rPr>
        <w:t>ия целей</w:t>
      </w:r>
      <w:r w:rsidR="00D23F9D" w:rsidRPr="00842B12">
        <w:rPr>
          <w:sz w:val="28"/>
          <w:szCs w:val="28"/>
        </w:rPr>
        <w:t xml:space="preserve"> и задач П</w:t>
      </w:r>
      <w:r w:rsidRPr="00842B12">
        <w:rPr>
          <w:sz w:val="28"/>
          <w:szCs w:val="28"/>
        </w:rPr>
        <w:t xml:space="preserve">рограммы планируется выполнение </w:t>
      </w:r>
      <w:hyperlink r:id="rId10" w:history="1">
        <w:r w:rsidRPr="00842B12">
          <w:rPr>
            <w:sz w:val="28"/>
            <w:szCs w:val="28"/>
          </w:rPr>
          <w:t>мероприятий</w:t>
        </w:r>
      </w:hyperlink>
      <w:r w:rsidRPr="00842B12">
        <w:rPr>
          <w:sz w:val="28"/>
          <w:szCs w:val="28"/>
        </w:rPr>
        <w:t xml:space="preserve"> </w:t>
      </w:r>
      <w:r w:rsidR="00B02E3C">
        <w:rPr>
          <w:sz w:val="28"/>
          <w:szCs w:val="28"/>
        </w:rPr>
        <w:t xml:space="preserve">согласно приложению 2 «Перечень </w:t>
      </w:r>
      <w:r w:rsidR="00B02E3C" w:rsidRPr="00B02E3C">
        <w:rPr>
          <w:sz w:val="28"/>
          <w:szCs w:val="28"/>
        </w:rPr>
        <w:t>основных мероприятий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w:t>
      </w:r>
      <w:r w:rsidR="00B02E3C">
        <w:rPr>
          <w:sz w:val="28"/>
          <w:szCs w:val="28"/>
        </w:rPr>
        <w:t>, прил</w:t>
      </w:r>
      <w:r w:rsidR="00413DBC" w:rsidRPr="00842B12">
        <w:rPr>
          <w:sz w:val="28"/>
          <w:szCs w:val="28"/>
        </w:rPr>
        <w:t>ожени</w:t>
      </w:r>
      <w:r w:rsidR="00B02E3C">
        <w:rPr>
          <w:sz w:val="28"/>
          <w:szCs w:val="28"/>
        </w:rPr>
        <w:t>ю</w:t>
      </w:r>
      <w:r w:rsidR="001D4A88" w:rsidRPr="00842B12">
        <w:rPr>
          <w:sz w:val="28"/>
          <w:szCs w:val="28"/>
        </w:rPr>
        <w:t xml:space="preserve"> 3</w:t>
      </w:r>
      <w:r w:rsidR="00B02E3C">
        <w:rPr>
          <w:sz w:val="28"/>
          <w:szCs w:val="28"/>
        </w:rPr>
        <w:t xml:space="preserve"> «Р</w:t>
      </w:r>
      <w:r w:rsidR="00B02E3C" w:rsidRPr="00B02E3C">
        <w:rPr>
          <w:sz w:val="28"/>
          <w:szCs w:val="28"/>
        </w:rPr>
        <w:t>есурсное обеспечение</w:t>
      </w:r>
      <w:r w:rsidR="00B02E3C">
        <w:rPr>
          <w:sz w:val="28"/>
          <w:szCs w:val="28"/>
        </w:rPr>
        <w:t xml:space="preserve"> </w:t>
      </w:r>
      <w:r w:rsidR="00B02E3C" w:rsidRPr="00B02E3C">
        <w:rPr>
          <w:sz w:val="28"/>
          <w:szCs w:val="28"/>
        </w:rPr>
        <w:t>реализации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 за счет средств бюджета Левокумского муниципального района Ставропольского края</w:t>
      </w:r>
      <w:r w:rsidR="00163E3A">
        <w:rPr>
          <w:sz w:val="28"/>
          <w:szCs w:val="28"/>
        </w:rPr>
        <w:t>»</w:t>
      </w:r>
      <w:r w:rsidR="001D4A88" w:rsidRPr="00842B12">
        <w:rPr>
          <w:sz w:val="28"/>
          <w:szCs w:val="28"/>
        </w:rPr>
        <w:t xml:space="preserve">, </w:t>
      </w:r>
      <w:r w:rsidR="00413DBC" w:rsidRPr="00842B12">
        <w:rPr>
          <w:sz w:val="28"/>
          <w:szCs w:val="28"/>
        </w:rPr>
        <w:t>приложени</w:t>
      </w:r>
      <w:r w:rsidR="00163E3A">
        <w:rPr>
          <w:sz w:val="28"/>
          <w:szCs w:val="28"/>
        </w:rPr>
        <w:t>ю</w:t>
      </w:r>
      <w:r w:rsidR="001944C6" w:rsidRPr="00842B12">
        <w:rPr>
          <w:sz w:val="28"/>
          <w:szCs w:val="28"/>
        </w:rPr>
        <w:t xml:space="preserve"> 4</w:t>
      </w:r>
      <w:r w:rsidR="00163E3A" w:rsidRPr="00163E3A">
        <w:t xml:space="preserve"> </w:t>
      </w:r>
      <w:r w:rsidR="00163E3A">
        <w:t>«</w:t>
      </w:r>
      <w:r w:rsidR="00163E3A">
        <w:rPr>
          <w:sz w:val="28"/>
          <w:szCs w:val="28"/>
        </w:rPr>
        <w:t>Ре</w:t>
      </w:r>
      <w:r w:rsidR="00163E3A" w:rsidRPr="00163E3A">
        <w:rPr>
          <w:sz w:val="28"/>
          <w:szCs w:val="28"/>
        </w:rPr>
        <w:t xml:space="preserve">сурсное обеспечение и </w:t>
      </w:r>
      <w:r w:rsidR="00163E3A" w:rsidRPr="00163E3A">
        <w:rPr>
          <w:sz w:val="28"/>
          <w:szCs w:val="28"/>
        </w:rPr>
        <w:lastRenderedPageBreak/>
        <w:t>прогнозная (справочная) оценка расходов федерального бюджета, бюджета Ставропольского края, бюджета муниципального района, бюджета муниципальных образований поселений Левокумского муниципального района, вне бюджетных средств на реализацию целей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w:t>
      </w:r>
      <w:r w:rsidRPr="00842B12">
        <w:rPr>
          <w:sz w:val="28"/>
          <w:szCs w:val="28"/>
        </w:rPr>
        <w:t>.</w:t>
      </w:r>
    </w:p>
    <w:p w14:paraId="6484E3A9" w14:textId="77777777" w:rsidR="00686169" w:rsidRPr="00842B12" w:rsidRDefault="00511850" w:rsidP="00163E3A">
      <w:pPr>
        <w:suppressAutoHyphens/>
        <w:ind w:firstLine="709"/>
        <w:jc w:val="both"/>
        <w:rPr>
          <w:sz w:val="28"/>
          <w:szCs w:val="28"/>
        </w:rPr>
      </w:pPr>
      <w:r w:rsidRPr="00842B12">
        <w:rPr>
          <w:sz w:val="28"/>
          <w:szCs w:val="28"/>
        </w:rPr>
        <w:t>В рамках реализации П</w:t>
      </w:r>
      <w:r w:rsidR="00835F28" w:rsidRPr="00842B12">
        <w:rPr>
          <w:sz w:val="28"/>
          <w:szCs w:val="28"/>
        </w:rPr>
        <w:t xml:space="preserve">рограммы </w:t>
      </w:r>
      <w:r w:rsidR="00383108" w:rsidRPr="00842B12">
        <w:rPr>
          <w:sz w:val="28"/>
          <w:szCs w:val="28"/>
        </w:rPr>
        <w:t>предусмотрено</w:t>
      </w:r>
      <w:r w:rsidR="00835F28" w:rsidRPr="00842B12">
        <w:rPr>
          <w:sz w:val="28"/>
          <w:szCs w:val="28"/>
        </w:rPr>
        <w:t xml:space="preserve"> с</w:t>
      </w:r>
      <w:r w:rsidR="00686169" w:rsidRPr="00842B12">
        <w:rPr>
          <w:sz w:val="28"/>
          <w:szCs w:val="28"/>
        </w:rPr>
        <w:t xml:space="preserve">нижение количества правонарушений, совершаемых лицами в состоянии алкогольного опьянения; снижение количества правонарушений, совершаемых ранее судимыми лицами; снижение количества правонарушений, совершаемых несовершеннолетними; снижение количества правонарушений, совершаемых на улице и в других общественных местах; </w:t>
      </w:r>
      <w:r w:rsidR="00835F28" w:rsidRPr="00842B12">
        <w:rPr>
          <w:sz w:val="28"/>
          <w:szCs w:val="28"/>
        </w:rPr>
        <w:t>проведение</w:t>
      </w:r>
      <w:r w:rsidR="00686169" w:rsidRPr="00842B12">
        <w:rPr>
          <w:sz w:val="28"/>
          <w:szCs w:val="28"/>
        </w:rPr>
        <w:t xml:space="preserve"> праздников национальной культуры; </w:t>
      </w:r>
      <w:r w:rsidR="00835F28" w:rsidRPr="00842B12">
        <w:rPr>
          <w:sz w:val="28"/>
          <w:szCs w:val="28"/>
        </w:rPr>
        <w:t>увеличение количества</w:t>
      </w:r>
      <w:r w:rsidR="00686169" w:rsidRPr="00842B12">
        <w:rPr>
          <w:sz w:val="28"/>
          <w:szCs w:val="28"/>
        </w:rPr>
        <w:t xml:space="preserve"> учащихся, привлекаемых к участию в праздниках национальной культуры; </w:t>
      </w:r>
      <w:r w:rsidR="00835F28" w:rsidRPr="00842B12">
        <w:rPr>
          <w:sz w:val="28"/>
          <w:szCs w:val="28"/>
        </w:rPr>
        <w:t>проведение</w:t>
      </w:r>
      <w:r w:rsidR="00686169" w:rsidRPr="00842B12">
        <w:rPr>
          <w:sz w:val="28"/>
          <w:szCs w:val="28"/>
        </w:rPr>
        <w:t xml:space="preserve"> молодежных спортивно-творческих мероприятий; </w:t>
      </w:r>
      <w:r w:rsidR="00835F28" w:rsidRPr="00842B12">
        <w:rPr>
          <w:sz w:val="28"/>
          <w:szCs w:val="28"/>
        </w:rPr>
        <w:t>увеличение количества</w:t>
      </w:r>
      <w:r w:rsidR="00686169" w:rsidRPr="00842B12">
        <w:rPr>
          <w:sz w:val="28"/>
          <w:szCs w:val="28"/>
        </w:rPr>
        <w:t xml:space="preserve"> учащихся, привлекаемых к участию в молодежных спортивно-творческих мероприятиях;</w:t>
      </w:r>
      <w:r w:rsidR="00835F28" w:rsidRPr="00842B12">
        <w:rPr>
          <w:sz w:val="28"/>
          <w:szCs w:val="28"/>
        </w:rPr>
        <w:t xml:space="preserve"> увеличение количества</w:t>
      </w:r>
      <w:r w:rsidR="00686169" w:rsidRPr="00842B12">
        <w:rPr>
          <w:sz w:val="28"/>
          <w:szCs w:val="28"/>
        </w:rPr>
        <w:t xml:space="preserve"> членов казачьих обществ, участвующих в обеспечении охраны общественного порядка на территории муниципальных образований Левокумского муниципального района;</w:t>
      </w:r>
      <w:r w:rsidR="00835F28" w:rsidRPr="00842B12">
        <w:rPr>
          <w:sz w:val="28"/>
          <w:szCs w:val="28"/>
        </w:rPr>
        <w:t xml:space="preserve"> увеличение количества</w:t>
      </w:r>
      <w:r w:rsidR="00686169" w:rsidRPr="00842B12">
        <w:rPr>
          <w:sz w:val="28"/>
          <w:szCs w:val="28"/>
        </w:rPr>
        <w:t xml:space="preserve"> учащихся, привлекаемых к участию в казачьих мероприятиях военно-патриотической направленности; </w:t>
      </w:r>
      <w:r w:rsidR="00835F28" w:rsidRPr="00842B12">
        <w:rPr>
          <w:sz w:val="28"/>
          <w:szCs w:val="28"/>
        </w:rPr>
        <w:t>проведение</w:t>
      </w:r>
      <w:r w:rsidR="00686169" w:rsidRPr="00842B12">
        <w:rPr>
          <w:sz w:val="28"/>
          <w:szCs w:val="28"/>
        </w:rPr>
        <w:t xml:space="preserve"> казачьих мероприятий военн</w:t>
      </w:r>
      <w:r w:rsidR="00835F28" w:rsidRPr="00842B12">
        <w:rPr>
          <w:sz w:val="28"/>
          <w:szCs w:val="28"/>
        </w:rPr>
        <w:t>о-патриотической направленности</w:t>
      </w:r>
      <w:r w:rsidR="00686169" w:rsidRPr="00842B12">
        <w:rPr>
          <w:sz w:val="28"/>
          <w:szCs w:val="28"/>
        </w:rPr>
        <w:t xml:space="preserve">; </w:t>
      </w:r>
      <w:r w:rsidR="00835F28" w:rsidRPr="00842B12">
        <w:rPr>
          <w:sz w:val="28"/>
          <w:szCs w:val="28"/>
        </w:rPr>
        <w:t>функционирование</w:t>
      </w:r>
      <w:r w:rsidR="00686169" w:rsidRPr="00842B12">
        <w:rPr>
          <w:sz w:val="28"/>
          <w:szCs w:val="28"/>
        </w:rPr>
        <w:t xml:space="preserve"> казачьих военно-патриотических клубов и секций в Левокумском районе;</w:t>
      </w:r>
      <w:r w:rsidR="00835F28" w:rsidRPr="00842B12">
        <w:rPr>
          <w:sz w:val="28"/>
          <w:szCs w:val="28"/>
        </w:rPr>
        <w:t xml:space="preserve"> увеличение количества</w:t>
      </w:r>
      <w:r w:rsidR="00686169" w:rsidRPr="00842B12">
        <w:rPr>
          <w:sz w:val="28"/>
          <w:szCs w:val="28"/>
        </w:rPr>
        <w:t xml:space="preserve"> граждан Левокумского района, занимающихся в казачьих военно-патриотических клубах и секциях</w:t>
      </w:r>
      <w:r w:rsidR="00835F28" w:rsidRPr="00842B12">
        <w:rPr>
          <w:sz w:val="28"/>
          <w:szCs w:val="28"/>
        </w:rPr>
        <w:t>.</w:t>
      </w:r>
    </w:p>
    <w:p w14:paraId="591EBB03" w14:textId="77777777" w:rsidR="005B21F1" w:rsidRPr="00842B12" w:rsidRDefault="005B21F1" w:rsidP="00842B12">
      <w:pPr>
        <w:suppressAutoHyphens/>
        <w:outlineLvl w:val="2"/>
        <w:rPr>
          <w:color w:val="000000" w:themeColor="text1"/>
          <w:sz w:val="28"/>
          <w:szCs w:val="28"/>
        </w:rPr>
      </w:pPr>
    </w:p>
    <w:p w14:paraId="0AF93C28" w14:textId="2B5C0302" w:rsidR="00B932DB" w:rsidRPr="00842B12" w:rsidRDefault="00B932DB" w:rsidP="00842B12">
      <w:pPr>
        <w:suppressAutoHyphens/>
        <w:ind w:firstLine="540"/>
        <w:jc w:val="center"/>
        <w:outlineLvl w:val="2"/>
        <w:rPr>
          <w:color w:val="000000" w:themeColor="text1"/>
          <w:sz w:val="28"/>
          <w:szCs w:val="28"/>
        </w:rPr>
      </w:pPr>
      <w:r w:rsidRPr="00842B12">
        <w:rPr>
          <w:color w:val="000000" w:themeColor="text1"/>
          <w:sz w:val="28"/>
          <w:szCs w:val="28"/>
        </w:rPr>
        <w:t>Ра</w:t>
      </w:r>
      <w:r w:rsidR="00D23F9D" w:rsidRPr="00842B12">
        <w:rPr>
          <w:color w:val="000000" w:themeColor="text1"/>
          <w:sz w:val="28"/>
          <w:szCs w:val="28"/>
        </w:rPr>
        <w:t>здел 5. Ресурсное обеспечение П</w:t>
      </w:r>
      <w:r w:rsidRPr="00842B12">
        <w:rPr>
          <w:color w:val="000000" w:themeColor="text1"/>
          <w:sz w:val="28"/>
          <w:szCs w:val="28"/>
        </w:rPr>
        <w:t xml:space="preserve">рограммы </w:t>
      </w:r>
    </w:p>
    <w:p w14:paraId="16858ABF" w14:textId="77777777" w:rsidR="00F50066" w:rsidRPr="00842B12" w:rsidRDefault="00F50066" w:rsidP="00842B12">
      <w:pPr>
        <w:suppressAutoHyphens/>
        <w:ind w:firstLine="540"/>
        <w:jc w:val="center"/>
        <w:outlineLvl w:val="2"/>
        <w:rPr>
          <w:color w:val="000000" w:themeColor="text1"/>
          <w:sz w:val="28"/>
          <w:szCs w:val="28"/>
        </w:rPr>
      </w:pPr>
    </w:p>
    <w:p w14:paraId="1C288E6A" w14:textId="55724EA2" w:rsidR="00CF70FF" w:rsidRPr="00842B12" w:rsidRDefault="00CF70FF" w:rsidP="00B32EC6">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Прогнозируемый объем финансирования Программы на 2017-2022 годы составляет </w:t>
      </w:r>
      <w:r w:rsidR="00FB6A96" w:rsidRPr="00842B12">
        <w:rPr>
          <w:rFonts w:ascii="Times New Roman" w:hAnsi="Times New Roman" w:cs="Times New Roman"/>
          <w:sz w:val="28"/>
          <w:szCs w:val="28"/>
        </w:rPr>
        <w:t>8380,98</w:t>
      </w:r>
      <w:r w:rsidRPr="00842B12">
        <w:rPr>
          <w:rFonts w:ascii="Times New Roman" w:hAnsi="Times New Roman" w:cs="Times New Roman"/>
          <w:sz w:val="28"/>
          <w:szCs w:val="28"/>
        </w:rPr>
        <w:t xml:space="preserve"> тыс. руб., </w:t>
      </w:r>
    </w:p>
    <w:p w14:paraId="358D841C"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11120110" w14:textId="27433B3B"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FB6A96" w:rsidRPr="00842B12">
        <w:rPr>
          <w:rFonts w:ascii="Times New Roman" w:hAnsi="Times New Roman" w:cs="Times New Roman"/>
          <w:sz w:val="28"/>
          <w:szCs w:val="28"/>
        </w:rPr>
        <w:t>1419,26</w:t>
      </w:r>
      <w:r w:rsidRPr="00842B12">
        <w:rPr>
          <w:rFonts w:ascii="Times New Roman" w:hAnsi="Times New Roman" w:cs="Times New Roman"/>
          <w:sz w:val="28"/>
          <w:szCs w:val="28"/>
        </w:rPr>
        <w:t xml:space="preserve"> тыс. руб.</w:t>
      </w:r>
    </w:p>
    <w:p w14:paraId="7ABF82F3" w14:textId="2988F8EF"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DE26A1" w:rsidRPr="00842B12">
        <w:rPr>
          <w:rFonts w:ascii="Times New Roman" w:hAnsi="Times New Roman" w:cs="Times New Roman"/>
          <w:sz w:val="28"/>
          <w:szCs w:val="28"/>
        </w:rPr>
        <w:t>1692,68</w:t>
      </w:r>
      <w:r w:rsidR="00FB2124"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200F90B3" w14:textId="4307095E"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DE26A1" w:rsidRPr="00842B12">
        <w:rPr>
          <w:rFonts w:ascii="Times New Roman" w:hAnsi="Times New Roman" w:cs="Times New Roman"/>
          <w:sz w:val="28"/>
          <w:szCs w:val="28"/>
        </w:rPr>
        <w:t xml:space="preserve">1565,68 </w:t>
      </w:r>
      <w:r w:rsidRPr="00842B12">
        <w:rPr>
          <w:rFonts w:ascii="Times New Roman" w:hAnsi="Times New Roman" w:cs="Times New Roman"/>
          <w:sz w:val="28"/>
          <w:szCs w:val="28"/>
        </w:rPr>
        <w:t>тыс. руб.</w:t>
      </w:r>
    </w:p>
    <w:p w14:paraId="102EF693" w14:textId="72AD0CA8"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2020 год – </w:t>
      </w:r>
      <w:r w:rsidR="00DE26A1" w:rsidRPr="00842B12">
        <w:rPr>
          <w:rFonts w:ascii="Times New Roman" w:hAnsi="Times New Roman" w:cs="Times New Roman"/>
          <w:sz w:val="28"/>
          <w:szCs w:val="28"/>
        </w:rPr>
        <w:t xml:space="preserve">1565,68 </w:t>
      </w:r>
      <w:r w:rsidRPr="00842B12">
        <w:rPr>
          <w:rFonts w:ascii="Times New Roman" w:hAnsi="Times New Roman" w:cs="Times New Roman"/>
          <w:sz w:val="28"/>
          <w:szCs w:val="28"/>
        </w:rPr>
        <w:t>тыс. руб.</w:t>
      </w:r>
    </w:p>
    <w:p w14:paraId="74B62D2E" w14:textId="5FD8B183"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DE26A1" w:rsidRPr="00842B12">
        <w:rPr>
          <w:rFonts w:ascii="Times New Roman" w:hAnsi="Times New Roman" w:cs="Times New Roman"/>
          <w:sz w:val="28"/>
          <w:szCs w:val="28"/>
        </w:rPr>
        <w:t>1565,68</w:t>
      </w:r>
      <w:r w:rsidR="00E346DF"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0BF03E5E" w14:textId="236C2810"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FB6A96" w:rsidRPr="00842B12">
        <w:rPr>
          <w:rFonts w:ascii="Times New Roman" w:hAnsi="Times New Roman" w:cs="Times New Roman"/>
          <w:sz w:val="28"/>
          <w:szCs w:val="28"/>
        </w:rPr>
        <w:t>572,0</w:t>
      </w:r>
      <w:r w:rsidR="00E346DF"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6C6A46D0"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в разрезе бюджетов:</w:t>
      </w:r>
    </w:p>
    <w:p w14:paraId="442B8C47" w14:textId="77777777" w:rsidR="00CF70FF" w:rsidRPr="00842B12" w:rsidRDefault="00511850"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CF70FF" w:rsidRPr="00842B12">
        <w:rPr>
          <w:rFonts w:ascii="Times New Roman" w:hAnsi="Times New Roman" w:cs="Times New Roman"/>
          <w:sz w:val="28"/>
          <w:szCs w:val="28"/>
        </w:rPr>
        <w:t>редства федерального бюджета – 0,0 тыс. руб., в том числе по годам:</w:t>
      </w:r>
    </w:p>
    <w:p w14:paraId="55B15D3A"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10526752"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lastRenderedPageBreak/>
        <w:t>2018 год – 0,0 тыс. руб.</w:t>
      </w:r>
    </w:p>
    <w:p w14:paraId="445261D2" w14:textId="77777777"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277F9580" w14:textId="77777777"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64970BAA" w14:textId="77777777"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11A7737E"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0,0 тыс. руб. </w:t>
      </w:r>
    </w:p>
    <w:p w14:paraId="7215F200" w14:textId="77777777" w:rsidR="00CF70FF" w:rsidRPr="00842B12" w:rsidRDefault="00511850"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CF70FF" w:rsidRPr="00842B12">
        <w:rPr>
          <w:rFonts w:ascii="Times New Roman" w:hAnsi="Times New Roman" w:cs="Times New Roman"/>
          <w:sz w:val="28"/>
          <w:szCs w:val="28"/>
        </w:rPr>
        <w:t>редства бюджета Ставропольского края – 0,0 тыс. руб.,</w:t>
      </w:r>
    </w:p>
    <w:p w14:paraId="4EF1E99A"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319B9FAC"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3A496473"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0,0 тыс. руб.</w:t>
      </w:r>
    </w:p>
    <w:p w14:paraId="2C9F56E3" w14:textId="77777777"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77D50466" w14:textId="77777777"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4216B743" w14:textId="77777777"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7C816911"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0,0 тыс. руб. </w:t>
      </w:r>
    </w:p>
    <w:p w14:paraId="604DD7B5" w14:textId="25B4F49E" w:rsidR="00CF70FF" w:rsidRPr="00842B12" w:rsidRDefault="00511850"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CF70FF" w:rsidRPr="00842B12">
        <w:rPr>
          <w:rFonts w:ascii="Times New Roman" w:hAnsi="Times New Roman" w:cs="Times New Roman"/>
          <w:sz w:val="28"/>
          <w:szCs w:val="28"/>
        </w:rPr>
        <w:t xml:space="preserve">редства бюджета Левокумского муниципального района – </w:t>
      </w:r>
      <w:r w:rsidR="00B32EC6">
        <w:rPr>
          <w:rFonts w:ascii="Times New Roman" w:hAnsi="Times New Roman" w:cs="Times New Roman"/>
          <w:sz w:val="28"/>
          <w:szCs w:val="28"/>
        </w:rPr>
        <w:t xml:space="preserve">                         </w:t>
      </w:r>
      <w:r w:rsidR="00DE26A1" w:rsidRPr="00842B12">
        <w:rPr>
          <w:rFonts w:ascii="Times New Roman" w:hAnsi="Times New Roman" w:cs="Times New Roman"/>
          <w:sz w:val="28"/>
          <w:szCs w:val="28"/>
        </w:rPr>
        <w:t>7 480,98</w:t>
      </w:r>
      <w:r w:rsidR="00CF70FF" w:rsidRPr="00842B12">
        <w:rPr>
          <w:rFonts w:ascii="Times New Roman" w:hAnsi="Times New Roman" w:cs="Times New Roman"/>
          <w:sz w:val="28"/>
          <w:szCs w:val="28"/>
        </w:rPr>
        <w:t xml:space="preserve"> тыс. руб.,</w:t>
      </w:r>
    </w:p>
    <w:p w14:paraId="677A65BD"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в том числе по годам: </w:t>
      </w:r>
    </w:p>
    <w:p w14:paraId="5D9DFAA5"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w:t>
      </w:r>
      <w:r w:rsidR="00FB2124" w:rsidRPr="00842B12">
        <w:rPr>
          <w:rFonts w:ascii="Times New Roman" w:hAnsi="Times New Roman" w:cs="Times New Roman"/>
          <w:sz w:val="28"/>
          <w:szCs w:val="28"/>
        </w:rPr>
        <w:t>1269,26</w:t>
      </w:r>
      <w:r w:rsidRPr="00842B12">
        <w:rPr>
          <w:rFonts w:ascii="Times New Roman" w:hAnsi="Times New Roman" w:cs="Times New Roman"/>
          <w:sz w:val="28"/>
          <w:szCs w:val="28"/>
        </w:rPr>
        <w:t xml:space="preserve"> тыс. руб.</w:t>
      </w:r>
    </w:p>
    <w:p w14:paraId="10A576DE" w14:textId="5D50394A"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w:t>
      </w:r>
      <w:r w:rsidR="00DE26A1" w:rsidRPr="00842B12">
        <w:rPr>
          <w:rFonts w:ascii="Times New Roman" w:hAnsi="Times New Roman" w:cs="Times New Roman"/>
          <w:sz w:val="28"/>
          <w:szCs w:val="28"/>
        </w:rPr>
        <w:t>1542,68</w:t>
      </w:r>
      <w:r w:rsidR="00FB2124"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36CDDDD8" w14:textId="05785CCA"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w:t>
      </w:r>
      <w:r w:rsidR="00DE26A1" w:rsidRPr="00842B12">
        <w:rPr>
          <w:rFonts w:ascii="Times New Roman" w:hAnsi="Times New Roman" w:cs="Times New Roman"/>
          <w:sz w:val="28"/>
          <w:szCs w:val="28"/>
        </w:rPr>
        <w:t>1415,68</w:t>
      </w:r>
      <w:r w:rsidR="00FB2124"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12C46DFB" w14:textId="2487CECC"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w:t>
      </w:r>
      <w:r w:rsidR="00DE26A1" w:rsidRPr="00842B12">
        <w:rPr>
          <w:rFonts w:ascii="Times New Roman" w:hAnsi="Times New Roman" w:cs="Times New Roman"/>
          <w:sz w:val="28"/>
          <w:szCs w:val="28"/>
        </w:rPr>
        <w:t>1415,68</w:t>
      </w:r>
      <w:r w:rsidR="00FB2124"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14BBE6BD" w14:textId="0B6848CE"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w:t>
      </w:r>
      <w:r w:rsidR="00DE26A1" w:rsidRPr="00842B12">
        <w:rPr>
          <w:rFonts w:ascii="Times New Roman" w:hAnsi="Times New Roman" w:cs="Times New Roman"/>
          <w:sz w:val="28"/>
          <w:szCs w:val="28"/>
        </w:rPr>
        <w:t>1415,68</w:t>
      </w:r>
      <w:r w:rsidRPr="00842B12">
        <w:rPr>
          <w:rFonts w:ascii="Times New Roman" w:hAnsi="Times New Roman" w:cs="Times New Roman"/>
          <w:sz w:val="28"/>
          <w:szCs w:val="28"/>
        </w:rPr>
        <w:t xml:space="preserve"> тыс. руб.</w:t>
      </w:r>
    </w:p>
    <w:p w14:paraId="078FAF1D"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422,0 тыс. руб. </w:t>
      </w:r>
    </w:p>
    <w:p w14:paraId="07E04149" w14:textId="21776207" w:rsidR="00CF70FF" w:rsidRPr="00842B12" w:rsidRDefault="00511850"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w:t>
      </w:r>
      <w:r w:rsidR="00CF70FF" w:rsidRPr="00842B12">
        <w:rPr>
          <w:rFonts w:ascii="Times New Roman" w:hAnsi="Times New Roman" w:cs="Times New Roman"/>
          <w:sz w:val="28"/>
          <w:szCs w:val="28"/>
        </w:rPr>
        <w:t>небюджетные средства –</w:t>
      </w:r>
      <w:r w:rsidR="00FB2124" w:rsidRPr="00842B12">
        <w:rPr>
          <w:rFonts w:ascii="Times New Roman" w:hAnsi="Times New Roman" w:cs="Times New Roman"/>
          <w:sz w:val="28"/>
          <w:szCs w:val="28"/>
        </w:rPr>
        <w:t>900</w:t>
      </w:r>
      <w:r w:rsidR="00CF70FF" w:rsidRPr="00842B12">
        <w:rPr>
          <w:rFonts w:ascii="Times New Roman" w:hAnsi="Times New Roman" w:cs="Times New Roman"/>
          <w:sz w:val="28"/>
          <w:szCs w:val="28"/>
        </w:rPr>
        <w:t>,0 тыс. руб.,</w:t>
      </w:r>
      <w:r w:rsidR="00B32EC6">
        <w:rPr>
          <w:rFonts w:ascii="Times New Roman" w:hAnsi="Times New Roman" w:cs="Times New Roman"/>
          <w:sz w:val="28"/>
          <w:szCs w:val="28"/>
        </w:rPr>
        <w:t xml:space="preserve"> </w:t>
      </w:r>
      <w:r w:rsidR="00CF70FF" w:rsidRPr="00842B12">
        <w:rPr>
          <w:rFonts w:ascii="Times New Roman" w:hAnsi="Times New Roman" w:cs="Times New Roman"/>
          <w:sz w:val="28"/>
          <w:szCs w:val="28"/>
        </w:rPr>
        <w:t>в том числе по годам:</w:t>
      </w:r>
    </w:p>
    <w:p w14:paraId="4135311C"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FB2124" w:rsidRPr="00842B12">
        <w:rPr>
          <w:rFonts w:ascii="Times New Roman" w:hAnsi="Times New Roman" w:cs="Times New Roman"/>
          <w:sz w:val="28"/>
          <w:szCs w:val="28"/>
        </w:rPr>
        <w:t>15</w:t>
      </w:r>
      <w:r w:rsidRPr="00842B12">
        <w:rPr>
          <w:rFonts w:ascii="Times New Roman" w:hAnsi="Times New Roman" w:cs="Times New Roman"/>
          <w:sz w:val="28"/>
          <w:szCs w:val="28"/>
        </w:rPr>
        <w:t>0,0 тыс. руб.</w:t>
      </w:r>
    </w:p>
    <w:p w14:paraId="30A9E3BA"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w:t>
      </w:r>
      <w:r w:rsidR="00FB2124" w:rsidRPr="00842B12">
        <w:rPr>
          <w:rFonts w:ascii="Times New Roman" w:hAnsi="Times New Roman" w:cs="Times New Roman"/>
          <w:sz w:val="28"/>
          <w:szCs w:val="28"/>
        </w:rPr>
        <w:t>150</w:t>
      </w:r>
      <w:r w:rsidRPr="00842B12">
        <w:rPr>
          <w:rFonts w:ascii="Times New Roman" w:hAnsi="Times New Roman" w:cs="Times New Roman"/>
          <w:sz w:val="28"/>
          <w:szCs w:val="28"/>
        </w:rPr>
        <w:t>,0 тыс. руб.</w:t>
      </w:r>
    </w:p>
    <w:p w14:paraId="00922746" w14:textId="77777777"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FB2124" w:rsidRPr="00842B12">
        <w:rPr>
          <w:rFonts w:ascii="Times New Roman" w:hAnsi="Times New Roman" w:cs="Times New Roman"/>
          <w:sz w:val="28"/>
          <w:szCs w:val="28"/>
        </w:rPr>
        <w:t>15</w:t>
      </w:r>
      <w:r w:rsidRPr="00842B12">
        <w:rPr>
          <w:rFonts w:ascii="Times New Roman" w:hAnsi="Times New Roman" w:cs="Times New Roman"/>
          <w:sz w:val="28"/>
          <w:szCs w:val="28"/>
        </w:rPr>
        <w:t>0,0 тыс. руб.</w:t>
      </w:r>
    </w:p>
    <w:p w14:paraId="01F94D99" w14:textId="77777777" w:rsidR="00CF70FF" w:rsidRPr="00842B12" w:rsidRDefault="00CF70F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w:t>
      </w:r>
      <w:r w:rsidR="00FB2124" w:rsidRPr="00842B12">
        <w:rPr>
          <w:rFonts w:ascii="Times New Roman" w:hAnsi="Times New Roman" w:cs="Times New Roman"/>
          <w:sz w:val="28"/>
          <w:szCs w:val="28"/>
        </w:rPr>
        <w:t>15</w:t>
      </w:r>
      <w:r w:rsidRPr="00842B12">
        <w:rPr>
          <w:rFonts w:ascii="Times New Roman" w:hAnsi="Times New Roman" w:cs="Times New Roman"/>
          <w:sz w:val="28"/>
          <w:szCs w:val="28"/>
        </w:rPr>
        <w:t>0,0 тыс. руб</w:t>
      </w:r>
      <w:r w:rsidR="00D650EC" w:rsidRPr="00842B12">
        <w:rPr>
          <w:rFonts w:ascii="Times New Roman" w:hAnsi="Times New Roman" w:cs="Times New Roman"/>
          <w:sz w:val="28"/>
          <w:szCs w:val="28"/>
        </w:rPr>
        <w:t>.</w:t>
      </w:r>
    </w:p>
    <w:p w14:paraId="54229DA8" w14:textId="77777777" w:rsidR="00CF70FF" w:rsidRPr="00842B12" w:rsidRDefault="00D650EC"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w:t>
      </w:r>
      <w:r w:rsidR="00FB2124" w:rsidRPr="00842B12">
        <w:rPr>
          <w:rFonts w:ascii="Times New Roman" w:hAnsi="Times New Roman" w:cs="Times New Roman"/>
          <w:sz w:val="28"/>
          <w:szCs w:val="28"/>
        </w:rPr>
        <w:t>15</w:t>
      </w:r>
      <w:r w:rsidRPr="00842B12">
        <w:rPr>
          <w:rFonts w:ascii="Times New Roman" w:hAnsi="Times New Roman" w:cs="Times New Roman"/>
          <w:sz w:val="28"/>
          <w:szCs w:val="28"/>
        </w:rPr>
        <w:t>0,0 тыс. руб.</w:t>
      </w:r>
    </w:p>
    <w:p w14:paraId="4F070869" w14:textId="77777777" w:rsidR="00CF70FF" w:rsidRPr="00842B12" w:rsidRDefault="00CF70FF" w:rsidP="00842B12">
      <w:pPr>
        <w:suppressAutoHyphens/>
        <w:ind w:right="-1" w:firstLine="709"/>
        <w:jc w:val="both"/>
        <w:rPr>
          <w:sz w:val="28"/>
          <w:szCs w:val="28"/>
        </w:rPr>
      </w:pPr>
      <w:r w:rsidRPr="00842B12">
        <w:rPr>
          <w:sz w:val="28"/>
          <w:szCs w:val="28"/>
        </w:rPr>
        <w:t xml:space="preserve">2022 год – </w:t>
      </w:r>
      <w:r w:rsidR="00FB2124" w:rsidRPr="00842B12">
        <w:rPr>
          <w:sz w:val="28"/>
          <w:szCs w:val="28"/>
        </w:rPr>
        <w:t>15</w:t>
      </w:r>
      <w:r w:rsidRPr="00842B12">
        <w:rPr>
          <w:sz w:val="28"/>
          <w:szCs w:val="28"/>
        </w:rPr>
        <w:t>0,0 тыс. руб.</w:t>
      </w:r>
    </w:p>
    <w:p w14:paraId="6BA9757B" w14:textId="77777777" w:rsidR="00B932DB" w:rsidRPr="00842B12" w:rsidRDefault="00DB1DF9" w:rsidP="00842B12">
      <w:pPr>
        <w:suppressAutoHyphens/>
        <w:ind w:firstLine="709"/>
        <w:outlineLvl w:val="2"/>
        <w:rPr>
          <w:sz w:val="28"/>
          <w:szCs w:val="28"/>
        </w:rPr>
      </w:pPr>
      <w:r w:rsidRPr="00842B12">
        <w:rPr>
          <w:sz w:val="28"/>
          <w:szCs w:val="28"/>
        </w:rPr>
        <w:t>Мероприятия Программы и объемы ее финансирования могут уточняться ежегодно при формировании бюджета на соответствующий финансовый год.</w:t>
      </w:r>
    </w:p>
    <w:p w14:paraId="5F0CCF4A" w14:textId="77777777" w:rsidR="00B932DB" w:rsidRPr="00842B12" w:rsidRDefault="00B932DB" w:rsidP="00842B12">
      <w:pPr>
        <w:suppressAutoHyphens/>
        <w:jc w:val="both"/>
        <w:rPr>
          <w:sz w:val="28"/>
          <w:szCs w:val="28"/>
        </w:rPr>
      </w:pPr>
    </w:p>
    <w:p w14:paraId="09794166" w14:textId="77777777" w:rsidR="00B932DB" w:rsidRPr="00842B12" w:rsidRDefault="00B932DB" w:rsidP="00842B12">
      <w:pPr>
        <w:suppressAutoHyphens/>
        <w:ind w:firstLine="540"/>
        <w:jc w:val="center"/>
        <w:outlineLvl w:val="2"/>
        <w:rPr>
          <w:sz w:val="28"/>
          <w:szCs w:val="28"/>
        </w:rPr>
      </w:pPr>
      <w:r w:rsidRPr="00842B12">
        <w:rPr>
          <w:sz w:val="28"/>
          <w:szCs w:val="28"/>
        </w:rPr>
        <w:t>Раздел 6.</w:t>
      </w:r>
      <w:r w:rsidR="00D23F9D" w:rsidRPr="00842B12">
        <w:rPr>
          <w:sz w:val="28"/>
          <w:szCs w:val="28"/>
        </w:rPr>
        <w:t xml:space="preserve"> Система управления реализацией</w:t>
      </w:r>
      <w:r w:rsidRPr="00842B12">
        <w:rPr>
          <w:sz w:val="28"/>
          <w:szCs w:val="28"/>
        </w:rPr>
        <w:t xml:space="preserve"> Программы</w:t>
      </w:r>
    </w:p>
    <w:p w14:paraId="0BCE8EAB" w14:textId="77777777" w:rsidR="00B932DB" w:rsidRPr="00842B12" w:rsidRDefault="00B932DB" w:rsidP="00B32EC6">
      <w:pPr>
        <w:suppressAutoHyphens/>
        <w:ind w:firstLine="709"/>
        <w:jc w:val="center"/>
        <w:outlineLvl w:val="2"/>
        <w:rPr>
          <w:sz w:val="28"/>
          <w:szCs w:val="28"/>
        </w:rPr>
      </w:pPr>
    </w:p>
    <w:p w14:paraId="0E43FAD5" w14:textId="77777777" w:rsidR="00B932DB" w:rsidRPr="00842B12" w:rsidRDefault="00B932DB"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Общая координация хода выполнения Программы осуществляется администрацией Левокумского муниципально</w:t>
      </w:r>
      <w:r w:rsidR="00706DCB" w:rsidRPr="00842B12">
        <w:rPr>
          <w:sz w:val="28"/>
          <w:szCs w:val="28"/>
        </w:rPr>
        <w:t>го района Ставропольского края.</w:t>
      </w:r>
    </w:p>
    <w:p w14:paraId="60FA8682" w14:textId="77777777" w:rsidR="00B932DB" w:rsidRPr="00842B12" w:rsidRDefault="00511850"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Главным</w:t>
      </w:r>
      <w:r w:rsidR="00413DBC" w:rsidRPr="00842B12">
        <w:rPr>
          <w:sz w:val="28"/>
          <w:szCs w:val="28"/>
        </w:rPr>
        <w:t xml:space="preserve"> распорядителем</w:t>
      </w:r>
      <w:r w:rsidR="00B932DB" w:rsidRPr="00842B12">
        <w:rPr>
          <w:sz w:val="28"/>
          <w:szCs w:val="28"/>
        </w:rPr>
        <w:t xml:space="preserve"> бюджетных средств, выделяемых на</w:t>
      </w:r>
      <w:r w:rsidRPr="00842B12">
        <w:rPr>
          <w:sz w:val="28"/>
          <w:szCs w:val="28"/>
        </w:rPr>
        <w:t xml:space="preserve"> реализацию Программы, является</w:t>
      </w:r>
      <w:r w:rsidR="00B932DB" w:rsidRPr="00842B12">
        <w:rPr>
          <w:sz w:val="28"/>
          <w:szCs w:val="28"/>
        </w:rPr>
        <w:t xml:space="preserve"> отдел социального развития, физической культуры, спорта и по делам молодёжи администрации Левокумского муниципальн</w:t>
      </w:r>
      <w:r w:rsidRPr="00842B12">
        <w:rPr>
          <w:sz w:val="28"/>
          <w:szCs w:val="28"/>
        </w:rPr>
        <w:t>ого района Ставропольского края.</w:t>
      </w:r>
    </w:p>
    <w:p w14:paraId="06070DDC" w14:textId="77777777" w:rsidR="00B932DB" w:rsidRPr="00842B12" w:rsidRDefault="00D23F9D"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Соисполнители П</w:t>
      </w:r>
      <w:r w:rsidR="00B932DB" w:rsidRPr="00842B12">
        <w:rPr>
          <w:sz w:val="28"/>
          <w:szCs w:val="28"/>
        </w:rPr>
        <w:t>рограммы:</w:t>
      </w:r>
    </w:p>
    <w:p w14:paraId="57AB6239" w14:textId="77777777" w:rsidR="00B932DB" w:rsidRPr="00842B12" w:rsidRDefault="00D23F9D"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lastRenderedPageBreak/>
        <w:t>1) участвуют в реализации П</w:t>
      </w:r>
      <w:r w:rsidR="00B932DB" w:rsidRPr="00842B12">
        <w:rPr>
          <w:sz w:val="28"/>
          <w:szCs w:val="28"/>
        </w:rPr>
        <w:t>рограммы и отве</w:t>
      </w:r>
      <w:r w:rsidRPr="00842B12">
        <w:rPr>
          <w:sz w:val="28"/>
          <w:szCs w:val="28"/>
        </w:rPr>
        <w:t>чают за выполнение мероприятий П</w:t>
      </w:r>
      <w:r w:rsidR="00B932DB" w:rsidRPr="00842B12">
        <w:rPr>
          <w:sz w:val="28"/>
          <w:szCs w:val="28"/>
        </w:rPr>
        <w:t>рограммы;</w:t>
      </w:r>
    </w:p>
    <w:p w14:paraId="64E4127A" w14:textId="77777777" w:rsidR="00B932DB" w:rsidRPr="00842B12" w:rsidRDefault="00B932DB"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 xml:space="preserve">2) участвуют в подготовке отчетных материалов по </w:t>
      </w:r>
      <w:r w:rsidR="00D23F9D" w:rsidRPr="00842B12">
        <w:rPr>
          <w:sz w:val="28"/>
          <w:szCs w:val="28"/>
        </w:rPr>
        <w:t>вопросам реализации П</w:t>
      </w:r>
      <w:r w:rsidRPr="00842B12">
        <w:rPr>
          <w:sz w:val="28"/>
          <w:szCs w:val="28"/>
        </w:rPr>
        <w:t>рограммных мероприятий;</w:t>
      </w:r>
    </w:p>
    <w:p w14:paraId="1CA5B022" w14:textId="77777777" w:rsidR="00B932DB" w:rsidRPr="00842B12" w:rsidRDefault="00B932DB"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3) ежегодно уточняют с у</w:t>
      </w:r>
      <w:r w:rsidR="00D23F9D" w:rsidRPr="00842B12">
        <w:rPr>
          <w:sz w:val="28"/>
          <w:szCs w:val="28"/>
        </w:rPr>
        <w:t>четом выделяемых на реализацию П</w:t>
      </w:r>
      <w:r w:rsidRPr="00842B12">
        <w:rPr>
          <w:sz w:val="28"/>
          <w:szCs w:val="28"/>
        </w:rPr>
        <w:t>рограммы финансовых средств ц</w:t>
      </w:r>
      <w:r w:rsidR="00D23F9D" w:rsidRPr="00842B12">
        <w:rPr>
          <w:sz w:val="28"/>
          <w:szCs w:val="28"/>
        </w:rPr>
        <w:t>елевые показатели и затраты по П</w:t>
      </w:r>
      <w:r w:rsidRPr="00842B12">
        <w:rPr>
          <w:sz w:val="28"/>
          <w:szCs w:val="28"/>
        </w:rPr>
        <w:t>рограммным мероприятиям;</w:t>
      </w:r>
    </w:p>
    <w:p w14:paraId="1B62CBB7" w14:textId="77777777" w:rsidR="005B21F1" w:rsidRPr="00842B12" w:rsidRDefault="00B932DB"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4) осуществляют ведение ежекварта</w:t>
      </w:r>
      <w:r w:rsidR="00D23F9D" w:rsidRPr="00842B12">
        <w:rPr>
          <w:sz w:val="28"/>
          <w:szCs w:val="28"/>
        </w:rPr>
        <w:t>льной отчетности по реализации П</w:t>
      </w:r>
      <w:r w:rsidR="005B21F1" w:rsidRPr="00842B12">
        <w:rPr>
          <w:sz w:val="28"/>
          <w:szCs w:val="28"/>
        </w:rPr>
        <w:t>рограммы;</w:t>
      </w:r>
    </w:p>
    <w:p w14:paraId="382DEA45" w14:textId="39505703" w:rsidR="00B932DB" w:rsidRPr="00842B12" w:rsidRDefault="00B932DB"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5) несут ответственность за своевременную и качественную подго</w:t>
      </w:r>
      <w:r w:rsidR="00D23F9D" w:rsidRPr="00842B12">
        <w:rPr>
          <w:sz w:val="28"/>
          <w:szCs w:val="28"/>
        </w:rPr>
        <w:t>товку</w:t>
      </w:r>
      <w:r w:rsidR="00B32EC6">
        <w:rPr>
          <w:sz w:val="28"/>
          <w:szCs w:val="28"/>
        </w:rPr>
        <w:t xml:space="preserve">, </w:t>
      </w:r>
      <w:r w:rsidR="00D23F9D" w:rsidRPr="00842B12">
        <w:rPr>
          <w:sz w:val="28"/>
          <w:szCs w:val="28"/>
        </w:rPr>
        <w:t>реализацию мероприятий П</w:t>
      </w:r>
      <w:r w:rsidRPr="00842B12">
        <w:rPr>
          <w:sz w:val="28"/>
          <w:szCs w:val="28"/>
        </w:rPr>
        <w:t>рограммы, обеспечивают эффективное целевое использование бюджетных сре</w:t>
      </w:r>
      <w:r w:rsidR="00D23F9D" w:rsidRPr="00842B12">
        <w:rPr>
          <w:sz w:val="28"/>
          <w:szCs w:val="28"/>
        </w:rPr>
        <w:t>дств, выделенных на реализацию П</w:t>
      </w:r>
      <w:r w:rsidRPr="00842B12">
        <w:rPr>
          <w:sz w:val="28"/>
          <w:szCs w:val="28"/>
        </w:rPr>
        <w:t>рограммы;</w:t>
      </w:r>
    </w:p>
    <w:p w14:paraId="54813B26" w14:textId="77777777" w:rsidR="00B932DB" w:rsidRPr="00842B12" w:rsidRDefault="00B932DB"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6) несут ответственность за своевременное предоставление полной и достоверно</w:t>
      </w:r>
      <w:r w:rsidR="00D23F9D" w:rsidRPr="00842B12">
        <w:rPr>
          <w:sz w:val="28"/>
          <w:szCs w:val="28"/>
        </w:rPr>
        <w:t>й информации о ходе выполнения П</w:t>
      </w:r>
      <w:r w:rsidRPr="00842B12">
        <w:rPr>
          <w:sz w:val="28"/>
          <w:szCs w:val="28"/>
        </w:rPr>
        <w:t>рограммных мероприятий;</w:t>
      </w:r>
    </w:p>
    <w:p w14:paraId="0AF23890" w14:textId="7548DEC6" w:rsidR="00EE4D28" w:rsidRPr="00842B12" w:rsidRDefault="00EE4D28"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 xml:space="preserve">7) ежеквартально до 20 числа месяца, следующего за отчетным кварталом, предоставляют в отдел экономического развития </w:t>
      </w:r>
      <w:r w:rsidR="00DC5B3B" w:rsidRPr="00842B12">
        <w:rPr>
          <w:sz w:val="28"/>
          <w:szCs w:val="28"/>
        </w:rPr>
        <w:t xml:space="preserve">администрации Левокумского муниципального района Ставропольского края </w:t>
      </w:r>
      <w:r w:rsidRPr="00842B12">
        <w:rPr>
          <w:sz w:val="28"/>
          <w:szCs w:val="28"/>
        </w:rPr>
        <w:t>информацию о мониторинге реализации Подпрограммы;</w:t>
      </w:r>
    </w:p>
    <w:p w14:paraId="0970912E" w14:textId="3F62F3EE" w:rsidR="00EE4D28" w:rsidRPr="00842B12" w:rsidRDefault="00EE4D2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 xml:space="preserve">8) ежегодно до 01 марта года, следующего за отчетным годом, направляют в отдел экономического развития </w:t>
      </w:r>
      <w:r w:rsidR="00DC5B3B" w:rsidRPr="00842B12">
        <w:rPr>
          <w:sz w:val="28"/>
          <w:szCs w:val="28"/>
        </w:rPr>
        <w:t xml:space="preserve">администрации Левокумского муниципального района Ставропольского края </w:t>
      </w:r>
      <w:r w:rsidRPr="00842B12">
        <w:rPr>
          <w:sz w:val="28"/>
          <w:szCs w:val="28"/>
        </w:rPr>
        <w:t>годовой отчет о ходе реализации Подпрограммы;</w:t>
      </w:r>
    </w:p>
    <w:p w14:paraId="2C7AF083" w14:textId="59928464" w:rsidR="00B932DB" w:rsidRDefault="00B932DB" w:rsidP="00B32EC6">
      <w:pPr>
        <w:pStyle w:val="a3"/>
        <w:shd w:val="clear" w:color="auto" w:fill="FFFFFF"/>
        <w:suppressAutoHyphens/>
        <w:spacing w:before="0" w:beforeAutospacing="0" w:after="0" w:afterAutospacing="0"/>
        <w:ind w:firstLine="709"/>
        <w:jc w:val="both"/>
        <w:rPr>
          <w:sz w:val="28"/>
          <w:szCs w:val="28"/>
        </w:rPr>
      </w:pPr>
      <w:r w:rsidRPr="00842B12">
        <w:rPr>
          <w:sz w:val="28"/>
          <w:szCs w:val="28"/>
        </w:rPr>
        <w:t>9) организуют проведение о</w:t>
      </w:r>
      <w:r w:rsidR="00D23F9D" w:rsidRPr="00842B12">
        <w:rPr>
          <w:sz w:val="28"/>
          <w:szCs w:val="28"/>
        </w:rPr>
        <w:t>ценки эффективности реализации П</w:t>
      </w:r>
      <w:r w:rsidRPr="00842B12">
        <w:rPr>
          <w:sz w:val="28"/>
          <w:szCs w:val="28"/>
        </w:rPr>
        <w:t>рограммы.</w:t>
      </w:r>
    </w:p>
    <w:p w14:paraId="5A26DFC3" w14:textId="77777777" w:rsidR="00B32EC6" w:rsidRPr="00842B12" w:rsidRDefault="00B32EC6" w:rsidP="00842B12">
      <w:pPr>
        <w:pStyle w:val="a3"/>
        <w:shd w:val="clear" w:color="auto" w:fill="FFFFFF"/>
        <w:suppressAutoHyphens/>
        <w:spacing w:before="0" w:beforeAutospacing="0" w:after="0" w:afterAutospacing="0"/>
        <w:jc w:val="both"/>
        <w:rPr>
          <w:sz w:val="28"/>
          <w:szCs w:val="28"/>
        </w:rPr>
      </w:pPr>
    </w:p>
    <w:p w14:paraId="0369A0A5" w14:textId="77777777" w:rsidR="00B932DB" w:rsidRPr="00842B12" w:rsidRDefault="00B932DB" w:rsidP="00842B12">
      <w:pPr>
        <w:suppressAutoHyphens/>
        <w:ind w:firstLine="540"/>
        <w:jc w:val="center"/>
        <w:outlineLvl w:val="2"/>
        <w:rPr>
          <w:sz w:val="28"/>
          <w:szCs w:val="28"/>
        </w:rPr>
      </w:pPr>
      <w:r w:rsidRPr="00842B12">
        <w:rPr>
          <w:sz w:val="28"/>
          <w:szCs w:val="28"/>
        </w:rPr>
        <w:t>Раздел 7. О</w:t>
      </w:r>
      <w:r w:rsidR="00D23F9D" w:rsidRPr="00842B12">
        <w:rPr>
          <w:sz w:val="28"/>
          <w:szCs w:val="28"/>
        </w:rPr>
        <w:t>ценка эффективности реализации П</w:t>
      </w:r>
      <w:r w:rsidRPr="00842B12">
        <w:rPr>
          <w:sz w:val="28"/>
          <w:szCs w:val="28"/>
        </w:rPr>
        <w:t>рограммы</w:t>
      </w:r>
    </w:p>
    <w:p w14:paraId="06447F42" w14:textId="77777777" w:rsidR="00D23F9D" w:rsidRPr="00842B12" w:rsidRDefault="00D23F9D" w:rsidP="00842B12">
      <w:pPr>
        <w:suppressAutoHyphens/>
        <w:ind w:firstLine="540"/>
        <w:jc w:val="center"/>
        <w:outlineLvl w:val="2"/>
        <w:rPr>
          <w:sz w:val="28"/>
          <w:szCs w:val="28"/>
        </w:rPr>
      </w:pPr>
    </w:p>
    <w:p w14:paraId="0CD2CBFD" w14:textId="77777777" w:rsidR="00B932DB" w:rsidRPr="00842B12" w:rsidRDefault="00B932DB" w:rsidP="00842B12">
      <w:pPr>
        <w:pStyle w:val="a3"/>
        <w:shd w:val="clear" w:color="auto" w:fill="FFFFFF"/>
        <w:suppressAutoHyphens/>
        <w:spacing w:before="0" w:beforeAutospacing="0" w:after="0" w:afterAutospacing="0"/>
        <w:ind w:firstLine="709"/>
        <w:jc w:val="both"/>
        <w:rPr>
          <w:sz w:val="28"/>
          <w:szCs w:val="28"/>
        </w:rPr>
      </w:pPr>
      <w:r w:rsidRPr="00842B12">
        <w:rPr>
          <w:sz w:val="28"/>
          <w:szCs w:val="28"/>
        </w:rPr>
        <w:t>Реализация мероприятий Программы позволит достигнуть:</w:t>
      </w:r>
    </w:p>
    <w:p w14:paraId="0DE8678E" w14:textId="77777777" w:rsidR="00835F28" w:rsidRPr="00842B12" w:rsidRDefault="00511850" w:rsidP="00842B12">
      <w:pPr>
        <w:pStyle w:val="a4"/>
        <w:suppressAutoHyphens/>
        <w:spacing w:after="0"/>
        <w:ind w:firstLine="709"/>
        <w:jc w:val="both"/>
        <w:rPr>
          <w:sz w:val="28"/>
          <w:szCs w:val="28"/>
        </w:rPr>
      </w:pPr>
      <w:r w:rsidRPr="00842B12">
        <w:rPr>
          <w:sz w:val="28"/>
          <w:szCs w:val="28"/>
        </w:rPr>
        <w:t>- снижения</w:t>
      </w:r>
      <w:r w:rsidR="00835F28" w:rsidRPr="00842B12">
        <w:rPr>
          <w:sz w:val="28"/>
          <w:szCs w:val="28"/>
        </w:rPr>
        <w:t xml:space="preserve"> уровня преступности и количества правонарушений в местах несения службы муниципальных казачьих дружин; </w:t>
      </w:r>
    </w:p>
    <w:p w14:paraId="27D9605E" w14:textId="77777777" w:rsidR="00835F28" w:rsidRPr="00842B12" w:rsidRDefault="00835F28" w:rsidP="00842B12">
      <w:pPr>
        <w:suppressAutoHyphens/>
        <w:autoSpaceDE w:val="0"/>
        <w:autoSpaceDN w:val="0"/>
        <w:adjustRightInd w:val="0"/>
        <w:ind w:firstLine="709"/>
        <w:jc w:val="both"/>
        <w:rPr>
          <w:sz w:val="28"/>
          <w:szCs w:val="28"/>
        </w:rPr>
      </w:pPr>
      <w:r w:rsidRPr="00842B12">
        <w:rPr>
          <w:sz w:val="28"/>
          <w:szCs w:val="28"/>
        </w:rPr>
        <w:t>-</w:t>
      </w:r>
      <w:r w:rsidR="00511850" w:rsidRPr="00842B12">
        <w:rPr>
          <w:sz w:val="28"/>
          <w:szCs w:val="28"/>
        </w:rPr>
        <w:t xml:space="preserve"> активизации участия и улучшения</w:t>
      </w:r>
      <w:r w:rsidRPr="00842B12">
        <w:rPr>
          <w:sz w:val="28"/>
          <w:szCs w:val="28"/>
        </w:rPr>
        <w:t xml:space="preserve"> координации деятельности органов местного самоуправления района в предупреждении правонарушений;</w:t>
      </w:r>
    </w:p>
    <w:p w14:paraId="5952CF50" w14:textId="77777777" w:rsidR="00835F28" w:rsidRPr="00842B12" w:rsidRDefault="00511850" w:rsidP="00842B12">
      <w:pPr>
        <w:suppressAutoHyphens/>
        <w:autoSpaceDE w:val="0"/>
        <w:autoSpaceDN w:val="0"/>
        <w:adjustRightInd w:val="0"/>
        <w:ind w:firstLine="709"/>
        <w:jc w:val="both"/>
        <w:rPr>
          <w:sz w:val="28"/>
          <w:szCs w:val="28"/>
        </w:rPr>
      </w:pPr>
      <w:r w:rsidRPr="00842B12">
        <w:rPr>
          <w:sz w:val="28"/>
          <w:szCs w:val="28"/>
        </w:rPr>
        <w:t>- снижения</w:t>
      </w:r>
      <w:r w:rsidR="00835F28" w:rsidRPr="00842B12">
        <w:rPr>
          <w:sz w:val="28"/>
          <w:szCs w:val="28"/>
        </w:rPr>
        <w:t xml:space="preserve"> «правового нигилизма» населения;</w:t>
      </w:r>
    </w:p>
    <w:p w14:paraId="58E80FBF" w14:textId="77777777" w:rsidR="00835F28" w:rsidRPr="00842B12" w:rsidRDefault="00835F28" w:rsidP="00842B12">
      <w:pPr>
        <w:suppressAutoHyphens/>
        <w:autoSpaceDE w:val="0"/>
        <w:autoSpaceDN w:val="0"/>
        <w:adjustRightInd w:val="0"/>
        <w:ind w:firstLine="709"/>
        <w:jc w:val="both"/>
        <w:rPr>
          <w:sz w:val="28"/>
          <w:szCs w:val="28"/>
        </w:rPr>
      </w:pPr>
      <w:r w:rsidRPr="00842B12">
        <w:rPr>
          <w:sz w:val="28"/>
          <w:szCs w:val="28"/>
        </w:rPr>
        <w:t>- создания системы стимулирования ведения законопослушного обр</w:t>
      </w:r>
      <w:r w:rsidR="00511850" w:rsidRPr="00842B12">
        <w:rPr>
          <w:sz w:val="28"/>
          <w:szCs w:val="28"/>
        </w:rPr>
        <w:t>аза жизни;</w:t>
      </w:r>
    </w:p>
    <w:p w14:paraId="59B0EA80" w14:textId="77777777" w:rsidR="00500ACE" w:rsidRPr="00842B12" w:rsidRDefault="00706DCB" w:rsidP="00842B12">
      <w:pPr>
        <w:pStyle w:val="ConsPlusNonformat"/>
        <w:widowControl/>
        <w:suppressAutoHyphens/>
        <w:ind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511850" w:rsidRPr="00842B12">
        <w:rPr>
          <w:rFonts w:ascii="Times New Roman" w:hAnsi="Times New Roman" w:cs="Times New Roman"/>
          <w:sz w:val="28"/>
          <w:szCs w:val="28"/>
        </w:rPr>
        <w:t>создания</w:t>
      </w:r>
      <w:r w:rsidR="00500ACE" w:rsidRPr="00842B12">
        <w:rPr>
          <w:rFonts w:ascii="Times New Roman" w:hAnsi="Times New Roman" w:cs="Times New Roman"/>
          <w:sz w:val="28"/>
          <w:szCs w:val="28"/>
        </w:rPr>
        <w:t xml:space="preserve"> эффективной системы мониторинга и прогноза развития характера межэтнических и межконфессиональных отношений;   </w:t>
      </w:r>
    </w:p>
    <w:p w14:paraId="732121B7" w14:textId="77777777" w:rsidR="00500ACE" w:rsidRPr="00842B12" w:rsidRDefault="00706DCB" w:rsidP="00842B12">
      <w:pPr>
        <w:pStyle w:val="ConsPlusNonformat"/>
        <w:widowControl/>
        <w:suppressAutoHyphens/>
        <w:ind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511850" w:rsidRPr="00842B12">
        <w:rPr>
          <w:rFonts w:ascii="Times New Roman" w:hAnsi="Times New Roman" w:cs="Times New Roman"/>
          <w:sz w:val="28"/>
          <w:szCs w:val="28"/>
        </w:rPr>
        <w:t>формирования</w:t>
      </w:r>
      <w:r w:rsidR="00500ACE" w:rsidRPr="00842B12">
        <w:rPr>
          <w:rFonts w:ascii="Times New Roman" w:hAnsi="Times New Roman" w:cs="Times New Roman"/>
          <w:sz w:val="28"/>
          <w:szCs w:val="28"/>
        </w:rPr>
        <w:t xml:space="preserve"> в сознании населения Левокумского района Ставропольского края - представителей различных национальностей</w:t>
      </w:r>
      <w:r w:rsidR="00511850" w:rsidRPr="00842B12">
        <w:rPr>
          <w:rFonts w:ascii="Times New Roman" w:hAnsi="Times New Roman" w:cs="Times New Roman"/>
          <w:sz w:val="28"/>
          <w:szCs w:val="28"/>
        </w:rPr>
        <w:t>-</w:t>
      </w:r>
      <w:r w:rsidR="00500ACE" w:rsidRPr="00842B12">
        <w:rPr>
          <w:rFonts w:ascii="Times New Roman" w:hAnsi="Times New Roman" w:cs="Times New Roman"/>
          <w:sz w:val="28"/>
          <w:szCs w:val="28"/>
        </w:rPr>
        <w:t xml:space="preserve"> представления о </w:t>
      </w:r>
      <w:proofErr w:type="spellStart"/>
      <w:r w:rsidR="00500ACE" w:rsidRPr="00842B12">
        <w:rPr>
          <w:rFonts w:ascii="Times New Roman" w:hAnsi="Times New Roman" w:cs="Times New Roman"/>
          <w:sz w:val="28"/>
          <w:szCs w:val="28"/>
        </w:rPr>
        <w:t>взаимодополняемости</w:t>
      </w:r>
      <w:proofErr w:type="spellEnd"/>
      <w:r w:rsidR="00500ACE" w:rsidRPr="00842B12">
        <w:rPr>
          <w:rFonts w:ascii="Times New Roman" w:hAnsi="Times New Roman" w:cs="Times New Roman"/>
          <w:sz w:val="28"/>
          <w:szCs w:val="28"/>
        </w:rPr>
        <w:t xml:space="preserve"> этнической и общегражданской идентичности</w:t>
      </w:r>
      <w:r w:rsidR="00511850" w:rsidRPr="00842B12">
        <w:rPr>
          <w:rFonts w:ascii="Times New Roman" w:hAnsi="Times New Roman" w:cs="Times New Roman"/>
          <w:sz w:val="28"/>
          <w:szCs w:val="28"/>
        </w:rPr>
        <w:t>;</w:t>
      </w:r>
    </w:p>
    <w:p w14:paraId="591754ED" w14:textId="77777777" w:rsidR="00500ACE" w:rsidRPr="00842B12" w:rsidRDefault="00706DCB" w:rsidP="00842B12">
      <w:pPr>
        <w:suppressAutoHyphens/>
        <w:ind w:firstLine="709"/>
        <w:jc w:val="both"/>
        <w:rPr>
          <w:bCs/>
          <w:sz w:val="28"/>
          <w:szCs w:val="28"/>
        </w:rPr>
      </w:pPr>
      <w:r w:rsidRPr="00842B12">
        <w:rPr>
          <w:spacing w:val="-2"/>
          <w:sz w:val="28"/>
          <w:szCs w:val="28"/>
        </w:rPr>
        <w:t xml:space="preserve">- </w:t>
      </w:r>
      <w:r w:rsidR="005E6AAD" w:rsidRPr="00842B12">
        <w:rPr>
          <w:spacing w:val="-2"/>
          <w:sz w:val="28"/>
          <w:szCs w:val="28"/>
        </w:rPr>
        <w:t>р</w:t>
      </w:r>
      <w:r w:rsidR="00511850" w:rsidRPr="00842B12">
        <w:rPr>
          <w:spacing w:val="-2"/>
          <w:sz w:val="28"/>
          <w:szCs w:val="28"/>
        </w:rPr>
        <w:t>азвития</w:t>
      </w:r>
      <w:r w:rsidRPr="00842B12">
        <w:rPr>
          <w:spacing w:val="-2"/>
          <w:sz w:val="28"/>
          <w:szCs w:val="28"/>
        </w:rPr>
        <w:t xml:space="preserve"> </w:t>
      </w:r>
      <w:r w:rsidRPr="00842B12">
        <w:rPr>
          <w:spacing w:val="-1"/>
          <w:sz w:val="28"/>
          <w:szCs w:val="28"/>
        </w:rPr>
        <w:t>первичных</w:t>
      </w:r>
      <w:r w:rsidR="00500ACE" w:rsidRPr="00842B12">
        <w:rPr>
          <w:spacing w:val="-1"/>
          <w:sz w:val="28"/>
          <w:szCs w:val="28"/>
        </w:rPr>
        <w:t xml:space="preserve"> казачьих обществ</w:t>
      </w:r>
      <w:r w:rsidRPr="00842B12">
        <w:rPr>
          <w:bCs/>
          <w:sz w:val="28"/>
          <w:szCs w:val="28"/>
        </w:rPr>
        <w:t xml:space="preserve"> Левокумского районного казачьего </w:t>
      </w:r>
      <w:r w:rsidR="00500ACE" w:rsidRPr="00842B12">
        <w:rPr>
          <w:bCs/>
          <w:sz w:val="28"/>
          <w:szCs w:val="28"/>
        </w:rPr>
        <w:t xml:space="preserve">общества;                         </w:t>
      </w:r>
    </w:p>
    <w:p w14:paraId="6F21F437" w14:textId="77777777" w:rsidR="00500ACE" w:rsidRPr="00842B12" w:rsidRDefault="00706DCB" w:rsidP="00842B12">
      <w:pPr>
        <w:pStyle w:val="a4"/>
        <w:suppressAutoHyphens/>
        <w:spacing w:after="0"/>
        <w:ind w:firstLine="709"/>
        <w:jc w:val="both"/>
        <w:rPr>
          <w:sz w:val="28"/>
          <w:szCs w:val="28"/>
        </w:rPr>
      </w:pPr>
      <w:r w:rsidRPr="00842B12">
        <w:rPr>
          <w:sz w:val="28"/>
          <w:szCs w:val="28"/>
        </w:rPr>
        <w:t xml:space="preserve">- </w:t>
      </w:r>
      <w:r w:rsidR="00500ACE" w:rsidRPr="00842B12">
        <w:rPr>
          <w:sz w:val="28"/>
          <w:szCs w:val="28"/>
        </w:rPr>
        <w:t>увеличе</w:t>
      </w:r>
      <w:r w:rsidR="00511850" w:rsidRPr="00842B12">
        <w:rPr>
          <w:sz w:val="28"/>
          <w:szCs w:val="28"/>
        </w:rPr>
        <w:t>ния</w:t>
      </w:r>
      <w:r w:rsidRPr="00842B12">
        <w:rPr>
          <w:sz w:val="28"/>
          <w:szCs w:val="28"/>
        </w:rPr>
        <w:t xml:space="preserve"> количества членов казачьего</w:t>
      </w:r>
      <w:r w:rsidR="00500ACE" w:rsidRPr="00842B12">
        <w:rPr>
          <w:sz w:val="28"/>
          <w:szCs w:val="28"/>
        </w:rPr>
        <w:t xml:space="preserve"> общества, привлеч</w:t>
      </w:r>
      <w:r w:rsidRPr="00842B12">
        <w:rPr>
          <w:sz w:val="28"/>
          <w:szCs w:val="28"/>
        </w:rPr>
        <w:t xml:space="preserve">енных к </w:t>
      </w:r>
      <w:r w:rsidRPr="00842B12">
        <w:rPr>
          <w:sz w:val="28"/>
          <w:szCs w:val="28"/>
        </w:rPr>
        <w:lastRenderedPageBreak/>
        <w:t>несению государственной</w:t>
      </w:r>
      <w:r w:rsidR="00500ACE" w:rsidRPr="00842B12">
        <w:rPr>
          <w:sz w:val="28"/>
          <w:szCs w:val="28"/>
        </w:rPr>
        <w:t xml:space="preserve"> и иной службы;</w:t>
      </w:r>
    </w:p>
    <w:p w14:paraId="04A2E64F" w14:textId="77777777" w:rsidR="00500ACE" w:rsidRPr="00842B12" w:rsidRDefault="00706DCB" w:rsidP="00842B12">
      <w:pPr>
        <w:pStyle w:val="a4"/>
        <w:suppressAutoHyphens/>
        <w:spacing w:after="0"/>
        <w:ind w:firstLine="709"/>
        <w:jc w:val="both"/>
        <w:rPr>
          <w:sz w:val="28"/>
          <w:szCs w:val="28"/>
        </w:rPr>
      </w:pPr>
      <w:r w:rsidRPr="00842B12">
        <w:rPr>
          <w:sz w:val="28"/>
          <w:szCs w:val="28"/>
        </w:rPr>
        <w:t xml:space="preserve">- </w:t>
      </w:r>
      <w:r w:rsidR="00500ACE" w:rsidRPr="00842B12">
        <w:rPr>
          <w:sz w:val="28"/>
          <w:szCs w:val="28"/>
        </w:rPr>
        <w:t>сохра</w:t>
      </w:r>
      <w:r w:rsidR="00511850" w:rsidRPr="00842B12">
        <w:rPr>
          <w:sz w:val="28"/>
          <w:szCs w:val="28"/>
        </w:rPr>
        <w:t>нения и развития</w:t>
      </w:r>
      <w:r w:rsidRPr="00842B12">
        <w:rPr>
          <w:sz w:val="28"/>
          <w:szCs w:val="28"/>
        </w:rPr>
        <w:t xml:space="preserve"> в Левокумском районе</w:t>
      </w:r>
      <w:r w:rsidR="00500ACE" w:rsidRPr="00842B12">
        <w:rPr>
          <w:sz w:val="28"/>
          <w:szCs w:val="28"/>
        </w:rPr>
        <w:t xml:space="preserve"> самобытной культуры казачества, образа жизни, традиций и духовных ценностей казаков; </w:t>
      </w:r>
    </w:p>
    <w:p w14:paraId="786A0FC8" w14:textId="77777777" w:rsidR="00500ACE" w:rsidRPr="00842B12" w:rsidRDefault="00706DCB" w:rsidP="00842B12">
      <w:pPr>
        <w:suppressAutoHyphens/>
        <w:ind w:firstLine="709"/>
        <w:jc w:val="both"/>
        <w:rPr>
          <w:sz w:val="28"/>
          <w:szCs w:val="28"/>
        </w:rPr>
      </w:pPr>
      <w:r w:rsidRPr="00842B12">
        <w:rPr>
          <w:sz w:val="28"/>
          <w:szCs w:val="28"/>
        </w:rPr>
        <w:t xml:space="preserve">- </w:t>
      </w:r>
      <w:r w:rsidR="00413DBC" w:rsidRPr="00842B12">
        <w:rPr>
          <w:sz w:val="28"/>
          <w:szCs w:val="28"/>
        </w:rPr>
        <w:t>развития</w:t>
      </w:r>
      <w:r w:rsidR="00500ACE" w:rsidRPr="00842B12">
        <w:rPr>
          <w:sz w:val="28"/>
          <w:szCs w:val="28"/>
        </w:rPr>
        <w:t xml:space="preserve"> у </w:t>
      </w:r>
      <w:r w:rsidRPr="00842B12">
        <w:rPr>
          <w:sz w:val="28"/>
          <w:szCs w:val="28"/>
        </w:rPr>
        <w:t xml:space="preserve">казачьей молодежи Левокумского </w:t>
      </w:r>
      <w:r w:rsidR="00500ACE" w:rsidRPr="00842B12">
        <w:rPr>
          <w:sz w:val="28"/>
          <w:szCs w:val="28"/>
        </w:rPr>
        <w:t>района принципов общегражданского патриотизма, верного служения Отечес</w:t>
      </w:r>
      <w:r w:rsidR="00383108" w:rsidRPr="00842B12">
        <w:rPr>
          <w:sz w:val="28"/>
          <w:szCs w:val="28"/>
        </w:rPr>
        <w:t>тву на основе казачьих традиций.</w:t>
      </w:r>
    </w:p>
    <w:p w14:paraId="17EC5682" w14:textId="77777777" w:rsidR="00B21F73" w:rsidRPr="00842B12" w:rsidRDefault="00B21F73" w:rsidP="00842B12">
      <w:pPr>
        <w:suppressAutoHyphens/>
        <w:outlineLvl w:val="2"/>
        <w:rPr>
          <w:sz w:val="28"/>
          <w:szCs w:val="28"/>
        </w:rPr>
      </w:pPr>
    </w:p>
    <w:p w14:paraId="60BF6D9A" w14:textId="77777777" w:rsidR="006867E9" w:rsidRPr="00842B12" w:rsidRDefault="00837D6F" w:rsidP="00842B12">
      <w:pPr>
        <w:suppressAutoHyphens/>
        <w:ind w:firstLine="540"/>
        <w:jc w:val="center"/>
        <w:outlineLvl w:val="2"/>
        <w:rPr>
          <w:sz w:val="28"/>
          <w:szCs w:val="28"/>
        </w:rPr>
      </w:pPr>
      <w:r w:rsidRPr="00842B12">
        <w:rPr>
          <w:sz w:val="28"/>
          <w:szCs w:val="28"/>
        </w:rPr>
        <w:t>П</w:t>
      </w:r>
      <w:r w:rsidR="006867E9" w:rsidRPr="00842B12">
        <w:rPr>
          <w:sz w:val="28"/>
          <w:szCs w:val="28"/>
        </w:rPr>
        <w:t>еречень и общая характеристика П</w:t>
      </w:r>
      <w:r w:rsidR="00B932DB" w:rsidRPr="00842B12">
        <w:rPr>
          <w:sz w:val="28"/>
          <w:szCs w:val="28"/>
        </w:rPr>
        <w:t>одпрограмм</w:t>
      </w:r>
      <w:r w:rsidR="00455B87" w:rsidRPr="00842B12">
        <w:rPr>
          <w:sz w:val="28"/>
          <w:szCs w:val="28"/>
        </w:rPr>
        <w:t xml:space="preserve"> Программы</w:t>
      </w:r>
    </w:p>
    <w:p w14:paraId="2ADC8583" w14:textId="77777777" w:rsidR="00B932DB" w:rsidRPr="00842B12" w:rsidRDefault="00B932DB" w:rsidP="00842B12">
      <w:pPr>
        <w:suppressAutoHyphens/>
        <w:ind w:firstLine="540"/>
        <w:jc w:val="center"/>
        <w:outlineLvl w:val="2"/>
        <w:rPr>
          <w:sz w:val="28"/>
          <w:szCs w:val="28"/>
        </w:rPr>
      </w:pPr>
      <w:r w:rsidRPr="00842B12">
        <w:rPr>
          <w:sz w:val="28"/>
          <w:szCs w:val="28"/>
        </w:rPr>
        <w:t>Подпрограмма 1.</w:t>
      </w:r>
    </w:p>
    <w:p w14:paraId="68FAC0E3" w14:textId="77777777" w:rsidR="006D783F" w:rsidRPr="00842B12" w:rsidRDefault="006D783F" w:rsidP="00842B12">
      <w:pPr>
        <w:suppressAutoHyphens/>
        <w:ind w:firstLine="540"/>
        <w:jc w:val="center"/>
        <w:outlineLvl w:val="2"/>
        <w:rPr>
          <w:sz w:val="28"/>
          <w:szCs w:val="28"/>
        </w:rPr>
      </w:pPr>
      <w:r w:rsidRPr="00842B12">
        <w:rPr>
          <w:sz w:val="28"/>
          <w:szCs w:val="28"/>
        </w:rPr>
        <w:tab/>
      </w:r>
    </w:p>
    <w:tbl>
      <w:tblPr>
        <w:tblW w:w="0" w:type="auto"/>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2"/>
        <w:gridCol w:w="6476"/>
      </w:tblGrid>
      <w:tr w:rsidR="006D783F" w:rsidRPr="00842B12" w14:paraId="5556C78C" w14:textId="77777777" w:rsidTr="00C6586F">
        <w:tc>
          <w:tcPr>
            <w:tcW w:w="3306" w:type="dxa"/>
            <w:tcBorders>
              <w:bottom w:val="single" w:sz="4" w:space="0" w:color="auto"/>
            </w:tcBorders>
          </w:tcPr>
          <w:p w14:paraId="76C6BD8C" w14:textId="77777777" w:rsidR="00455B87" w:rsidRPr="00842B12" w:rsidRDefault="006D783F" w:rsidP="00842B12">
            <w:pPr>
              <w:suppressAutoHyphens/>
              <w:jc w:val="center"/>
              <w:rPr>
                <w:sz w:val="28"/>
                <w:szCs w:val="28"/>
              </w:rPr>
            </w:pPr>
            <w:r w:rsidRPr="00842B12">
              <w:rPr>
                <w:sz w:val="28"/>
                <w:szCs w:val="28"/>
              </w:rPr>
              <w:t xml:space="preserve">Наименование </w:t>
            </w:r>
          </w:p>
          <w:p w14:paraId="41629214" w14:textId="77777777" w:rsidR="006D783F" w:rsidRPr="00842B12" w:rsidRDefault="006D783F" w:rsidP="00842B12">
            <w:pPr>
              <w:suppressAutoHyphens/>
              <w:jc w:val="center"/>
              <w:rPr>
                <w:sz w:val="28"/>
                <w:szCs w:val="28"/>
              </w:rPr>
            </w:pPr>
            <w:r w:rsidRPr="00842B12">
              <w:rPr>
                <w:sz w:val="28"/>
                <w:szCs w:val="28"/>
              </w:rPr>
              <w:t>Подпрограммы</w:t>
            </w:r>
          </w:p>
        </w:tc>
        <w:tc>
          <w:tcPr>
            <w:tcW w:w="6803" w:type="dxa"/>
            <w:tcBorders>
              <w:bottom w:val="single" w:sz="4" w:space="0" w:color="auto"/>
            </w:tcBorders>
          </w:tcPr>
          <w:p w14:paraId="7D8AEA98" w14:textId="77777777" w:rsidR="006D783F" w:rsidRPr="00842B12" w:rsidRDefault="006D783F" w:rsidP="00842B12">
            <w:pPr>
              <w:suppressAutoHyphens/>
              <w:jc w:val="both"/>
              <w:rPr>
                <w:sz w:val="28"/>
                <w:szCs w:val="28"/>
              </w:rPr>
            </w:pPr>
            <w:r w:rsidRPr="00842B12">
              <w:rPr>
                <w:bCs/>
                <w:sz w:val="28"/>
                <w:szCs w:val="28"/>
              </w:rPr>
              <w:t xml:space="preserve">Обеспечение общественного порядка, профилактика правонарушений, незаконного потребления и оборота наркотиков в Левокумском районе на </w:t>
            </w:r>
            <w:r w:rsidR="00F50066" w:rsidRPr="00842B12">
              <w:rPr>
                <w:bCs/>
                <w:sz w:val="28"/>
                <w:szCs w:val="28"/>
              </w:rPr>
              <w:t>2017 - 2022</w:t>
            </w:r>
            <w:r w:rsidRPr="00842B12">
              <w:rPr>
                <w:bCs/>
                <w:sz w:val="28"/>
                <w:szCs w:val="28"/>
              </w:rPr>
              <w:t xml:space="preserve"> годы</w:t>
            </w:r>
            <w:r w:rsidRPr="00842B12">
              <w:rPr>
                <w:color w:val="000000" w:themeColor="text1"/>
                <w:sz w:val="28"/>
                <w:szCs w:val="28"/>
              </w:rPr>
              <w:t xml:space="preserve"> </w:t>
            </w:r>
            <w:r w:rsidRPr="00842B12">
              <w:rPr>
                <w:sz w:val="28"/>
                <w:szCs w:val="28"/>
              </w:rPr>
              <w:t>(далее - П</w:t>
            </w:r>
            <w:r w:rsidR="0084440F" w:rsidRPr="00842B12">
              <w:rPr>
                <w:sz w:val="28"/>
                <w:szCs w:val="28"/>
              </w:rPr>
              <w:t>одп</w:t>
            </w:r>
            <w:r w:rsidRPr="00842B12">
              <w:rPr>
                <w:sz w:val="28"/>
                <w:szCs w:val="28"/>
              </w:rPr>
              <w:t>рограмма)</w:t>
            </w:r>
          </w:p>
        </w:tc>
      </w:tr>
      <w:tr w:rsidR="006D783F" w:rsidRPr="00842B12" w14:paraId="4C7495E4" w14:textId="77777777" w:rsidTr="00C6586F">
        <w:tc>
          <w:tcPr>
            <w:tcW w:w="3306" w:type="dxa"/>
            <w:tcBorders>
              <w:top w:val="single" w:sz="4" w:space="0" w:color="auto"/>
              <w:left w:val="nil"/>
              <w:bottom w:val="nil"/>
              <w:right w:val="nil"/>
            </w:tcBorders>
          </w:tcPr>
          <w:p w14:paraId="7D322949" w14:textId="77777777" w:rsidR="005B21F1" w:rsidRPr="00842B12" w:rsidRDefault="005B21F1" w:rsidP="00842B12">
            <w:pPr>
              <w:suppressAutoHyphens/>
              <w:jc w:val="both"/>
              <w:rPr>
                <w:sz w:val="28"/>
                <w:szCs w:val="28"/>
              </w:rPr>
            </w:pPr>
          </w:p>
          <w:p w14:paraId="0866D726" w14:textId="77777777" w:rsidR="006D783F" w:rsidRPr="00842B12" w:rsidRDefault="006D783F" w:rsidP="00842B12">
            <w:pPr>
              <w:suppressAutoHyphens/>
              <w:jc w:val="both"/>
              <w:rPr>
                <w:sz w:val="28"/>
                <w:szCs w:val="28"/>
              </w:rPr>
            </w:pPr>
            <w:r w:rsidRPr="00842B12">
              <w:rPr>
                <w:sz w:val="28"/>
                <w:szCs w:val="28"/>
              </w:rPr>
              <w:t>Ответственные исполнители Подпрограммы</w:t>
            </w:r>
          </w:p>
        </w:tc>
        <w:tc>
          <w:tcPr>
            <w:tcW w:w="6803" w:type="dxa"/>
            <w:tcBorders>
              <w:top w:val="single" w:sz="4" w:space="0" w:color="auto"/>
              <w:left w:val="nil"/>
              <w:bottom w:val="nil"/>
              <w:right w:val="nil"/>
            </w:tcBorders>
          </w:tcPr>
          <w:p w14:paraId="6C588992" w14:textId="77777777" w:rsidR="00413DBC" w:rsidRPr="00842B12" w:rsidRDefault="00413DBC" w:rsidP="00842B12">
            <w:pPr>
              <w:suppressAutoHyphens/>
              <w:jc w:val="both"/>
              <w:rPr>
                <w:sz w:val="28"/>
                <w:szCs w:val="28"/>
              </w:rPr>
            </w:pPr>
          </w:p>
          <w:p w14:paraId="1BA28BCB" w14:textId="77777777" w:rsidR="006D783F" w:rsidRPr="00842B12" w:rsidRDefault="006D783F" w:rsidP="00842B12">
            <w:pPr>
              <w:suppressAutoHyphens/>
              <w:jc w:val="both"/>
              <w:rPr>
                <w:sz w:val="28"/>
                <w:szCs w:val="28"/>
              </w:rPr>
            </w:pPr>
            <w:r w:rsidRPr="00842B12">
              <w:rPr>
                <w:sz w:val="28"/>
                <w:szCs w:val="28"/>
              </w:rPr>
              <w:t>Администрация Левокумского муниципального района Ставропольского края</w:t>
            </w:r>
          </w:p>
          <w:p w14:paraId="45D9B7FF" w14:textId="77777777" w:rsidR="00D241AC" w:rsidRPr="00842B12" w:rsidRDefault="00D241AC" w:rsidP="00842B12">
            <w:pPr>
              <w:suppressAutoHyphens/>
              <w:jc w:val="both"/>
              <w:rPr>
                <w:sz w:val="28"/>
                <w:szCs w:val="28"/>
              </w:rPr>
            </w:pPr>
          </w:p>
        </w:tc>
      </w:tr>
      <w:tr w:rsidR="006D783F" w:rsidRPr="00842B12" w14:paraId="572E1CA1" w14:textId="77777777" w:rsidTr="00C6586F">
        <w:tc>
          <w:tcPr>
            <w:tcW w:w="3306" w:type="dxa"/>
            <w:tcBorders>
              <w:top w:val="nil"/>
              <w:left w:val="nil"/>
              <w:bottom w:val="nil"/>
              <w:right w:val="nil"/>
            </w:tcBorders>
          </w:tcPr>
          <w:p w14:paraId="2FA72704" w14:textId="77777777" w:rsidR="006D783F" w:rsidRPr="00842B12" w:rsidRDefault="006D783F" w:rsidP="00842B12">
            <w:pPr>
              <w:suppressAutoHyphens/>
              <w:jc w:val="both"/>
              <w:rPr>
                <w:sz w:val="28"/>
                <w:szCs w:val="28"/>
              </w:rPr>
            </w:pPr>
            <w:r w:rsidRPr="00842B12">
              <w:rPr>
                <w:sz w:val="28"/>
                <w:szCs w:val="28"/>
              </w:rPr>
              <w:t>Соисполнители Подпрограммы</w:t>
            </w:r>
          </w:p>
        </w:tc>
        <w:tc>
          <w:tcPr>
            <w:tcW w:w="6803" w:type="dxa"/>
            <w:tcBorders>
              <w:top w:val="nil"/>
              <w:left w:val="nil"/>
              <w:bottom w:val="nil"/>
              <w:right w:val="nil"/>
            </w:tcBorders>
          </w:tcPr>
          <w:p w14:paraId="3A90A077" w14:textId="77777777" w:rsidR="006D783F" w:rsidRPr="00842B12" w:rsidRDefault="0084440F" w:rsidP="00842B12">
            <w:pPr>
              <w:suppressAutoHyphens/>
              <w:jc w:val="both"/>
              <w:rPr>
                <w:sz w:val="28"/>
                <w:szCs w:val="28"/>
              </w:rPr>
            </w:pPr>
            <w:r w:rsidRPr="00842B12">
              <w:rPr>
                <w:sz w:val="28"/>
                <w:szCs w:val="28"/>
              </w:rPr>
              <w:t>- о</w:t>
            </w:r>
            <w:r w:rsidR="006D783F" w:rsidRPr="00842B12">
              <w:rPr>
                <w:sz w:val="28"/>
                <w:szCs w:val="28"/>
              </w:rPr>
              <w:t>тдел социального развития, физической культуры, спорта и по делам молодёжи администрации Левокумского муниципального района Ставропольского края,</w:t>
            </w:r>
          </w:p>
          <w:p w14:paraId="57D8CB29" w14:textId="46C11BF4" w:rsidR="0016196A" w:rsidRPr="00842B12" w:rsidRDefault="0016196A" w:rsidP="00842B12">
            <w:pPr>
              <w:suppressAutoHyphens/>
              <w:jc w:val="both"/>
              <w:rPr>
                <w:sz w:val="28"/>
                <w:szCs w:val="28"/>
              </w:rPr>
            </w:pPr>
            <w:r w:rsidRPr="00842B12">
              <w:rPr>
                <w:sz w:val="28"/>
                <w:szCs w:val="28"/>
              </w:rPr>
              <w:t>-</w:t>
            </w:r>
            <w:r w:rsidRPr="00842B12">
              <w:rPr>
                <w:color w:val="000000" w:themeColor="text1"/>
                <w:sz w:val="28"/>
                <w:szCs w:val="28"/>
              </w:rPr>
              <w:t xml:space="preserve"> отдел по информационной и общественной безопасности администрации Левокумского муниципального района</w:t>
            </w:r>
          </w:p>
          <w:p w14:paraId="5968D12B" w14:textId="77777777" w:rsidR="006D783F" w:rsidRPr="00842B12" w:rsidRDefault="0084440F" w:rsidP="00842B12">
            <w:pPr>
              <w:suppressAutoHyphens/>
              <w:ind w:left="33"/>
              <w:jc w:val="both"/>
              <w:rPr>
                <w:spacing w:val="1"/>
                <w:sz w:val="28"/>
                <w:szCs w:val="28"/>
              </w:rPr>
            </w:pPr>
            <w:r w:rsidRPr="00842B12">
              <w:rPr>
                <w:spacing w:val="1"/>
                <w:sz w:val="28"/>
                <w:szCs w:val="28"/>
              </w:rPr>
              <w:t xml:space="preserve">- </w:t>
            </w:r>
            <w:r w:rsidR="006D783F" w:rsidRPr="00842B12">
              <w:rPr>
                <w:spacing w:val="1"/>
                <w:sz w:val="28"/>
                <w:szCs w:val="28"/>
              </w:rPr>
              <w:t>отдел образования администрации Левокумского муниципального района Ставропольского края;</w:t>
            </w:r>
          </w:p>
          <w:p w14:paraId="252D3397" w14:textId="77777777" w:rsidR="0084440F" w:rsidRPr="00842B12" w:rsidRDefault="0084440F" w:rsidP="00842B12">
            <w:pPr>
              <w:suppressAutoHyphens/>
              <w:ind w:left="33"/>
              <w:jc w:val="both"/>
              <w:rPr>
                <w:spacing w:val="1"/>
                <w:sz w:val="28"/>
                <w:szCs w:val="28"/>
              </w:rPr>
            </w:pPr>
            <w:r w:rsidRPr="00842B12">
              <w:rPr>
                <w:spacing w:val="1"/>
                <w:sz w:val="28"/>
                <w:szCs w:val="28"/>
              </w:rPr>
              <w:t xml:space="preserve">- </w:t>
            </w:r>
            <w:r w:rsidR="006D783F" w:rsidRPr="00842B12">
              <w:rPr>
                <w:spacing w:val="1"/>
                <w:sz w:val="28"/>
                <w:szCs w:val="28"/>
              </w:rPr>
              <w:t>отдел культуры администрации Левокумского муниципального района Ставропольского края</w:t>
            </w:r>
          </w:p>
          <w:p w14:paraId="522100F2" w14:textId="77777777" w:rsidR="006D783F" w:rsidRPr="00842B12" w:rsidRDefault="006D783F" w:rsidP="00842B12">
            <w:pPr>
              <w:suppressAutoHyphens/>
              <w:ind w:left="33"/>
              <w:jc w:val="both"/>
              <w:rPr>
                <w:sz w:val="28"/>
                <w:szCs w:val="28"/>
              </w:rPr>
            </w:pPr>
          </w:p>
        </w:tc>
      </w:tr>
      <w:tr w:rsidR="006D783F" w:rsidRPr="00842B12" w14:paraId="2826A1BB" w14:textId="77777777" w:rsidTr="00C6586F">
        <w:tc>
          <w:tcPr>
            <w:tcW w:w="3306" w:type="dxa"/>
            <w:tcBorders>
              <w:top w:val="nil"/>
              <w:left w:val="nil"/>
              <w:bottom w:val="nil"/>
              <w:right w:val="nil"/>
            </w:tcBorders>
          </w:tcPr>
          <w:p w14:paraId="1F0D28BA" w14:textId="77777777" w:rsidR="006D783F" w:rsidRPr="00842B12" w:rsidRDefault="00686169" w:rsidP="00842B12">
            <w:pPr>
              <w:suppressAutoHyphens/>
              <w:rPr>
                <w:sz w:val="28"/>
                <w:szCs w:val="28"/>
              </w:rPr>
            </w:pPr>
            <w:r w:rsidRPr="00842B12">
              <w:rPr>
                <w:sz w:val="28"/>
                <w:szCs w:val="28"/>
              </w:rPr>
              <w:t>Цель</w:t>
            </w:r>
            <w:r w:rsidR="006D783F" w:rsidRPr="00842B12">
              <w:rPr>
                <w:sz w:val="28"/>
                <w:szCs w:val="28"/>
              </w:rPr>
              <w:t xml:space="preserve"> Подпрограммы</w:t>
            </w:r>
          </w:p>
        </w:tc>
        <w:tc>
          <w:tcPr>
            <w:tcW w:w="6803" w:type="dxa"/>
            <w:tcBorders>
              <w:top w:val="nil"/>
              <w:left w:val="nil"/>
              <w:bottom w:val="nil"/>
              <w:right w:val="nil"/>
            </w:tcBorders>
          </w:tcPr>
          <w:p w14:paraId="56E0320C" w14:textId="77777777" w:rsidR="006D783F" w:rsidRPr="00842B12" w:rsidRDefault="00D241AC" w:rsidP="00842B12">
            <w:pPr>
              <w:suppressAutoHyphens/>
              <w:jc w:val="both"/>
              <w:rPr>
                <w:sz w:val="28"/>
                <w:szCs w:val="28"/>
              </w:rPr>
            </w:pPr>
            <w:r w:rsidRPr="00842B12">
              <w:rPr>
                <w:spacing w:val="1"/>
                <w:sz w:val="28"/>
                <w:szCs w:val="28"/>
              </w:rPr>
              <w:t>Ф</w:t>
            </w:r>
            <w:r w:rsidR="006D783F" w:rsidRPr="00842B12">
              <w:rPr>
                <w:spacing w:val="1"/>
                <w:sz w:val="28"/>
                <w:szCs w:val="28"/>
              </w:rPr>
              <w:t>ормирование системы профилактики правонарушений, укрепление общественного порядка и общественной безопасности на территории Левокумского района Ставропольского края</w:t>
            </w:r>
            <w:r w:rsidR="0084440F" w:rsidRPr="00842B12">
              <w:rPr>
                <w:spacing w:val="1"/>
                <w:sz w:val="28"/>
                <w:szCs w:val="28"/>
              </w:rPr>
              <w:t>.</w:t>
            </w:r>
          </w:p>
          <w:p w14:paraId="71ECE553" w14:textId="77777777" w:rsidR="006D783F" w:rsidRPr="00842B12" w:rsidRDefault="006D783F" w:rsidP="00842B12">
            <w:pPr>
              <w:suppressAutoHyphens/>
              <w:jc w:val="both"/>
              <w:rPr>
                <w:sz w:val="28"/>
                <w:szCs w:val="28"/>
              </w:rPr>
            </w:pPr>
          </w:p>
        </w:tc>
      </w:tr>
      <w:tr w:rsidR="006D783F" w:rsidRPr="00842B12" w14:paraId="74D39B93" w14:textId="77777777" w:rsidTr="00C6586F">
        <w:tc>
          <w:tcPr>
            <w:tcW w:w="3306" w:type="dxa"/>
            <w:tcBorders>
              <w:top w:val="nil"/>
              <w:left w:val="nil"/>
              <w:bottom w:val="nil"/>
              <w:right w:val="nil"/>
            </w:tcBorders>
          </w:tcPr>
          <w:p w14:paraId="6D175115" w14:textId="77777777" w:rsidR="006D783F" w:rsidRPr="00842B12" w:rsidRDefault="006D783F" w:rsidP="00842B12">
            <w:pPr>
              <w:suppressAutoHyphens/>
              <w:rPr>
                <w:sz w:val="28"/>
                <w:szCs w:val="28"/>
              </w:rPr>
            </w:pPr>
            <w:r w:rsidRPr="00842B12">
              <w:rPr>
                <w:sz w:val="28"/>
                <w:szCs w:val="28"/>
              </w:rPr>
              <w:t>Задач</w:t>
            </w:r>
            <w:r w:rsidR="00686169" w:rsidRPr="00842B12">
              <w:rPr>
                <w:sz w:val="28"/>
                <w:szCs w:val="28"/>
              </w:rPr>
              <w:t>а</w:t>
            </w:r>
            <w:r w:rsidRPr="00842B12">
              <w:rPr>
                <w:sz w:val="28"/>
                <w:szCs w:val="28"/>
              </w:rPr>
              <w:t xml:space="preserve"> Подпрограммы</w:t>
            </w:r>
          </w:p>
        </w:tc>
        <w:tc>
          <w:tcPr>
            <w:tcW w:w="6803" w:type="dxa"/>
            <w:tcBorders>
              <w:top w:val="nil"/>
              <w:left w:val="nil"/>
              <w:bottom w:val="nil"/>
              <w:right w:val="nil"/>
            </w:tcBorders>
          </w:tcPr>
          <w:p w14:paraId="328E7DC7" w14:textId="77777777" w:rsidR="00686169" w:rsidRPr="00842B12" w:rsidRDefault="00686169" w:rsidP="00842B12">
            <w:pPr>
              <w:suppressAutoHyphens/>
              <w:jc w:val="both"/>
              <w:rPr>
                <w:sz w:val="28"/>
                <w:szCs w:val="28"/>
              </w:rPr>
            </w:pPr>
            <w:r w:rsidRPr="00842B12">
              <w:rPr>
                <w:spacing w:val="2"/>
                <w:sz w:val="28"/>
                <w:szCs w:val="28"/>
              </w:rPr>
              <w:t xml:space="preserve">- выявление и устранение причин и условий, способствующих </w:t>
            </w:r>
            <w:r w:rsidR="00511850" w:rsidRPr="00842B12">
              <w:rPr>
                <w:sz w:val="28"/>
                <w:szCs w:val="28"/>
              </w:rPr>
              <w:t>совершению правонарушений.</w:t>
            </w:r>
          </w:p>
          <w:p w14:paraId="1F7C0B8B" w14:textId="77777777" w:rsidR="006D783F" w:rsidRPr="00842B12" w:rsidRDefault="006D783F" w:rsidP="00842B12">
            <w:pPr>
              <w:suppressAutoHyphens/>
              <w:jc w:val="both"/>
              <w:rPr>
                <w:sz w:val="28"/>
                <w:szCs w:val="28"/>
              </w:rPr>
            </w:pPr>
          </w:p>
        </w:tc>
      </w:tr>
      <w:tr w:rsidR="006D783F" w:rsidRPr="00842B12" w14:paraId="63CB9C7C" w14:textId="77777777" w:rsidTr="00C6586F">
        <w:tc>
          <w:tcPr>
            <w:tcW w:w="3306" w:type="dxa"/>
            <w:tcBorders>
              <w:top w:val="nil"/>
              <w:left w:val="nil"/>
              <w:bottom w:val="nil"/>
              <w:right w:val="nil"/>
            </w:tcBorders>
          </w:tcPr>
          <w:p w14:paraId="75044C90" w14:textId="77777777" w:rsidR="0084440F" w:rsidRPr="00842B12" w:rsidRDefault="0084440F" w:rsidP="00842B12">
            <w:pPr>
              <w:suppressAutoHyphens/>
              <w:rPr>
                <w:sz w:val="28"/>
                <w:szCs w:val="28"/>
              </w:rPr>
            </w:pPr>
            <w:r w:rsidRPr="00842B12">
              <w:rPr>
                <w:sz w:val="28"/>
                <w:szCs w:val="28"/>
              </w:rPr>
              <w:t xml:space="preserve">Мероприятия </w:t>
            </w:r>
          </w:p>
          <w:p w14:paraId="40FA1B63" w14:textId="77777777" w:rsidR="006D783F" w:rsidRPr="00842B12" w:rsidRDefault="0084440F" w:rsidP="00842B12">
            <w:pPr>
              <w:suppressAutoHyphens/>
              <w:rPr>
                <w:sz w:val="28"/>
                <w:szCs w:val="28"/>
              </w:rPr>
            </w:pPr>
            <w:r w:rsidRPr="00842B12">
              <w:rPr>
                <w:sz w:val="28"/>
                <w:szCs w:val="28"/>
              </w:rPr>
              <w:t>П</w:t>
            </w:r>
            <w:r w:rsidR="006D783F" w:rsidRPr="00842B12">
              <w:rPr>
                <w:sz w:val="28"/>
                <w:szCs w:val="28"/>
              </w:rPr>
              <w:t xml:space="preserve">одпрограммы </w:t>
            </w:r>
          </w:p>
        </w:tc>
        <w:tc>
          <w:tcPr>
            <w:tcW w:w="6803" w:type="dxa"/>
            <w:tcBorders>
              <w:top w:val="nil"/>
              <w:left w:val="nil"/>
              <w:bottom w:val="nil"/>
              <w:right w:val="nil"/>
            </w:tcBorders>
          </w:tcPr>
          <w:p w14:paraId="55F96E2B" w14:textId="13DA0EF9" w:rsidR="006D783F" w:rsidRPr="00842B12" w:rsidRDefault="00511850" w:rsidP="00842B12">
            <w:pPr>
              <w:suppressAutoHyphens/>
              <w:jc w:val="both"/>
              <w:rPr>
                <w:sz w:val="28"/>
                <w:szCs w:val="28"/>
              </w:rPr>
            </w:pPr>
            <w:r w:rsidRPr="00842B12">
              <w:rPr>
                <w:sz w:val="28"/>
                <w:szCs w:val="28"/>
              </w:rPr>
              <w:t>о</w:t>
            </w:r>
            <w:r w:rsidR="006D783F" w:rsidRPr="00842B12">
              <w:rPr>
                <w:sz w:val="28"/>
                <w:szCs w:val="28"/>
              </w:rPr>
              <w:t>рганизационные мероприятия по профилактике правонарушений</w:t>
            </w:r>
            <w:r w:rsidR="009262E9" w:rsidRPr="00842B12">
              <w:rPr>
                <w:sz w:val="28"/>
                <w:szCs w:val="28"/>
              </w:rPr>
              <w:t>, незаконного потребления наркотиков, повышения гражданской активности и формирования здорового образа жизни молодого поколения</w:t>
            </w:r>
            <w:r w:rsidR="006D783F" w:rsidRPr="00842B12">
              <w:rPr>
                <w:sz w:val="28"/>
                <w:szCs w:val="28"/>
              </w:rPr>
              <w:t xml:space="preserve"> в Левокумском районе;</w:t>
            </w:r>
          </w:p>
          <w:p w14:paraId="5D045337" w14:textId="45E5E0FE" w:rsidR="006D783F" w:rsidRPr="00842B12" w:rsidRDefault="00511850" w:rsidP="00842B12">
            <w:pPr>
              <w:tabs>
                <w:tab w:val="left" w:pos="1641"/>
              </w:tabs>
              <w:suppressAutoHyphens/>
              <w:jc w:val="both"/>
              <w:rPr>
                <w:sz w:val="28"/>
                <w:szCs w:val="28"/>
              </w:rPr>
            </w:pPr>
            <w:r w:rsidRPr="00842B12">
              <w:rPr>
                <w:sz w:val="28"/>
                <w:szCs w:val="28"/>
              </w:rPr>
              <w:lastRenderedPageBreak/>
              <w:t>н</w:t>
            </w:r>
            <w:r w:rsidR="0015402F" w:rsidRPr="00842B12">
              <w:rPr>
                <w:sz w:val="28"/>
                <w:szCs w:val="28"/>
              </w:rPr>
              <w:t>ормативно-</w:t>
            </w:r>
            <w:r w:rsidR="006D783F" w:rsidRPr="00842B12">
              <w:rPr>
                <w:sz w:val="28"/>
                <w:szCs w:val="28"/>
              </w:rPr>
              <w:t xml:space="preserve"> правовое обеспечение профилактики правонарушений;</w:t>
            </w:r>
          </w:p>
          <w:p w14:paraId="09F95EE4" w14:textId="2E85950B" w:rsidR="006D783F" w:rsidRPr="00842B12" w:rsidRDefault="0015402F" w:rsidP="00842B12">
            <w:pPr>
              <w:tabs>
                <w:tab w:val="left" w:pos="1641"/>
              </w:tabs>
              <w:suppressAutoHyphens/>
              <w:jc w:val="both"/>
              <w:rPr>
                <w:sz w:val="28"/>
                <w:szCs w:val="28"/>
              </w:rPr>
            </w:pPr>
            <w:r w:rsidRPr="00842B12">
              <w:rPr>
                <w:sz w:val="28"/>
                <w:szCs w:val="28"/>
              </w:rPr>
              <w:t xml:space="preserve">мероприятия, направленные на обучение народных дружинников основам охраны </w:t>
            </w:r>
            <w:r w:rsidR="00F141DF" w:rsidRPr="00842B12">
              <w:rPr>
                <w:sz w:val="28"/>
                <w:szCs w:val="28"/>
              </w:rPr>
              <w:t>общественного порядка</w:t>
            </w:r>
            <w:r w:rsidR="00F141DF">
              <w:rPr>
                <w:sz w:val="28"/>
                <w:szCs w:val="28"/>
              </w:rPr>
              <w:t>,</w:t>
            </w:r>
            <w:r w:rsidRPr="00842B12">
              <w:rPr>
                <w:sz w:val="28"/>
                <w:szCs w:val="28"/>
              </w:rPr>
              <w:t xml:space="preserve"> профилактики и пресечения правонарушений</w:t>
            </w:r>
            <w:r w:rsidR="006D783F" w:rsidRPr="00842B12">
              <w:rPr>
                <w:sz w:val="28"/>
                <w:szCs w:val="28"/>
              </w:rPr>
              <w:t>;</w:t>
            </w:r>
          </w:p>
          <w:p w14:paraId="3EBA189C" w14:textId="630C3301" w:rsidR="006D783F" w:rsidRPr="00842B12" w:rsidRDefault="00511850" w:rsidP="00842B12">
            <w:pPr>
              <w:tabs>
                <w:tab w:val="left" w:pos="1641"/>
              </w:tabs>
              <w:suppressAutoHyphens/>
              <w:jc w:val="both"/>
              <w:rPr>
                <w:sz w:val="28"/>
                <w:szCs w:val="28"/>
              </w:rPr>
            </w:pPr>
            <w:r w:rsidRPr="00842B12">
              <w:rPr>
                <w:sz w:val="28"/>
                <w:szCs w:val="28"/>
              </w:rPr>
              <w:t>и</w:t>
            </w:r>
            <w:r w:rsidR="00F97C0F" w:rsidRPr="00842B12">
              <w:rPr>
                <w:sz w:val="28"/>
                <w:szCs w:val="28"/>
              </w:rPr>
              <w:t>нформационно-пропагандистские мероприятия</w:t>
            </w:r>
            <w:r w:rsidR="006D783F" w:rsidRPr="00842B12">
              <w:rPr>
                <w:sz w:val="28"/>
                <w:szCs w:val="28"/>
              </w:rPr>
              <w:t xml:space="preserve"> </w:t>
            </w:r>
            <w:r w:rsidR="00F141DF" w:rsidRPr="00842B12">
              <w:rPr>
                <w:sz w:val="28"/>
                <w:szCs w:val="28"/>
              </w:rPr>
              <w:t>по профилактике</w:t>
            </w:r>
            <w:r w:rsidR="00F97C0F" w:rsidRPr="00842B12">
              <w:rPr>
                <w:sz w:val="28"/>
                <w:szCs w:val="28"/>
              </w:rPr>
              <w:t xml:space="preserve"> правонарушений и преступлений, незаконного потребления наркотиков, в том числе среди несовершеннолетних</w:t>
            </w:r>
          </w:p>
          <w:p w14:paraId="044EF2F7" w14:textId="77777777" w:rsidR="006D783F" w:rsidRPr="00842B12" w:rsidRDefault="006D783F" w:rsidP="00842B12">
            <w:pPr>
              <w:tabs>
                <w:tab w:val="left" w:pos="1641"/>
              </w:tabs>
              <w:suppressAutoHyphens/>
              <w:rPr>
                <w:color w:val="FF0000"/>
                <w:sz w:val="28"/>
                <w:szCs w:val="28"/>
              </w:rPr>
            </w:pPr>
          </w:p>
        </w:tc>
      </w:tr>
      <w:tr w:rsidR="006D783F" w:rsidRPr="00842B12" w14:paraId="20EC6DCB" w14:textId="77777777" w:rsidTr="00C6586F">
        <w:tc>
          <w:tcPr>
            <w:tcW w:w="3306" w:type="dxa"/>
            <w:tcBorders>
              <w:top w:val="nil"/>
              <w:left w:val="nil"/>
              <w:bottom w:val="nil"/>
              <w:right w:val="nil"/>
            </w:tcBorders>
          </w:tcPr>
          <w:p w14:paraId="153F2814" w14:textId="77777777" w:rsidR="0084440F" w:rsidRPr="00842B12" w:rsidRDefault="006D783F" w:rsidP="00842B12">
            <w:pPr>
              <w:suppressAutoHyphens/>
              <w:jc w:val="both"/>
              <w:rPr>
                <w:sz w:val="28"/>
                <w:szCs w:val="28"/>
              </w:rPr>
            </w:pPr>
            <w:r w:rsidRPr="00842B12">
              <w:rPr>
                <w:sz w:val="28"/>
                <w:szCs w:val="28"/>
              </w:rPr>
              <w:lastRenderedPageBreak/>
              <w:t xml:space="preserve">Целевые индикаторы </w:t>
            </w:r>
          </w:p>
          <w:p w14:paraId="32F13160" w14:textId="77777777" w:rsidR="0084440F" w:rsidRPr="00842B12" w:rsidRDefault="006D783F" w:rsidP="00842B12">
            <w:pPr>
              <w:suppressAutoHyphens/>
              <w:jc w:val="both"/>
              <w:rPr>
                <w:sz w:val="28"/>
                <w:szCs w:val="28"/>
              </w:rPr>
            </w:pPr>
            <w:r w:rsidRPr="00842B12">
              <w:rPr>
                <w:sz w:val="28"/>
                <w:szCs w:val="28"/>
              </w:rPr>
              <w:t xml:space="preserve">и показатели </w:t>
            </w:r>
          </w:p>
          <w:p w14:paraId="6A000CDC" w14:textId="77777777" w:rsidR="006D783F" w:rsidRPr="00842B12" w:rsidRDefault="006D783F" w:rsidP="00842B12">
            <w:pPr>
              <w:suppressAutoHyphens/>
              <w:jc w:val="both"/>
              <w:rPr>
                <w:sz w:val="28"/>
                <w:szCs w:val="28"/>
              </w:rPr>
            </w:pPr>
            <w:r w:rsidRPr="00842B12">
              <w:rPr>
                <w:sz w:val="28"/>
                <w:szCs w:val="28"/>
              </w:rPr>
              <w:t>Подпрограммы</w:t>
            </w:r>
          </w:p>
        </w:tc>
        <w:tc>
          <w:tcPr>
            <w:tcW w:w="6803" w:type="dxa"/>
            <w:tcBorders>
              <w:top w:val="nil"/>
              <w:left w:val="nil"/>
              <w:bottom w:val="nil"/>
              <w:right w:val="nil"/>
            </w:tcBorders>
          </w:tcPr>
          <w:p w14:paraId="1EFA3DB9" w14:textId="660D9B22" w:rsidR="00686169" w:rsidRPr="00842B12" w:rsidRDefault="00686169" w:rsidP="00842B12">
            <w:pPr>
              <w:suppressAutoHyphens/>
              <w:jc w:val="both"/>
              <w:rPr>
                <w:sz w:val="28"/>
                <w:szCs w:val="28"/>
              </w:rPr>
            </w:pPr>
            <w:r w:rsidRPr="00842B12">
              <w:rPr>
                <w:sz w:val="28"/>
                <w:szCs w:val="28"/>
              </w:rPr>
              <w:t xml:space="preserve">- </w:t>
            </w:r>
            <w:r w:rsidR="00A07C67" w:rsidRPr="00842B12">
              <w:rPr>
                <w:sz w:val="28"/>
                <w:szCs w:val="28"/>
              </w:rPr>
              <w:t xml:space="preserve">снижение </w:t>
            </w:r>
            <w:r w:rsidR="00954879" w:rsidRPr="00842B12">
              <w:rPr>
                <w:sz w:val="28"/>
                <w:szCs w:val="28"/>
              </w:rPr>
              <w:t>количества правонарушений, совершаемых лицами в состоянии алкогольного опьянения, 3,25% к 2022 году;</w:t>
            </w:r>
          </w:p>
          <w:p w14:paraId="011EA7F8" w14:textId="77777777" w:rsidR="00686169" w:rsidRPr="00842B12" w:rsidRDefault="00686169" w:rsidP="00842B12">
            <w:pPr>
              <w:suppressAutoHyphens/>
              <w:jc w:val="both"/>
              <w:rPr>
                <w:sz w:val="28"/>
                <w:szCs w:val="28"/>
              </w:rPr>
            </w:pPr>
            <w:r w:rsidRPr="00842B12">
              <w:rPr>
                <w:sz w:val="28"/>
                <w:szCs w:val="28"/>
              </w:rPr>
              <w:t>- снижение количества правонарушений, совершаемых ранее судимыми лицами</w:t>
            </w:r>
            <w:r w:rsidR="00511850" w:rsidRPr="00842B12">
              <w:rPr>
                <w:sz w:val="28"/>
                <w:szCs w:val="28"/>
              </w:rPr>
              <w:t>,</w:t>
            </w:r>
            <w:r w:rsidR="00015256" w:rsidRPr="00842B12">
              <w:rPr>
                <w:sz w:val="28"/>
                <w:szCs w:val="28"/>
              </w:rPr>
              <w:t xml:space="preserve"> на 3,25% к 2022 году</w:t>
            </w:r>
            <w:r w:rsidRPr="00842B12">
              <w:rPr>
                <w:sz w:val="28"/>
                <w:szCs w:val="28"/>
              </w:rPr>
              <w:t>;</w:t>
            </w:r>
          </w:p>
          <w:p w14:paraId="101E8CB2" w14:textId="77777777" w:rsidR="00686169" w:rsidRPr="00842B12" w:rsidRDefault="00686169" w:rsidP="00842B12">
            <w:pPr>
              <w:suppressAutoHyphens/>
              <w:jc w:val="both"/>
              <w:rPr>
                <w:sz w:val="28"/>
                <w:szCs w:val="28"/>
              </w:rPr>
            </w:pPr>
            <w:r w:rsidRPr="00842B12">
              <w:rPr>
                <w:sz w:val="28"/>
                <w:szCs w:val="28"/>
              </w:rPr>
              <w:t>- снижение количества правонарушений, совершаемых несовершеннолетними</w:t>
            </w:r>
            <w:r w:rsidR="00511850" w:rsidRPr="00842B12">
              <w:rPr>
                <w:sz w:val="28"/>
                <w:szCs w:val="28"/>
              </w:rPr>
              <w:t>,</w:t>
            </w:r>
            <w:r w:rsidR="00015256" w:rsidRPr="00842B12">
              <w:rPr>
                <w:sz w:val="28"/>
                <w:szCs w:val="28"/>
              </w:rPr>
              <w:t xml:space="preserve"> на 3,25% к 2022 году</w:t>
            </w:r>
            <w:r w:rsidRPr="00842B12">
              <w:rPr>
                <w:sz w:val="28"/>
                <w:szCs w:val="28"/>
              </w:rPr>
              <w:t>;</w:t>
            </w:r>
          </w:p>
          <w:p w14:paraId="7F083398" w14:textId="77777777" w:rsidR="00686169" w:rsidRPr="00842B12" w:rsidRDefault="00686169" w:rsidP="00842B12">
            <w:pPr>
              <w:suppressAutoHyphens/>
              <w:jc w:val="both"/>
              <w:rPr>
                <w:sz w:val="28"/>
                <w:szCs w:val="28"/>
              </w:rPr>
            </w:pPr>
            <w:r w:rsidRPr="00842B12">
              <w:rPr>
                <w:sz w:val="28"/>
                <w:szCs w:val="28"/>
              </w:rPr>
              <w:t>- снижение количества правонарушений, совершаемых на улице и в других общественных местах</w:t>
            </w:r>
            <w:r w:rsidR="00511850" w:rsidRPr="00842B12">
              <w:rPr>
                <w:sz w:val="28"/>
                <w:szCs w:val="28"/>
              </w:rPr>
              <w:t>,</w:t>
            </w:r>
            <w:r w:rsidR="00015256" w:rsidRPr="00842B12">
              <w:rPr>
                <w:sz w:val="28"/>
                <w:szCs w:val="28"/>
              </w:rPr>
              <w:t xml:space="preserve"> на 3,25% к 2022 году</w:t>
            </w:r>
            <w:r w:rsidR="00511850" w:rsidRPr="00842B12">
              <w:rPr>
                <w:sz w:val="28"/>
                <w:szCs w:val="28"/>
              </w:rPr>
              <w:t>.</w:t>
            </w:r>
          </w:p>
          <w:p w14:paraId="78B05CFE" w14:textId="77777777" w:rsidR="0084440F" w:rsidRPr="00842B12" w:rsidRDefault="0084440F" w:rsidP="00842B12">
            <w:pPr>
              <w:suppressAutoHyphens/>
              <w:jc w:val="both"/>
              <w:rPr>
                <w:sz w:val="28"/>
                <w:szCs w:val="28"/>
              </w:rPr>
            </w:pPr>
          </w:p>
        </w:tc>
      </w:tr>
      <w:tr w:rsidR="006D783F" w:rsidRPr="00842B12" w14:paraId="30F667A8" w14:textId="77777777" w:rsidTr="00C6586F">
        <w:tc>
          <w:tcPr>
            <w:tcW w:w="3306" w:type="dxa"/>
            <w:tcBorders>
              <w:top w:val="nil"/>
              <w:left w:val="nil"/>
              <w:bottom w:val="nil"/>
              <w:right w:val="nil"/>
            </w:tcBorders>
          </w:tcPr>
          <w:p w14:paraId="293CBF6B" w14:textId="77777777" w:rsidR="0084440F" w:rsidRPr="00842B12" w:rsidRDefault="006D783F" w:rsidP="00842B12">
            <w:pPr>
              <w:suppressAutoHyphens/>
              <w:jc w:val="both"/>
              <w:rPr>
                <w:sz w:val="28"/>
                <w:szCs w:val="28"/>
              </w:rPr>
            </w:pPr>
            <w:r w:rsidRPr="00842B12">
              <w:rPr>
                <w:sz w:val="28"/>
                <w:szCs w:val="28"/>
              </w:rPr>
              <w:t xml:space="preserve">Сроки реализации </w:t>
            </w:r>
          </w:p>
          <w:p w14:paraId="1A8827F7" w14:textId="77777777" w:rsidR="006D783F" w:rsidRPr="00842B12" w:rsidRDefault="006D783F" w:rsidP="00842B12">
            <w:pPr>
              <w:suppressAutoHyphens/>
              <w:jc w:val="both"/>
              <w:rPr>
                <w:sz w:val="28"/>
                <w:szCs w:val="28"/>
              </w:rPr>
            </w:pPr>
            <w:r w:rsidRPr="00842B12">
              <w:rPr>
                <w:sz w:val="28"/>
                <w:szCs w:val="28"/>
              </w:rPr>
              <w:t>Подпрограммы</w:t>
            </w:r>
          </w:p>
          <w:p w14:paraId="7471FC21" w14:textId="77777777" w:rsidR="006D783F" w:rsidRPr="00842B12" w:rsidRDefault="006D783F" w:rsidP="00842B12">
            <w:pPr>
              <w:suppressAutoHyphens/>
              <w:jc w:val="both"/>
              <w:rPr>
                <w:sz w:val="28"/>
                <w:szCs w:val="28"/>
              </w:rPr>
            </w:pPr>
          </w:p>
        </w:tc>
        <w:tc>
          <w:tcPr>
            <w:tcW w:w="6803" w:type="dxa"/>
            <w:tcBorders>
              <w:top w:val="nil"/>
              <w:left w:val="nil"/>
              <w:bottom w:val="nil"/>
              <w:right w:val="nil"/>
            </w:tcBorders>
          </w:tcPr>
          <w:p w14:paraId="53E2702E" w14:textId="77777777" w:rsidR="006D783F" w:rsidRPr="00842B12" w:rsidRDefault="00F50066" w:rsidP="00842B12">
            <w:pPr>
              <w:suppressAutoHyphens/>
              <w:rPr>
                <w:sz w:val="28"/>
                <w:szCs w:val="28"/>
              </w:rPr>
            </w:pPr>
            <w:r w:rsidRPr="00842B12">
              <w:rPr>
                <w:sz w:val="28"/>
                <w:szCs w:val="28"/>
              </w:rPr>
              <w:t>2017</w:t>
            </w:r>
            <w:r w:rsidR="006D783F" w:rsidRPr="00842B12">
              <w:rPr>
                <w:sz w:val="28"/>
                <w:szCs w:val="28"/>
              </w:rPr>
              <w:t>-20</w:t>
            </w:r>
            <w:r w:rsidRPr="00842B12">
              <w:rPr>
                <w:sz w:val="28"/>
                <w:szCs w:val="28"/>
              </w:rPr>
              <w:t>22</w:t>
            </w:r>
            <w:r w:rsidR="006D783F" w:rsidRPr="00842B12">
              <w:rPr>
                <w:sz w:val="28"/>
                <w:szCs w:val="28"/>
              </w:rPr>
              <w:t xml:space="preserve"> годы</w:t>
            </w:r>
          </w:p>
        </w:tc>
      </w:tr>
      <w:tr w:rsidR="006D783F" w:rsidRPr="00842B12" w14:paraId="326E267F" w14:textId="77777777" w:rsidTr="00C6586F">
        <w:tc>
          <w:tcPr>
            <w:tcW w:w="3306" w:type="dxa"/>
            <w:tcBorders>
              <w:top w:val="nil"/>
              <w:left w:val="nil"/>
              <w:bottom w:val="nil"/>
              <w:right w:val="nil"/>
            </w:tcBorders>
          </w:tcPr>
          <w:p w14:paraId="77F374CA" w14:textId="77777777" w:rsidR="0084440F" w:rsidRPr="00842B12" w:rsidRDefault="006D783F" w:rsidP="00842B12">
            <w:pPr>
              <w:suppressAutoHyphens/>
              <w:jc w:val="both"/>
              <w:rPr>
                <w:sz w:val="28"/>
                <w:szCs w:val="28"/>
              </w:rPr>
            </w:pPr>
            <w:r w:rsidRPr="00842B12">
              <w:rPr>
                <w:sz w:val="28"/>
                <w:szCs w:val="28"/>
              </w:rPr>
              <w:t xml:space="preserve">Объёмы и источники </w:t>
            </w:r>
          </w:p>
          <w:p w14:paraId="51D464A4" w14:textId="77777777" w:rsidR="0084440F" w:rsidRPr="00842B12" w:rsidRDefault="006D783F" w:rsidP="00842B12">
            <w:pPr>
              <w:suppressAutoHyphens/>
              <w:jc w:val="both"/>
              <w:rPr>
                <w:sz w:val="28"/>
                <w:szCs w:val="28"/>
              </w:rPr>
            </w:pPr>
            <w:r w:rsidRPr="00842B12">
              <w:rPr>
                <w:sz w:val="28"/>
                <w:szCs w:val="28"/>
              </w:rPr>
              <w:t xml:space="preserve">финансирования </w:t>
            </w:r>
          </w:p>
          <w:p w14:paraId="5C25B9C6" w14:textId="77777777" w:rsidR="006D783F" w:rsidRPr="00842B12" w:rsidRDefault="006D783F" w:rsidP="00842B12">
            <w:pPr>
              <w:suppressAutoHyphens/>
              <w:jc w:val="both"/>
              <w:rPr>
                <w:sz w:val="28"/>
                <w:szCs w:val="28"/>
              </w:rPr>
            </w:pPr>
            <w:r w:rsidRPr="00842B12">
              <w:rPr>
                <w:sz w:val="28"/>
                <w:szCs w:val="28"/>
              </w:rPr>
              <w:t>Подпрограммы</w:t>
            </w:r>
          </w:p>
        </w:tc>
        <w:tc>
          <w:tcPr>
            <w:tcW w:w="6803" w:type="dxa"/>
            <w:tcBorders>
              <w:top w:val="nil"/>
              <w:left w:val="nil"/>
              <w:bottom w:val="nil"/>
              <w:right w:val="nil"/>
            </w:tcBorders>
          </w:tcPr>
          <w:p w14:paraId="2E54C4BC" w14:textId="77777777" w:rsidR="0084440F" w:rsidRPr="00842B12" w:rsidRDefault="0084440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Прогнозируемый объем финансирования Подпрограммы с</w:t>
            </w:r>
            <w:r w:rsidR="00511850" w:rsidRPr="00842B12">
              <w:rPr>
                <w:rFonts w:ascii="Times New Roman" w:hAnsi="Times New Roman" w:cs="Times New Roman"/>
                <w:sz w:val="28"/>
                <w:szCs w:val="28"/>
              </w:rPr>
              <w:t>оставит</w:t>
            </w:r>
            <w:r w:rsidRPr="00842B12">
              <w:rPr>
                <w:rFonts w:ascii="Times New Roman" w:hAnsi="Times New Roman" w:cs="Times New Roman"/>
                <w:sz w:val="28"/>
                <w:szCs w:val="28"/>
              </w:rPr>
              <w:t xml:space="preserve"> </w:t>
            </w:r>
            <w:r w:rsidR="00E346DF" w:rsidRPr="00842B12">
              <w:rPr>
                <w:rFonts w:ascii="Times New Roman" w:hAnsi="Times New Roman" w:cs="Times New Roman"/>
                <w:sz w:val="28"/>
                <w:szCs w:val="28"/>
              </w:rPr>
              <w:t>1332,0</w:t>
            </w:r>
            <w:r w:rsidR="00301D7B"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050C380B" w14:textId="77777777" w:rsidR="0084440F" w:rsidRPr="00842B12" w:rsidRDefault="0084440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40CEA602" w14:textId="77777777" w:rsidR="0084440F" w:rsidRPr="00842B12" w:rsidRDefault="0084440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w:t>
            </w:r>
            <w:r w:rsidR="00F50066" w:rsidRPr="00842B12">
              <w:rPr>
                <w:rFonts w:ascii="Times New Roman" w:hAnsi="Times New Roman" w:cs="Times New Roman"/>
                <w:sz w:val="28"/>
                <w:szCs w:val="28"/>
              </w:rPr>
              <w:t>7</w:t>
            </w:r>
            <w:r w:rsidRPr="00842B12">
              <w:rPr>
                <w:rFonts w:ascii="Times New Roman" w:hAnsi="Times New Roman" w:cs="Times New Roman"/>
                <w:sz w:val="28"/>
                <w:szCs w:val="28"/>
              </w:rPr>
              <w:t xml:space="preserve"> год –</w:t>
            </w:r>
            <w:r w:rsidR="00F50066" w:rsidRPr="00842B12">
              <w:rPr>
                <w:rFonts w:ascii="Times New Roman" w:hAnsi="Times New Roman" w:cs="Times New Roman"/>
                <w:sz w:val="28"/>
                <w:szCs w:val="28"/>
              </w:rPr>
              <w:t xml:space="preserve"> </w:t>
            </w:r>
            <w:r w:rsidR="00E346DF" w:rsidRPr="00842B12">
              <w:rPr>
                <w:rFonts w:ascii="Times New Roman" w:hAnsi="Times New Roman" w:cs="Times New Roman"/>
                <w:sz w:val="28"/>
                <w:szCs w:val="28"/>
              </w:rPr>
              <w:t>222,0</w:t>
            </w:r>
            <w:r w:rsidR="00301D7B"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52C3746A" w14:textId="77777777" w:rsidR="0084440F" w:rsidRPr="00842B12" w:rsidRDefault="0084440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w:t>
            </w:r>
            <w:r w:rsidR="00F50066" w:rsidRPr="00842B12">
              <w:rPr>
                <w:rFonts w:ascii="Times New Roman" w:hAnsi="Times New Roman" w:cs="Times New Roman"/>
                <w:sz w:val="28"/>
                <w:szCs w:val="28"/>
              </w:rPr>
              <w:t>8</w:t>
            </w:r>
            <w:r w:rsidRPr="00842B12">
              <w:rPr>
                <w:rFonts w:ascii="Times New Roman" w:hAnsi="Times New Roman" w:cs="Times New Roman"/>
                <w:sz w:val="28"/>
                <w:szCs w:val="28"/>
              </w:rPr>
              <w:t xml:space="preserve"> год –</w:t>
            </w:r>
            <w:r w:rsidR="00F50066" w:rsidRPr="00842B12">
              <w:rPr>
                <w:rFonts w:ascii="Times New Roman" w:hAnsi="Times New Roman" w:cs="Times New Roman"/>
                <w:sz w:val="28"/>
                <w:szCs w:val="28"/>
              </w:rPr>
              <w:t xml:space="preserve">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тыс. руб.</w:t>
            </w:r>
          </w:p>
          <w:p w14:paraId="2F55F09C" w14:textId="77777777" w:rsidR="0084440F" w:rsidRPr="00842B12" w:rsidRDefault="0084440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w:t>
            </w:r>
            <w:r w:rsidR="00F50066" w:rsidRPr="00842B12">
              <w:rPr>
                <w:rFonts w:ascii="Times New Roman" w:hAnsi="Times New Roman" w:cs="Times New Roman"/>
                <w:sz w:val="28"/>
                <w:szCs w:val="28"/>
              </w:rPr>
              <w:t>9</w:t>
            </w:r>
            <w:r w:rsidRPr="00842B12">
              <w:rPr>
                <w:rFonts w:ascii="Times New Roman" w:hAnsi="Times New Roman" w:cs="Times New Roman"/>
                <w:sz w:val="28"/>
                <w:szCs w:val="28"/>
              </w:rPr>
              <w:t xml:space="preserve"> год –</w:t>
            </w:r>
            <w:r w:rsidR="00F50066" w:rsidRPr="00842B12">
              <w:rPr>
                <w:rFonts w:ascii="Times New Roman" w:hAnsi="Times New Roman" w:cs="Times New Roman"/>
                <w:sz w:val="28"/>
                <w:szCs w:val="28"/>
              </w:rPr>
              <w:t xml:space="preserve">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 xml:space="preserve">тыс. руб., </w:t>
            </w:r>
          </w:p>
          <w:p w14:paraId="0EFC4BF2" w14:textId="77777777" w:rsidR="00751A5D" w:rsidRPr="00842B12" w:rsidRDefault="00751A5D" w:rsidP="00842B12">
            <w:pPr>
              <w:pStyle w:val="ConsPlusNonformat"/>
              <w:suppressAutoHyphens/>
              <w:ind w:left="-108"/>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F50066" w:rsidRPr="00842B12">
              <w:rPr>
                <w:rFonts w:ascii="Times New Roman" w:hAnsi="Times New Roman" w:cs="Times New Roman"/>
                <w:sz w:val="28"/>
                <w:szCs w:val="28"/>
              </w:rPr>
              <w:t xml:space="preserve"> 2020</w:t>
            </w:r>
            <w:r w:rsidRPr="00842B12">
              <w:rPr>
                <w:rFonts w:ascii="Times New Roman" w:hAnsi="Times New Roman" w:cs="Times New Roman"/>
                <w:sz w:val="28"/>
                <w:szCs w:val="28"/>
              </w:rPr>
              <w:t xml:space="preserve"> год –</w:t>
            </w:r>
            <w:r w:rsidR="00F50066" w:rsidRPr="00842B12">
              <w:rPr>
                <w:rFonts w:ascii="Times New Roman" w:hAnsi="Times New Roman" w:cs="Times New Roman"/>
                <w:sz w:val="28"/>
                <w:szCs w:val="28"/>
              </w:rPr>
              <w:t xml:space="preserve"> </w:t>
            </w:r>
            <w:r w:rsidR="00E346DF" w:rsidRPr="00842B12">
              <w:rPr>
                <w:rFonts w:ascii="Times New Roman" w:hAnsi="Times New Roman" w:cs="Times New Roman"/>
                <w:sz w:val="28"/>
                <w:szCs w:val="28"/>
              </w:rPr>
              <w:t xml:space="preserve">222,0 </w:t>
            </w:r>
            <w:r w:rsidR="009D49BA" w:rsidRPr="00842B12">
              <w:rPr>
                <w:rFonts w:ascii="Times New Roman" w:hAnsi="Times New Roman" w:cs="Times New Roman"/>
                <w:sz w:val="28"/>
                <w:szCs w:val="28"/>
              </w:rPr>
              <w:t>тыс. руб.</w:t>
            </w:r>
          </w:p>
          <w:p w14:paraId="7FFA2A06" w14:textId="77777777" w:rsidR="00F50066" w:rsidRPr="00842B12" w:rsidRDefault="00F50066" w:rsidP="00842B12">
            <w:pPr>
              <w:pStyle w:val="ConsPlusNonformat"/>
              <w:suppressAutoHyphens/>
              <w:ind w:left="-108"/>
              <w:jc w:val="both"/>
              <w:rPr>
                <w:rFonts w:ascii="Times New Roman" w:hAnsi="Times New Roman" w:cs="Times New Roman"/>
                <w:sz w:val="28"/>
                <w:szCs w:val="28"/>
              </w:rPr>
            </w:pPr>
            <w:r w:rsidRPr="00842B12">
              <w:rPr>
                <w:rFonts w:ascii="Times New Roman" w:hAnsi="Times New Roman" w:cs="Times New Roman"/>
                <w:sz w:val="28"/>
                <w:szCs w:val="28"/>
              </w:rPr>
              <w:t xml:space="preserve">  2021 год –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тыс. руб.</w:t>
            </w:r>
          </w:p>
          <w:p w14:paraId="3B2B2157" w14:textId="77777777" w:rsidR="00F50066" w:rsidRPr="00842B12" w:rsidRDefault="00F50066" w:rsidP="00842B12">
            <w:pPr>
              <w:pStyle w:val="ConsPlusNonformat"/>
              <w:suppressAutoHyphens/>
              <w:ind w:left="-108"/>
              <w:jc w:val="both"/>
              <w:rPr>
                <w:rFonts w:ascii="Times New Roman" w:hAnsi="Times New Roman" w:cs="Times New Roman"/>
                <w:sz w:val="28"/>
                <w:szCs w:val="28"/>
              </w:rPr>
            </w:pPr>
            <w:r w:rsidRPr="00842B12">
              <w:rPr>
                <w:rFonts w:ascii="Times New Roman" w:hAnsi="Times New Roman" w:cs="Times New Roman"/>
                <w:sz w:val="28"/>
                <w:szCs w:val="28"/>
              </w:rPr>
              <w:t xml:space="preserve">  2022 год –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тыс. руб.</w:t>
            </w:r>
          </w:p>
          <w:p w14:paraId="34CD99F8" w14:textId="77777777" w:rsidR="0084440F" w:rsidRPr="00842B12" w:rsidRDefault="0084440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источникам финансирования:</w:t>
            </w:r>
          </w:p>
          <w:p w14:paraId="4E988C58" w14:textId="62EE51A3" w:rsidR="00E346DF" w:rsidRPr="00842B12" w:rsidRDefault="00E346D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средства бюджета Ставропольского края – </w:t>
            </w:r>
            <w:r w:rsidR="00B32EC6">
              <w:rPr>
                <w:rFonts w:ascii="Times New Roman" w:hAnsi="Times New Roman" w:cs="Times New Roman"/>
                <w:sz w:val="28"/>
                <w:szCs w:val="28"/>
              </w:rPr>
              <w:t xml:space="preserve">                            </w:t>
            </w:r>
            <w:r w:rsidRPr="00842B12">
              <w:rPr>
                <w:rFonts w:ascii="Times New Roman" w:hAnsi="Times New Roman" w:cs="Times New Roman"/>
                <w:sz w:val="28"/>
                <w:szCs w:val="28"/>
              </w:rPr>
              <w:t>0,0 тыс. руб.,</w:t>
            </w:r>
          </w:p>
          <w:p w14:paraId="4D4CFBB9" w14:textId="77777777" w:rsidR="00E346DF" w:rsidRPr="00842B12" w:rsidRDefault="00E346D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1D61D202" w14:textId="77777777" w:rsidR="00E346DF" w:rsidRPr="00842B12" w:rsidRDefault="00E346D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4CC25C7C" w14:textId="77777777" w:rsidR="00E346DF" w:rsidRPr="00842B12" w:rsidRDefault="00E346D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0,0 тыс. руб.</w:t>
            </w:r>
          </w:p>
          <w:p w14:paraId="5762DF01" w14:textId="77777777" w:rsidR="00E346DF" w:rsidRPr="00842B12" w:rsidRDefault="00E346D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07122107" w14:textId="77777777" w:rsidR="00E346DF" w:rsidRPr="00842B12" w:rsidRDefault="00E346D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5D89C017" w14:textId="77777777" w:rsidR="00E346DF" w:rsidRPr="00842B12" w:rsidRDefault="00E346D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lastRenderedPageBreak/>
              <w:t>2021 год – 0,0 тыс. руб.</w:t>
            </w:r>
          </w:p>
          <w:p w14:paraId="089B1531" w14:textId="77777777" w:rsidR="00E346DF" w:rsidRPr="00842B12" w:rsidRDefault="00E346D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2022 год – 0,0 тыс. руб.</w:t>
            </w:r>
          </w:p>
          <w:p w14:paraId="40889C51" w14:textId="77777777" w:rsidR="0084440F" w:rsidRPr="00842B12" w:rsidRDefault="00511850"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84440F" w:rsidRPr="00842B12">
              <w:rPr>
                <w:rFonts w:ascii="Times New Roman" w:hAnsi="Times New Roman" w:cs="Times New Roman"/>
                <w:sz w:val="28"/>
                <w:szCs w:val="28"/>
              </w:rPr>
              <w:t>редства бюджета Левокумского муниципального района Ставропольского края –</w:t>
            </w:r>
            <w:r w:rsidR="00F50066" w:rsidRPr="00842B12">
              <w:rPr>
                <w:rFonts w:ascii="Times New Roman" w:hAnsi="Times New Roman" w:cs="Times New Roman"/>
                <w:sz w:val="28"/>
                <w:szCs w:val="28"/>
              </w:rPr>
              <w:t xml:space="preserve"> </w:t>
            </w:r>
            <w:r w:rsidR="00CF70FF" w:rsidRPr="00842B12">
              <w:rPr>
                <w:rFonts w:ascii="Times New Roman" w:hAnsi="Times New Roman" w:cs="Times New Roman"/>
                <w:sz w:val="28"/>
                <w:szCs w:val="28"/>
              </w:rPr>
              <w:t>1332</w:t>
            </w:r>
            <w:r w:rsidR="00301D7B" w:rsidRPr="00842B12">
              <w:rPr>
                <w:rFonts w:ascii="Times New Roman" w:hAnsi="Times New Roman" w:cs="Times New Roman"/>
                <w:sz w:val="28"/>
                <w:szCs w:val="28"/>
              </w:rPr>
              <w:t xml:space="preserve">,0 </w:t>
            </w:r>
            <w:r w:rsidR="0084440F" w:rsidRPr="00842B12">
              <w:rPr>
                <w:rFonts w:ascii="Times New Roman" w:hAnsi="Times New Roman" w:cs="Times New Roman"/>
                <w:sz w:val="28"/>
                <w:szCs w:val="28"/>
              </w:rPr>
              <w:t>тыс. руб.,</w:t>
            </w:r>
          </w:p>
          <w:p w14:paraId="53E1AD03" w14:textId="77777777" w:rsidR="0084440F" w:rsidRPr="00842B12" w:rsidRDefault="0084440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13B720E9" w14:textId="77777777" w:rsidR="00F50066" w:rsidRPr="00842B12" w:rsidRDefault="00F50066"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CF70FF" w:rsidRPr="00842B12">
              <w:rPr>
                <w:rFonts w:ascii="Times New Roman" w:hAnsi="Times New Roman" w:cs="Times New Roman"/>
                <w:sz w:val="28"/>
                <w:szCs w:val="28"/>
              </w:rPr>
              <w:t>222</w:t>
            </w:r>
            <w:r w:rsidR="00301D7B" w:rsidRPr="00842B12">
              <w:rPr>
                <w:rFonts w:ascii="Times New Roman" w:hAnsi="Times New Roman" w:cs="Times New Roman"/>
                <w:sz w:val="28"/>
                <w:szCs w:val="28"/>
              </w:rPr>
              <w:t xml:space="preserve">,0 </w:t>
            </w:r>
            <w:r w:rsidRPr="00842B12">
              <w:rPr>
                <w:rFonts w:ascii="Times New Roman" w:hAnsi="Times New Roman" w:cs="Times New Roman"/>
                <w:sz w:val="28"/>
                <w:szCs w:val="28"/>
              </w:rPr>
              <w:t>тыс. руб.</w:t>
            </w:r>
          </w:p>
          <w:p w14:paraId="737655CB" w14:textId="77777777" w:rsidR="00F50066" w:rsidRPr="00842B12" w:rsidRDefault="00F50066"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CF70FF" w:rsidRPr="00842B12">
              <w:rPr>
                <w:rFonts w:ascii="Times New Roman" w:hAnsi="Times New Roman" w:cs="Times New Roman"/>
                <w:sz w:val="28"/>
                <w:szCs w:val="28"/>
              </w:rPr>
              <w:t>222</w:t>
            </w:r>
            <w:r w:rsidR="00301D7B" w:rsidRPr="00842B12">
              <w:rPr>
                <w:rFonts w:ascii="Times New Roman" w:hAnsi="Times New Roman" w:cs="Times New Roman"/>
                <w:sz w:val="28"/>
                <w:szCs w:val="28"/>
              </w:rPr>
              <w:t xml:space="preserve">,0 </w:t>
            </w:r>
            <w:r w:rsidRPr="00842B12">
              <w:rPr>
                <w:rFonts w:ascii="Times New Roman" w:hAnsi="Times New Roman" w:cs="Times New Roman"/>
                <w:sz w:val="28"/>
                <w:szCs w:val="28"/>
              </w:rPr>
              <w:t>тыс. руб.</w:t>
            </w:r>
          </w:p>
          <w:p w14:paraId="1DC65412" w14:textId="77777777" w:rsidR="00F50066" w:rsidRPr="00842B12" w:rsidRDefault="00F50066"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CF70FF" w:rsidRPr="00842B12">
              <w:rPr>
                <w:rFonts w:ascii="Times New Roman" w:hAnsi="Times New Roman" w:cs="Times New Roman"/>
                <w:sz w:val="28"/>
                <w:szCs w:val="28"/>
              </w:rPr>
              <w:t>222</w:t>
            </w:r>
            <w:r w:rsidR="00301D7B" w:rsidRPr="00842B12">
              <w:rPr>
                <w:rFonts w:ascii="Times New Roman" w:hAnsi="Times New Roman" w:cs="Times New Roman"/>
                <w:sz w:val="28"/>
                <w:szCs w:val="28"/>
              </w:rPr>
              <w:t xml:space="preserve">,0 </w:t>
            </w:r>
            <w:r w:rsidRPr="00842B12">
              <w:rPr>
                <w:rFonts w:ascii="Times New Roman" w:hAnsi="Times New Roman" w:cs="Times New Roman"/>
                <w:sz w:val="28"/>
                <w:szCs w:val="28"/>
              </w:rPr>
              <w:t xml:space="preserve">тыс. руб., </w:t>
            </w:r>
          </w:p>
          <w:p w14:paraId="5C93EBD0" w14:textId="77777777" w:rsidR="00F50066" w:rsidRPr="00842B12" w:rsidRDefault="00F50066" w:rsidP="00842B12">
            <w:pPr>
              <w:pStyle w:val="ConsPlusNonformat"/>
              <w:suppressAutoHyphens/>
              <w:ind w:left="-108"/>
              <w:jc w:val="both"/>
              <w:rPr>
                <w:rFonts w:ascii="Times New Roman" w:hAnsi="Times New Roman" w:cs="Times New Roman"/>
                <w:sz w:val="28"/>
                <w:szCs w:val="28"/>
              </w:rPr>
            </w:pPr>
            <w:r w:rsidRPr="00842B12">
              <w:rPr>
                <w:rFonts w:ascii="Times New Roman" w:hAnsi="Times New Roman" w:cs="Times New Roman"/>
                <w:sz w:val="28"/>
                <w:szCs w:val="28"/>
              </w:rPr>
              <w:t xml:space="preserve">  2020 год – </w:t>
            </w:r>
            <w:r w:rsidR="00CF70FF" w:rsidRPr="00842B12">
              <w:rPr>
                <w:rFonts w:ascii="Times New Roman" w:hAnsi="Times New Roman" w:cs="Times New Roman"/>
                <w:sz w:val="28"/>
                <w:szCs w:val="28"/>
              </w:rPr>
              <w:t>222</w:t>
            </w:r>
            <w:r w:rsidR="00301D7B" w:rsidRPr="00842B12">
              <w:rPr>
                <w:rFonts w:ascii="Times New Roman" w:hAnsi="Times New Roman" w:cs="Times New Roman"/>
                <w:sz w:val="28"/>
                <w:szCs w:val="28"/>
              </w:rPr>
              <w:t xml:space="preserve">,0 </w:t>
            </w:r>
            <w:r w:rsidRPr="00842B12">
              <w:rPr>
                <w:rFonts w:ascii="Times New Roman" w:hAnsi="Times New Roman" w:cs="Times New Roman"/>
                <w:sz w:val="28"/>
                <w:szCs w:val="28"/>
              </w:rPr>
              <w:t>тыс. руб.</w:t>
            </w:r>
          </w:p>
          <w:p w14:paraId="31CA6A06" w14:textId="77777777" w:rsidR="00F50066" w:rsidRPr="00842B12" w:rsidRDefault="00F50066" w:rsidP="00842B12">
            <w:pPr>
              <w:pStyle w:val="ConsPlusNonformat"/>
              <w:suppressAutoHyphens/>
              <w:ind w:left="-108"/>
              <w:jc w:val="both"/>
              <w:rPr>
                <w:rFonts w:ascii="Times New Roman" w:hAnsi="Times New Roman" w:cs="Times New Roman"/>
                <w:sz w:val="28"/>
                <w:szCs w:val="28"/>
              </w:rPr>
            </w:pPr>
            <w:r w:rsidRPr="00842B12">
              <w:rPr>
                <w:rFonts w:ascii="Times New Roman" w:hAnsi="Times New Roman" w:cs="Times New Roman"/>
                <w:sz w:val="28"/>
                <w:szCs w:val="28"/>
              </w:rPr>
              <w:t xml:space="preserve">  2021 год –</w:t>
            </w:r>
            <w:r w:rsidR="00301D7B" w:rsidRPr="00842B12">
              <w:rPr>
                <w:rFonts w:ascii="Times New Roman" w:hAnsi="Times New Roman" w:cs="Times New Roman"/>
                <w:sz w:val="28"/>
                <w:szCs w:val="28"/>
              </w:rPr>
              <w:t xml:space="preserve"> </w:t>
            </w:r>
            <w:r w:rsidR="00CF70FF" w:rsidRPr="00842B12">
              <w:rPr>
                <w:rFonts w:ascii="Times New Roman" w:hAnsi="Times New Roman" w:cs="Times New Roman"/>
                <w:sz w:val="28"/>
                <w:szCs w:val="28"/>
              </w:rPr>
              <w:t>222</w:t>
            </w:r>
            <w:r w:rsidR="00301D7B" w:rsidRPr="00842B12">
              <w:rPr>
                <w:rFonts w:ascii="Times New Roman" w:hAnsi="Times New Roman" w:cs="Times New Roman"/>
                <w:sz w:val="28"/>
                <w:szCs w:val="28"/>
              </w:rPr>
              <w:t xml:space="preserve">,0 </w:t>
            </w:r>
            <w:r w:rsidRPr="00842B12">
              <w:rPr>
                <w:rFonts w:ascii="Times New Roman" w:hAnsi="Times New Roman" w:cs="Times New Roman"/>
                <w:sz w:val="28"/>
                <w:szCs w:val="28"/>
              </w:rPr>
              <w:t>тыс. руб.</w:t>
            </w:r>
          </w:p>
          <w:p w14:paraId="3D522B64" w14:textId="77777777" w:rsidR="00F50066" w:rsidRPr="00842B12" w:rsidRDefault="00F50066" w:rsidP="00842B12">
            <w:pPr>
              <w:pStyle w:val="ConsPlusNonformat"/>
              <w:suppressAutoHyphens/>
              <w:ind w:left="-108"/>
              <w:jc w:val="both"/>
              <w:rPr>
                <w:rFonts w:ascii="Times New Roman" w:hAnsi="Times New Roman" w:cs="Times New Roman"/>
                <w:sz w:val="28"/>
                <w:szCs w:val="28"/>
              </w:rPr>
            </w:pPr>
            <w:r w:rsidRPr="00842B12">
              <w:rPr>
                <w:rFonts w:ascii="Times New Roman" w:hAnsi="Times New Roman" w:cs="Times New Roman"/>
                <w:sz w:val="28"/>
                <w:szCs w:val="28"/>
              </w:rPr>
              <w:t xml:space="preserve">  2022 год – </w:t>
            </w:r>
            <w:r w:rsidR="00CF70FF" w:rsidRPr="00842B12">
              <w:rPr>
                <w:rFonts w:ascii="Times New Roman" w:hAnsi="Times New Roman" w:cs="Times New Roman"/>
                <w:sz w:val="28"/>
                <w:szCs w:val="28"/>
              </w:rPr>
              <w:t>222</w:t>
            </w:r>
            <w:r w:rsidR="00301D7B" w:rsidRPr="00842B12">
              <w:rPr>
                <w:rFonts w:ascii="Times New Roman" w:hAnsi="Times New Roman" w:cs="Times New Roman"/>
                <w:sz w:val="28"/>
                <w:szCs w:val="28"/>
              </w:rPr>
              <w:t xml:space="preserve">,0 </w:t>
            </w:r>
            <w:r w:rsidRPr="00842B12">
              <w:rPr>
                <w:rFonts w:ascii="Times New Roman" w:hAnsi="Times New Roman" w:cs="Times New Roman"/>
                <w:sz w:val="28"/>
                <w:szCs w:val="28"/>
              </w:rPr>
              <w:t>тыс. руб.</w:t>
            </w:r>
          </w:p>
          <w:p w14:paraId="79D228D1" w14:textId="77777777" w:rsidR="0084440F" w:rsidRPr="00842B12" w:rsidRDefault="0084440F" w:rsidP="00842B12">
            <w:pPr>
              <w:suppressAutoHyphens/>
              <w:jc w:val="both"/>
              <w:rPr>
                <w:sz w:val="28"/>
                <w:szCs w:val="28"/>
              </w:rPr>
            </w:pPr>
            <w:r w:rsidRPr="00842B12">
              <w:rPr>
                <w:sz w:val="28"/>
                <w:szCs w:val="28"/>
              </w:rPr>
              <w:t>Мероприятия Подпрограммы и объемы финансирования могут уточняться ежегодно при формировании бюджета на соответствующий финансовый год.</w:t>
            </w:r>
          </w:p>
          <w:p w14:paraId="0E74D077" w14:textId="77777777" w:rsidR="0084440F" w:rsidRPr="00842B12" w:rsidRDefault="0084440F" w:rsidP="00842B12">
            <w:pPr>
              <w:suppressAutoHyphens/>
              <w:jc w:val="both"/>
              <w:rPr>
                <w:sz w:val="28"/>
                <w:szCs w:val="28"/>
              </w:rPr>
            </w:pPr>
          </w:p>
        </w:tc>
      </w:tr>
      <w:tr w:rsidR="006D783F" w:rsidRPr="00842B12" w14:paraId="15999E58" w14:textId="77777777" w:rsidTr="00C6586F">
        <w:tc>
          <w:tcPr>
            <w:tcW w:w="3306" w:type="dxa"/>
            <w:tcBorders>
              <w:top w:val="nil"/>
              <w:left w:val="nil"/>
              <w:bottom w:val="nil"/>
              <w:right w:val="nil"/>
            </w:tcBorders>
          </w:tcPr>
          <w:p w14:paraId="46C791A1" w14:textId="77777777" w:rsidR="0084440F" w:rsidRPr="00842B12" w:rsidRDefault="006D783F" w:rsidP="00842B12">
            <w:pPr>
              <w:suppressAutoHyphens/>
              <w:jc w:val="both"/>
              <w:rPr>
                <w:sz w:val="28"/>
                <w:szCs w:val="28"/>
              </w:rPr>
            </w:pPr>
            <w:r w:rsidRPr="00842B12">
              <w:rPr>
                <w:sz w:val="28"/>
                <w:szCs w:val="28"/>
              </w:rPr>
              <w:lastRenderedPageBreak/>
              <w:t xml:space="preserve">Система управления </w:t>
            </w:r>
          </w:p>
          <w:p w14:paraId="712AAFDE" w14:textId="77777777" w:rsidR="0084440F" w:rsidRPr="00842B12" w:rsidRDefault="006D783F" w:rsidP="00842B12">
            <w:pPr>
              <w:suppressAutoHyphens/>
              <w:jc w:val="both"/>
              <w:rPr>
                <w:sz w:val="28"/>
                <w:szCs w:val="28"/>
              </w:rPr>
            </w:pPr>
            <w:r w:rsidRPr="00842B12">
              <w:rPr>
                <w:sz w:val="28"/>
                <w:szCs w:val="28"/>
              </w:rPr>
              <w:t xml:space="preserve">реализацией </w:t>
            </w:r>
          </w:p>
          <w:p w14:paraId="0DA9C473" w14:textId="77777777" w:rsidR="006D783F" w:rsidRPr="00842B12" w:rsidRDefault="006D783F" w:rsidP="00842B12">
            <w:pPr>
              <w:suppressAutoHyphens/>
              <w:jc w:val="both"/>
              <w:rPr>
                <w:sz w:val="28"/>
                <w:szCs w:val="28"/>
              </w:rPr>
            </w:pPr>
            <w:r w:rsidRPr="00842B12">
              <w:rPr>
                <w:sz w:val="28"/>
                <w:szCs w:val="28"/>
              </w:rPr>
              <w:t>Подпрограммы</w:t>
            </w:r>
          </w:p>
        </w:tc>
        <w:tc>
          <w:tcPr>
            <w:tcW w:w="6803" w:type="dxa"/>
            <w:tcBorders>
              <w:top w:val="nil"/>
              <w:left w:val="nil"/>
              <w:bottom w:val="nil"/>
              <w:right w:val="nil"/>
            </w:tcBorders>
          </w:tcPr>
          <w:p w14:paraId="44E2195D" w14:textId="77777777" w:rsidR="006D783F" w:rsidRPr="00842B12" w:rsidRDefault="006D783F" w:rsidP="00842B12">
            <w:pPr>
              <w:keepLines/>
              <w:tabs>
                <w:tab w:val="left" w:pos="0"/>
                <w:tab w:val="left" w:pos="1416"/>
                <w:tab w:val="left" w:pos="2124"/>
                <w:tab w:val="left" w:pos="2832"/>
                <w:tab w:val="left" w:pos="3540"/>
                <w:tab w:val="left" w:pos="4248"/>
                <w:tab w:val="left" w:pos="4956"/>
                <w:tab w:val="left" w:pos="5664"/>
                <w:tab w:val="left" w:pos="6160"/>
              </w:tabs>
              <w:suppressAutoHyphens/>
              <w:ind w:hanging="11"/>
              <w:jc w:val="both"/>
              <w:rPr>
                <w:sz w:val="28"/>
                <w:szCs w:val="28"/>
              </w:rPr>
            </w:pPr>
            <w:r w:rsidRPr="00842B12">
              <w:rPr>
                <w:sz w:val="28"/>
                <w:szCs w:val="28"/>
              </w:rPr>
              <w:t>Механизм реализации Подпрограммы и контроль хода её реализации определяется администрацией Левокумского муниципального района</w:t>
            </w:r>
            <w:r w:rsidR="00511850" w:rsidRPr="00842B12">
              <w:rPr>
                <w:sz w:val="28"/>
                <w:szCs w:val="28"/>
              </w:rPr>
              <w:t xml:space="preserve"> Ставропольского края</w:t>
            </w:r>
          </w:p>
          <w:p w14:paraId="30F3D75B" w14:textId="77777777" w:rsidR="00D241AC" w:rsidRPr="00842B12" w:rsidRDefault="00D241AC" w:rsidP="00842B12">
            <w:pPr>
              <w:keepLines/>
              <w:tabs>
                <w:tab w:val="left" w:pos="0"/>
                <w:tab w:val="left" w:pos="1416"/>
                <w:tab w:val="left" w:pos="2124"/>
                <w:tab w:val="left" w:pos="2832"/>
                <w:tab w:val="left" w:pos="3540"/>
                <w:tab w:val="left" w:pos="4248"/>
                <w:tab w:val="left" w:pos="4956"/>
                <w:tab w:val="left" w:pos="5664"/>
                <w:tab w:val="left" w:pos="6160"/>
              </w:tabs>
              <w:suppressAutoHyphens/>
              <w:ind w:hanging="11"/>
              <w:jc w:val="both"/>
              <w:rPr>
                <w:sz w:val="28"/>
                <w:szCs w:val="28"/>
              </w:rPr>
            </w:pPr>
          </w:p>
        </w:tc>
      </w:tr>
      <w:tr w:rsidR="006D783F" w:rsidRPr="00842B12" w14:paraId="2186C0DE" w14:textId="77777777" w:rsidTr="00C6586F">
        <w:tc>
          <w:tcPr>
            <w:tcW w:w="3306" w:type="dxa"/>
            <w:tcBorders>
              <w:top w:val="nil"/>
              <w:left w:val="nil"/>
              <w:bottom w:val="nil"/>
              <w:right w:val="nil"/>
            </w:tcBorders>
          </w:tcPr>
          <w:p w14:paraId="415C591B" w14:textId="77777777" w:rsidR="0084440F" w:rsidRPr="00842B12" w:rsidRDefault="006D783F" w:rsidP="00842B12">
            <w:pPr>
              <w:suppressAutoHyphens/>
              <w:jc w:val="both"/>
              <w:rPr>
                <w:sz w:val="28"/>
                <w:szCs w:val="28"/>
              </w:rPr>
            </w:pPr>
            <w:r w:rsidRPr="00842B12">
              <w:rPr>
                <w:sz w:val="28"/>
                <w:szCs w:val="28"/>
              </w:rPr>
              <w:t xml:space="preserve">Оценка эффективности реализации </w:t>
            </w:r>
          </w:p>
          <w:p w14:paraId="0ED3310F" w14:textId="77777777" w:rsidR="006D783F" w:rsidRPr="00842B12" w:rsidRDefault="006D783F" w:rsidP="00842B12">
            <w:pPr>
              <w:suppressAutoHyphens/>
              <w:jc w:val="both"/>
              <w:rPr>
                <w:sz w:val="28"/>
                <w:szCs w:val="28"/>
              </w:rPr>
            </w:pPr>
            <w:r w:rsidRPr="00842B12">
              <w:rPr>
                <w:sz w:val="28"/>
                <w:szCs w:val="28"/>
              </w:rPr>
              <w:t>Подпрограммы</w:t>
            </w:r>
          </w:p>
        </w:tc>
        <w:tc>
          <w:tcPr>
            <w:tcW w:w="6803" w:type="dxa"/>
            <w:tcBorders>
              <w:top w:val="nil"/>
              <w:left w:val="nil"/>
              <w:bottom w:val="nil"/>
              <w:right w:val="nil"/>
            </w:tcBorders>
          </w:tcPr>
          <w:p w14:paraId="570DD487" w14:textId="77777777" w:rsidR="006D783F" w:rsidRPr="00842B12" w:rsidRDefault="006D783F" w:rsidP="00842B12">
            <w:pPr>
              <w:pStyle w:val="a3"/>
              <w:shd w:val="clear" w:color="auto" w:fill="FFFFFF"/>
              <w:suppressAutoHyphens/>
              <w:spacing w:before="0" w:beforeAutospacing="0" w:after="0" w:afterAutospacing="0"/>
              <w:jc w:val="both"/>
              <w:rPr>
                <w:sz w:val="28"/>
                <w:szCs w:val="28"/>
              </w:rPr>
            </w:pPr>
            <w:r w:rsidRPr="00842B12">
              <w:rPr>
                <w:sz w:val="28"/>
                <w:szCs w:val="28"/>
              </w:rPr>
              <w:t>Оценка социально-экономической эффективности Подпрограммы будет производиться по следующим критериям:</w:t>
            </w:r>
          </w:p>
          <w:p w14:paraId="489F3534" w14:textId="77777777" w:rsidR="006D783F" w:rsidRPr="00842B12" w:rsidRDefault="006D783F" w:rsidP="00842B12">
            <w:pPr>
              <w:suppressAutoHyphens/>
              <w:autoSpaceDE w:val="0"/>
              <w:autoSpaceDN w:val="0"/>
              <w:adjustRightInd w:val="0"/>
              <w:jc w:val="both"/>
              <w:rPr>
                <w:bCs/>
                <w:sz w:val="28"/>
                <w:szCs w:val="28"/>
              </w:rPr>
            </w:pPr>
            <w:r w:rsidRPr="00842B12">
              <w:rPr>
                <w:bCs/>
                <w:sz w:val="28"/>
                <w:szCs w:val="28"/>
              </w:rPr>
              <w:t xml:space="preserve">-  соответствие </w:t>
            </w:r>
            <w:r w:rsidR="004A438E" w:rsidRPr="00842B12">
              <w:rPr>
                <w:bCs/>
                <w:sz w:val="28"/>
                <w:szCs w:val="28"/>
              </w:rPr>
              <w:t>Под</w:t>
            </w:r>
            <w:r w:rsidRPr="00842B12">
              <w:rPr>
                <w:bCs/>
                <w:sz w:val="28"/>
                <w:szCs w:val="28"/>
              </w:rPr>
              <w:t>программы приоритетным задачам социально-экономического развития Левокумского муниципального района Ставропольского края;</w:t>
            </w:r>
          </w:p>
          <w:p w14:paraId="1EC8F6E4" w14:textId="77777777" w:rsidR="006D783F" w:rsidRPr="00842B12" w:rsidRDefault="006D783F" w:rsidP="00842B12">
            <w:pPr>
              <w:suppressAutoHyphens/>
              <w:autoSpaceDE w:val="0"/>
              <w:autoSpaceDN w:val="0"/>
              <w:adjustRightInd w:val="0"/>
              <w:jc w:val="both"/>
              <w:rPr>
                <w:bCs/>
                <w:sz w:val="28"/>
                <w:szCs w:val="28"/>
              </w:rPr>
            </w:pPr>
            <w:r w:rsidRPr="00842B12">
              <w:rPr>
                <w:bCs/>
                <w:sz w:val="28"/>
                <w:szCs w:val="28"/>
              </w:rPr>
              <w:t xml:space="preserve">-характеристика целевых индикаторов и показателей достижения поставленных целей и задач </w:t>
            </w:r>
            <w:r w:rsidR="004A438E" w:rsidRPr="00842B12">
              <w:rPr>
                <w:bCs/>
                <w:sz w:val="28"/>
                <w:szCs w:val="28"/>
              </w:rPr>
              <w:t>Под</w:t>
            </w:r>
            <w:r w:rsidRPr="00842B12">
              <w:rPr>
                <w:bCs/>
                <w:sz w:val="28"/>
                <w:szCs w:val="28"/>
              </w:rPr>
              <w:t>программы;</w:t>
            </w:r>
          </w:p>
          <w:p w14:paraId="1EB44AFE" w14:textId="77777777" w:rsidR="006D783F" w:rsidRPr="00842B12" w:rsidRDefault="006D783F" w:rsidP="00842B12">
            <w:pPr>
              <w:suppressAutoHyphens/>
              <w:autoSpaceDE w:val="0"/>
              <w:autoSpaceDN w:val="0"/>
              <w:adjustRightInd w:val="0"/>
              <w:jc w:val="both"/>
              <w:rPr>
                <w:bCs/>
                <w:sz w:val="28"/>
                <w:szCs w:val="28"/>
              </w:rPr>
            </w:pPr>
            <w:r w:rsidRPr="00842B12">
              <w:rPr>
                <w:bCs/>
                <w:sz w:val="28"/>
                <w:szCs w:val="28"/>
              </w:rPr>
              <w:t xml:space="preserve">- уровень финансового обеспечения </w:t>
            </w:r>
            <w:r w:rsidR="004A438E" w:rsidRPr="00842B12">
              <w:rPr>
                <w:bCs/>
                <w:sz w:val="28"/>
                <w:szCs w:val="28"/>
              </w:rPr>
              <w:t>Под</w:t>
            </w:r>
            <w:r w:rsidRPr="00842B12">
              <w:rPr>
                <w:bCs/>
                <w:sz w:val="28"/>
                <w:szCs w:val="28"/>
              </w:rPr>
              <w:t>программы и структура его источников;</w:t>
            </w:r>
          </w:p>
          <w:p w14:paraId="05ADB4AA" w14:textId="77777777" w:rsidR="006D783F" w:rsidRPr="00842B12" w:rsidRDefault="00D241AC" w:rsidP="00842B12">
            <w:pPr>
              <w:suppressAutoHyphens/>
              <w:autoSpaceDE w:val="0"/>
              <w:autoSpaceDN w:val="0"/>
              <w:adjustRightInd w:val="0"/>
              <w:jc w:val="both"/>
              <w:rPr>
                <w:bCs/>
                <w:sz w:val="28"/>
                <w:szCs w:val="28"/>
              </w:rPr>
            </w:pPr>
            <w:r w:rsidRPr="00842B12">
              <w:rPr>
                <w:bCs/>
                <w:sz w:val="28"/>
                <w:szCs w:val="28"/>
              </w:rPr>
              <w:t xml:space="preserve">- уровень управления </w:t>
            </w:r>
            <w:r w:rsidR="004A438E" w:rsidRPr="00842B12">
              <w:rPr>
                <w:bCs/>
                <w:sz w:val="28"/>
                <w:szCs w:val="28"/>
              </w:rPr>
              <w:t>Под</w:t>
            </w:r>
            <w:r w:rsidRPr="00842B12">
              <w:rPr>
                <w:bCs/>
                <w:sz w:val="28"/>
                <w:szCs w:val="28"/>
              </w:rPr>
              <w:t>программой</w:t>
            </w:r>
            <w:r w:rsidR="0084440F" w:rsidRPr="00842B12">
              <w:rPr>
                <w:bCs/>
                <w:sz w:val="28"/>
                <w:szCs w:val="28"/>
              </w:rPr>
              <w:t>.</w:t>
            </w:r>
          </w:p>
          <w:p w14:paraId="73F88EAF" w14:textId="77777777" w:rsidR="00D241AC" w:rsidRPr="00842B12" w:rsidRDefault="00D241AC" w:rsidP="00842B12">
            <w:pPr>
              <w:suppressAutoHyphens/>
              <w:autoSpaceDE w:val="0"/>
              <w:autoSpaceDN w:val="0"/>
              <w:adjustRightInd w:val="0"/>
              <w:jc w:val="both"/>
              <w:rPr>
                <w:sz w:val="28"/>
                <w:szCs w:val="28"/>
              </w:rPr>
            </w:pPr>
          </w:p>
        </w:tc>
      </w:tr>
      <w:tr w:rsidR="006D783F" w:rsidRPr="00842B12" w14:paraId="5410A3F1" w14:textId="77777777" w:rsidTr="00C6586F">
        <w:tc>
          <w:tcPr>
            <w:tcW w:w="3306" w:type="dxa"/>
            <w:tcBorders>
              <w:top w:val="nil"/>
              <w:left w:val="nil"/>
              <w:bottom w:val="nil"/>
              <w:right w:val="nil"/>
            </w:tcBorders>
          </w:tcPr>
          <w:p w14:paraId="49A1D0B3" w14:textId="77777777" w:rsidR="006D783F" w:rsidRPr="00842B12" w:rsidRDefault="006D783F" w:rsidP="00842B12">
            <w:pPr>
              <w:suppressAutoHyphens/>
              <w:jc w:val="both"/>
              <w:rPr>
                <w:sz w:val="28"/>
                <w:szCs w:val="28"/>
              </w:rPr>
            </w:pPr>
            <w:r w:rsidRPr="00842B12">
              <w:rPr>
                <w:sz w:val="28"/>
                <w:szCs w:val="28"/>
              </w:rPr>
              <w:t xml:space="preserve">Ожидаемые конечные результаты реализации Подпрограммы </w:t>
            </w:r>
          </w:p>
        </w:tc>
        <w:tc>
          <w:tcPr>
            <w:tcW w:w="6803" w:type="dxa"/>
            <w:tcBorders>
              <w:top w:val="nil"/>
              <w:left w:val="nil"/>
              <w:bottom w:val="nil"/>
              <w:right w:val="nil"/>
            </w:tcBorders>
          </w:tcPr>
          <w:p w14:paraId="5FD04AE0" w14:textId="77777777" w:rsidR="006D783F" w:rsidRPr="00842B12" w:rsidRDefault="0084440F"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 активизация участия и улучшение координации деятельности органов местного самоуправления района в предупреждении правонарушений;</w:t>
            </w:r>
          </w:p>
          <w:p w14:paraId="54D56A23" w14:textId="77777777" w:rsidR="0084440F" w:rsidRPr="00842B12" w:rsidRDefault="0084440F"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 снижение «правового нигилизма» населения;</w:t>
            </w:r>
          </w:p>
          <w:p w14:paraId="1A5596BC" w14:textId="77777777" w:rsidR="0084440F" w:rsidRPr="00842B12" w:rsidRDefault="0084440F"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 создание системы стимулирования ведения законопослушного образа жизни.</w:t>
            </w:r>
          </w:p>
          <w:p w14:paraId="608471DA" w14:textId="77777777" w:rsidR="004A438E" w:rsidRPr="00842B12" w:rsidRDefault="004A438E" w:rsidP="00842B12">
            <w:pPr>
              <w:pStyle w:val="ConsPlusNonformat"/>
              <w:widowControl/>
              <w:suppressAutoHyphens/>
              <w:jc w:val="both"/>
              <w:rPr>
                <w:rFonts w:ascii="Times New Roman" w:hAnsi="Times New Roman" w:cs="Times New Roman"/>
                <w:sz w:val="28"/>
                <w:szCs w:val="28"/>
              </w:rPr>
            </w:pPr>
          </w:p>
        </w:tc>
      </w:tr>
    </w:tbl>
    <w:p w14:paraId="1D6E3609" w14:textId="77777777" w:rsidR="006D783F" w:rsidRPr="00842B12" w:rsidRDefault="006D783F" w:rsidP="00842B12">
      <w:pPr>
        <w:suppressAutoHyphens/>
        <w:jc w:val="center"/>
        <w:rPr>
          <w:sz w:val="28"/>
          <w:szCs w:val="28"/>
        </w:rPr>
      </w:pPr>
      <w:r w:rsidRPr="00842B12">
        <w:rPr>
          <w:sz w:val="28"/>
          <w:szCs w:val="28"/>
        </w:rPr>
        <w:t xml:space="preserve">Раздел 1. </w:t>
      </w:r>
    </w:p>
    <w:p w14:paraId="3305452A" w14:textId="77777777" w:rsidR="00F141DF" w:rsidRDefault="006D783F" w:rsidP="00842B12">
      <w:pPr>
        <w:suppressAutoHyphens/>
        <w:jc w:val="center"/>
        <w:rPr>
          <w:sz w:val="28"/>
          <w:szCs w:val="28"/>
        </w:rPr>
      </w:pPr>
      <w:r w:rsidRPr="00842B12">
        <w:rPr>
          <w:sz w:val="28"/>
          <w:szCs w:val="28"/>
        </w:rPr>
        <w:t>Характеристика текущего состояния сферы реализации</w:t>
      </w:r>
    </w:p>
    <w:p w14:paraId="4A40FE3D" w14:textId="26656475" w:rsidR="006D783F" w:rsidRPr="00842B12" w:rsidRDefault="006D783F" w:rsidP="00842B12">
      <w:pPr>
        <w:suppressAutoHyphens/>
        <w:jc w:val="center"/>
        <w:rPr>
          <w:sz w:val="28"/>
          <w:szCs w:val="28"/>
        </w:rPr>
      </w:pPr>
      <w:r w:rsidRPr="00842B12">
        <w:rPr>
          <w:sz w:val="28"/>
          <w:szCs w:val="28"/>
        </w:rPr>
        <w:lastRenderedPageBreak/>
        <w:t>Подпрограммы и прогноз ее развития</w:t>
      </w:r>
    </w:p>
    <w:p w14:paraId="3A66383C" w14:textId="77777777" w:rsidR="006D783F" w:rsidRPr="00842B12" w:rsidRDefault="006D783F" w:rsidP="00842B12">
      <w:pPr>
        <w:suppressAutoHyphens/>
        <w:ind w:firstLine="540"/>
        <w:jc w:val="center"/>
        <w:outlineLvl w:val="2"/>
        <w:rPr>
          <w:sz w:val="28"/>
          <w:szCs w:val="28"/>
        </w:rPr>
      </w:pPr>
    </w:p>
    <w:p w14:paraId="7E8839F9" w14:textId="571D471B" w:rsidR="00015256" w:rsidRPr="00842B12" w:rsidRDefault="006D783F" w:rsidP="00842B12">
      <w:pPr>
        <w:suppressAutoHyphens/>
        <w:ind w:firstLine="709"/>
        <w:jc w:val="both"/>
        <w:rPr>
          <w:sz w:val="28"/>
          <w:szCs w:val="28"/>
        </w:rPr>
      </w:pPr>
      <w:r w:rsidRPr="00842B12">
        <w:rPr>
          <w:sz w:val="28"/>
          <w:szCs w:val="28"/>
        </w:rPr>
        <w:t xml:space="preserve">Подпрограмма разработана в соответствии с </w:t>
      </w:r>
      <w:hyperlink r:id="rId11" w:history="1">
        <w:r w:rsidRPr="00842B12">
          <w:rPr>
            <w:sz w:val="28"/>
            <w:szCs w:val="28"/>
          </w:rPr>
          <w:t>постановлением</w:t>
        </w:r>
      </w:hyperlink>
      <w:r w:rsidR="00015256" w:rsidRPr="00842B12">
        <w:rPr>
          <w:sz w:val="28"/>
          <w:szCs w:val="28"/>
        </w:rPr>
        <w:t xml:space="preserve"> администрации </w:t>
      </w:r>
      <w:r w:rsidRPr="00842B12">
        <w:rPr>
          <w:sz w:val="28"/>
          <w:szCs w:val="28"/>
        </w:rPr>
        <w:t xml:space="preserve">Левокумского муниципального района Ставропольского края </w:t>
      </w:r>
      <w:r w:rsidR="00015256" w:rsidRPr="00842B12">
        <w:rPr>
          <w:sz w:val="28"/>
          <w:szCs w:val="28"/>
        </w:rPr>
        <w:t xml:space="preserve">от </w:t>
      </w:r>
      <w:r w:rsidR="00511850" w:rsidRPr="00842B12">
        <w:rPr>
          <w:sz w:val="28"/>
          <w:szCs w:val="28"/>
        </w:rPr>
        <w:t>17</w:t>
      </w:r>
      <w:r w:rsidR="00015256" w:rsidRPr="00842B12">
        <w:rPr>
          <w:sz w:val="28"/>
          <w:szCs w:val="28"/>
        </w:rPr>
        <w:t xml:space="preserve"> </w:t>
      </w:r>
      <w:r w:rsidR="00511850" w:rsidRPr="00842B12">
        <w:rPr>
          <w:sz w:val="28"/>
          <w:szCs w:val="28"/>
        </w:rPr>
        <w:t>марта</w:t>
      </w:r>
      <w:r w:rsidR="00015256" w:rsidRPr="00842B12">
        <w:rPr>
          <w:sz w:val="28"/>
          <w:szCs w:val="28"/>
        </w:rPr>
        <w:t xml:space="preserve"> 2016 года № </w:t>
      </w:r>
      <w:r w:rsidR="00511850" w:rsidRPr="00842B12">
        <w:rPr>
          <w:sz w:val="28"/>
          <w:szCs w:val="28"/>
        </w:rPr>
        <w:t xml:space="preserve">163 </w:t>
      </w:r>
      <w:r w:rsidR="00947E4D">
        <w:rPr>
          <w:sz w:val="28"/>
          <w:szCs w:val="28"/>
        </w:rPr>
        <w:t>«</w:t>
      </w:r>
      <w:r w:rsidR="00511850" w:rsidRPr="00842B12">
        <w:rPr>
          <w:sz w:val="28"/>
          <w:szCs w:val="28"/>
        </w:rPr>
        <w:t xml:space="preserve">Об утверждении </w:t>
      </w:r>
      <w:r w:rsidR="00A03517" w:rsidRPr="00842B12">
        <w:rPr>
          <w:sz w:val="28"/>
          <w:szCs w:val="28"/>
        </w:rPr>
        <w:t xml:space="preserve">Перечня </w:t>
      </w:r>
      <w:r w:rsidR="00511850" w:rsidRPr="00842B12">
        <w:rPr>
          <w:sz w:val="28"/>
          <w:szCs w:val="28"/>
        </w:rPr>
        <w:t xml:space="preserve">муниципальных </w:t>
      </w:r>
      <w:r w:rsidR="00015256" w:rsidRPr="00842B12">
        <w:rPr>
          <w:sz w:val="28"/>
          <w:szCs w:val="28"/>
        </w:rPr>
        <w:t xml:space="preserve">программ, принимаемых к разработке в 2016 году». </w:t>
      </w:r>
    </w:p>
    <w:p w14:paraId="4B25000A" w14:textId="77777777" w:rsidR="006D783F" w:rsidRPr="00842B12" w:rsidRDefault="006D783F" w:rsidP="00842B12">
      <w:pPr>
        <w:suppressAutoHyphens/>
        <w:ind w:firstLine="709"/>
        <w:jc w:val="both"/>
        <w:rPr>
          <w:sz w:val="28"/>
          <w:szCs w:val="28"/>
        </w:rPr>
      </w:pPr>
      <w:r w:rsidRPr="00842B12">
        <w:rPr>
          <w:sz w:val="28"/>
          <w:szCs w:val="28"/>
        </w:rPr>
        <w:t>Правопорядок, работа по профилактике правонарушений в Левокумском районе и создание благоприятных условий для жизнедеятельности жителей района – ключевая цель проводимой администрацией Левокумского муниципального района социальной политики.</w:t>
      </w:r>
    </w:p>
    <w:p w14:paraId="657F5FC4" w14:textId="77777777" w:rsidR="006D783F" w:rsidRPr="00842B12" w:rsidRDefault="006D783F" w:rsidP="00842B12">
      <w:pPr>
        <w:suppressAutoHyphens/>
        <w:ind w:firstLine="709"/>
        <w:jc w:val="both"/>
        <w:rPr>
          <w:sz w:val="28"/>
          <w:szCs w:val="28"/>
        </w:rPr>
      </w:pPr>
      <w:r w:rsidRPr="00842B12">
        <w:rPr>
          <w:sz w:val="28"/>
          <w:szCs w:val="28"/>
        </w:rPr>
        <w:t xml:space="preserve">В условиях социально – экономического кризиса проблемы профилактики правонарушений в Левокумском районе, как и в целом по Ставропольскому краю, остаются острыми и их безотлагательное решение в настоящее время жизненно необходимо. </w:t>
      </w:r>
    </w:p>
    <w:p w14:paraId="6289BDC4" w14:textId="77777777" w:rsidR="006D783F" w:rsidRPr="00842B12" w:rsidRDefault="006D783F" w:rsidP="00842B12">
      <w:pPr>
        <w:suppressAutoHyphens/>
        <w:ind w:firstLine="709"/>
        <w:jc w:val="both"/>
        <w:rPr>
          <w:sz w:val="28"/>
          <w:szCs w:val="28"/>
        </w:rPr>
      </w:pPr>
      <w:r w:rsidRPr="00842B12">
        <w:rPr>
          <w:sz w:val="28"/>
          <w:szCs w:val="28"/>
        </w:rPr>
        <w:t>Криминогенная обстановка ставит перед правоохранительными органами новые задачи по организации и реализации практических мер по предупреждению совершения преступлений и иных правонарушений. Крайне негативное влияние на уровень преступности оказало прекращение функционирования системы социальной профилактики правонарушений, существовавшей до 90-х годов. Проводимые различными ведомствами несогласованные между собой профилактические мероприятия не приводят к желаемому результату и значительно отстают от динамики развития криминальных процессов. Темпы восстановления подобной системы с привлечением в качестве субъектов профилактики органов законодательной, исполнительной и судебной власти, социальных институтов, широких масс населения, представителей общественности, духовенства, руководителей хозяйствующих субъектов и других в настоящее время не отвечают потребностям современности.</w:t>
      </w:r>
    </w:p>
    <w:p w14:paraId="5941E0B1" w14:textId="77777777" w:rsidR="006D783F" w:rsidRPr="00842B12" w:rsidRDefault="006D783F" w:rsidP="00842B12">
      <w:pPr>
        <w:suppressAutoHyphens/>
        <w:ind w:firstLine="720"/>
        <w:jc w:val="both"/>
        <w:rPr>
          <w:sz w:val="28"/>
          <w:szCs w:val="28"/>
        </w:rPr>
      </w:pPr>
      <w:r w:rsidRPr="00842B12">
        <w:rPr>
          <w:sz w:val="28"/>
          <w:szCs w:val="28"/>
        </w:rPr>
        <w:t>В криминальную и противоправную сферу вовлекается все большее количество населения и его наименее защищенные слои.</w:t>
      </w:r>
    </w:p>
    <w:p w14:paraId="4F55D3FF" w14:textId="77777777" w:rsidR="006D783F" w:rsidRPr="00842B12" w:rsidRDefault="006D783F" w:rsidP="00842B12">
      <w:pPr>
        <w:suppressAutoHyphens/>
        <w:ind w:firstLine="720"/>
        <w:jc w:val="both"/>
        <w:rPr>
          <w:sz w:val="28"/>
          <w:szCs w:val="28"/>
        </w:rPr>
      </w:pPr>
      <w:r w:rsidRPr="00842B12">
        <w:rPr>
          <w:sz w:val="28"/>
          <w:szCs w:val="28"/>
        </w:rPr>
        <w:t>Средний возраст лиц, совершивших преступления, снижается. В последнее время около 50 процентов преступлений совершаются лицами, не достигшими 30 лет.</w:t>
      </w:r>
    </w:p>
    <w:p w14:paraId="2AB2B47B" w14:textId="77777777" w:rsidR="006D783F" w:rsidRPr="00842B12" w:rsidRDefault="006D783F" w:rsidP="00842B12">
      <w:pPr>
        <w:suppressAutoHyphens/>
        <w:ind w:firstLine="720"/>
        <w:jc w:val="both"/>
        <w:rPr>
          <w:sz w:val="28"/>
          <w:szCs w:val="28"/>
        </w:rPr>
      </w:pPr>
      <w:r w:rsidRPr="00842B12">
        <w:rPr>
          <w:sz w:val="28"/>
          <w:szCs w:val="28"/>
        </w:rPr>
        <w:t xml:space="preserve">Во многом это связано с социально-экономическими и территориальными особенностями нашего района, среди которых: </w:t>
      </w:r>
    </w:p>
    <w:p w14:paraId="24C29A2B" w14:textId="77777777" w:rsidR="006D783F" w:rsidRPr="00842B12" w:rsidRDefault="006D783F" w:rsidP="00842B12">
      <w:pPr>
        <w:suppressAutoHyphens/>
        <w:ind w:firstLine="708"/>
        <w:jc w:val="both"/>
        <w:rPr>
          <w:sz w:val="28"/>
          <w:szCs w:val="28"/>
        </w:rPr>
      </w:pPr>
      <w:r w:rsidRPr="00842B12">
        <w:rPr>
          <w:sz w:val="28"/>
          <w:szCs w:val="28"/>
        </w:rPr>
        <w:t>- во-первых, низкий уровень доходов значительной части населения;</w:t>
      </w:r>
    </w:p>
    <w:p w14:paraId="58A12209" w14:textId="77777777" w:rsidR="006D783F" w:rsidRPr="00842B12" w:rsidRDefault="006D783F" w:rsidP="00842B12">
      <w:pPr>
        <w:suppressAutoHyphens/>
        <w:ind w:firstLine="708"/>
        <w:jc w:val="both"/>
        <w:rPr>
          <w:sz w:val="28"/>
          <w:szCs w:val="28"/>
        </w:rPr>
      </w:pPr>
      <w:r w:rsidRPr="00842B12">
        <w:rPr>
          <w:sz w:val="28"/>
          <w:szCs w:val="28"/>
        </w:rPr>
        <w:t>- во-вторых, - значительная часть населения, проживающего на территории района,</w:t>
      </w:r>
      <w:r w:rsidR="001A4C6C" w:rsidRPr="00842B12">
        <w:rPr>
          <w:sz w:val="28"/>
          <w:szCs w:val="28"/>
        </w:rPr>
        <w:t xml:space="preserve"> ведет</w:t>
      </w:r>
      <w:r w:rsidRPr="00842B12">
        <w:rPr>
          <w:sz w:val="28"/>
          <w:szCs w:val="28"/>
        </w:rPr>
        <w:t xml:space="preserve"> антисоц</w:t>
      </w:r>
      <w:r w:rsidR="001A4C6C" w:rsidRPr="00842B12">
        <w:rPr>
          <w:sz w:val="28"/>
          <w:szCs w:val="28"/>
        </w:rPr>
        <w:t>иальный образ жизни и требует</w:t>
      </w:r>
      <w:r w:rsidRPr="00842B12">
        <w:rPr>
          <w:sz w:val="28"/>
          <w:szCs w:val="28"/>
        </w:rPr>
        <w:t xml:space="preserve"> повышенного профилактического контроля со стороны правоохранительных органов. </w:t>
      </w:r>
    </w:p>
    <w:p w14:paraId="38A398E0" w14:textId="77777777" w:rsidR="006D783F" w:rsidRPr="00842B12" w:rsidRDefault="006D783F" w:rsidP="00842B12">
      <w:pPr>
        <w:suppressAutoHyphens/>
        <w:ind w:firstLine="720"/>
        <w:jc w:val="both"/>
        <w:rPr>
          <w:sz w:val="28"/>
          <w:szCs w:val="28"/>
        </w:rPr>
      </w:pPr>
      <w:r w:rsidRPr="00842B12">
        <w:rPr>
          <w:sz w:val="28"/>
          <w:szCs w:val="28"/>
        </w:rPr>
        <w:t xml:space="preserve">Три четверти всех преступников – это лица, не имеющие постоянного источника дохода, более 40 процентов уже имели криминальный опыт </w:t>
      </w:r>
      <w:r w:rsidRPr="00842B12">
        <w:rPr>
          <w:sz w:val="28"/>
          <w:szCs w:val="28"/>
        </w:rPr>
        <w:lastRenderedPageBreak/>
        <w:t>совершения преступлений и ранее привлекались к уголовной ответственности, 11 процентов преступников находились в состоянии алкогольного опьянения.</w:t>
      </w:r>
    </w:p>
    <w:p w14:paraId="772C8889" w14:textId="77777777" w:rsidR="006D783F" w:rsidRPr="00842B12" w:rsidRDefault="006D783F" w:rsidP="00842B12">
      <w:pPr>
        <w:suppressAutoHyphens/>
        <w:ind w:firstLine="720"/>
        <w:jc w:val="both"/>
        <w:rPr>
          <w:sz w:val="28"/>
          <w:szCs w:val="28"/>
        </w:rPr>
      </w:pPr>
      <w:r w:rsidRPr="00842B12">
        <w:rPr>
          <w:sz w:val="28"/>
          <w:szCs w:val="28"/>
        </w:rPr>
        <w:t>Низкий уровень доходов значительной части населения приводит к увеличению преступлений корыстной направленности: грабежей и разбойных нападений, краж, в том числе совершаемых молодежью.</w:t>
      </w:r>
    </w:p>
    <w:p w14:paraId="027EF4B2" w14:textId="77777777" w:rsidR="006D783F" w:rsidRPr="00842B12" w:rsidRDefault="006D783F" w:rsidP="00842B12">
      <w:pPr>
        <w:suppressAutoHyphens/>
        <w:ind w:firstLine="720"/>
        <w:jc w:val="both"/>
        <w:rPr>
          <w:sz w:val="28"/>
          <w:szCs w:val="28"/>
        </w:rPr>
      </w:pPr>
      <w:r w:rsidRPr="00842B12">
        <w:rPr>
          <w:sz w:val="28"/>
          <w:szCs w:val="28"/>
        </w:rPr>
        <w:t>Сложной остается оперативная обстановка на улицах и в других общественных местах. Вследствие недостаточного количества нарядов патрульно-постовой службы полиции на улицах населенных пунктов Левокумского района криминогенная обстановка обострилась. Ежегодно в обществ</w:t>
      </w:r>
      <w:r w:rsidR="002B7A84" w:rsidRPr="00842B12">
        <w:rPr>
          <w:sz w:val="28"/>
          <w:szCs w:val="28"/>
        </w:rPr>
        <w:t xml:space="preserve">енных местах совершается около </w:t>
      </w:r>
      <w:r w:rsidRPr="00842B12">
        <w:rPr>
          <w:sz w:val="28"/>
          <w:szCs w:val="28"/>
        </w:rPr>
        <w:t>30 преступлений, при этом удельный вес тяжких и особо тяжких преступлений в общей массе уличной преступности ежегодно возрастает.</w:t>
      </w:r>
    </w:p>
    <w:p w14:paraId="5B7E0D21" w14:textId="1ACB9501" w:rsidR="006D783F" w:rsidRPr="00842B12" w:rsidRDefault="006D783F" w:rsidP="00842B12">
      <w:pPr>
        <w:suppressAutoHyphens/>
        <w:ind w:firstLine="720"/>
        <w:jc w:val="both"/>
        <w:rPr>
          <w:sz w:val="28"/>
          <w:szCs w:val="28"/>
        </w:rPr>
      </w:pPr>
      <w:r w:rsidRPr="00842B12">
        <w:rPr>
          <w:sz w:val="28"/>
          <w:szCs w:val="28"/>
        </w:rPr>
        <w:t>Учитывая высокую латентность рецидивной преступности, экспертные оценки указывают на значительно большой уровень преступности среди лиц, ранее совершавших преступления. Ежегодно из мест лишения свободы освобождаются и «оседают» на территории Левокумского района о</w:t>
      </w:r>
      <w:r w:rsidR="00511850" w:rsidRPr="00842B12">
        <w:rPr>
          <w:sz w:val="28"/>
          <w:szCs w:val="28"/>
        </w:rPr>
        <w:t xml:space="preserve">коло </w:t>
      </w:r>
      <w:r w:rsidR="00F141DF">
        <w:rPr>
          <w:sz w:val="28"/>
          <w:szCs w:val="28"/>
        </w:rPr>
        <w:t xml:space="preserve">                    </w:t>
      </w:r>
      <w:r w:rsidR="00511850" w:rsidRPr="00842B12">
        <w:rPr>
          <w:sz w:val="28"/>
          <w:szCs w:val="28"/>
        </w:rPr>
        <w:t>40 человек, более половины</w:t>
      </w:r>
      <w:r w:rsidRPr="00842B12">
        <w:rPr>
          <w:sz w:val="28"/>
          <w:szCs w:val="28"/>
        </w:rPr>
        <w:t xml:space="preserve"> из которых впоследствии совершают тяжкие и особо </w:t>
      </w:r>
      <w:r w:rsidR="002B7A84" w:rsidRPr="00842B12">
        <w:rPr>
          <w:sz w:val="28"/>
          <w:szCs w:val="28"/>
        </w:rPr>
        <w:t>тяжкие преступления.  Из данной</w:t>
      </w:r>
      <w:r w:rsidRPr="00842B12">
        <w:rPr>
          <w:sz w:val="28"/>
          <w:szCs w:val="28"/>
        </w:rPr>
        <w:t xml:space="preserve"> категории лиц не более 10 процентов трудоустраиваются на работу (по сведениям центра занятости населения), остальные – возвращаются к преступной деятельности, вовлекая в нее более молодое поколение.</w:t>
      </w:r>
    </w:p>
    <w:p w14:paraId="0DCA9B3D" w14:textId="63A44582" w:rsidR="006D783F" w:rsidRPr="00842B12" w:rsidRDefault="006D783F" w:rsidP="00B32EC6">
      <w:pPr>
        <w:suppressAutoHyphens/>
        <w:ind w:firstLine="709"/>
        <w:jc w:val="both"/>
        <w:rPr>
          <w:sz w:val="28"/>
          <w:szCs w:val="28"/>
        </w:rPr>
      </w:pPr>
      <w:r w:rsidRPr="00842B12">
        <w:rPr>
          <w:sz w:val="28"/>
          <w:szCs w:val="28"/>
        </w:rPr>
        <w:t xml:space="preserve">На протяжении последних лет удельный вес количества подростков в числе лиц, совершивших преступления, остается очень высоким </w:t>
      </w:r>
      <w:r w:rsidR="00B32EC6">
        <w:rPr>
          <w:sz w:val="28"/>
          <w:szCs w:val="28"/>
        </w:rPr>
        <w:t xml:space="preserve">                                     </w:t>
      </w:r>
      <w:proofErr w:type="gramStart"/>
      <w:r w:rsidR="00B32EC6">
        <w:rPr>
          <w:sz w:val="28"/>
          <w:szCs w:val="28"/>
        </w:rPr>
        <w:t xml:space="preserve">   </w:t>
      </w:r>
      <w:r w:rsidRPr="00842B12">
        <w:rPr>
          <w:sz w:val="28"/>
          <w:szCs w:val="28"/>
        </w:rPr>
        <w:t>(</w:t>
      </w:r>
      <w:proofErr w:type="gramEnd"/>
      <w:r w:rsidRPr="00842B12">
        <w:rPr>
          <w:sz w:val="28"/>
          <w:szCs w:val="28"/>
        </w:rPr>
        <w:t xml:space="preserve">6,7 процентов). Все чаще подростками совершаются тяжкие и особо тяжкие преступления. </w:t>
      </w:r>
    </w:p>
    <w:p w14:paraId="30B21B06" w14:textId="77777777" w:rsidR="006D783F" w:rsidRPr="00842B12" w:rsidRDefault="006D783F" w:rsidP="00842B12">
      <w:pPr>
        <w:suppressAutoHyphens/>
        <w:ind w:firstLine="540"/>
        <w:jc w:val="both"/>
        <w:rPr>
          <w:rFonts w:eastAsia="Calibri"/>
          <w:sz w:val="28"/>
          <w:szCs w:val="28"/>
          <w:lang w:eastAsia="en-US"/>
        </w:rPr>
      </w:pPr>
      <w:r w:rsidRPr="00842B12">
        <w:rPr>
          <w:sz w:val="28"/>
          <w:szCs w:val="28"/>
        </w:rPr>
        <w:t>Несовершенство действу</w:t>
      </w:r>
      <w:r w:rsidR="002B7A84" w:rsidRPr="00842B12">
        <w:rPr>
          <w:sz w:val="28"/>
          <w:szCs w:val="28"/>
        </w:rPr>
        <w:t>ющего законодательства приводит</w:t>
      </w:r>
      <w:r w:rsidRPr="00842B12">
        <w:rPr>
          <w:rFonts w:eastAsia="Calibri"/>
          <w:sz w:val="28"/>
          <w:szCs w:val="28"/>
          <w:lang w:eastAsia="en-US"/>
        </w:rPr>
        <w:t xml:space="preserve"> к тому, что подростки, неоднократно совершившие правонарушения, остаются безнаказанными и вовлекают других несовершеннолетних в криминальную среду.</w:t>
      </w:r>
    </w:p>
    <w:p w14:paraId="3BC380EF" w14:textId="77777777" w:rsidR="006D783F" w:rsidRPr="00842B12" w:rsidRDefault="006D783F" w:rsidP="00842B12">
      <w:pPr>
        <w:suppressAutoHyphens/>
        <w:ind w:firstLine="720"/>
        <w:jc w:val="both"/>
        <w:rPr>
          <w:sz w:val="28"/>
          <w:szCs w:val="28"/>
        </w:rPr>
      </w:pPr>
      <w:r w:rsidRPr="00842B12">
        <w:rPr>
          <w:sz w:val="28"/>
          <w:szCs w:val="28"/>
        </w:rPr>
        <w:t>Не принимается должных мер к получению специального образования и трудоустройству трудных подростков. В результате формирования личности у ребенка в антисоциальной среде, не исключена возможность воспитания будущего преступника.</w:t>
      </w:r>
    </w:p>
    <w:p w14:paraId="56361CCD" w14:textId="77777777" w:rsidR="006D783F" w:rsidRPr="00842B12" w:rsidRDefault="006D783F" w:rsidP="00842B12">
      <w:pPr>
        <w:suppressAutoHyphens/>
        <w:ind w:firstLine="720"/>
        <w:jc w:val="both"/>
        <w:rPr>
          <w:sz w:val="28"/>
          <w:szCs w:val="28"/>
        </w:rPr>
      </w:pPr>
      <w:r w:rsidRPr="00842B12">
        <w:rPr>
          <w:sz w:val="28"/>
          <w:szCs w:val="28"/>
        </w:rPr>
        <w:t>Кроме того</w:t>
      </w:r>
      <w:r w:rsidR="00511850" w:rsidRPr="00842B12">
        <w:rPr>
          <w:sz w:val="28"/>
          <w:szCs w:val="28"/>
        </w:rPr>
        <w:t>,</w:t>
      </w:r>
      <w:r w:rsidRPr="00842B12">
        <w:rPr>
          <w:sz w:val="28"/>
          <w:szCs w:val="28"/>
        </w:rPr>
        <w:t xml:space="preserve"> в работу по профилактике правонарушений не привлекаются политические партии и движения, общественные организации и объединения, национальные диаспоры и общества, религиозные объединения, иные общественные институты. Не в полной мере задействован и потенциал казачества по профилактике правонарушений.</w:t>
      </w:r>
    </w:p>
    <w:p w14:paraId="74FBC55A" w14:textId="77777777" w:rsidR="006D783F" w:rsidRPr="00842B12" w:rsidRDefault="002B7A84" w:rsidP="00842B12">
      <w:pPr>
        <w:suppressAutoHyphens/>
        <w:jc w:val="both"/>
        <w:rPr>
          <w:sz w:val="28"/>
          <w:szCs w:val="28"/>
        </w:rPr>
      </w:pPr>
      <w:r w:rsidRPr="00842B12">
        <w:rPr>
          <w:sz w:val="28"/>
          <w:szCs w:val="28"/>
        </w:rPr>
        <w:tab/>
        <w:t>Проблема профилактики</w:t>
      </w:r>
      <w:r w:rsidR="006D783F" w:rsidRPr="00842B12">
        <w:rPr>
          <w:sz w:val="28"/>
          <w:szCs w:val="28"/>
        </w:rPr>
        <w:t xml:space="preserve"> правонарушений носит межведомственный характер, так как затрагивает сферу деятельности различных уровней властей. В этой связи для достижения установленных целей</w:t>
      </w:r>
      <w:r w:rsidR="00511850" w:rsidRPr="00842B12">
        <w:rPr>
          <w:sz w:val="28"/>
          <w:szCs w:val="28"/>
        </w:rPr>
        <w:t xml:space="preserve"> она</w:t>
      </w:r>
      <w:r w:rsidR="006D783F" w:rsidRPr="00842B12">
        <w:rPr>
          <w:sz w:val="28"/>
          <w:szCs w:val="28"/>
        </w:rPr>
        <w:t xml:space="preserve"> должна решаться с использованием программных методов.</w:t>
      </w:r>
    </w:p>
    <w:p w14:paraId="79CF0893" w14:textId="77777777" w:rsidR="00837D6F" w:rsidRDefault="00837D6F" w:rsidP="00842B12">
      <w:pPr>
        <w:suppressAutoHyphens/>
        <w:jc w:val="center"/>
        <w:rPr>
          <w:sz w:val="28"/>
          <w:szCs w:val="28"/>
        </w:rPr>
      </w:pPr>
    </w:p>
    <w:p w14:paraId="0F1FF932" w14:textId="77777777" w:rsidR="00F141DF" w:rsidRPr="00842B12" w:rsidRDefault="00F141DF" w:rsidP="00842B12">
      <w:pPr>
        <w:suppressAutoHyphens/>
        <w:jc w:val="center"/>
        <w:rPr>
          <w:sz w:val="28"/>
          <w:szCs w:val="28"/>
        </w:rPr>
      </w:pPr>
    </w:p>
    <w:p w14:paraId="1688EB69" w14:textId="77777777" w:rsidR="006D783F" w:rsidRPr="00842B12" w:rsidRDefault="006D783F" w:rsidP="00842B12">
      <w:pPr>
        <w:suppressAutoHyphens/>
        <w:jc w:val="center"/>
        <w:rPr>
          <w:sz w:val="28"/>
          <w:szCs w:val="28"/>
        </w:rPr>
      </w:pPr>
      <w:r w:rsidRPr="00842B12">
        <w:rPr>
          <w:sz w:val="28"/>
          <w:szCs w:val="28"/>
        </w:rPr>
        <w:lastRenderedPageBreak/>
        <w:t>Раздел 2.</w:t>
      </w:r>
    </w:p>
    <w:p w14:paraId="1DBBE64D" w14:textId="77777777" w:rsidR="006D783F" w:rsidRPr="00842B12" w:rsidRDefault="00511850" w:rsidP="00842B12">
      <w:pPr>
        <w:suppressAutoHyphens/>
        <w:jc w:val="center"/>
        <w:rPr>
          <w:sz w:val="28"/>
          <w:szCs w:val="28"/>
        </w:rPr>
      </w:pPr>
      <w:r w:rsidRPr="00842B12">
        <w:rPr>
          <w:sz w:val="28"/>
          <w:szCs w:val="28"/>
        </w:rPr>
        <w:t>Цель</w:t>
      </w:r>
      <w:r w:rsidR="006D783F" w:rsidRPr="00842B12">
        <w:rPr>
          <w:sz w:val="28"/>
          <w:szCs w:val="28"/>
        </w:rPr>
        <w:t>, зад</w:t>
      </w:r>
      <w:r w:rsidRPr="00842B12">
        <w:rPr>
          <w:sz w:val="28"/>
          <w:szCs w:val="28"/>
        </w:rPr>
        <w:t>ача</w:t>
      </w:r>
      <w:r w:rsidR="006D783F" w:rsidRPr="00842B12">
        <w:rPr>
          <w:sz w:val="28"/>
          <w:szCs w:val="28"/>
        </w:rPr>
        <w:t>, целевые индикат</w:t>
      </w:r>
      <w:r w:rsidRPr="00842B12">
        <w:rPr>
          <w:sz w:val="28"/>
          <w:szCs w:val="28"/>
        </w:rPr>
        <w:t>оры и показатели достижения цели</w:t>
      </w:r>
      <w:r w:rsidR="006D783F" w:rsidRPr="00842B12">
        <w:rPr>
          <w:sz w:val="28"/>
          <w:szCs w:val="28"/>
        </w:rPr>
        <w:t xml:space="preserve"> и решения задач</w:t>
      </w:r>
      <w:r w:rsidRPr="00842B12">
        <w:rPr>
          <w:sz w:val="28"/>
          <w:szCs w:val="28"/>
        </w:rPr>
        <w:t>и</w:t>
      </w:r>
      <w:r w:rsidR="006D783F" w:rsidRPr="00842B12">
        <w:rPr>
          <w:sz w:val="28"/>
          <w:szCs w:val="28"/>
        </w:rPr>
        <w:t>, описание основных ко</w:t>
      </w:r>
      <w:r w:rsidR="009D0706" w:rsidRPr="00842B12">
        <w:rPr>
          <w:sz w:val="28"/>
          <w:szCs w:val="28"/>
        </w:rPr>
        <w:t>нечных результатов Подпрограммы</w:t>
      </w:r>
    </w:p>
    <w:p w14:paraId="4C7ED291" w14:textId="77777777" w:rsidR="006D783F" w:rsidRPr="00842B12" w:rsidRDefault="006D783F" w:rsidP="00842B12">
      <w:pPr>
        <w:suppressAutoHyphens/>
        <w:jc w:val="center"/>
        <w:rPr>
          <w:sz w:val="28"/>
          <w:szCs w:val="28"/>
        </w:rPr>
      </w:pPr>
    </w:p>
    <w:p w14:paraId="3860E02A" w14:textId="77777777" w:rsidR="006D783F" w:rsidRPr="00842B12" w:rsidRDefault="00142A71" w:rsidP="00842B12">
      <w:pPr>
        <w:suppressAutoHyphens/>
        <w:autoSpaceDE w:val="0"/>
        <w:autoSpaceDN w:val="0"/>
        <w:adjustRightInd w:val="0"/>
        <w:ind w:firstLine="567"/>
        <w:jc w:val="both"/>
        <w:rPr>
          <w:sz w:val="28"/>
          <w:szCs w:val="28"/>
        </w:rPr>
      </w:pPr>
      <w:r w:rsidRPr="00842B12">
        <w:rPr>
          <w:sz w:val="28"/>
          <w:szCs w:val="28"/>
        </w:rPr>
        <w:t>Целью</w:t>
      </w:r>
      <w:r w:rsidR="006D783F" w:rsidRPr="00842B12">
        <w:rPr>
          <w:sz w:val="28"/>
          <w:szCs w:val="28"/>
        </w:rPr>
        <w:t xml:space="preserve"> Подпрограммы явля</w:t>
      </w:r>
      <w:r w:rsidR="00442D4A" w:rsidRPr="00842B12">
        <w:rPr>
          <w:sz w:val="28"/>
          <w:szCs w:val="28"/>
        </w:rPr>
        <w:t>е</w:t>
      </w:r>
      <w:r w:rsidR="00374F79" w:rsidRPr="00842B12">
        <w:rPr>
          <w:sz w:val="28"/>
          <w:szCs w:val="28"/>
        </w:rPr>
        <w:t xml:space="preserve">тся </w:t>
      </w:r>
      <w:r w:rsidR="006D783F" w:rsidRPr="00842B12">
        <w:rPr>
          <w:spacing w:val="1"/>
          <w:sz w:val="28"/>
          <w:szCs w:val="28"/>
        </w:rPr>
        <w:t>формирование системы профилактики правонарушений, укрепление общественного порядка и общественной безопасности на территории Левокумского района Ставропольского края</w:t>
      </w:r>
      <w:r w:rsidR="00833033" w:rsidRPr="00842B12">
        <w:rPr>
          <w:spacing w:val="1"/>
          <w:sz w:val="28"/>
          <w:szCs w:val="28"/>
        </w:rPr>
        <w:t>.</w:t>
      </w:r>
    </w:p>
    <w:p w14:paraId="77847CC7" w14:textId="77777777" w:rsidR="00374F79" w:rsidRPr="00842B12" w:rsidRDefault="00374F79" w:rsidP="00842B12">
      <w:pPr>
        <w:suppressAutoHyphens/>
        <w:ind w:firstLine="567"/>
        <w:jc w:val="center"/>
        <w:rPr>
          <w:sz w:val="28"/>
          <w:szCs w:val="28"/>
        </w:rPr>
      </w:pPr>
    </w:p>
    <w:p w14:paraId="30B3D01C" w14:textId="77777777" w:rsidR="006D783F" w:rsidRPr="00842B12" w:rsidRDefault="00374F79" w:rsidP="00842B12">
      <w:pPr>
        <w:suppressAutoHyphens/>
        <w:ind w:firstLine="567"/>
        <w:jc w:val="both"/>
        <w:rPr>
          <w:sz w:val="28"/>
          <w:szCs w:val="28"/>
        </w:rPr>
      </w:pPr>
      <w:r w:rsidRPr="00842B12">
        <w:rPr>
          <w:sz w:val="28"/>
          <w:szCs w:val="28"/>
        </w:rPr>
        <w:t xml:space="preserve">Задача Подпрограммы </w:t>
      </w:r>
      <w:r w:rsidR="006D783F" w:rsidRPr="00842B12">
        <w:rPr>
          <w:spacing w:val="2"/>
          <w:sz w:val="28"/>
          <w:szCs w:val="28"/>
        </w:rPr>
        <w:t xml:space="preserve">выявление и устранение причин и условий, способствующих </w:t>
      </w:r>
      <w:r w:rsidR="006D783F" w:rsidRPr="00842B12">
        <w:rPr>
          <w:sz w:val="28"/>
          <w:szCs w:val="28"/>
        </w:rPr>
        <w:t>совершению правонарушений.</w:t>
      </w:r>
    </w:p>
    <w:p w14:paraId="7D4398B6" w14:textId="675ECD8E" w:rsidR="006D783F" w:rsidRPr="00842B12" w:rsidRDefault="003D4866" w:rsidP="00842B12">
      <w:pPr>
        <w:tabs>
          <w:tab w:val="left" w:pos="4019"/>
        </w:tabs>
        <w:suppressAutoHyphens/>
        <w:ind w:firstLine="567"/>
        <w:jc w:val="both"/>
        <w:rPr>
          <w:sz w:val="28"/>
          <w:szCs w:val="28"/>
        </w:rPr>
      </w:pPr>
      <w:hyperlink r:id="rId12" w:history="1">
        <w:r w:rsidR="006D783F" w:rsidRPr="00842B12">
          <w:rPr>
            <w:sz w:val="28"/>
            <w:szCs w:val="28"/>
          </w:rPr>
          <w:t>Сведения</w:t>
        </w:r>
      </w:hyperlink>
      <w:r w:rsidR="006D783F" w:rsidRPr="00842B12">
        <w:rPr>
          <w:sz w:val="28"/>
          <w:szCs w:val="28"/>
        </w:rPr>
        <w:t xml:space="preserve"> о целевых индикаторах и показателях П</w:t>
      </w:r>
      <w:r w:rsidR="002B7A84" w:rsidRPr="00842B12">
        <w:rPr>
          <w:sz w:val="28"/>
          <w:szCs w:val="28"/>
        </w:rPr>
        <w:t>одпрограммы</w:t>
      </w:r>
      <w:r w:rsidR="00374F79" w:rsidRPr="00842B12">
        <w:rPr>
          <w:sz w:val="28"/>
          <w:szCs w:val="28"/>
        </w:rPr>
        <w:t xml:space="preserve"> приведены в </w:t>
      </w:r>
      <w:r w:rsidR="00711E78" w:rsidRPr="00842B12">
        <w:rPr>
          <w:sz w:val="28"/>
          <w:szCs w:val="28"/>
        </w:rPr>
        <w:t>приложени</w:t>
      </w:r>
      <w:r w:rsidR="00581E55">
        <w:rPr>
          <w:sz w:val="28"/>
          <w:szCs w:val="28"/>
        </w:rPr>
        <w:t>и</w:t>
      </w:r>
      <w:r w:rsidR="00711E78" w:rsidRPr="00842B12">
        <w:rPr>
          <w:sz w:val="28"/>
          <w:szCs w:val="28"/>
        </w:rPr>
        <w:t xml:space="preserve"> 1</w:t>
      </w:r>
      <w:r w:rsidR="006D783F" w:rsidRPr="00842B12">
        <w:rPr>
          <w:sz w:val="28"/>
          <w:szCs w:val="28"/>
        </w:rPr>
        <w:t xml:space="preserve"> к Программе.</w:t>
      </w:r>
    </w:p>
    <w:p w14:paraId="25467674" w14:textId="77777777" w:rsidR="006D783F" w:rsidRPr="00842B12" w:rsidRDefault="006D783F" w:rsidP="00842B12">
      <w:pPr>
        <w:suppressAutoHyphens/>
        <w:ind w:firstLine="540"/>
        <w:jc w:val="both"/>
        <w:outlineLvl w:val="2"/>
        <w:rPr>
          <w:sz w:val="28"/>
          <w:szCs w:val="28"/>
        </w:rPr>
      </w:pPr>
    </w:p>
    <w:p w14:paraId="1B3B0F31" w14:textId="77777777" w:rsidR="006D783F" w:rsidRPr="00842B12" w:rsidRDefault="002B7A84" w:rsidP="00842B12">
      <w:pPr>
        <w:suppressAutoHyphens/>
        <w:ind w:firstLine="540"/>
        <w:jc w:val="center"/>
        <w:outlineLvl w:val="2"/>
        <w:rPr>
          <w:sz w:val="28"/>
          <w:szCs w:val="28"/>
        </w:rPr>
      </w:pPr>
      <w:r w:rsidRPr="00842B12">
        <w:rPr>
          <w:sz w:val="28"/>
          <w:szCs w:val="28"/>
        </w:rPr>
        <w:t>Раздел 3. Срок реализации П</w:t>
      </w:r>
      <w:r w:rsidR="006D783F" w:rsidRPr="00842B12">
        <w:rPr>
          <w:sz w:val="28"/>
          <w:szCs w:val="28"/>
        </w:rPr>
        <w:t>одпрограммы</w:t>
      </w:r>
    </w:p>
    <w:p w14:paraId="43C2967A" w14:textId="77777777" w:rsidR="006D783F" w:rsidRPr="00842B12" w:rsidRDefault="006D783F" w:rsidP="00842B12">
      <w:pPr>
        <w:suppressAutoHyphens/>
        <w:ind w:firstLine="540"/>
        <w:jc w:val="center"/>
        <w:outlineLvl w:val="2"/>
        <w:rPr>
          <w:sz w:val="28"/>
          <w:szCs w:val="28"/>
        </w:rPr>
      </w:pPr>
    </w:p>
    <w:p w14:paraId="1B13B1B2" w14:textId="77777777" w:rsidR="006D783F" w:rsidRPr="00842B12" w:rsidRDefault="008E3ABB" w:rsidP="00842B12">
      <w:pPr>
        <w:suppressAutoHyphens/>
        <w:ind w:firstLine="567"/>
        <w:outlineLvl w:val="2"/>
        <w:rPr>
          <w:sz w:val="28"/>
          <w:szCs w:val="28"/>
        </w:rPr>
      </w:pPr>
      <w:r w:rsidRPr="00842B12">
        <w:rPr>
          <w:sz w:val="28"/>
          <w:szCs w:val="28"/>
        </w:rPr>
        <w:t>Срок реализации П</w:t>
      </w:r>
      <w:r w:rsidR="006D783F" w:rsidRPr="00842B12">
        <w:rPr>
          <w:sz w:val="28"/>
          <w:szCs w:val="28"/>
        </w:rPr>
        <w:t>одпрограммы</w:t>
      </w:r>
      <w:r w:rsidR="00455B87" w:rsidRPr="00842B12">
        <w:rPr>
          <w:sz w:val="28"/>
          <w:szCs w:val="28"/>
        </w:rPr>
        <w:t>:</w:t>
      </w:r>
      <w:r w:rsidR="006D783F" w:rsidRPr="00842B12">
        <w:rPr>
          <w:sz w:val="28"/>
          <w:szCs w:val="28"/>
        </w:rPr>
        <w:t xml:space="preserve"> 201</w:t>
      </w:r>
      <w:r w:rsidR="00301D7B" w:rsidRPr="00842B12">
        <w:rPr>
          <w:sz w:val="28"/>
          <w:szCs w:val="28"/>
        </w:rPr>
        <w:t>7</w:t>
      </w:r>
      <w:r w:rsidR="006D783F" w:rsidRPr="00842B12">
        <w:rPr>
          <w:sz w:val="28"/>
          <w:szCs w:val="28"/>
        </w:rPr>
        <w:t>-20</w:t>
      </w:r>
      <w:r w:rsidR="00301D7B" w:rsidRPr="00842B12">
        <w:rPr>
          <w:sz w:val="28"/>
          <w:szCs w:val="28"/>
        </w:rPr>
        <w:t>22</w:t>
      </w:r>
      <w:r w:rsidR="006D783F" w:rsidRPr="00842B12">
        <w:rPr>
          <w:sz w:val="28"/>
          <w:szCs w:val="28"/>
        </w:rPr>
        <w:t xml:space="preserve"> годы</w:t>
      </w:r>
      <w:r w:rsidR="00D241AC" w:rsidRPr="00842B12">
        <w:rPr>
          <w:sz w:val="28"/>
          <w:szCs w:val="28"/>
        </w:rPr>
        <w:t>.</w:t>
      </w:r>
    </w:p>
    <w:p w14:paraId="5D94B84D" w14:textId="77777777" w:rsidR="006D783F" w:rsidRPr="00842B12" w:rsidRDefault="006D783F" w:rsidP="00842B12">
      <w:pPr>
        <w:suppressAutoHyphens/>
        <w:outlineLvl w:val="2"/>
        <w:rPr>
          <w:sz w:val="28"/>
          <w:szCs w:val="28"/>
        </w:rPr>
      </w:pPr>
    </w:p>
    <w:p w14:paraId="2D6F5C7B" w14:textId="77777777" w:rsidR="002B7A84" w:rsidRPr="00842B12" w:rsidRDefault="006D783F" w:rsidP="00842B12">
      <w:pPr>
        <w:suppressAutoHyphens/>
        <w:jc w:val="center"/>
        <w:outlineLvl w:val="2"/>
        <w:rPr>
          <w:sz w:val="28"/>
          <w:szCs w:val="28"/>
        </w:rPr>
      </w:pPr>
      <w:r w:rsidRPr="00842B12">
        <w:rPr>
          <w:sz w:val="28"/>
          <w:szCs w:val="28"/>
        </w:rPr>
        <w:t>Раздел 4. П</w:t>
      </w:r>
      <w:r w:rsidR="002B7A84" w:rsidRPr="00842B12">
        <w:rPr>
          <w:sz w:val="28"/>
          <w:szCs w:val="28"/>
        </w:rPr>
        <w:t xml:space="preserve">еречень и общая характеристика мероприятий </w:t>
      </w:r>
    </w:p>
    <w:p w14:paraId="243BB3DA" w14:textId="77777777" w:rsidR="006D783F" w:rsidRPr="00842B12" w:rsidRDefault="002B7A84" w:rsidP="00842B12">
      <w:pPr>
        <w:suppressAutoHyphens/>
        <w:jc w:val="center"/>
        <w:outlineLvl w:val="2"/>
        <w:rPr>
          <w:sz w:val="28"/>
          <w:szCs w:val="28"/>
        </w:rPr>
      </w:pPr>
      <w:r w:rsidRPr="00842B12">
        <w:rPr>
          <w:sz w:val="28"/>
          <w:szCs w:val="28"/>
        </w:rPr>
        <w:t>П</w:t>
      </w:r>
      <w:r w:rsidR="006D783F" w:rsidRPr="00842B12">
        <w:rPr>
          <w:sz w:val="28"/>
          <w:szCs w:val="28"/>
        </w:rPr>
        <w:t>одпрограммы</w:t>
      </w:r>
    </w:p>
    <w:p w14:paraId="216F6B85" w14:textId="77777777" w:rsidR="009D0706" w:rsidRPr="00842B12" w:rsidRDefault="009D0706" w:rsidP="00842B12">
      <w:pPr>
        <w:suppressAutoHyphens/>
        <w:jc w:val="center"/>
        <w:outlineLvl w:val="2"/>
        <w:rPr>
          <w:sz w:val="28"/>
          <w:szCs w:val="28"/>
        </w:rPr>
      </w:pPr>
    </w:p>
    <w:p w14:paraId="71BC7ECC" w14:textId="77777777" w:rsidR="00947E4D" w:rsidRPr="00842B12" w:rsidRDefault="006D783F" w:rsidP="00947E4D">
      <w:pPr>
        <w:suppressAutoHyphens/>
        <w:autoSpaceDE w:val="0"/>
        <w:autoSpaceDN w:val="0"/>
        <w:adjustRightInd w:val="0"/>
        <w:ind w:firstLine="709"/>
        <w:jc w:val="both"/>
        <w:outlineLvl w:val="2"/>
        <w:rPr>
          <w:sz w:val="28"/>
          <w:szCs w:val="28"/>
        </w:rPr>
      </w:pPr>
      <w:r w:rsidRPr="00842B12">
        <w:rPr>
          <w:sz w:val="28"/>
          <w:szCs w:val="28"/>
        </w:rPr>
        <w:t>Органи</w:t>
      </w:r>
      <w:r w:rsidR="00455B87" w:rsidRPr="00842B12">
        <w:rPr>
          <w:sz w:val="28"/>
          <w:szCs w:val="28"/>
        </w:rPr>
        <w:t>зационные мероприятия в рамках П</w:t>
      </w:r>
      <w:r w:rsidRPr="00842B12">
        <w:rPr>
          <w:sz w:val="28"/>
          <w:szCs w:val="28"/>
        </w:rPr>
        <w:t>одпрограммы сформированы с учетом системного подхода к решению поставленных задач. Для выполнения цели и задач</w:t>
      </w:r>
      <w:r w:rsidR="008E3ABB" w:rsidRPr="00842B12">
        <w:rPr>
          <w:sz w:val="28"/>
          <w:szCs w:val="28"/>
        </w:rPr>
        <w:t>и</w:t>
      </w:r>
      <w:r w:rsidRPr="00842B12">
        <w:rPr>
          <w:sz w:val="28"/>
          <w:szCs w:val="28"/>
        </w:rPr>
        <w:t xml:space="preserve"> Подпрограммы планируется выполнение </w:t>
      </w:r>
      <w:hyperlink r:id="rId13" w:history="1">
        <w:r w:rsidRPr="00842B12">
          <w:rPr>
            <w:sz w:val="28"/>
            <w:szCs w:val="28"/>
          </w:rPr>
          <w:t>мероприятий</w:t>
        </w:r>
      </w:hyperlink>
      <w:r w:rsidR="005B21F1" w:rsidRPr="00842B12">
        <w:rPr>
          <w:sz w:val="28"/>
          <w:szCs w:val="28"/>
        </w:rPr>
        <w:t xml:space="preserve"> </w:t>
      </w:r>
      <w:r w:rsidR="00947E4D">
        <w:rPr>
          <w:sz w:val="28"/>
          <w:szCs w:val="28"/>
        </w:rPr>
        <w:t xml:space="preserve">согласно приложению 2 «Перечень </w:t>
      </w:r>
      <w:r w:rsidR="00947E4D" w:rsidRPr="00B02E3C">
        <w:rPr>
          <w:sz w:val="28"/>
          <w:szCs w:val="28"/>
        </w:rPr>
        <w:t>основных мероприятий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w:t>
      </w:r>
      <w:r w:rsidR="00947E4D">
        <w:rPr>
          <w:sz w:val="28"/>
          <w:szCs w:val="28"/>
        </w:rPr>
        <w:t>, прил</w:t>
      </w:r>
      <w:r w:rsidR="00947E4D" w:rsidRPr="00842B12">
        <w:rPr>
          <w:sz w:val="28"/>
          <w:szCs w:val="28"/>
        </w:rPr>
        <w:t>ожени</w:t>
      </w:r>
      <w:r w:rsidR="00947E4D">
        <w:rPr>
          <w:sz w:val="28"/>
          <w:szCs w:val="28"/>
        </w:rPr>
        <w:t>ю</w:t>
      </w:r>
      <w:r w:rsidR="00947E4D" w:rsidRPr="00842B12">
        <w:rPr>
          <w:sz w:val="28"/>
          <w:szCs w:val="28"/>
        </w:rPr>
        <w:t xml:space="preserve"> 3</w:t>
      </w:r>
      <w:r w:rsidR="00947E4D">
        <w:rPr>
          <w:sz w:val="28"/>
          <w:szCs w:val="28"/>
        </w:rPr>
        <w:t xml:space="preserve"> «Р</w:t>
      </w:r>
      <w:r w:rsidR="00947E4D" w:rsidRPr="00B02E3C">
        <w:rPr>
          <w:sz w:val="28"/>
          <w:szCs w:val="28"/>
        </w:rPr>
        <w:t>есурсное обеспечение</w:t>
      </w:r>
      <w:r w:rsidR="00947E4D">
        <w:rPr>
          <w:sz w:val="28"/>
          <w:szCs w:val="28"/>
        </w:rPr>
        <w:t xml:space="preserve"> </w:t>
      </w:r>
      <w:r w:rsidR="00947E4D" w:rsidRPr="00B02E3C">
        <w:rPr>
          <w:sz w:val="28"/>
          <w:szCs w:val="28"/>
        </w:rPr>
        <w:t>реализации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 за счет средств бюджета Левокумского муниципального района Ставропольского края</w:t>
      </w:r>
      <w:r w:rsidR="00947E4D">
        <w:rPr>
          <w:sz w:val="28"/>
          <w:szCs w:val="28"/>
        </w:rPr>
        <w:t>»</w:t>
      </w:r>
      <w:r w:rsidR="00947E4D" w:rsidRPr="00842B12">
        <w:rPr>
          <w:sz w:val="28"/>
          <w:szCs w:val="28"/>
        </w:rPr>
        <w:t>, приложени</w:t>
      </w:r>
      <w:r w:rsidR="00947E4D">
        <w:rPr>
          <w:sz w:val="28"/>
          <w:szCs w:val="28"/>
        </w:rPr>
        <w:t>ю</w:t>
      </w:r>
      <w:r w:rsidR="00947E4D" w:rsidRPr="00842B12">
        <w:rPr>
          <w:sz w:val="28"/>
          <w:szCs w:val="28"/>
        </w:rPr>
        <w:t xml:space="preserve"> 4</w:t>
      </w:r>
      <w:r w:rsidR="00947E4D" w:rsidRPr="00163E3A">
        <w:t xml:space="preserve"> </w:t>
      </w:r>
      <w:r w:rsidR="00947E4D">
        <w:t>«</w:t>
      </w:r>
      <w:r w:rsidR="00947E4D">
        <w:rPr>
          <w:sz w:val="28"/>
          <w:szCs w:val="28"/>
        </w:rPr>
        <w:t>Ре</w:t>
      </w:r>
      <w:r w:rsidR="00947E4D" w:rsidRPr="00163E3A">
        <w:rPr>
          <w:sz w:val="28"/>
          <w:szCs w:val="28"/>
        </w:rPr>
        <w:t xml:space="preserve">сурсное обеспечение и прогнозная (справочная) оценка расходов федерального бюджета, бюджета Ставропольского края, бюджета муниципального района, бюджета муниципальных образований поселений Левокумского муниципального района, вне бюджетных средств на реализацию целей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w:t>
      </w:r>
      <w:r w:rsidR="00947E4D" w:rsidRPr="00163E3A">
        <w:rPr>
          <w:sz w:val="28"/>
          <w:szCs w:val="28"/>
        </w:rPr>
        <w:lastRenderedPageBreak/>
        <w:t>районного казачьего общества Ставропольского окружного казачьего общества Терского войскового казачьего общества в Левокумском районе на 2017-2022 годы»</w:t>
      </w:r>
      <w:r w:rsidR="00947E4D" w:rsidRPr="00842B12">
        <w:rPr>
          <w:sz w:val="28"/>
          <w:szCs w:val="28"/>
        </w:rPr>
        <w:t>.</w:t>
      </w:r>
    </w:p>
    <w:p w14:paraId="2523A065" w14:textId="193DC508" w:rsidR="006D783F" w:rsidRPr="00842B12" w:rsidRDefault="002B7A84" w:rsidP="00947E4D">
      <w:pPr>
        <w:suppressAutoHyphens/>
        <w:autoSpaceDE w:val="0"/>
        <w:autoSpaceDN w:val="0"/>
        <w:adjustRightInd w:val="0"/>
        <w:ind w:firstLine="540"/>
        <w:jc w:val="both"/>
        <w:rPr>
          <w:sz w:val="28"/>
          <w:szCs w:val="28"/>
        </w:rPr>
      </w:pPr>
      <w:r w:rsidRPr="00842B12">
        <w:rPr>
          <w:sz w:val="28"/>
          <w:szCs w:val="28"/>
        </w:rPr>
        <w:t xml:space="preserve">- </w:t>
      </w:r>
      <w:r w:rsidR="006D783F" w:rsidRPr="00842B12">
        <w:rPr>
          <w:sz w:val="28"/>
          <w:szCs w:val="28"/>
        </w:rPr>
        <w:t xml:space="preserve">создание необходимых условий для осуществления </w:t>
      </w:r>
      <w:r w:rsidR="00455B87" w:rsidRPr="00842B12">
        <w:rPr>
          <w:sz w:val="28"/>
          <w:szCs w:val="28"/>
        </w:rPr>
        <w:t xml:space="preserve">государственной и национальной </w:t>
      </w:r>
      <w:r w:rsidR="006D783F" w:rsidRPr="00842B12">
        <w:rPr>
          <w:sz w:val="28"/>
          <w:szCs w:val="28"/>
        </w:rPr>
        <w:t>политики на территории Левокумского района Ставропольского края;</w:t>
      </w:r>
    </w:p>
    <w:p w14:paraId="62CD07C6" w14:textId="79B6FF3D" w:rsidR="006D783F" w:rsidRPr="00842B12" w:rsidRDefault="002B7A84" w:rsidP="00947E4D">
      <w:pPr>
        <w:suppressAutoHyphens/>
        <w:ind w:firstLine="567"/>
        <w:jc w:val="both"/>
        <w:rPr>
          <w:sz w:val="28"/>
          <w:szCs w:val="28"/>
        </w:rPr>
      </w:pPr>
      <w:r w:rsidRPr="00842B12">
        <w:rPr>
          <w:sz w:val="28"/>
          <w:szCs w:val="28"/>
        </w:rPr>
        <w:t xml:space="preserve">- </w:t>
      </w:r>
      <w:r w:rsidR="0015402F" w:rsidRPr="00842B12">
        <w:rPr>
          <w:sz w:val="28"/>
          <w:szCs w:val="28"/>
        </w:rPr>
        <w:t>организационные мероприятия по профилактике правонарушений, незаконного потребления наркотиков, повышения гражданской активности и формирования здорового образа жизни молодого поколения в Левокумском районе</w:t>
      </w:r>
      <w:r w:rsidR="006D783F" w:rsidRPr="00842B12">
        <w:rPr>
          <w:sz w:val="28"/>
          <w:szCs w:val="28"/>
        </w:rPr>
        <w:t>;</w:t>
      </w:r>
    </w:p>
    <w:p w14:paraId="6EB022E6" w14:textId="1C1FE47C" w:rsidR="006D783F" w:rsidRPr="00842B12" w:rsidRDefault="002B7A84" w:rsidP="00947E4D">
      <w:pPr>
        <w:tabs>
          <w:tab w:val="left" w:pos="1641"/>
        </w:tabs>
        <w:suppressAutoHyphens/>
        <w:ind w:firstLine="567"/>
        <w:jc w:val="both"/>
        <w:rPr>
          <w:sz w:val="28"/>
          <w:szCs w:val="28"/>
        </w:rPr>
      </w:pPr>
      <w:r w:rsidRPr="00842B12">
        <w:rPr>
          <w:sz w:val="28"/>
          <w:szCs w:val="28"/>
        </w:rPr>
        <w:t xml:space="preserve">- </w:t>
      </w:r>
      <w:r w:rsidR="0015402F" w:rsidRPr="00842B12">
        <w:rPr>
          <w:sz w:val="28"/>
          <w:szCs w:val="28"/>
        </w:rPr>
        <w:t>мероприятия, нап</w:t>
      </w:r>
      <w:r w:rsidR="00947E4D">
        <w:rPr>
          <w:sz w:val="28"/>
          <w:szCs w:val="28"/>
        </w:rPr>
        <w:t xml:space="preserve">равленные на </w:t>
      </w:r>
      <w:r w:rsidR="0015402F" w:rsidRPr="00842B12">
        <w:rPr>
          <w:sz w:val="28"/>
          <w:szCs w:val="28"/>
        </w:rPr>
        <w:t>обучение народных дружинни</w:t>
      </w:r>
      <w:r w:rsidR="00947E4D">
        <w:rPr>
          <w:sz w:val="28"/>
          <w:szCs w:val="28"/>
        </w:rPr>
        <w:t>ков основам охраны общественного</w:t>
      </w:r>
      <w:r w:rsidR="0015402F" w:rsidRPr="00842B12">
        <w:rPr>
          <w:sz w:val="28"/>
          <w:szCs w:val="28"/>
        </w:rPr>
        <w:t xml:space="preserve"> порядка профилактики и пресечения правонарушений</w:t>
      </w:r>
      <w:r w:rsidR="006D783F" w:rsidRPr="00842B12">
        <w:rPr>
          <w:sz w:val="28"/>
          <w:szCs w:val="28"/>
        </w:rPr>
        <w:t>;</w:t>
      </w:r>
    </w:p>
    <w:p w14:paraId="52E9F57A" w14:textId="0E8D2824" w:rsidR="0015402F" w:rsidRPr="00842B12" w:rsidRDefault="0015402F" w:rsidP="00947E4D">
      <w:pPr>
        <w:suppressAutoHyphens/>
        <w:ind w:firstLine="567"/>
        <w:jc w:val="both"/>
        <w:rPr>
          <w:sz w:val="28"/>
          <w:szCs w:val="28"/>
        </w:rPr>
      </w:pPr>
      <w:r w:rsidRPr="00842B12">
        <w:rPr>
          <w:sz w:val="28"/>
          <w:szCs w:val="28"/>
        </w:rPr>
        <w:t>-информацион</w:t>
      </w:r>
      <w:r w:rsidR="00947E4D">
        <w:rPr>
          <w:sz w:val="28"/>
          <w:szCs w:val="28"/>
        </w:rPr>
        <w:t>но-пропагандистские мероприятия по</w:t>
      </w:r>
      <w:r w:rsidRPr="00842B12">
        <w:rPr>
          <w:sz w:val="28"/>
          <w:szCs w:val="28"/>
        </w:rPr>
        <w:t xml:space="preserve"> профилактике правонарушений и преступлений, незаконного потребления наркотиков, в том числе среди несовершеннолетних</w:t>
      </w:r>
      <w:r w:rsidR="00947E4D">
        <w:rPr>
          <w:sz w:val="28"/>
          <w:szCs w:val="28"/>
        </w:rPr>
        <w:t>.</w:t>
      </w:r>
    </w:p>
    <w:p w14:paraId="54FE4217" w14:textId="77777777" w:rsidR="005B21F1" w:rsidRPr="00842B12" w:rsidRDefault="006D783F" w:rsidP="00842B12">
      <w:pPr>
        <w:suppressAutoHyphens/>
        <w:ind w:firstLine="540"/>
        <w:jc w:val="center"/>
        <w:outlineLvl w:val="2"/>
        <w:rPr>
          <w:sz w:val="28"/>
          <w:szCs w:val="28"/>
        </w:rPr>
      </w:pPr>
      <w:r w:rsidRPr="00842B12">
        <w:rPr>
          <w:sz w:val="28"/>
          <w:szCs w:val="28"/>
        </w:rPr>
        <w:tab/>
      </w:r>
    </w:p>
    <w:p w14:paraId="393A4898" w14:textId="1B4AFD24" w:rsidR="006D783F" w:rsidRPr="00842B12" w:rsidRDefault="006D783F" w:rsidP="00842B12">
      <w:pPr>
        <w:suppressAutoHyphens/>
        <w:ind w:firstLine="540"/>
        <w:jc w:val="center"/>
        <w:outlineLvl w:val="2"/>
        <w:rPr>
          <w:color w:val="000000" w:themeColor="text1"/>
          <w:sz w:val="28"/>
          <w:szCs w:val="28"/>
        </w:rPr>
      </w:pPr>
      <w:r w:rsidRPr="00842B12">
        <w:rPr>
          <w:color w:val="000000" w:themeColor="text1"/>
          <w:sz w:val="28"/>
          <w:szCs w:val="28"/>
        </w:rPr>
        <w:t xml:space="preserve">Раздел 5. Ресурсное обеспечение </w:t>
      </w:r>
      <w:r w:rsidRPr="00842B12">
        <w:rPr>
          <w:sz w:val="28"/>
          <w:szCs w:val="28"/>
        </w:rPr>
        <w:t>Подпрограммы</w:t>
      </w:r>
      <w:r w:rsidRPr="00842B12">
        <w:rPr>
          <w:color w:val="000000" w:themeColor="text1"/>
          <w:sz w:val="28"/>
          <w:szCs w:val="28"/>
        </w:rPr>
        <w:t xml:space="preserve"> </w:t>
      </w:r>
    </w:p>
    <w:p w14:paraId="0BFFB9B3" w14:textId="77777777"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p>
    <w:p w14:paraId="17E7B111" w14:textId="58A79E9F" w:rsidR="00786491" w:rsidRPr="00842B12" w:rsidRDefault="00786491"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Прогнозируемый объем финан</w:t>
      </w:r>
      <w:r w:rsidR="008E3ABB" w:rsidRPr="00842B12">
        <w:rPr>
          <w:rFonts w:ascii="Times New Roman" w:hAnsi="Times New Roman" w:cs="Times New Roman"/>
          <w:sz w:val="28"/>
          <w:szCs w:val="28"/>
        </w:rPr>
        <w:t>сирования Подпрограммы составит</w:t>
      </w:r>
      <w:r w:rsidRPr="00842B12">
        <w:rPr>
          <w:rFonts w:ascii="Times New Roman" w:hAnsi="Times New Roman" w:cs="Times New Roman"/>
          <w:sz w:val="28"/>
          <w:szCs w:val="28"/>
        </w:rPr>
        <w:t xml:space="preserve"> </w:t>
      </w:r>
      <w:r w:rsidR="00E346DF" w:rsidRPr="00842B12">
        <w:rPr>
          <w:rFonts w:ascii="Times New Roman" w:hAnsi="Times New Roman" w:cs="Times New Roman"/>
          <w:sz w:val="28"/>
          <w:szCs w:val="28"/>
        </w:rPr>
        <w:t>1332,0</w:t>
      </w:r>
      <w:r w:rsidRPr="00842B12">
        <w:rPr>
          <w:rFonts w:ascii="Times New Roman" w:hAnsi="Times New Roman" w:cs="Times New Roman"/>
          <w:sz w:val="28"/>
          <w:szCs w:val="28"/>
        </w:rPr>
        <w:t xml:space="preserve"> тыс. руб.,</w:t>
      </w:r>
      <w:r w:rsidR="00F141DF">
        <w:rPr>
          <w:rFonts w:ascii="Times New Roman" w:hAnsi="Times New Roman" w:cs="Times New Roman"/>
          <w:sz w:val="28"/>
          <w:szCs w:val="28"/>
        </w:rPr>
        <w:t xml:space="preserve"> </w:t>
      </w:r>
      <w:r w:rsidRPr="00842B12">
        <w:rPr>
          <w:rFonts w:ascii="Times New Roman" w:hAnsi="Times New Roman" w:cs="Times New Roman"/>
          <w:sz w:val="28"/>
          <w:szCs w:val="28"/>
        </w:rPr>
        <w:t>в том числе по годам:</w:t>
      </w:r>
    </w:p>
    <w:p w14:paraId="2E80A754" w14:textId="77777777" w:rsidR="00786491" w:rsidRPr="00842B12" w:rsidRDefault="00786491"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E346DF" w:rsidRPr="00842B12">
        <w:rPr>
          <w:rFonts w:ascii="Times New Roman" w:hAnsi="Times New Roman" w:cs="Times New Roman"/>
          <w:sz w:val="28"/>
          <w:szCs w:val="28"/>
        </w:rPr>
        <w:t>222,0</w:t>
      </w:r>
      <w:r w:rsidRPr="00842B12">
        <w:rPr>
          <w:rFonts w:ascii="Times New Roman" w:hAnsi="Times New Roman" w:cs="Times New Roman"/>
          <w:sz w:val="28"/>
          <w:szCs w:val="28"/>
        </w:rPr>
        <w:t xml:space="preserve"> тыс. руб.</w:t>
      </w:r>
    </w:p>
    <w:p w14:paraId="18A0064D" w14:textId="77777777" w:rsidR="00786491" w:rsidRPr="00842B12" w:rsidRDefault="00786491"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тыс. руб.</w:t>
      </w:r>
    </w:p>
    <w:p w14:paraId="4E1E8812" w14:textId="77777777" w:rsidR="00786491" w:rsidRPr="00842B12" w:rsidRDefault="00786491"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 xml:space="preserve">тыс. руб., </w:t>
      </w:r>
    </w:p>
    <w:p w14:paraId="0456FB0D" w14:textId="77777777" w:rsidR="00786491" w:rsidRPr="00842B12" w:rsidRDefault="00786491" w:rsidP="00842B12">
      <w:pPr>
        <w:pStyle w:val="ConsPlusNonformat"/>
        <w:suppressAutoHyphens/>
        <w:ind w:left="-108"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2020 год –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тыс. руб.</w:t>
      </w:r>
    </w:p>
    <w:p w14:paraId="17E9D367" w14:textId="77777777" w:rsidR="00786491" w:rsidRPr="00842B12" w:rsidRDefault="00786491" w:rsidP="00842B12">
      <w:pPr>
        <w:pStyle w:val="ConsPlusNonformat"/>
        <w:suppressAutoHyphens/>
        <w:ind w:left="-108"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2021 год –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тыс. руб.</w:t>
      </w:r>
    </w:p>
    <w:p w14:paraId="005FDA4F" w14:textId="77777777" w:rsidR="00786491" w:rsidRPr="00842B12" w:rsidRDefault="00786491" w:rsidP="00842B12">
      <w:pPr>
        <w:pStyle w:val="ConsPlusNonformat"/>
        <w:suppressAutoHyphens/>
        <w:ind w:left="-108"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2022 год – </w:t>
      </w:r>
      <w:r w:rsidR="00E346DF" w:rsidRPr="00842B12">
        <w:rPr>
          <w:rFonts w:ascii="Times New Roman" w:hAnsi="Times New Roman" w:cs="Times New Roman"/>
          <w:sz w:val="28"/>
          <w:szCs w:val="28"/>
        </w:rPr>
        <w:t xml:space="preserve">222,0 </w:t>
      </w:r>
      <w:r w:rsidRPr="00842B12">
        <w:rPr>
          <w:rFonts w:ascii="Times New Roman" w:hAnsi="Times New Roman" w:cs="Times New Roman"/>
          <w:sz w:val="28"/>
          <w:szCs w:val="28"/>
        </w:rPr>
        <w:t>тыс. руб.</w:t>
      </w:r>
    </w:p>
    <w:p w14:paraId="4A2FB8BB" w14:textId="77777777" w:rsidR="00786491" w:rsidRPr="00842B12" w:rsidRDefault="00786491"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источникам финансирования:</w:t>
      </w:r>
    </w:p>
    <w:p w14:paraId="23CEBFDE" w14:textId="77777777" w:rsidR="00E346DF" w:rsidRPr="00842B12" w:rsidRDefault="00E346D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средства бюджета Ставропольского края – 0,0 тыс. руб.,</w:t>
      </w:r>
    </w:p>
    <w:p w14:paraId="4DA36AA2" w14:textId="77777777" w:rsidR="00E346DF" w:rsidRPr="00842B12" w:rsidRDefault="00E346D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113EB188" w14:textId="77777777" w:rsidR="00E346DF" w:rsidRPr="00842B12" w:rsidRDefault="00E346D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2D2D585E" w14:textId="77777777" w:rsidR="00E346DF" w:rsidRPr="00842B12" w:rsidRDefault="00E346D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0,0 тыс. руб.</w:t>
      </w:r>
    </w:p>
    <w:p w14:paraId="3FA3DD33" w14:textId="77777777" w:rsidR="00E346DF" w:rsidRPr="00842B12" w:rsidRDefault="00E346D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0C69B935" w14:textId="77777777" w:rsidR="00E346DF" w:rsidRPr="00842B12" w:rsidRDefault="00E346D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4EF2EB43" w14:textId="77777777" w:rsidR="00E346DF" w:rsidRPr="00842B12" w:rsidRDefault="00E346D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58384E58" w14:textId="77777777" w:rsidR="00E346DF" w:rsidRPr="00842B12" w:rsidRDefault="00E346DF"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2022 год – 0,0 тыс. руб.</w:t>
      </w:r>
    </w:p>
    <w:p w14:paraId="761729B6" w14:textId="26DE09A6" w:rsidR="00786491" w:rsidRPr="00842B12" w:rsidRDefault="008E3ABB"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786491" w:rsidRPr="00842B12">
        <w:rPr>
          <w:rFonts w:ascii="Times New Roman" w:hAnsi="Times New Roman" w:cs="Times New Roman"/>
          <w:sz w:val="28"/>
          <w:szCs w:val="28"/>
        </w:rPr>
        <w:t xml:space="preserve">редства бюджета Левокумского муниципального района Ставропольского края – 1332,0 тыс. </w:t>
      </w:r>
      <w:proofErr w:type="spellStart"/>
      <w:proofErr w:type="gramStart"/>
      <w:r w:rsidR="00786491" w:rsidRPr="00842B12">
        <w:rPr>
          <w:rFonts w:ascii="Times New Roman" w:hAnsi="Times New Roman" w:cs="Times New Roman"/>
          <w:sz w:val="28"/>
          <w:szCs w:val="28"/>
        </w:rPr>
        <w:t>руб.,в</w:t>
      </w:r>
      <w:proofErr w:type="spellEnd"/>
      <w:proofErr w:type="gramEnd"/>
      <w:r w:rsidR="00786491" w:rsidRPr="00842B12">
        <w:rPr>
          <w:rFonts w:ascii="Times New Roman" w:hAnsi="Times New Roman" w:cs="Times New Roman"/>
          <w:sz w:val="28"/>
          <w:szCs w:val="28"/>
        </w:rPr>
        <w:t xml:space="preserve"> том числе по годам:</w:t>
      </w:r>
    </w:p>
    <w:p w14:paraId="71A81A3C" w14:textId="77777777" w:rsidR="00786491" w:rsidRPr="00842B12" w:rsidRDefault="00786491"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222,0 тыс. руб.</w:t>
      </w:r>
    </w:p>
    <w:p w14:paraId="59035805" w14:textId="77777777" w:rsidR="00786491" w:rsidRPr="00842B12" w:rsidRDefault="00786491"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222,0 тыс. руб.</w:t>
      </w:r>
    </w:p>
    <w:p w14:paraId="7054AB21" w14:textId="77777777" w:rsidR="00786491" w:rsidRPr="00842B12" w:rsidRDefault="00786491" w:rsidP="00842B12">
      <w:pPr>
        <w:pStyle w:val="ConsPlusNonformat"/>
        <w:widowControl/>
        <w:suppressAutoHyphens/>
        <w:overflowPunct w:val="0"/>
        <w:ind w:firstLine="709"/>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222,0 тыс. руб., </w:t>
      </w:r>
    </w:p>
    <w:p w14:paraId="7B35FFBB" w14:textId="77777777" w:rsidR="00786491" w:rsidRPr="00842B12" w:rsidRDefault="00786491" w:rsidP="00842B12">
      <w:pPr>
        <w:pStyle w:val="ConsPlusNonformat"/>
        <w:suppressAutoHyphens/>
        <w:ind w:left="-108"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2020 год – 222,0 тыс. руб.</w:t>
      </w:r>
    </w:p>
    <w:p w14:paraId="61A094C1" w14:textId="77777777" w:rsidR="00786491" w:rsidRPr="00842B12" w:rsidRDefault="00786491" w:rsidP="00842B12">
      <w:pPr>
        <w:pStyle w:val="ConsPlusNonformat"/>
        <w:suppressAutoHyphens/>
        <w:ind w:left="-108"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2021 год – 222,0 тыс. руб.</w:t>
      </w:r>
    </w:p>
    <w:p w14:paraId="687798A3" w14:textId="77777777" w:rsidR="00786491" w:rsidRPr="00842B12" w:rsidRDefault="00786491" w:rsidP="00842B12">
      <w:pPr>
        <w:pStyle w:val="ConsPlusNonformat"/>
        <w:suppressAutoHyphens/>
        <w:ind w:left="-108" w:firstLine="709"/>
        <w:jc w:val="both"/>
        <w:rPr>
          <w:rFonts w:ascii="Times New Roman" w:hAnsi="Times New Roman" w:cs="Times New Roman"/>
          <w:sz w:val="28"/>
          <w:szCs w:val="28"/>
        </w:rPr>
      </w:pPr>
      <w:r w:rsidRPr="00842B12">
        <w:rPr>
          <w:rFonts w:ascii="Times New Roman" w:hAnsi="Times New Roman" w:cs="Times New Roman"/>
          <w:sz w:val="28"/>
          <w:szCs w:val="28"/>
        </w:rPr>
        <w:t xml:space="preserve">  2022 год – 222,0 тыс. руб.</w:t>
      </w:r>
    </w:p>
    <w:p w14:paraId="3B7E1406" w14:textId="35F0478F" w:rsidR="006D783F" w:rsidRPr="00842B12" w:rsidRDefault="002B7A84" w:rsidP="00947E4D">
      <w:pPr>
        <w:suppressAutoHyphens/>
        <w:ind w:firstLine="709"/>
        <w:jc w:val="both"/>
        <w:outlineLvl w:val="2"/>
        <w:rPr>
          <w:sz w:val="28"/>
          <w:szCs w:val="28"/>
        </w:rPr>
      </w:pPr>
      <w:r w:rsidRPr="00842B12">
        <w:rPr>
          <w:sz w:val="28"/>
          <w:szCs w:val="28"/>
        </w:rPr>
        <w:lastRenderedPageBreak/>
        <w:t>Мероприятия Подпрограммы и объемы финансирования могут уточняться ежегодно при формировании бюджета на соответствующий финансовый год.</w:t>
      </w:r>
    </w:p>
    <w:p w14:paraId="6ED2F51B" w14:textId="77777777" w:rsidR="002B7A84" w:rsidRPr="00842B12" w:rsidRDefault="002B7A84" w:rsidP="00842B12">
      <w:pPr>
        <w:suppressAutoHyphens/>
        <w:outlineLvl w:val="2"/>
        <w:rPr>
          <w:sz w:val="28"/>
          <w:szCs w:val="28"/>
        </w:rPr>
      </w:pPr>
    </w:p>
    <w:p w14:paraId="2E11FF3A" w14:textId="77777777" w:rsidR="006D783F" w:rsidRPr="00842B12" w:rsidRDefault="006D783F" w:rsidP="00842B12">
      <w:pPr>
        <w:suppressAutoHyphens/>
        <w:ind w:firstLine="540"/>
        <w:jc w:val="center"/>
        <w:outlineLvl w:val="2"/>
        <w:rPr>
          <w:sz w:val="28"/>
          <w:szCs w:val="28"/>
        </w:rPr>
      </w:pPr>
      <w:r w:rsidRPr="00842B12">
        <w:rPr>
          <w:sz w:val="28"/>
          <w:szCs w:val="28"/>
        </w:rPr>
        <w:t>Раздел 6.С</w:t>
      </w:r>
      <w:r w:rsidR="002B7A84" w:rsidRPr="00842B12">
        <w:rPr>
          <w:sz w:val="28"/>
          <w:szCs w:val="28"/>
        </w:rPr>
        <w:t xml:space="preserve">истема управления реализацией </w:t>
      </w:r>
      <w:r w:rsidRPr="00842B12">
        <w:rPr>
          <w:sz w:val="28"/>
          <w:szCs w:val="28"/>
        </w:rPr>
        <w:t>Подпрограммы</w:t>
      </w:r>
    </w:p>
    <w:p w14:paraId="037915A3" w14:textId="77777777" w:rsidR="006D783F" w:rsidRPr="00842B12" w:rsidRDefault="006D783F" w:rsidP="00842B12">
      <w:pPr>
        <w:suppressAutoHyphens/>
        <w:ind w:firstLine="540"/>
        <w:jc w:val="center"/>
        <w:outlineLvl w:val="2"/>
        <w:rPr>
          <w:sz w:val="28"/>
          <w:szCs w:val="28"/>
        </w:rPr>
      </w:pPr>
    </w:p>
    <w:p w14:paraId="573FBF38"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Общая координация хода выполнения Подпрограммы осуществляется администрацией Левокумского муниципально</w:t>
      </w:r>
      <w:r w:rsidR="002B7A84" w:rsidRPr="00842B12">
        <w:rPr>
          <w:sz w:val="28"/>
          <w:szCs w:val="28"/>
        </w:rPr>
        <w:t>го района Ставропольского края.</w:t>
      </w:r>
    </w:p>
    <w:p w14:paraId="4397993E"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Отдел социального развития, физической культуры, спорта и по делам молодёжи администрации Левокумского муниципального района:</w:t>
      </w:r>
    </w:p>
    <w:p w14:paraId="29DEA775"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1) осуществляет текущее управление реализацией Подпрограммы;</w:t>
      </w:r>
    </w:p>
    <w:p w14:paraId="3FAAA5B2" w14:textId="2A50A254" w:rsidR="00ED5260" w:rsidRPr="00842B12" w:rsidRDefault="00ED5260"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2) ежеквартально до 20 числа месяца, следующего за отчетным кварталом, предоставляет в отдел экономического развития администрации Левокумского муниципального района Ставропольского края информацию о мониторинге реализации Подпрограммы;</w:t>
      </w:r>
    </w:p>
    <w:p w14:paraId="10A3673F" w14:textId="55C7FA6C" w:rsidR="00ED5260" w:rsidRPr="00842B12" w:rsidRDefault="00ED5260"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3) ежегодно до 01 марта года, следующего за отчетным годом, направляет в отдел экономического развития администрации Левокумского муниципального района Ставропольского края годовой отчет о ходе реализации Подпрограммы;</w:t>
      </w:r>
    </w:p>
    <w:p w14:paraId="37BFA1F5"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4) организует проведение оценки эффективности реализации Подпрограммы;</w:t>
      </w:r>
    </w:p>
    <w:p w14:paraId="4DB4FD6F"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5) обеспечивает эффективное использование средств, выделяемых на реализацию Подпрограммы;</w:t>
      </w:r>
    </w:p>
    <w:p w14:paraId="336B6577" w14:textId="77777777" w:rsidR="006D783F" w:rsidRPr="00842B12" w:rsidRDefault="008E3ABB"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Главным распорядителем</w:t>
      </w:r>
      <w:r w:rsidR="006D783F" w:rsidRPr="00842B12">
        <w:rPr>
          <w:sz w:val="28"/>
          <w:szCs w:val="28"/>
        </w:rPr>
        <w:t xml:space="preserve"> бюджетных средств, выделяемых на реализацию Подп</w:t>
      </w:r>
      <w:r w:rsidRPr="00842B12">
        <w:rPr>
          <w:sz w:val="28"/>
          <w:szCs w:val="28"/>
        </w:rPr>
        <w:t>рограммы, является</w:t>
      </w:r>
      <w:r w:rsidRPr="00842B12">
        <w:rPr>
          <w:color w:val="000000" w:themeColor="text1"/>
          <w:sz w:val="28"/>
          <w:szCs w:val="28"/>
        </w:rPr>
        <w:t xml:space="preserve"> </w:t>
      </w:r>
      <w:r w:rsidR="006D783F" w:rsidRPr="00842B12">
        <w:rPr>
          <w:color w:val="000000" w:themeColor="text1"/>
          <w:sz w:val="28"/>
          <w:szCs w:val="28"/>
        </w:rPr>
        <w:t>отдел социального развития, физической культуры, спорта и по делам молодёжи администрации Левокумского муниципальн</w:t>
      </w:r>
      <w:r w:rsidRPr="00842B12">
        <w:rPr>
          <w:color w:val="000000" w:themeColor="text1"/>
          <w:sz w:val="28"/>
          <w:szCs w:val="28"/>
        </w:rPr>
        <w:t>ого района Ставропольского края.</w:t>
      </w:r>
    </w:p>
    <w:p w14:paraId="3A204D6A"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Соисполнители Подпрограммы:</w:t>
      </w:r>
    </w:p>
    <w:p w14:paraId="0446A46B" w14:textId="77777777" w:rsidR="006D783F" w:rsidRPr="00842B12" w:rsidRDefault="001C46F1"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1) участвуют в реализации П</w:t>
      </w:r>
      <w:r w:rsidR="006D783F" w:rsidRPr="00842B12">
        <w:rPr>
          <w:sz w:val="28"/>
          <w:szCs w:val="28"/>
        </w:rPr>
        <w:t>одпрограммы и отвечают за выполнение мероприятий Подпрограммы;</w:t>
      </w:r>
    </w:p>
    <w:p w14:paraId="251E463C"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2) участвуют в подготовке отчетных мат</w:t>
      </w:r>
      <w:r w:rsidR="002B7A84" w:rsidRPr="00842B12">
        <w:rPr>
          <w:sz w:val="28"/>
          <w:szCs w:val="28"/>
        </w:rPr>
        <w:t>ериалов по вопросам реализации П</w:t>
      </w:r>
      <w:r w:rsidRPr="00842B12">
        <w:rPr>
          <w:sz w:val="28"/>
          <w:szCs w:val="28"/>
        </w:rPr>
        <w:t>одпрограммных мероприятий;</w:t>
      </w:r>
    </w:p>
    <w:p w14:paraId="15792977"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3) ежегодно уточняют с учетом выделяемых на реализацию Подпрограммы финансовых средств ц</w:t>
      </w:r>
      <w:r w:rsidR="002B7A84" w:rsidRPr="00842B12">
        <w:rPr>
          <w:sz w:val="28"/>
          <w:szCs w:val="28"/>
        </w:rPr>
        <w:t>елевые показатели и затраты по П</w:t>
      </w:r>
      <w:r w:rsidRPr="00842B12">
        <w:rPr>
          <w:sz w:val="28"/>
          <w:szCs w:val="28"/>
        </w:rPr>
        <w:t>одпрограммным мероприятиям;</w:t>
      </w:r>
    </w:p>
    <w:p w14:paraId="64388083"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4) осуществляют ведение ежеквартальной отчетности по реализации Подпрограммы;</w:t>
      </w:r>
    </w:p>
    <w:p w14:paraId="66A709F7" w14:textId="3C3E13C0"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5) несут ответственность за своеврем</w:t>
      </w:r>
      <w:r w:rsidR="00947E4D">
        <w:rPr>
          <w:sz w:val="28"/>
          <w:szCs w:val="28"/>
        </w:rPr>
        <w:t>енную и качественную подготовку,</w:t>
      </w:r>
      <w:r w:rsidRPr="00842B12">
        <w:rPr>
          <w:sz w:val="28"/>
          <w:szCs w:val="28"/>
        </w:rPr>
        <w:t xml:space="preserve"> реализацию мероприятий Подпрограммы, обеспечивают эффективное целевое использование бюджетных средств, выделенных на реализацию Подпрограммы;</w:t>
      </w:r>
    </w:p>
    <w:p w14:paraId="3136238B"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6) несут ответственность за своевременное предоставление полной и достоверно</w:t>
      </w:r>
      <w:r w:rsidR="002B7A84" w:rsidRPr="00842B12">
        <w:rPr>
          <w:sz w:val="28"/>
          <w:szCs w:val="28"/>
        </w:rPr>
        <w:t>й информации о ходе выполнения П</w:t>
      </w:r>
      <w:r w:rsidRPr="00842B12">
        <w:rPr>
          <w:sz w:val="28"/>
          <w:szCs w:val="28"/>
        </w:rPr>
        <w:t>одпрограммных мероприятий;</w:t>
      </w:r>
    </w:p>
    <w:p w14:paraId="04FE6B09" w14:textId="4AC7F39C"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lastRenderedPageBreak/>
        <w:t xml:space="preserve">7) ежеквартально до </w:t>
      </w:r>
      <w:r w:rsidR="009A02C2" w:rsidRPr="00842B12">
        <w:rPr>
          <w:sz w:val="28"/>
          <w:szCs w:val="28"/>
        </w:rPr>
        <w:t>15</w:t>
      </w:r>
      <w:r w:rsidRPr="00842B12">
        <w:rPr>
          <w:sz w:val="28"/>
          <w:szCs w:val="28"/>
        </w:rPr>
        <w:t xml:space="preserve"> числа месяца, следующего за отчетным к</w:t>
      </w:r>
      <w:r w:rsidR="008E3ABB" w:rsidRPr="00842B12">
        <w:rPr>
          <w:sz w:val="28"/>
          <w:szCs w:val="28"/>
        </w:rPr>
        <w:t>варталом, предоставляю</w:t>
      </w:r>
      <w:r w:rsidRPr="00842B12">
        <w:rPr>
          <w:sz w:val="28"/>
          <w:szCs w:val="28"/>
        </w:rPr>
        <w:t xml:space="preserve">т </w:t>
      </w:r>
      <w:r w:rsidR="00984509" w:rsidRPr="00842B12">
        <w:rPr>
          <w:sz w:val="28"/>
          <w:szCs w:val="28"/>
        </w:rPr>
        <w:t>ответственному исполнителю информацию</w:t>
      </w:r>
      <w:r w:rsidRPr="00842B12">
        <w:rPr>
          <w:sz w:val="28"/>
          <w:szCs w:val="28"/>
        </w:rPr>
        <w:t xml:space="preserve"> о ходе реализации Подпрограммы;</w:t>
      </w:r>
    </w:p>
    <w:p w14:paraId="2F5CDC16" w14:textId="3DB0E7A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 xml:space="preserve">8) ежегодно до 15 февраля года, следующего за отчетным годом, направляют </w:t>
      </w:r>
      <w:r w:rsidR="00984509" w:rsidRPr="00842B12">
        <w:rPr>
          <w:sz w:val="28"/>
          <w:szCs w:val="28"/>
        </w:rPr>
        <w:t xml:space="preserve">ответственному исполнителю </w:t>
      </w:r>
      <w:r w:rsidR="00020E80" w:rsidRPr="00842B12">
        <w:rPr>
          <w:sz w:val="28"/>
          <w:szCs w:val="28"/>
        </w:rPr>
        <w:t>доклад</w:t>
      </w:r>
      <w:r w:rsidRPr="00842B12">
        <w:rPr>
          <w:sz w:val="28"/>
          <w:szCs w:val="28"/>
        </w:rPr>
        <w:t xml:space="preserve"> о ходе реализации Подпрограммы</w:t>
      </w:r>
      <w:r w:rsidR="00984509" w:rsidRPr="00842B12">
        <w:t xml:space="preserve"> </w:t>
      </w:r>
      <w:r w:rsidR="00984509" w:rsidRPr="00842B12">
        <w:rPr>
          <w:sz w:val="28"/>
          <w:szCs w:val="28"/>
        </w:rPr>
        <w:t>и достижении целевых индикаторов и показателей эффективности</w:t>
      </w:r>
      <w:r w:rsidRPr="00842B12">
        <w:rPr>
          <w:sz w:val="28"/>
          <w:szCs w:val="28"/>
        </w:rPr>
        <w:t>;</w:t>
      </w:r>
    </w:p>
    <w:p w14:paraId="18740B17"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9) организуют проведение оценки эффективности реализации Подпрограммы.</w:t>
      </w:r>
    </w:p>
    <w:p w14:paraId="36DA35B1" w14:textId="77777777" w:rsidR="00837D6F" w:rsidRPr="00842B12" w:rsidRDefault="00837D6F" w:rsidP="00842B12">
      <w:pPr>
        <w:suppressAutoHyphens/>
        <w:outlineLvl w:val="2"/>
        <w:rPr>
          <w:sz w:val="28"/>
          <w:szCs w:val="28"/>
        </w:rPr>
      </w:pPr>
    </w:p>
    <w:p w14:paraId="6C4A93F3" w14:textId="77777777" w:rsidR="006D783F" w:rsidRPr="00842B12" w:rsidRDefault="006D783F" w:rsidP="00842B12">
      <w:pPr>
        <w:suppressAutoHyphens/>
        <w:ind w:firstLine="540"/>
        <w:jc w:val="center"/>
        <w:outlineLvl w:val="2"/>
        <w:rPr>
          <w:sz w:val="28"/>
          <w:szCs w:val="28"/>
        </w:rPr>
      </w:pPr>
      <w:r w:rsidRPr="00842B12">
        <w:rPr>
          <w:sz w:val="28"/>
          <w:szCs w:val="28"/>
        </w:rPr>
        <w:t>Раздел 7. Оценка эффективности реализации Подпрограммы</w:t>
      </w:r>
    </w:p>
    <w:p w14:paraId="041ACA84" w14:textId="77777777" w:rsidR="006D783F" w:rsidRPr="00842B12" w:rsidRDefault="006D783F" w:rsidP="00842B12">
      <w:pPr>
        <w:suppressAutoHyphens/>
        <w:ind w:firstLine="540"/>
        <w:jc w:val="center"/>
        <w:outlineLvl w:val="2"/>
        <w:rPr>
          <w:sz w:val="28"/>
          <w:szCs w:val="28"/>
        </w:rPr>
      </w:pPr>
    </w:p>
    <w:p w14:paraId="12D7D989" w14:textId="77777777" w:rsidR="00AC2E8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Реализация мероприятий Подп</w:t>
      </w:r>
      <w:r w:rsidR="002B7A84" w:rsidRPr="00842B12">
        <w:rPr>
          <w:sz w:val="28"/>
          <w:szCs w:val="28"/>
        </w:rPr>
        <w:t>рограммы позволит достигнуть:</w:t>
      </w:r>
    </w:p>
    <w:p w14:paraId="7DC11D5B" w14:textId="77777777" w:rsidR="006D783F" w:rsidRPr="00842B12" w:rsidRDefault="00AC2E8F" w:rsidP="00842B12">
      <w:pPr>
        <w:pStyle w:val="a3"/>
        <w:shd w:val="clear" w:color="auto" w:fill="FFFFFF"/>
        <w:suppressAutoHyphens/>
        <w:spacing w:before="0" w:beforeAutospacing="0" w:after="0" w:afterAutospacing="0"/>
        <w:ind w:firstLine="567"/>
        <w:jc w:val="both"/>
        <w:rPr>
          <w:spacing w:val="2"/>
          <w:sz w:val="28"/>
          <w:szCs w:val="28"/>
        </w:rPr>
      </w:pPr>
      <w:r w:rsidRPr="00842B12">
        <w:rPr>
          <w:spacing w:val="1"/>
          <w:sz w:val="28"/>
          <w:szCs w:val="28"/>
        </w:rPr>
        <w:t>- формирования системы профила</w:t>
      </w:r>
      <w:r w:rsidR="008E3ABB" w:rsidRPr="00842B12">
        <w:rPr>
          <w:spacing w:val="1"/>
          <w:sz w:val="28"/>
          <w:szCs w:val="28"/>
        </w:rPr>
        <w:t>ктики правонарушений, укрепления</w:t>
      </w:r>
      <w:r w:rsidRPr="00842B12">
        <w:rPr>
          <w:spacing w:val="1"/>
          <w:sz w:val="28"/>
          <w:szCs w:val="28"/>
        </w:rPr>
        <w:t xml:space="preserve"> общественного порядка и общественной безопасности на территории Левокумского района Ставропольского края</w:t>
      </w:r>
      <w:r w:rsidR="008E3ABB" w:rsidRPr="00842B12">
        <w:rPr>
          <w:spacing w:val="1"/>
          <w:sz w:val="28"/>
          <w:szCs w:val="28"/>
        </w:rPr>
        <w:t>;</w:t>
      </w:r>
      <w:r w:rsidR="006D783F" w:rsidRPr="00842B12">
        <w:rPr>
          <w:spacing w:val="2"/>
          <w:sz w:val="28"/>
          <w:szCs w:val="28"/>
        </w:rPr>
        <w:t xml:space="preserve"> </w:t>
      </w:r>
    </w:p>
    <w:p w14:paraId="74901BEC" w14:textId="77777777" w:rsidR="008E3ABB" w:rsidRPr="00842B12" w:rsidRDefault="002B7A84" w:rsidP="00842B12">
      <w:pPr>
        <w:shd w:val="clear" w:color="auto" w:fill="FFFFFF"/>
        <w:suppressAutoHyphens/>
        <w:ind w:firstLine="567"/>
        <w:jc w:val="both"/>
        <w:rPr>
          <w:sz w:val="28"/>
          <w:szCs w:val="28"/>
        </w:rPr>
      </w:pPr>
      <w:r w:rsidRPr="00842B12">
        <w:rPr>
          <w:spacing w:val="2"/>
          <w:sz w:val="28"/>
          <w:szCs w:val="28"/>
        </w:rPr>
        <w:t>- создания системы стимулирования ведения законопослушного образа жизни</w:t>
      </w:r>
      <w:r w:rsidR="00EC2F2B" w:rsidRPr="00842B12">
        <w:rPr>
          <w:spacing w:val="1"/>
          <w:sz w:val="28"/>
          <w:szCs w:val="28"/>
        </w:rPr>
        <w:t>.</w:t>
      </w:r>
    </w:p>
    <w:p w14:paraId="578C3447" w14:textId="77777777" w:rsidR="006D783F" w:rsidRPr="00842B12" w:rsidRDefault="006D783F" w:rsidP="00947E4D">
      <w:pPr>
        <w:pStyle w:val="a4"/>
        <w:suppressAutoHyphens/>
        <w:spacing w:after="0"/>
        <w:jc w:val="center"/>
        <w:rPr>
          <w:sz w:val="28"/>
          <w:szCs w:val="28"/>
        </w:rPr>
      </w:pPr>
      <w:r w:rsidRPr="00842B12">
        <w:rPr>
          <w:sz w:val="28"/>
          <w:szCs w:val="28"/>
        </w:rPr>
        <w:t xml:space="preserve">Подпрограмма 2 </w:t>
      </w:r>
    </w:p>
    <w:p w14:paraId="38BE7843" w14:textId="77777777" w:rsidR="006D783F" w:rsidRPr="00842B12" w:rsidRDefault="006D783F" w:rsidP="00947E4D">
      <w:pPr>
        <w:suppressAutoHyphens/>
        <w:ind w:firstLine="540"/>
        <w:jc w:val="center"/>
        <w:outlineLvl w:val="2"/>
        <w:rPr>
          <w:sz w:val="28"/>
          <w:szCs w:val="28"/>
        </w:rPr>
      </w:pPr>
    </w:p>
    <w:tbl>
      <w:tblPr>
        <w:tblW w:w="9674"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6"/>
        <w:gridCol w:w="6368"/>
      </w:tblGrid>
      <w:tr w:rsidR="006D783F" w:rsidRPr="00842B12" w14:paraId="0A54A79F" w14:textId="77777777" w:rsidTr="007213AA">
        <w:tc>
          <w:tcPr>
            <w:tcW w:w="3306" w:type="dxa"/>
            <w:tcBorders>
              <w:bottom w:val="single" w:sz="4" w:space="0" w:color="auto"/>
            </w:tcBorders>
          </w:tcPr>
          <w:p w14:paraId="7E186E77" w14:textId="77777777" w:rsidR="00455B87" w:rsidRPr="00842B12" w:rsidRDefault="006D783F" w:rsidP="00842B12">
            <w:pPr>
              <w:suppressAutoHyphens/>
              <w:jc w:val="center"/>
              <w:rPr>
                <w:sz w:val="28"/>
                <w:szCs w:val="28"/>
              </w:rPr>
            </w:pPr>
            <w:r w:rsidRPr="00842B12">
              <w:rPr>
                <w:sz w:val="28"/>
                <w:szCs w:val="28"/>
              </w:rPr>
              <w:t xml:space="preserve">Наименование </w:t>
            </w:r>
          </w:p>
          <w:p w14:paraId="0A52BA0E" w14:textId="77777777" w:rsidR="006D783F" w:rsidRPr="00842B12" w:rsidRDefault="006D783F" w:rsidP="00842B12">
            <w:pPr>
              <w:suppressAutoHyphens/>
              <w:jc w:val="center"/>
              <w:rPr>
                <w:sz w:val="28"/>
                <w:szCs w:val="28"/>
              </w:rPr>
            </w:pPr>
            <w:r w:rsidRPr="00842B12">
              <w:rPr>
                <w:sz w:val="28"/>
                <w:szCs w:val="28"/>
              </w:rPr>
              <w:t>Подпрограммы</w:t>
            </w:r>
          </w:p>
        </w:tc>
        <w:tc>
          <w:tcPr>
            <w:tcW w:w="6368" w:type="dxa"/>
            <w:tcBorders>
              <w:bottom w:val="single" w:sz="4" w:space="0" w:color="auto"/>
            </w:tcBorders>
          </w:tcPr>
          <w:p w14:paraId="22B85114" w14:textId="77777777" w:rsidR="006D783F" w:rsidRPr="00842B12" w:rsidRDefault="006D783F" w:rsidP="00842B12">
            <w:pPr>
              <w:suppressAutoHyphens/>
              <w:jc w:val="both"/>
              <w:rPr>
                <w:sz w:val="28"/>
                <w:szCs w:val="28"/>
              </w:rPr>
            </w:pPr>
            <w:r w:rsidRPr="00842B12">
              <w:rPr>
                <w:color w:val="000000" w:themeColor="text1"/>
                <w:sz w:val="28"/>
                <w:szCs w:val="28"/>
              </w:rPr>
              <w:t>Гармонизация межнациональных отношений в Левокумском муниципальном районе С</w:t>
            </w:r>
            <w:r w:rsidR="00751A5D" w:rsidRPr="00842B12">
              <w:rPr>
                <w:color w:val="000000" w:themeColor="text1"/>
                <w:sz w:val="28"/>
                <w:szCs w:val="28"/>
              </w:rPr>
              <w:t>тавропольского края на 201</w:t>
            </w:r>
            <w:r w:rsidR="00301D7B" w:rsidRPr="00842B12">
              <w:rPr>
                <w:color w:val="000000" w:themeColor="text1"/>
                <w:sz w:val="28"/>
                <w:szCs w:val="28"/>
              </w:rPr>
              <w:t>7</w:t>
            </w:r>
            <w:r w:rsidR="00751A5D" w:rsidRPr="00842B12">
              <w:rPr>
                <w:color w:val="000000" w:themeColor="text1"/>
                <w:sz w:val="28"/>
                <w:szCs w:val="28"/>
              </w:rPr>
              <w:t>-20</w:t>
            </w:r>
            <w:r w:rsidR="00301D7B" w:rsidRPr="00842B12">
              <w:rPr>
                <w:color w:val="000000" w:themeColor="text1"/>
                <w:sz w:val="28"/>
                <w:szCs w:val="28"/>
              </w:rPr>
              <w:t>22</w:t>
            </w:r>
            <w:r w:rsidRPr="00842B12">
              <w:rPr>
                <w:color w:val="000000" w:themeColor="text1"/>
                <w:sz w:val="28"/>
                <w:szCs w:val="28"/>
              </w:rPr>
              <w:t xml:space="preserve"> годы </w:t>
            </w:r>
            <w:r w:rsidRPr="00842B12">
              <w:rPr>
                <w:sz w:val="28"/>
                <w:szCs w:val="28"/>
              </w:rPr>
              <w:t>(далее – П</w:t>
            </w:r>
            <w:r w:rsidR="002B7A84" w:rsidRPr="00842B12">
              <w:rPr>
                <w:sz w:val="28"/>
                <w:szCs w:val="28"/>
              </w:rPr>
              <w:t>одпрограмма</w:t>
            </w:r>
            <w:r w:rsidRPr="00842B12">
              <w:rPr>
                <w:sz w:val="28"/>
                <w:szCs w:val="28"/>
              </w:rPr>
              <w:t>)</w:t>
            </w:r>
          </w:p>
          <w:p w14:paraId="140B2344" w14:textId="77777777" w:rsidR="00EC2F2B" w:rsidRPr="00842B12" w:rsidRDefault="00EC2F2B" w:rsidP="00842B12">
            <w:pPr>
              <w:suppressAutoHyphens/>
              <w:jc w:val="both"/>
              <w:rPr>
                <w:sz w:val="28"/>
                <w:szCs w:val="28"/>
              </w:rPr>
            </w:pPr>
          </w:p>
        </w:tc>
      </w:tr>
      <w:tr w:rsidR="006D783F" w:rsidRPr="00842B12" w14:paraId="32E50861" w14:textId="77777777" w:rsidTr="007213AA">
        <w:tc>
          <w:tcPr>
            <w:tcW w:w="3306" w:type="dxa"/>
            <w:tcBorders>
              <w:top w:val="single" w:sz="4" w:space="0" w:color="auto"/>
              <w:left w:val="nil"/>
              <w:bottom w:val="nil"/>
              <w:right w:val="nil"/>
            </w:tcBorders>
          </w:tcPr>
          <w:p w14:paraId="6CAF2FEA" w14:textId="77777777" w:rsidR="006D783F" w:rsidRPr="00842B12" w:rsidRDefault="006D783F" w:rsidP="00842B12">
            <w:pPr>
              <w:suppressAutoHyphens/>
              <w:jc w:val="both"/>
              <w:rPr>
                <w:sz w:val="28"/>
                <w:szCs w:val="28"/>
              </w:rPr>
            </w:pPr>
            <w:r w:rsidRPr="00842B12">
              <w:rPr>
                <w:sz w:val="28"/>
                <w:szCs w:val="28"/>
              </w:rPr>
              <w:t>Ответственные исполнители Подпрограммы</w:t>
            </w:r>
          </w:p>
        </w:tc>
        <w:tc>
          <w:tcPr>
            <w:tcW w:w="6368" w:type="dxa"/>
            <w:tcBorders>
              <w:top w:val="single" w:sz="4" w:space="0" w:color="auto"/>
              <w:left w:val="nil"/>
              <w:bottom w:val="nil"/>
              <w:right w:val="nil"/>
            </w:tcBorders>
          </w:tcPr>
          <w:p w14:paraId="17CE03D8" w14:textId="77777777" w:rsidR="006D783F" w:rsidRPr="00842B12" w:rsidRDefault="006D783F" w:rsidP="00842B12">
            <w:pPr>
              <w:suppressAutoHyphens/>
              <w:jc w:val="both"/>
              <w:rPr>
                <w:sz w:val="28"/>
                <w:szCs w:val="28"/>
              </w:rPr>
            </w:pPr>
            <w:r w:rsidRPr="00842B12">
              <w:rPr>
                <w:sz w:val="28"/>
                <w:szCs w:val="28"/>
              </w:rPr>
              <w:t>Администрация Левокумского муниципального района Ставропольского края</w:t>
            </w:r>
          </w:p>
          <w:p w14:paraId="5576353B" w14:textId="77777777" w:rsidR="00EC2F2B" w:rsidRPr="00842B12" w:rsidRDefault="00EC2F2B" w:rsidP="00842B12">
            <w:pPr>
              <w:suppressAutoHyphens/>
              <w:jc w:val="both"/>
              <w:rPr>
                <w:sz w:val="28"/>
                <w:szCs w:val="28"/>
              </w:rPr>
            </w:pPr>
          </w:p>
        </w:tc>
      </w:tr>
      <w:tr w:rsidR="006D783F" w:rsidRPr="00842B12" w14:paraId="6218BF65" w14:textId="77777777" w:rsidTr="007213AA">
        <w:tc>
          <w:tcPr>
            <w:tcW w:w="3306" w:type="dxa"/>
            <w:tcBorders>
              <w:top w:val="nil"/>
              <w:left w:val="nil"/>
              <w:bottom w:val="nil"/>
              <w:right w:val="nil"/>
            </w:tcBorders>
          </w:tcPr>
          <w:p w14:paraId="177F32F4" w14:textId="77777777" w:rsidR="002B7A84" w:rsidRPr="00842B12" w:rsidRDefault="006D783F" w:rsidP="00842B12">
            <w:pPr>
              <w:suppressAutoHyphens/>
              <w:jc w:val="both"/>
              <w:rPr>
                <w:sz w:val="28"/>
                <w:szCs w:val="28"/>
              </w:rPr>
            </w:pPr>
            <w:r w:rsidRPr="00842B12">
              <w:rPr>
                <w:sz w:val="28"/>
                <w:szCs w:val="28"/>
              </w:rPr>
              <w:t xml:space="preserve">Соисполнители </w:t>
            </w:r>
          </w:p>
          <w:p w14:paraId="05D27996" w14:textId="77777777" w:rsidR="006D783F" w:rsidRPr="00842B12" w:rsidRDefault="006D783F" w:rsidP="00842B12">
            <w:pPr>
              <w:suppressAutoHyphens/>
              <w:jc w:val="both"/>
              <w:rPr>
                <w:sz w:val="28"/>
                <w:szCs w:val="28"/>
              </w:rPr>
            </w:pPr>
            <w:r w:rsidRPr="00842B12">
              <w:rPr>
                <w:sz w:val="28"/>
                <w:szCs w:val="28"/>
              </w:rPr>
              <w:t>Подпрограммы</w:t>
            </w:r>
          </w:p>
        </w:tc>
        <w:tc>
          <w:tcPr>
            <w:tcW w:w="6368" w:type="dxa"/>
            <w:tcBorders>
              <w:top w:val="nil"/>
              <w:left w:val="nil"/>
              <w:bottom w:val="nil"/>
              <w:right w:val="nil"/>
            </w:tcBorders>
          </w:tcPr>
          <w:p w14:paraId="768F12C8" w14:textId="77777777" w:rsidR="006D783F" w:rsidRPr="00842B12" w:rsidRDefault="002B7A84" w:rsidP="00842B12">
            <w:pPr>
              <w:suppressAutoHyphens/>
              <w:jc w:val="both"/>
              <w:rPr>
                <w:sz w:val="28"/>
                <w:szCs w:val="28"/>
              </w:rPr>
            </w:pPr>
            <w:r w:rsidRPr="00842B12">
              <w:rPr>
                <w:sz w:val="28"/>
                <w:szCs w:val="28"/>
              </w:rPr>
              <w:t>- о</w:t>
            </w:r>
            <w:r w:rsidR="006D783F" w:rsidRPr="00842B12">
              <w:rPr>
                <w:sz w:val="28"/>
                <w:szCs w:val="28"/>
              </w:rPr>
              <w:t>тдел социального развития, физической культуры, спорта и по делам молодёжи администрации Левокумского муниципального района Ставропольского края,</w:t>
            </w:r>
          </w:p>
          <w:p w14:paraId="69D071B3" w14:textId="77777777" w:rsidR="006D783F" w:rsidRPr="00842B12" w:rsidRDefault="002B7A84" w:rsidP="00842B12">
            <w:pPr>
              <w:suppressAutoHyphens/>
              <w:jc w:val="both"/>
              <w:rPr>
                <w:sz w:val="28"/>
                <w:szCs w:val="28"/>
              </w:rPr>
            </w:pPr>
            <w:r w:rsidRPr="00842B12">
              <w:rPr>
                <w:sz w:val="28"/>
                <w:szCs w:val="28"/>
              </w:rPr>
              <w:t xml:space="preserve">- </w:t>
            </w:r>
            <w:r w:rsidR="006D783F" w:rsidRPr="00842B12">
              <w:rPr>
                <w:sz w:val="28"/>
                <w:szCs w:val="28"/>
              </w:rPr>
              <w:t>отдел образования администрации Левокумского муниципального района Ставропольского края (далее отдел образования),</w:t>
            </w:r>
          </w:p>
          <w:p w14:paraId="7CA6C15B" w14:textId="77777777" w:rsidR="006D783F" w:rsidRPr="00842B12" w:rsidRDefault="002B7A84" w:rsidP="00842B12">
            <w:pPr>
              <w:suppressAutoHyphens/>
              <w:jc w:val="both"/>
              <w:rPr>
                <w:sz w:val="28"/>
                <w:szCs w:val="28"/>
              </w:rPr>
            </w:pPr>
            <w:r w:rsidRPr="00842B12">
              <w:rPr>
                <w:sz w:val="28"/>
                <w:szCs w:val="28"/>
              </w:rPr>
              <w:t xml:space="preserve">- </w:t>
            </w:r>
            <w:r w:rsidR="006D783F" w:rsidRPr="00842B12">
              <w:rPr>
                <w:sz w:val="28"/>
                <w:szCs w:val="28"/>
              </w:rPr>
              <w:t>отдел культуры администрации Левокумского муниципального района Ставропольск</w:t>
            </w:r>
            <w:r w:rsidR="008E3ABB" w:rsidRPr="00842B12">
              <w:rPr>
                <w:sz w:val="28"/>
                <w:szCs w:val="28"/>
              </w:rPr>
              <w:t>ого края (далее отдел культуры)</w:t>
            </w:r>
          </w:p>
          <w:p w14:paraId="2454BE64" w14:textId="77777777" w:rsidR="006D783F" w:rsidRPr="00842B12" w:rsidRDefault="006D783F" w:rsidP="00842B12">
            <w:pPr>
              <w:suppressAutoHyphens/>
              <w:jc w:val="both"/>
              <w:rPr>
                <w:sz w:val="28"/>
                <w:szCs w:val="28"/>
              </w:rPr>
            </w:pPr>
          </w:p>
        </w:tc>
      </w:tr>
      <w:tr w:rsidR="006D783F" w:rsidRPr="00842B12" w14:paraId="35A3D294" w14:textId="77777777" w:rsidTr="007213AA">
        <w:tc>
          <w:tcPr>
            <w:tcW w:w="3306" w:type="dxa"/>
            <w:tcBorders>
              <w:top w:val="nil"/>
              <w:left w:val="nil"/>
              <w:bottom w:val="nil"/>
              <w:right w:val="nil"/>
            </w:tcBorders>
          </w:tcPr>
          <w:p w14:paraId="6A7360F4" w14:textId="77777777" w:rsidR="006D783F" w:rsidRPr="00842B12" w:rsidRDefault="006D783F" w:rsidP="00842B12">
            <w:pPr>
              <w:suppressAutoHyphens/>
              <w:rPr>
                <w:sz w:val="28"/>
                <w:szCs w:val="28"/>
              </w:rPr>
            </w:pPr>
            <w:r w:rsidRPr="00842B12">
              <w:rPr>
                <w:sz w:val="28"/>
                <w:szCs w:val="28"/>
              </w:rPr>
              <w:t>Цел</w:t>
            </w:r>
            <w:r w:rsidR="00142A71" w:rsidRPr="00842B12">
              <w:rPr>
                <w:sz w:val="28"/>
                <w:szCs w:val="28"/>
              </w:rPr>
              <w:t>ь</w:t>
            </w:r>
            <w:r w:rsidRPr="00842B12">
              <w:rPr>
                <w:sz w:val="28"/>
                <w:szCs w:val="28"/>
              </w:rPr>
              <w:t xml:space="preserve"> Подпрограммы</w:t>
            </w:r>
          </w:p>
        </w:tc>
        <w:tc>
          <w:tcPr>
            <w:tcW w:w="6368" w:type="dxa"/>
            <w:tcBorders>
              <w:top w:val="nil"/>
              <w:left w:val="nil"/>
              <w:bottom w:val="nil"/>
              <w:right w:val="nil"/>
            </w:tcBorders>
          </w:tcPr>
          <w:p w14:paraId="675B539E" w14:textId="77777777" w:rsidR="006D783F" w:rsidRPr="00842B12" w:rsidRDefault="001A4C6C" w:rsidP="00842B12">
            <w:pPr>
              <w:pStyle w:val="ConsPlusNonformat"/>
              <w:widowControl/>
              <w:suppressAutoHyphens/>
              <w:jc w:val="both"/>
              <w:rPr>
                <w:sz w:val="28"/>
                <w:szCs w:val="28"/>
              </w:rPr>
            </w:pPr>
            <w:r w:rsidRPr="00842B12">
              <w:rPr>
                <w:rFonts w:ascii="Times New Roman" w:hAnsi="Times New Roman" w:cs="Times New Roman"/>
                <w:sz w:val="28"/>
                <w:szCs w:val="28"/>
              </w:rPr>
              <w:t>Ф</w:t>
            </w:r>
            <w:r w:rsidR="00142A71" w:rsidRPr="00842B12">
              <w:rPr>
                <w:rFonts w:ascii="Times New Roman" w:hAnsi="Times New Roman" w:cs="Times New Roman"/>
                <w:sz w:val="28"/>
                <w:szCs w:val="28"/>
              </w:rPr>
              <w:t>ормирование культуры межнациональных и межконфессиональных отношений</w:t>
            </w:r>
          </w:p>
        </w:tc>
      </w:tr>
      <w:tr w:rsidR="006D783F" w:rsidRPr="00842B12" w14:paraId="3661A731" w14:textId="77777777" w:rsidTr="007213AA">
        <w:tc>
          <w:tcPr>
            <w:tcW w:w="3306" w:type="dxa"/>
            <w:tcBorders>
              <w:top w:val="nil"/>
              <w:left w:val="nil"/>
              <w:bottom w:val="nil"/>
              <w:right w:val="nil"/>
            </w:tcBorders>
          </w:tcPr>
          <w:p w14:paraId="68D24D1B" w14:textId="77777777" w:rsidR="00B21F73" w:rsidRPr="00842B12" w:rsidRDefault="00B21F73" w:rsidP="00842B12">
            <w:pPr>
              <w:suppressAutoHyphens/>
              <w:rPr>
                <w:sz w:val="28"/>
                <w:szCs w:val="28"/>
              </w:rPr>
            </w:pPr>
          </w:p>
          <w:p w14:paraId="66E500BD" w14:textId="77777777" w:rsidR="006D783F" w:rsidRPr="00842B12" w:rsidRDefault="006D783F" w:rsidP="00842B12">
            <w:pPr>
              <w:suppressAutoHyphens/>
              <w:rPr>
                <w:sz w:val="28"/>
                <w:szCs w:val="28"/>
              </w:rPr>
            </w:pPr>
            <w:r w:rsidRPr="00842B12">
              <w:rPr>
                <w:sz w:val="28"/>
                <w:szCs w:val="28"/>
              </w:rPr>
              <w:t>Задач</w:t>
            </w:r>
            <w:r w:rsidR="00142A71" w:rsidRPr="00842B12">
              <w:rPr>
                <w:sz w:val="28"/>
                <w:szCs w:val="28"/>
              </w:rPr>
              <w:t>а</w:t>
            </w:r>
            <w:r w:rsidRPr="00842B12">
              <w:rPr>
                <w:sz w:val="28"/>
                <w:szCs w:val="28"/>
              </w:rPr>
              <w:t xml:space="preserve"> Подпрограммы</w:t>
            </w:r>
          </w:p>
        </w:tc>
        <w:tc>
          <w:tcPr>
            <w:tcW w:w="6368" w:type="dxa"/>
            <w:tcBorders>
              <w:top w:val="nil"/>
              <w:left w:val="nil"/>
              <w:bottom w:val="nil"/>
              <w:right w:val="nil"/>
            </w:tcBorders>
          </w:tcPr>
          <w:p w14:paraId="7A5A3D21" w14:textId="77777777" w:rsidR="00B21F73" w:rsidRPr="00842B12" w:rsidRDefault="00B21F73" w:rsidP="00842B12">
            <w:pPr>
              <w:pStyle w:val="ConsPlusNonformat"/>
              <w:widowControl/>
              <w:suppressAutoHyphens/>
              <w:jc w:val="both"/>
              <w:rPr>
                <w:rFonts w:ascii="Times New Roman" w:hAnsi="Times New Roman" w:cs="Times New Roman"/>
                <w:sz w:val="28"/>
                <w:szCs w:val="28"/>
              </w:rPr>
            </w:pPr>
          </w:p>
          <w:p w14:paraId="72E81F75" w14:textId="77777777" w:rsidR="006D783F" w:rsidRPr="00842B12" w:rsidRDefault="00142A71" w:rsidP="00842B12">
            <w:pPr>
              <w:pStyle w:val="ConsPlusNonformat"/>
              <w:widowControl/>
              <w:suppressAutoHyphens/>
              <w:jc w:val="both"/>
              <w:rPr>
                <w:sz w:val="28"/>
                <w:szCs w:val="28"/>
              </w:rPr>
            </w:pPr>
            <w:r w:rsidRPr="00842B12">
              <w:rPr>
                <w:rFonts w:ascii="Times New Roman" w:hAnsi="Times New Roman" w:cs="Times New Roman"/>
                <w:sz w:val="28"/>
                <w:szCs w:val="28"/>
              </w:rPr>
              <w:t xml:space="preserve">Предупреждение конфликтных ситуаций на почве межнациональных и межконфессиональных </w:t>
            </w:r>
            <w:r w:rsidRPr="00842B12">
              <w:rPr>
                <w:rFonts w:ascii="Times New Roman" w:hAnsi="Times New Roman" w:cs="Times New Roman"/>
                <w:sz w:val="28"/>
                <w:szCs w:val="28"/>
              </w:rPr>
              <w:lastRenderedPageBreak/>
              <w:t>отношений, этнического и религиозного экстремизма в Левокумском муниципальном районе Ставропольского края.</w:t>
            </w:r>
          </w:p>
          <w:p w14:paraId="4E0BD11A" w14:textId="77777777" w:rsidR="006D783F" w:rsidRPr="00842B12" w:rsidRDefault="006D783F" w:rsidP="00842B12">
            <w:pPr>
              <w:suppressAutoHyphens/>
              <w:jc w:val="both"/>
              <w:rPr>
                <w:sz w:val="28"/>
                <w:szCs w:val="28"/>
              </w:rPr>
            </w:pPr>
          </w:p>
        </w:tc>
      </w:tr>
      <w:tr w:rsidR="006D783F" w:rsidRPr="00842B12" w14:paraId="7957473F" w14:textId="77777777" w:rsidTr="007213AA">
        <w:tc>
          <w:tcPr>
            <w:tcW w:w="3306" w:type="dxa"/>
            <w:tcBorders>
              <w:top w:val="nil"/>
              <w:left w:val="nil"/>
              <w:bottom w:val="nil"/>
              <w:right w:val="nil"/>
            </w:tcBorders>
          </w:tcPr>
          <w:p w14:paraId="5B57C6FC" w14:textId="77777777" w:rsidR="0017492D" w:rsidRPr="00842B12" w:rsidRDefault="006D783F" w:rsidP="00842B12">
            <w:pPr>
              <w:suppressAutoHyphens/>
              <w:rPr>
                <w:sz w:val="28"/>
                <w:szCs w:val="28"/>
              </w:rPr>
            </w:pPr>
            <w:r w:rsidRPr="00842B12">
              <w:rPr>
                <w:sz w:val="28"/>
                <w:szCs w:val="28"/>
              </w:rPr>
              <w:lastRenderedPageBreak/>
              <w:t xml:space="preserve">Мероприятия </w:t>
            </w:r>
          </w:p>
          <w:p w14:paraId="517996A0" w14:textId="77777777" w:rsidR="006D783F" w:rsidRPr="00842B12" w:rsidRDefault="0017492D" w:rsidP="00842B12">
            <w:pPr>
              <w:suppressAutoHyphens/>
              <w:rPr>
                <w:sz w:val="28"/>
                <w:szCs w:val="28"/>
              </w:rPr>
            </w:pPr>
            <w:r w:rsidRPr="00842B12">
              <w:rPr>
                <w:sz w:val="28"/>
                <w:szCs w:val="28"/>
              </w:rPr>
              <w:t>П</w:t>
            </w:r>
            <w:r w:rsidR="006D783F" w:rsidRPr="00842B12">
              <w:rPr>
                <w:sz w:val="28"/>
                <w:szCs w:val="28"/>
              </w:rPr>
              <w:t xml:space="preserve">одпрограммы </w:t>
            </w:r>
          </w:p>
        </w:tc>
        <w:tc>
          <w:tcPr>
            <w:tcW w:w="6368" w:type="dxa"/>
            <w:tcBorders>
              <w:top w:val="nil"/>
              <w:left w:val="nil"/>
              <w:bottom w:val="nil"/>
              <w:right w:val="nil"/>
            </w:tcBorders>
          </w:tcPr>
          <w:p w14:paraId="4094533D" w14:textId="77777777" w:rsidR="006D783F" w:rsidRPr="00842B12" w:rsidRDefault="0017492D" w:rsidP="00842B12">
            <w:pPr>
              <w:suppressAutoHyphens/>
              <w:jc w:val="both"/>
              <w:rPr>
                <w:sz w:val="28"/>
                <w:szCs w:val="28"/>
              </w:rPr>
            </w:pPr>
            <w:r w:rsidRPr="00842B12">
              <w:rPr>
                <w:sz w:val="28"/>
                <w:szCs w:val="28"/>
              </w:rPr>
              <w:t>- организационное, научно-методическое</w:t>
            </w:r>
            <w:r w:rsidR="006D783F" w:rsidRPr="00842B12">
              <w:rPr>
                <w:sz w:val="28"/>
                <w:szCs w:val="28"/>
              </w:rPr>
              <w:t xml:space="preserve"> и информационное обеспечение гармонизации межнациональных отношений в Левокумском районе;</w:t>
            </w:r>
          </w:p>
          <w:p w14:paraId="154A2035" w14:textId="77777777" w:rsidR="006D783F" w:rsidRPr="00842B12" w:rsidRDefault="0017492D"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6D783F" w:rsidRPr="00842B12">
              <w:rPr>
                <w:rFonts w:ascii="Times New Roman" w:hAnsi="Times New Roman" w:cs="Times New Roman"/>
                <w:sz w:val="28"/>
                <w:szCs w:val="28"/>
              </w:rPr>
              <w:t>создание необходимых условий для осуществления государственной национальной политики на территории Левокумского района;</w:t>
            </w:r>
          </w:p>
          <w:p w14:paraId="57C24AF3" w14:textId="77777777" w:rsidR="006D783F" w:rsidRPr="00842B12" w:rsidRDefault="0017492D" w:rsidP="00842B12">
            <w:pPr>
              <w:suppressAutoHyphens/>
              <w:jc w:val="both"/>
              <w:rPr>
                <w:sz w:val="28"/>
                <w:szCs w:val="28"/>
              </w:rPr>
            </w:pPr>
            <w:r w:rsidRPr="00842B12">
              <w:rPr>
                <w:sz w:val="28"/>
                <w:szCs w:val="28"/>
              </w:rPr>
              <w:t xml:space="preserve">- </w:t>
            </w:r>
            <w:r w:rsidR="006D783F" w:rsidRPr="00842B12">
              <w:rPr>
                <w:sz w:val="28"/>
                <w:szCs w:val="28"/>
              </w:rPr>
              <w:t>внедрение моделей регулирования этнополитических процессов;</w:t>
            </w:r>
          </w:p>
          <w:p w14:paraId="53C220DF" w14:textId="77777777" w:rsidR="006D783F" w:rsidRPr="00842B12" w:rsidRDefault="0017492D" w:rsidP="00842B12">
            <w:pPr>
              <w:suppressAutoHyphens/>
              <w:jc w:val="both"/>
              <w:rPr>
                <w:sz w:val="28"/>
                <w:szCs w:val="28"/>
              </w:rPr>
            </w:pPr>
            <w:r w:rsidRPr="00842B12">
              <w:rPr>
                <w:sz w:val="28"/>
                <w:szCs w:val="28"/>
              </w:rPr>
              <w:t xml:space="preserve">- </w:t>
            </w:r>
            <w:r w:rsidR="006D783F" w:rsidRPr="00842B12">
              <w:rPr>
                <w:sz w:val="28"/>
                <w:szCs w:val="28"/>
              </w:rPr>
              <w:t>коор</w:t>
            </w:r>
            <w:r w:rsidRPr="00842B12">
              <w:rPr>
                <w:sz w:val="28"/>
                <w:szCs w:val="28"/>
              </w:rPr>
              <w:t xml:space="preserve">динация деятельности органов местного </w:t>
            </w:r>
            <w:r w:rsidR="006D783F" w:rsidRPr="00842B12">
              <w:rPr>
                <w:sz w:val="28"/>
                <w:szCs w:val="28"/>
              </w:rPr>
              <w:t>самоуправления муниципальных образований поселений Лево</w:t>
            </w:r>
            <w:r w:rsidRPr="00842B12">
              <w:rPr>
                <w:sz w:val="28"/>
                <w:szCs w:val="28"/>
              </w:rPr>
              <w:t>кумского района Ставропольского края, направленной на гармонизацию межэтнических и</w:t>
            </w:r>
            <w:r w:rsidR="006D783F" w:rsidRPr="00842B12">
              <w:rPr>
                <w:sz w:val="28"/>
                <w:szCs w:val="28"/>
              </w:rPr>
              <w:t xml:space="preserve"> </w:t>
            </w:r>
            <w:proofErr w:type="spellStart"/>
            <w:r w:rsidR="006D783F" w:rsidRPr="00842B12">
              <w:rPr>
                <w:sz w:val="28"/>
                <w:szCs w:val="28"/>
              </w:rPr>
              <w:t>этноконфессиональных</w:t>
            </w:r>
            <w:proofErr w:type="spellEnd"/>
            <w:r w:rsidR="006D783F" w:rsidRPr="00842B12">
              <w:rPr>
                <w:sz w:val="28"/>
                <w:szCs w:val="28"/>
              </w:rPr>
              <w:t xml:space="preserve"> отношений;</w:t>
            </w:r>
          </w:p>
          <w:p w14:paraId="5973E79F" w14:textId="77777777" w:rsidR="006D783F" w:rsidRPr="00842B12" w:rsidRDefault="0017492D" w:rsidP="00842B12">
            <w:pPr>
              <w:suppressAutoHyphens/>
              <w:jc w:val="both"/>
              <w:rPr>
                <w:sz w:val="28"/>
                <w:szCs w:val="28"/>
              </w:rPr>
            </w:pPr>
            <w:r w:rsidRPr="00842B12">
              <w:rPr>
                <w:sz w:val="28"/>
                <w:szCs w:val="28"/>
              </w:rPr>
              <w:t xml:space="preserve">- </w:t>
            </w:r>
            <w:r w:rsidR="006D783F" w:rsidRPr="00842B12">
              <w:rPr>
                <w:sz w:val="28"/>
                <w:szCs w:val="28"/>
              </w:rPr>
              <w:t>воспитание патриотизма, формирование толерантности и ку</w:t>
            </w:r>
            <w:r w:rsidRPr="00842B12">
              <w:rPr>
                <w:sz w:val="28"/>
                <w:szCs w:val="28"/>
              </w:rPr>
              <w:t xml:space="preserve">льтуры мира </w:t>
            </w:r>
            <w:r w:rsidR="006D783F" w:rsidRPr="00842B12">
              <w:rPr>
                <w:sz w:val="28"/>
                <w:szCs w:val="28"/>
              </w:rPr>
              <w:t>в молодежной среде;</w:t>
            </w:r>
          </w:p>
          <w:p w14:paraId="4E89AC15" w14:textId="77777777" w:rsidR="006D783F" w:rsidRPr="00842B12" w:rsidRDefault="0017492D" w:rsidP="00842B12">
            <w:pPr>
              <w:suppressAutoHyphens/>
              <w:jc w:val="both"/>
              <w:rPr>
                <w:sz w:val="28"/>
                <w:szCs w:val="28"/>
              </w:rPr>
            </w:pPr>
            <w:r w:rsidRPr="00842B12">
              <w:rPr>
                <w:sz w:val="28"/>
                <w:szCs w:val="28"/>
              </w:rPr>
              <w:t xml:space="preserve">- </w:t>
            </w:r>
            <w:r w:rsidR="006D783F" w:rsidRPr="00842B12">
              <w:rPr>
                <w:sz w:val="28"/>
                <w:szCs w:val="28"/>
              </w:rPr>
              <w:t>формирование общероссий</w:t>
            </w:r>
            <w:r w:rsidRPr="00842B12">
              <w:rPr>
                <w:sz w:val="28"/>
                <w:szCs w:val="28"/>
              </w:rPr>
              <w:t>ской идентичности, культуры мир</w:t>
            </w:r>
            <w:r w:rsidR="008E3ABB" w:rsidRPr="00842B12">
              <w:rPr>
                <w:sz w:val="28"/>
                <w:szCs w:val="28"/>
              </w:rPr>
              <w:t>а</w:t>
            </w:r>
            <w:r w:rsidRPr="00842B12">
              <w:rPr>
                <w:sz w:val="28"/>
                <w:szCs w:val="28"/>
              </w:rPr>
              <w:t xml:space="preserve"> и </w:t>
            </w:r>
            <w:r w:rsidR="006D783F" w:rsidRPr="00842B12">
              <w:rPr>
                <w:sz w:val="28"/>
                <w:szCs w:val="28"/>
              </w:rPr>
              <w:t>согласия средствами образования;</w:t>
            </w:r>
          </w:p>
          <w:p w14:paraId="129B7BFF" w14:textId="77777777" w:rsidR="006D783F" w:rsidRPr="00842B12" w:rsidRDefault="0017492D" w:rsidP="00842B12">
            <w:pPr>
              <w:tabs>
                <w:tab w:val="left" w:pos="1641"/>
              </w:tabs>
              <w:suppressAutoHyphens/>
              <w:jc w:val="both"/>
              <w:rPr>
                <w:sz w:val="28"/>
                <w:szCs w:val="28"/>
              </w:rPr>
            </w:pPr>
            <w:r w:rsidRPr="00842B12">
              <w:rPr>
                <w:sz w:val="28"/>
                <w:szCs w:val="28"/>
              </w:rPr>
              <w:t xml:space="preserve">- </w:t>
            </w:r>
            <w:r w:rsidR="006D783F" w:rsidRPr="00842B12">
              <w:rPr>
                <w:sz w:val="28"/>
                <w:szCs w:val="28"/>
              </w:rPr>
              <w:t>развитие культурной интеграции и формирование гражданской солидарности средствами культуры;</w:t>
            </w:r>
          </w:p>
          <w:p w14:paraId="71F09B5C" w14:textId="77777777" w:rsidR="006D783F" w:rsidRPr="00842B12" w:rsidRDefault="0017492D" w:rsidP="00842B12">
            <w:pPr>
              <w:suppressAutoHyphens/>
              <w:jc w:val="both"/>
              <w:rPr>
                <w:sz w:val="28"/>
                <w:szCs w:val="28"/>
              </w:rPr>
            </w:pPr>
            <w:r w:rsidRPr="00842B12">
              <w:rPr>
                <w:sz w:val="28"/>
                <w:szCs w:val="28"/>
              </w:rPr>
              <w:t xml:space="preserve">- </w:t>
            </w:r>
            <w:r w:rsidR="006D783F" w:rsidRPr="00842B12">
              <w:rPr>
                <w:sz w:val="28"/>
                <w:szCs w:val="28"/>
              </w:rPr>
              <w:t>повышение активности и р</w:t>
            </w:r>
            <w:r w:rsidRPr="00842B12">
              <w:rPr>
                <w:sz w:val="28"/>
                <w:szCs w:val="28"/>
              </w:rPr>
              <w:t>оли средств массовой информации</w:t>
            </w:r>
            <w:r w:rsidR="006D783F" w:rsidRPr="00842B12">
              <w:rPr>
                <w:sz w:val="28"/>
                <w:szCs w:val="28"/>
              </w:rPr>
              <w:t xml:space="preserve"> в отражении </w:t>
            </w:r>
            <w:proofErr w:type="spellStart"/>
            <w:r w:rsidR="006D783F" w:rsidRPr="00842B12">
              <w:rPr>
                <w:sz w:val="28"/>
                <w:szCs w:val="28"/>
              </w:rPr>
              <w:t>этносоциальных</w:t>
            </w:r>
            <w:proofErr w:type="spellEnd"/>
            <w:r w:rsidR="006D783F" w:rsidRPr="00842B12">
              <w:rPr>
                <w:sz w:val="28"/>
                <w:szCs w:val="28"/>
              </w:rPr>
              <w:t xml:space="preserve"> процессов и </w:t>
            </w:r>
            <w:proofErr w:type="spellStart"/>
            <w:r w:rsidR="006D783F" w:rsidRPr="00842B12">
              <w:rPr>
                <w:sz w:val="28"/>
                <w:szCs w:val="28"/>
              </w:rPr>
              <w:t>этноконфессиональных</w:t>
            </w:r>
            <w:proofErr w:type="spellEnd"/>
            <w:r w:rsidR="006D783F" w:rsidRPr="00842B12">
              <w:rPr>
                <w:sz w:val="28"/>
                <w:szCs w:val="28"/>
              </w:rPr>
              <w:t xml:space="preserve"> отношений;</w:t>
            </w:r>
          </w:p>
          <w:p w14:paraId="3684FB54" w14:textId="286B3557" w:rsidR="006D783F" w:rsidRPr="00842B12" w:rsidRDefault="0017492D" w:rsidP="00842B12">
            <w:pPr>
              <w:tabs>
                <w:tab w:val="left" w:pos="1641"/>
              </w:tabs>
              <w:suppressAutoHyphens/>
              <w:jc w:val="both"/>
              <w:rPr>
                <w:sz w:val="28"/>
                <w:szCs w:val="28"/>
              </w:rPr>
            </w:pPr>
            <w:r w:rsidRPr="00842B12">
              <w:rPr>
                <w:sz w:val="28"/>
                <w:szCs w:val="28"/>
              </w:rPr>
              <w:t xml:space="preserve">- </w:t>
            </w:r>
            <w:r w:rsidR="006D783F" w:rsidRPr="00842B12">
              <w:rPr>
                <w:sz w:val="28"/>
                <w:szCs w:val="28"/>
              </w:rPr>
              <w:t>поддержка национально-культу</w:t>
            </w:r>
            <w:r w:rsidRPr="00842B12">
              <w:rPr>
                <w:sz w:val="28"/>
                <w:szCs w:val="28"/>
              </w:rPr>
              <w:t>рных общественных объединений в</w:t>
            </w:r>
            <w:r w:rsidR="006D783F" w:rsidRPr="00842B12">
              <w:rPr>
                <w:sz w:val="28"/>
                <w:szCs w:val="28"/>
              </w:rPr>
              <w:t xml:space="preserve"> гармониз</w:t>
            </w:r>
            <w:r w:rsidRPr="00842B12">
              <w:rPr>
                <w:sz w:val="28"/>
                <w:szCs w:val="28"/>
              </w:rPr>
              <w:t>ации межнациональных отношений,</w:t>
            </w:r>
            <w:r w:rsidR="006D783F" w:rsidRPr="00842B12">
              <w:rPr>
                <w:sz w:val="28"/>
                <w:szCs w:val="28"/>
              </w:rPr>
              <w:t xml:space="preserve"> формировании граж</w:t>
            </w:r>
            <w:r w:rsidR="001C46F1" w:rsidRPr="00842B12">
              <w:rPr>
                <w:sz w:val="28"/>
                <w:szCs w:val="28"/>
              </w:rPr>
              <w:t xml:space="preserve">данской солидарности, культуры </w:t>
            </w:r>
            <w:r w:rsidR="006D783F" w:rsidRPr="00842B12">
              <w:rPr>
                <w:sz w:val="28"/>
                <w:szCs w:val="28"/>
              </w:rPr>
              <w:t xml:space="preserve">мира </w:t>
            </w:r>
            <w:r w:rsidR="00F141DF" w:rsidRPr="00842B12">
              <w:rPr>
                <w:sz w:val="28"/>
                <w:szCs w:val="28"/>
              </w:rPr>
              <w:t>и согласия</w:t>
            </w:r>
            <w:r w:rsidR="006D783F" w:rsidRPr="00842B12">
              <w:rPr>
                <w:sz w:val="28"/>
                <w:szCs w:val="28"/>
              </w:rPr>
              <w:t>, адаптации и интеграции представителей этнических групп из среды мигрантов</w:t>
            </w:r>
            <w:r w:rsidRPr="00842B12">
              <w:rPr>
                <w:sz w:val="28"/>
                <w:szCs w:val="28"/>
              </w:rPr>
              <w:t>.</w:t>
            </w:r>
          </w:p>
          <w:p w14:paraId="26AA965D" w14:textId="77777777" w:rsidR="00EC2F2B" w:rsidRPr="00842B12" w:rsidRDefault="00EC2F2B" w:rsidP="00842B12">
            <w:pPr>
              <w:tabs>
                <w:tab w:val="left" w:pos="1641"/>
              </w:tabs>
              <w:suppressAutoHyphens/>
              <w:jc w:val="both"/>
              <w:rPr>
                <w:sz w:val="28"/>
                <w:szCs w:val="28"/>
              </w:rPr>
            </w:pPr>
          </w:p>
        </w:tc>
      </w:tr>
      <w:tr w:rsidR="006D783F" w:rsidRPr="00842B12" w14:paraId="7E4B4FD1" w14:textId="77777777" w:rsidTr="007213AA">
        <w:tc>
          <w:tcPr>
            <w:tcW w:w="3306" w:type="dxa"/>
            <w:tcBorders>
              <w:top w:val="nil"/>
              <w:left w:val="nil"/>
              <w:bottom w:val="nil"/>
              <w:right w:val="nil"/>
            </w:tcBorders>
          </w:tcPr>
          <w:p w14:paraId="24553772" w14:textId="77777777" w:rsidR="0017492D" w:rsidRPr="00842B12" w:rsidRDefault="006D783F" w:rsidP="00842B12">
            <w:pPr>
              <w:suppressAutoHyphens/>
              <w:jc w:val="both"/>
              <w:rPr>
                <w:sz w:val="28"/>
                <w:szCs w:val="28"/>
              </w:rPr>
            </w:pPr>
            <w:r w:rsidRPr="00842B12">
              <w:rPr>
                <w:sz w:val="28"/>
                <w:szCs w:val="28"/>
              </w:rPr>
              <w:t xml:space="preserve">Целевые индикаторы </w:t>
            </w:r>
          </w:p>
          <w:p w14:paraId="743CD81E" w14:textId="77777777" w:rsidR="0017492D" w:rsidRPr="00842B12" w:rsidRDefault="006D783F" w:rsidP="00842B12">
            <w:pPr>
              <w:suppressAutoHyphens/>
              <w:jc w:val="both"/>
              <w:rPr>
                <w:sz w:val="28"/>
                <w:szCs w:val="28"/>
              </w:rPr>
            </w:pPr>
            <w:r w:rsidRPr="00842B12">
              <w:rPr>
                <w:sz w:val="28"/>
                <w:szCs w:val="28"/>
              </w:rPr>
              <w:t xml:space="preserve">и показатели </w:t>
            </w:r>
          </w:p>
          <w:p w14:paraId="5D3BF095" w14:textId="77777777" w:rsidR="006D783F" w:rsidRPr="00842B12" w:rsidRDefault="006D783F" w:rsidP="00842B12">
            <w:pPr>
              <w:suppressAutoHyphens/>
              <w:jc w:val="both"/>
              <w:rPr>
                <w:sz w:val="28"/>
                <w:szCs w:val="28"/>
              </w:rPr>
            </w:pPr>
            <w:r w:rsidRPr="00842B12">
              <w:rPr>
                <w:sz w:val="28"/>
                <w:szCs w:val="28"/>
              </w:rPr>
              <w:t>Подпрограммы</w:t>
            </w:r>
          </w:p>
        </w:tc>
        <w:tc>
          <w:tcPr>
            <w:tcW w:w="6368" w:type="dxa"/>
            <w:tcBorders>
              <w:top w:val="nil"/>
              <w:left w:val="nil"/>
              <w:bottom w:val="nil"/>
              <w:right w:val="nil"/>
            </w:tcBorders>
          </w:tcPr>
          <w:p w14:paraId="5F895D5E" w14:textId="77777777" w:rsidR="00142A71" w:rsidRPr="00842B12" w:rsidRDefault="00142A71" w:rsidP="00842B12">
            <w:pPr>
              <w:suppressAutoHyphens/>
              <w:jc w:val="both"/>
              <w:rPr>
                <w:sz w:val="28"/>
                <w:szCs w:val="28"/>
              </w:rPr>
            </w:pPr>
            <w:r w:rsidRPr="00842B12">
              <w:rPr>
                <w:sz w:val="28"/>
                <w:szCs w:val="28"/>
              </w:rPr>
              <w:t xml:space="preserve">- </w:t>
            </w:r>
            <w:r w:rsidR="001A4C6C" w:rsidRPr="00842B12">
              <w:rPr>
                <w:sz w:val="28"/>
                <w:szCs w:val="28"/>
              </w:rPr>
              <w:t>количество участников</w:t>
            </w:r>
            <w:r w:rsidRPr="00842B12">
              <w:rPr>
                <w:sz w:val="28"/>
                <w:szCs w:val="28"/>
              </w:rPr>
              <w:t>, привлекаемых к участию в праздниках национальной культуры</w:t>
            </w:r>
            <w:r w:rsidR="008E3ABB" w:rsidRPr="00842B12">
              <w:rPr>
                <w:sz w:val="28"/>
                <w:szCs w:val="28"/>
              </w:rPr>
              <w:t>,</w:t>
            </w:r>
            <w:r w:rsidR="00015256" w:rsidRPr="00842B12">
              <w:rPr>
                <w:sz w:val="28"/>
                <w:szCs w:val="28"/>
              </w:rPr>
              <w:t xml:space="preserve"> 800 человек к 2022 году</w:t>
            </w:r>
            <w:r w:rsidRPr="00842B12">
              <w:rPr>
                <w:sz w:val="28"/>
                <w:szCs w:val="28"/>
              </w:rPr>
              <w:t>;</w:t>
            </w:r>
          </w:p>
          <w:p w14:paraId="44E41D78" w14:textId="33EA171C" w:rsidR="00455B87" w:rsidRPr="00842B12" w:rsidRDefault="00142A71" w:rsidP="00F141DF">
            <w:pPr>
              <w:suppressAutoHyphens/>
              <w:jc w:val="both"/>
              <w:rPr>
                <w:sz w:val="28"/>
                <w:szCs w:val="28"/>
              </w:rPr>
            </w:pPr>
            <w:r w:rsidRPr="00842B12">
              <w:rPr>
                <w:sz w:val="28"/>
                <w:szCs w:val="28"/>
              </w:rPr>
              <w:t xml:space="preserve">- </w:t>
            </w:r>
            <w:r w:rsidR="001A4C6C" w:rsidRPr="00842B12">
              <w:rPr>
                <w:sz w:val="28"/>
                <w:szCs w:val="28"/>
              </w:rPr>
              <w:t>количество участников</w:t>
            </w:r>
            <w:r w:rsidRPr="00842B12">
              <w:rPr>
                <w:sz w:val="28"/>
                <w:szCs w:val="28"/>
              </w:rPr>
              <w:t>, привлекаемых к участию в молодежных спортивно-творческих мероприятиях</w:t>
            </w:r>
            <w:r w:rsidR="008E3ABB" w:rsidRPr="00842B12">
              <w:rPr>
                <w:sz w:val="28"/>
                <w:szCs w:val="28"/>
              </w:rPr>
              <w:t>,</w:t>
            </w:r>
            <w:r w:rsidR="00015256" w:rsidRPr="00842B12">
              <w:rPr>
                <w:sz w:val="28"/>
                <w:szCs w:val="28"/>
              </w:rPr>
              <w:t xml:space="preserve"> 1550 человек к 2022 году</w:t>
            </w:r>
            <w:r w:rsidRPr="00842B12">
              <w:rPr>
                <w:sz w:val="28"/>
                <w:szCs w:val="28"/>
              </w:rPr>
              <w:t>;</w:t>
            </w:r>
          </w:p>
        </w:tc>
      </w:tr>
      <w:tr w:rsidR="006D783F" w:rsidRPr="00842B12" w14:paraId="0766EA57" w14:textId="77777777" w:rsidTr="007213AA">
        <w:tc>
          <w:tcPr>
            <w:tcW w:w="3306" w:type="dxa"/>
            <w:tcBorders>
              <w:top w:val="nil"/>
              <w:left w:val="nil"/>
              <w:bottom w:val="nil"/>
              <w:right w:val="nil"/>
            </w:tcBorders>
          </w:tcPr>
          <w:p w14:paraId="2A421337" w14:textId="77777777" w:rsidR="0017492D" w:rsidRPr="00842B12" w:rsidRDefault="006D783F" w:rsidP="00842B12">
            <w:pPr>
              <w:suppressAutoHyphens/>
              <w:jc w:val="both"/>
              <w:rPr>
                <w:sz w:val="28"/>
                <w:szCs w:val="28"/>
              </w:rPr>
            </w:pPr>
            <w:r w:rsidRPr="00842B12">
              <w:rPr>
                <w:sz w:val="28"/>
                <w:szCs w:val="28"/>
              </w:rPr>
              <w:t xml:space="preserve">Сроки реализации </w:t>
            </w:r>
          </w:p>
          <w:p w14:paraId="43E7FC6C" w14:textId="77777777" w:rsidR="006D783F" w:rsidRPr="00842B12" w:rsidRDefault="006D783F" w:rsidP="00842B12">
            <w:pPr>
              <w:suppressAutoHyphens/>
              <w:jc w:val="both"/>
              <w:rPr>
                <w:sz w:val="28"/>
                <w:szCs w:val="28"/>
              </w:rPr>
            </w:pPr>
            <w:r w:rsidRPr="00842B12">
              <w:rPr>
                <w:sz w:val="28"/>
                <w:szCs w:val="28"/>
              </w:rPr>
              <w:t xml:space="preserve">Подпрограммы </w:t>
            </w:r>
          </w:p>
        </w:tc>
        <w:tc>
          <w:tcPr>
            <w:tcW w:w="6368" w:type="dxa"/>
            <w:tcBorders>
              <w:top w:val="nil"/>
              <w:left w:val="nil"/>
              <w:bottom w:val="nil"/>
              <w:right w:val="nil"/>
            </w:tcBorders>
          </w:tcPr>
          <w:p w14:paraId="35CB941A" w14:textId="77777777" w:rsidR="006D783F" w:rsidRPr="00842B12" w:rsidRDefault="006D783F" w:rsidP="00842B12">
            <w:pPr>
              <w:suppressAutoHyphens/>
              <w:jc w:val="both"/>
              <w:rPr>
                <w:sz w:val="28"/>
                <w:szCs w:val="28"/>
              </w:rPr>
            </w:pPr>
            <w:r w:rsidRPr="00842B12">
              <w:rPr>
                <w:sz w:val="28"/>
                <w:szCs w:val="28"/>
              </w:rPr>
              <w:t>201</w:t>
            </w:r>
            <w:r w:rsidR="00301D7B" w:rsidRPr="00842B12">
              <w:rPr>
                <w:sz w:val="28"/>
                <w:szCs w:val="28"/>
              </w:rPr>
              <w:t>7</w:t>
            </w:r>
            <w:r w:rsidRPr="00842B12">
              <w:rPr>
                <w:sz w:val="28"/>
                <w:szCs w:val="28"/>
              </w:rPr>
              <w:t>-20</w:t>
            </w:r>
            <w:r w:rsidR="00301D7B" w:rsidRPr="00842B12">
              <w:rPr>
                <w:sz w:val="28"/>
                <w:szCs w:val="28"/>
              </w:rPr>
              <w:t>22</w:t>
            </w:r>
            <w:r w:rsidRPr="00842B12">
              <w:rPr>
                <w:sz w:val="28"/>
                <w:szCs w:val="28"/>
              </w:rPr>
              <w:t xml:space="preserve"> годы</w:t>
            </w:r>
          </w:p>
          <w:p w14:paraId="5E553F36" w14:textId="77777777" w:rsidR="00455B87" w:rsidRPr="00842B12" w:rsidRDefault="00455B87" w:rsidP="00842B12">
            <w:pPr>
              <w:suppressAutoHyphens/>
              <w:jc w:val="both"/>
              <w:rPr>
                <w:sz w:val="28"/>
                <w:szCs w:val="28"/>
              </w:rPr>
            </w:pPr>
          </w:p>
        </w:tc>
      </w:tr>
      <w:tr w:rsidR="006D783F" w:rsidRPr="00842B12" w14:paraId="41F1568F" w14:textId="77777777" w:rsidTr="007213AA">
        <w:tc>
          <w:tcPr>
            <w:tcW w:w="3306" w:type="dxa"/>
            <w:tcBorders>
              <w:top w:val="nil"/>
              <w:left w:val="nil"/>
              <w:bottom w:val="nil"/>
              <w:right w:val="nil"/>
            </w:tcBorders>
          </w:tcPr>
          <w:p w14:paraId="1238B86A" w14:textId="77777777" w:rsidR="0017492D" w:rsidRPr="00842B12" w:rsidRDefault="006D783F" w:rsidP="00842B12">
            <w:pPr>
              <w:suppressAutoHyphens/>
              <w:jc w:val="both"/>
              <w:rPr>
                <w:sz w:val="28"/>
                <w:szCs w:val="28"/>
              </w:rPr>
            </w:pPr>
            <w:r w:rsidRPr="00842B12">
              <w:rPr>
                <w:sz w:val="28"/>
                <w:szCs w:val="28"/>
              </w:rPr>
              <w:lastRenderedPageBreak/>
              <w:t xml:space="preserve">Объёмы и источники </w:t>
            </w:r>
          </w:p>
          <w:p w14:paraId="250785D0" w14:textId="77777777" w:rsidR="0017492D" w:rsidRPr="00842B12" w:rsidRDefault="006D783F" w:rsidP="00842B12">
            <w:pPr>
              <w:suppressAutoHyphens/>
              <w:jc w:val="both"/>
              <w:rPr>
                <w:sz w:val="28"/>
                <w:szCs w:val="28"/>
              </w:rPr>
            </w:pPr>
            <w:r w:rsidRPr="00842B12">
              <w:rPr>
                <w:sz w:val="28"/>
                <w:szCs w:val="28"/>
              </w:rPr>
              <w:t xml:space="preserve">финансирования </w:t>
            </w:r>
          </w:p>
          <w:p w14:paraId="2CA54518" w14:textId="77777777" w:rsidR="006D783F" w:rsidRPr="00842B12" w:rsidRDefault="006D783F" w:rsidP="00842B12">
            <w:pPr>
              <w:suppressAutoHyphens/>
              <w:jc w:val="both"/>
              <w:rPr>
                <w:sz w:val="28"/>
                <w:szCs w:val="28"/>
              </w:rPr>
            </w:pPr>
            <w:r w:rsidRPr="00842B12">
              <w:rPr>
                <w:sz w:val="28"/>
                <w:szCs w:val="28"/>
              </w:rPr>
              <w:t>Подпрограммы</w:t>
            </w:r>
          </w:p>
        </w:tc>
        <w:tc>
          <w:tcPr>
            <w:tcW w:w="6368" w:type="dxa"/>
            <w:tcBorders>
              <w:top w:val="nil"/>
              <w:left w:val="nil"/>
              <w:bottom w:val="nil"/>
              <w:right w:val="nil"/>
            </w:tcBorders>
          </w:tcPr>
          <w:p w14:paraId="5B587CF6" w14:textId="79065C3B" w:rsidR="0017492D" w:rsidRPr="00842B12" w:rsidRDefault="0017492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Прогнозируемый объем финансир</w:t>
            </w:r>
            <w:r w:rsidR="008E3ABB" w:rsidRPr="00842B12">
              <w:rPr>
                <w:rFonts w:ascii="Times New Roman" w:hAnsi="Times New Roman" w:cs="Times New Roman"/>
                <w:sz w:val="28"/>
                <w:szCs w:val="28"/>
              </w:rPr>
              <w:t>ования Подпрограммы составит</w:t>
            </w:r>
            <w:r w:rsidR="00490364" w:rsidRPr="00842B12">
              <w:rPr>
                <w:rFonts w:ascii="Times New Roman" w:hAnsi="Times New Roman" w:cs="Times New Roman"/>
                <w:sz w:val="28"/>
                <w:szCs w:val="28"/>
              </w:rPr>
              <w:t xml:space="preserve"> </w:t>
            </w:r>
            <w:r w:rsidR="00DE26A1" w:rsidRPr="00842B12">
              <w:rPr>
                <w:rFonts w:ascii="Times New Roman" w:hAnsi="Times New Roman" w:cs="Times New Roman"/>
                <w:sz w:val="28"/>
                <w:szCs w:val="28"/>
              </w:rPr>
              <w:t>600,0</w:t>
            </w:r>
            <w:r w:rsidRPr="00842B12">
              <w:rPr>
                <w:rFonts w:ascii="Times New Roman" w:hAnsi="Times New Roman" w:cs="Times New Roman"/>
                <w:sz w:val="28"/>
                <w:szCs w:val="28"/>
              </w:rPr>
              <w:t xml:space="preserve"> тыс. руб.,</w:t>
            </w:r>
          </w:p>
          <w:p w14:paraId="6CBEE200" w14:textId="77777777" w:rsidR="0017492D" w:rsidRPr="00842B12" w:rsidRDefault="0017492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71F104C5" w14:textId="08875CF8" w:rsidR="0017492D" w:rsidRPr="00842B12" w:rsidRDefault="0017492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w:t>
            </w:r>
            <w:r w:rsidR="00301D7B" w:rsidRPr="00842B12">
              <w:rPr>
                <w:rFonts w:ascii="Times New Roman" w:hAnsi="Times New Roman" w:cs="Times New Roman"/>
                <w:sz w:val="28"/>
                <w:szCs w:val="28"/>
              </w:rPr>
              <w:t>7</w:t>
            </w:r>
            <w:r w:rsidRPr="00842B12">
              <w:rPr>
                <w:rFonts w:ascii="Times New Roman" w:hAnsi="Times New Roman" w:cs="Times New Roman"/>
                <w:sz w:val="28"/>
                <w:szCs w:val="28"/>
              </w:rPr>
              <w:t xml:space="preserve">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4650F3A0" w14:textId="0EBA821D" w:rsidR="0017492D" w:rsidRPr="00842B12" w:rsidRDefault="0017492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w:t>
            </w:r>
            <w:r w:rsidR="00301D7B" w:rsidRPr="00842B12">
              <w:rPr>
                <w:rFonts w:ascii="Times New Roman" w:hAnsi="Times New Roman" w:cs="Times New Roman"/>
                <w:sz w:val="28"/>
                <w:szCs w:val="28"/>
              </w:rPr>
              <w:t>8</w:t>
            </w:r>
            <w:r w:rsidRPr="00842B12">
              <w:rPr>
                <w:rFonts w:ascii="Times New Roman" w:hAnsi="Times New Roman" w:cs="Times New Roman"/>
                <w:sz w:val="28"/>
                <w:szCs w:val="28"/>
              </w:rPr>
              <w:t xml:space="preserve">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2A9F16EB" w14:textId="3928AA7C" w:rsidR="0017492D" w:rsidRPr="00842B12" w:rsidRDefault="0017492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w:t>
            </w:r>
            <w:r w:rsidR="00301D7B" w:rsidRPr="00842B12">
              <w:rPr>
                <w:rFonts w:ascii="Times New Roman" w:hAnsi="Times New Roman" w:cs="Times New Roman"/>
                <w:sz w:val="28"/>
                <w:szCs w:val="28"/>
              </w:rPr>
              <w:t>9</w:t>
            </w:r>
            <w:r w:rsidRPr="00842B12">
              <w:rPr>
                <w:rFonts w:ascii="Times New Roman" w:hAnsi="Times New Roman" w:cs="Times New Roman"/>
                <w:sz w:val="28"/>
                <w:szCs w:val="28"/>
              </w:rPr>
              <w:t xml:space="preserve"> год – </w:t>
            </w:r>
            <w:r w:rsidR="00DE26A1" w:rsidRPr="00842B12">
              <w:rPr>
                <w:rFonts w:ascii="Times New Roman" w:hAnsi="Times New Roman" w:cs="Times New Roman"/>
                <w:sz w:val="28"/>
                <w:szCs w:val="28"/>
              </w:rPr>
              <w:t>100</w:t>
            </w:r>
            <w:r w:rsidR="00301D7B" w:rsidRPr="00842B12">
              <w:rPr>
                <w:rFonts w:ascii="Times New Roman" w:hAnsi="Times New Roman" w:cs="Times New Roman"/>
                <w:sz w:val="28"/>
                <w:szCs w:val="28"/>
              </w:rPr>
              <w:t>,0 тыс. руб.</w:t>
            </w:r>
          </w:p>
          <w:p w14:paraId="343F0E63" w14:textId="7D4C83C2" w:rsidR="00751A5D" w:rsidRPr="00842B12" w:rsidRDefault="00751A5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w:t>
            </w:r>
            <w:r w:rsidR="00301D7B" w:rsidRPr="00842B12">
              <w:rPr>
                <w:rFonts w:ascii="Times New Roman" w:hAnsi="Times New Roman" w:cs="Times New Roman"/>
                <w:sz w:val="28"/>
                <w:szCs w:val="28"/>
              </w:rPr>
              <w:t>20</w:t>
            </w:r>
            <w:r w:rsidR="00490364" w:rsidRPr="00842B12">
              <w:rPr>
                <w:rFonts w:ascii="Times New Roman" w:hAnsi="Times New Roman" w:cs="Times New Roman"/>
                <w:sz w:val="28"/>
                <w:szCs w:val="28"/>
              </w:rPr>
              <w:t xml:space="preserve"> год – </w:t>
            </w:r>
            <w:r w:rsidR="00DE26A1" w:rsidRPr="00842B12">
              <w:rPr>
                <w:rFonts w:ascii="Times New Roman" w:hAnsi="Times New Roman" w:cs="Times New Roman"/>
                <w:sz w:val="28"/>
                <w:szCs w:val="28"/>
              </w:rPr>
              <w:t>100</w:t>
            </w:r>
            <w:r w:rsidR="00490364" w:rsidRPr="00842B12">
              <w:rPr>
                <w:rFonts w:ascii="Times New Roman" w:hAnsi="Times New Roman" w:cs="Times New Roman"/>
                <w:sz w:val="28"/>
                <w:szCs w:val="28"/>
              </w:rPr>
              <w:t>,0 тыс. руб.</w:t>
            </w:r>
          </w:p>
          <w:p w14:paraId="7217BDB5" w14:textId="54695893"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13D5CF7A" w14:textId="57FB7B06"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0C854594" w14:textId="77777777" w:rsidR="0017492D" w:rsidRPr="00842B12" w:rsidRDefault="0017492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источникам финансирования:</w:t>
            </w:r>
          </w:p>
          <w:p w14:paraId="6FCAF277" w14:textId="54881177" w:rsidR="0017492D" w:rsidRPr="00842B12" w:rsidRDefault="008E3AB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17492D" w:rsidRPr="00842B12">
              <w:rPr>
                <w:rFonts w:ascii="Times New Roman" w:hAnsi="Times New Roman" w:cs="Times New Roman"/>
                <w:sz w:val="28"/>
                <w:szCs w:val="28"/>
              </w:rPr>
              <w:t>редства б</w:t>
            </w:r>
            <w:r w:rsidR="00490364" w:rsidRPr="00842B12">
              <w:rPr>
                <w:rFonts w:ascii="Times New Roman" w:hAnsi="Times New Roman" w:cs="Times New Roman"/>
                <w:sz w:val="28"/>
                <w:szCs w:val="28"/>
              </w:rPr>
              <w:t xml:space="preserve">юджета Ставропольского края – </w:t>
            </w:r>
            <w:r w:rsidR="007213AA">
              <w:rPr>
                <w:rFonts w:ascii="Times New Roman" w:hAnsi="Times New Roman" w:cs="Times New Roman"/>
                <w:sz w:val="28"/>
                <w:szCs w:val="28"/>
              </w:rPr>
              <w:t xml:space="preserve">                          </w:t>
            </w:r>
            <w:r w:rsidR="00301D7B" w:rsidRPr="00842B12">
              <w:rPr>
                <w:rFonts w:ascii="Times New Roman" w:hAnsi="Times New Roman" w:cs="Times New Roman"/>
                <w:sz w:val="28"/>
                <w:szCs w:val="28"/>
              </w:rPr>
              <w:t>0</w:t>
            </w:r>
            <w:r w:rsidR="0017492D" w:rsidRPr="00842B12">
              <w:rPr>
                <w:rFonts w:ascii="Times New Roman" w:hAnsi="Times New Roman" w:cs="Times New Roman"/>
                <w:sz w:val="28"/>
                <w:szCs w:val="28"/>
              </w:rPr>
              <w:t>,0 тыс. руб.,</w:t>
            </w:r>
          </w:p>
          <w:p w14:paraId="57C4A5CE" w14:textId="77777777" w:rsidR="0017492D" w:rsidRPr="00842B12" w:rsidRDefault="0017492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2E19C34D" w14:textId="77777777"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2D66374B" w14:textId="77777777"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0,0 тыс. руб.</w:t>
            </w:r>
          </w:p>
          <w:p w14:paraId="4563F550" w14:textId="77777777"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26C6D954" w14:textId="77777777"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358C2822" w14:textId="77777777"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5CEC782B" w14:textId="77777777"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2022 год – 0,0 тыс. руб.</w:t>
            </w:r>
          </w:p>
          <w:p w14:paraId="76CADEF6" w14:textId="7DAF1A66" w:rsidR="0017492D" w:rsidRPr="00842B12" w:rsidRDefault="008E3AB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17492D" w:rsidRPr="00842B12">
              <w:rPr>
                <w:rFonts w:ascii="Times New Roman" w:hAnsi="Times New Roman" w:cs="Times New Roman"/>
                <w:sz w:val="28"/>
                <w:szCs w:val="28"/>
              </w:rPr>
              <w:t xml:space="preserve">редства бюджета Левокумского муниципального района Ставропольского края – </w:t>
            </w:r>
            <w:r w:rsidR="00DE26A1" w:rsidRPr="00842B12">
              <w:rPr>
                <w:rFonts w:ascii="Times New Roman" w:hAnsi="Times New Roman" w:cs="Times New Roman"/>
                <w:sz w:val="28"/>
                <w:szCs w:val="28"/>
              </w:rPr>
              <w:t>600,</w:t>
            </w:r>
            <w:r w:rsidR="0017492D" w:rsidRPr="00842B12">
              <w:rPr>
                <w:rFonts w:ascii="Times New Roman" w:hAnsi="Times New Roman" w:cs="Times New Roman"/>
                <w:sz w:val="28"/>
                <w:szCs w:val="28"/>
              </w:rPr>
              <w:t>0 тыс. руб.,</w:t>
            </w:r>
          </w:p>
          <w:p w14:paraId="5FD87F4C" w14:textId="77777777" w:rsidR="0017492D" w:rsidRPr="00842B12" w:rsidRDefault="0017492D"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0F98713C" w14:textId="7FA1BE96"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663CD07A" w14:textId="11028BCE"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4616D5AD" w14:textId="61D82000"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75102343" w14:textId="1C6FBB79"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w:t>
            </w:r>
            <w:r w:rsidR="00F27D96" w:rsidRPr="00842B12">
              <w:rPr>
                <w:rFonts w:ascii="Times New Roman" w:hAnsi="Times New Roman" w:cs="Times New Roman"/>
                <w:sz w:val="28"/>
                <w:szCs w:val="28"/>
              </w:rPr>
              <w:t xml:space="preserve">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0725C43E" w14:textId="62861C27"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4EE63E96" w14:textId="7C85FE81" w:rsidR="00301D7B" w:rsidRPr="00842B12" w:rsidRDefault="00301D7B"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DE26A1"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71FBE5F1" w14:textId="77777777" w:rsidR="00751A5D" w:rsidRPr="00842B12" w:rsidRDefault="00751A5D" w:rsidP="00842B12">
            <w:pPr>
              <w:keepNext/>
              <w:keepLines/>
              <w:widowControl w:val="0"/>
              <w:suppressAutoHyphens/>
              <w:ind w:firstLine="13"/>
              <w:jc w:val="both"/>
              <w:rPr>
                <w:sz w:val="28"/>
                <w:szCs w:val="28"/>
              </w:rPr>
            </w:pPr>
          </w:p>
          <w:p w14:paraId="67B14C81" w14:textId="77777777" w:rsidR="0017492D" w:rsidRPr="00842B12" w:rsidRDefault="0017492D" w:rsidP="00842B12">
            <w:pPr>
              <w:keepNext/>
              <w:keepLines/>
              <w:widowControl w:val="0"/>
              <w:suppressAutoHyphens/>
              <w:ind w:firstLine="13"/>
              <w:jc w:val="both"/>
              <w:rPr>
                <w:sz w:val="28"/>
                <w:szCs w:val="28"/>
              </w:rPr>
            </w:pPr>
            <w:r w:rsidRPr="00842B12">
              <w:rPr>
                <w:sz w:val="28"/>
                <w:szCs w:val="28"/>
              </w:rPr>
              <w:t>Мероприятия Подпрограммы и объемы финансирования могут уточняться ежегодно при формировании бюджета на соответствующий финансовый год.</w:t>
            </w:r>
          </w:p>
          <w:p w14:paraId="17D0D7BE" w14:textId="77777777" w:rsidR="0017492D" w:rsidRPr="00842B12" w:rsidRDefault="0017492D" w:rsidP="00842B12">
            <w:pPr>
              <w:keepNext/>
              <w:keepLines/>
              <w:widowControl w:val="0"/>
              <w:suppressAutoHyphens/>
              <w:ind w:firstLine="13"/>
              <w:jc w:val="both"/>
              <w:rPr>
                <w:sz w:val="28"/>
                <w:szCs w:val="28"/>
              </w:rPr>
            </w:pPr>
          </w:p>
        </w:tc>
      </w:tr>
      <w:tr w:rsidR="006D783F" w:rsidRPr="00842B12" w14:paraId="6F45E2DD" w14:textId="77777777" w:rsidTr="007213AA">
        <w:tc>
          <w:tcPr>
            <w:tcW w:w="3306" w:type="dxa"/>
            <w:tcBorders>
              <w:top w:val="nil"/>
              <w:left w:val="nil"/>
              <w:bottom w:val="nil"/>
              <w:right w:val="nil"/>
            </w:tcBorders>
          </w:tcPr>
          <w:p w14:paraId="6292912D" w14:textId="77777777" w:rsidR="0017492D" w:rsidRPr="00842B12" w:rsidRDefault="006D783F" w:rsidP="00842B12">
            <w:pPr>
              <w:suppressAutoHyphens/>
              <w:jc w:val="both"/>
              <w:rPr>
                <w:sz w:val="28"/>
                <w:szCs w:val="28"/>
              </w:rPr>
            </w:pPr>
            <w:r w:rsidRPr="00842B12">
              <w:rPr>
                <w:sz w:val="28"/>
                <w:szCs w:val="28"/>
              </w:rPr>
              <w:t xml:space="preserve">Система управления </w:t>
            </w:r>
          </w:p>
          <w:p w14:paraId="2BD85466" w14:textId="77777777" w:rsidR="0017492D" w:rsidRPr="00842B12" w:rsidRDefault="006D783F" w:rsidP="00842B12">
            <w:pPr>
              <w:suppressAutoHyphens/>
              <w:jc w:val="both"/>
              <w:rPr>
                <w:sz w:val="28"/>
                <w:szCs w:val="28"/>
              </w:rPr>
            </w:pPr>
            <w:r w:rsidRPr="00842B12">
              <w:rPr>
                <w:sz w:val="28"/>
                <w:szCs w:val="28"/>
              </w:rPr>
              <w:t xml:space="preserve">реализацией </w:t>
            </w:r>
          </w:p>
          <w:p w14:paraId="252A99DC" w14:textId="77777777" w:rsidR="006D783F" w:rsidRPr="00842B12" w:rsidRDefault="006D783F" w:rsidP="00842B12">
            <w:pPr>
              <w:suppressAutoHyphens/>
              <w:jc w:val="both"/>
              <w:rPr>
                <w:sz w:val="28"/>
                <w:szCs w:val="28"/>
              </w:rPr>
            </w:pPr>
            <w:r w:rsidRPr="00842B12">
              <w:rPr>
                <w:sz w:val="28"/>
                <w:szCs w:val="28"/>
              </w:rPr>
              <w:t>Подпрограммы</w:t>
            </w:r>
          </w:p>
        </w:tc>
        <w:tc>
          <w:tcPr>
            <w:tcW w:w="6368" w:type="dxa"/>
            <w:tcBorders>
              <w:top w:val="nil"/>
              <w:left w:val="nil"/>
              <w:bottom w:val="nil"/>
              <w:right w:val="nil"/>
            </w:tcBorders>
          </w:tcPr>
          <w:p w14:paraId="6E5D475D" w14:textId="77777777" w:rsidR="006D783F" w:rsidRPr="00842B12" w:rsidRDefault="006D783F" w:rsidP="00842B12">
            <w:pPr>
              <w:keepLines/>
              <w:tabs>
                <w:tab w:val="left" w:pos="0"/>
                <w:tab w:val="left" w:pos="1416"/>
                <w:tab w:val="left" w:pos="2124"/>
                <w:tab w:val="left" w:pos="2832"/>
                <w:tab w:val="left" w:pos="3540"/>
                <w:tab w:val="left" w:pos="4248"/>
                <w:tab w:val="left" w:pos="4956"/>
                <w:tab w:val="left" w:pos="5664"/>
                <w:tab w:val="left" w:pos="6160"/>
              </w:tabs>
              <w:suppressAutoHyphens/>
              <w:ind w:hanging="11"/>
              <w:jc w:val="both"/>
              <w:rPr>
                <w:sz w:val="28"/>
                <w:szCs w:val="28"/>
              </w:rPr>
            </w:pPr>
            <w:r w:rsidRPr="00842B12">
              <w:rPr>
                <w:sz w:val="28"/>
                <w:szCs w:val="28"/>
              </w:rPr>
              <w:t>Механизм реализации Подпрограммы и контроль хода её реализации определяется администрацией Левокумского муниципального района</w:t>
            </w:r>
            <w:r w:rsidR="008E3ABB" w:rsidRPr="00842B12">
              <w:rPr>
                <w:sz w:val="28"/>
                <w:szCs w:val="28"/>
              </w:rPr>
              <w:t xml:space="preserve"> Ставропольского края</w:t>
            </w:r>
          </w:p>
          <w:p w14:paraId="0B87AEB4" w14:textId="77777777" w:rsidR="00EC2F2B" w:rsidRPr="00842B12" w:rsidRDefault="00EC2F2B" w:rsidP="00842B12">
            <w:pPr>
              <w:keepLines/>
              <w:tabs>
                <w:tab w:val="left" w:pos="0"/>
                <w:tab w:val="left" w:pos="1416"/>
                <w:tab w:val="left" w:pos="2124"/>
                <w:tab w:val="left" w:pos="2832"/>
                <w:tab w:val="left" w:pos="3540"/>
                <w:tab w:val="left" w:pos="4248"/>
                <w:tab w:val="left" w:pos="4956"/>
                <w:tab w:val="left" w:pos="5664"/>
                <w:tab w:val="left" w:pos="6160"/>
              </w:tabs>
              <w:suppressAutoHyphens/>
              <w:ind w:hanging="11"/>
              <w:jc w:val="both"/>
              <w:rPr>
                <w:sz w:val="28"/>
                <w:szCs w:val="28"/>
              </w:rPr>
            </w:pPr>
          </w:p>
        </w:tc>
      </w:tr>
      <w:tr w:rsidR="006D783F" w:rsidRPr="00842B12" w14:paraId="5D8090FD" w14:textId="77777777" w:rsidTr="007213AA">
        <w:tc>
          <w:tcPr>
            <w:tcW w:w="3306" w:type="dxa"/>
            <w:tcBorders>
              <w:top w:val="nil"/>
              <w:left w:val="nil"/>
              <w:bottom w:val="nil"/>
              <w:right w:val="nil"/>
            </w:tcBorders>
          </w:tcPr>
          <w:p w14:paraId="671D3051" w14:textId="77777777" w:rsidR="0017492D" w:rsidRPr="00842B12" w:rsidRDefault="006D783F" w:rsidP="00842B12">
            <w:pPr>
              <w:suppressAutoHyphens/>
              <w:jc w:val="both"/>
              <w:rPr>
                <w:sz w:val="28"/>
                <w:szCs w:val="28"/>
              </w:rPr>
            </w:pPr>
            <w:r w:rsidRPr="00842B12">
              <w:rPr>
                <w:sz w:val="28"/>
                <w:szCs w:val="28"/>
              </w:rPr>
              <w:t xml:space="preserve">Оценка эффективности реализации </w:t>
            </w:r>
          </w:p>
          <w:p w14:paraId="65D39354" w14:textId="77777777" w:rsidR="006D783F" w:rsidRPr="00842B12" w:rsidRDefault="006D783F" w:rsidP="00842B12">
            <w:pPr>
              <w:suppressAutoHyphens/>
              <w:jc w:val="both"/>
              <w:rPr>
                <w:sz w:val="28"/>
                <w:szCs w:val="28"/>
              </w:rPr>
            </w:pPr>
            <w:r w:rsidRPr="00842B12">
              <w:rPr>
                <w:sz w:val="28"/>
                <w:szCs w:val="28"/>
              </w:rPr>
              <w:t>Подпрограммы</w:t>
            </w:r>
          </w:p>
        </w:tc>
        <w:tc>
          <w:tcPr>
            <w:tcW w:w="6368" w:type="dxa"/>
            <w:tcBorders>
              <w:top w:val="nil"/>
              <w:left w:val="nil"/>
              <w:bottom w:val="nil"/>
              <w:right w:val="nil"/>
            </w:tcBorders>
          </w:tcPr>
          <w:p w14:paraId="00C7D9AE" w14:textId="77777777" w:rsidR="006D783F" w:rsidRPr="00842B12" w:rsidRDefault="006D783F" w:rsidP="00842B12">
            <w:pPr>
              <w:pStyle w:val="a3"/>
              <w:shd w:val="clear" w:color="auto" w:fill="FFFFFF"/>
              <w:suppressAutoHyphens/>
              <w:spacing w:before="0" w:beforeAutospacing="0" w:after="0" w:afterAutospacing="0"/>
              <w:jc w:val="both"/>
              <w:rPr>
                <w:sz w:val="28"/>
                <w:szCs w:val="28"/>
              </w:rPr>
            </w:pPr>
            <w:r w:rsidRPr="00842B12">
              <w:rPr>
                <w:sz w:val="28"/>
                <w:szCs w:val="28"/>
              </w:rPr>
              <w:t>Оценка социально-экономической эффективности Подпрограммы будет производиться по следующим критериям:</w:t>
            </w:r>
          </w:p>
          <w:p w14:paraId="0DF6ABBA" w14:textId="0312ED28" w:rsidR="006D783F" w:rsidRPr="00842B12" w:rsidRDefault="006D783F" w:rsidP="00842B12">
            <w:pPr>
              <w:suppressAutoHyphens/>
              <w:autoSpaceDE w:val="0"/>
              <w:autoSpaceDN w:val="0"/>
              <w:adjustRightInd w:val="0"/>
              <w:jc w:val="both"/>
              <w:rPr>
                <w:bCs/>
                <w:sz w:val="28"/>
                <w:szCs w:val="28"/>
              </w:rPr>
            </w:pPr>
            <w:r w:rsidRPr="00842B12">
              <w:rPr>
                <w:bCs/>
                <w:sz w:val="28"/>
                <w:szCs w:val="28"/>
              </w:rPr>
              <w:t xml:space="preserve">- соответствие </w:t>
            </w:r>
            <w:r w:rsidR="004A438E" w:rsidRPr="00842B12">
              <w:rPr>
                <w:bCs/>
                <w:sz w:val="28"/>
                <w:szCs w:val="28"/>
              </w:rPr>
              <w:t>Под</w:t>
            </w:r>
            <w:r w:rsidRPr="00842B12">
              <w:rPr>
                <w:bCs/>
                <w:sz w:val="28"/>
                <w:szCs w:val="28"/>
              </w:rPr>
              <w:t xml:space="preserve">программы приоритетным задачам социально-экономического развития </w:t>
            </w:r>
            <w:r w:rsidRPr="00842B12">
              <w:rPr>
                <w:bCs/>
                <w:sz w:val="28"/>
                <w:szCs w:val="28"/>
              </w:rPr>
              <w:lastRenderedPageBreak/>
              <w:t>Левокумского муниципального района Ставропольского края;</w:t>
            </w:r>
          </w:p>
          <w:p w14:paraId="4B26A4EF" w14:textId="77777777" w:rsidR="006D783F" w:rsidRPr="00842B12" w:rsidRDefault="006D783F" w:rsidP="00842B12">
            <w:pPr>
              <w:suppressAutoHyphens/>
              <w:autoSpaceDE w:val="0"/>
              <w:autoSpaceDN w:val="0"/>
              <w:adjustRightInd w:val="0"/>
              <w:jc w:val="both"/>
              <w:rPr>
                <w:bCs/>
                <w:sz w:val="28"/>
                <w:szCs w:val="28"/>
              </w:rPr>
            </w:pPr>
            <w:r w:rsidRPr="00842B12">
              <w:rPr>
                <w:bCs/>
                <w:sz w:val="28"/>
                <w:szCs w:val="28"/>
              </w:rPr>
              <w:t>-</w:t>
            </w:r>
            <w:r w:rsidR="0017492D" w:rsidRPr="00842B12">
              <w:rPr>
                <w:bCs/>
                <w:sz w:val="28"/>
                <w:szCs w:val="28"/>
              </w:rPr>
              <w:t xml:space="preserve"> </w:t>
            </w:r>
            <w:r w:rsidRPr="00842B12">
              <w:rPr>
                <w:bCs/>
                <w:sz w:val="28"/>
                <w:szCs w:val="28"/>
              </w:rPr>
              <w:t xml:space="preserve">характеристика целевых индикаторов и показателей достижения поставленных целей и задач </w:t>
            </w:r>
            <w:r w:rsidR="004A438E" w:rsidRPr="00842B12">
              <w:rPr>
                <w:bCs/>
                <w:sz w:val="28"/>
                <w:szCs w:val="28"/>
              </w:rPr>
              <w:t>Под</w:t>
            </w:r>
            <w:r w:rsidRPr="00842B12">
              <w:rPr>
                <w:bCs/>
                <w:sz w:val="28"/>
                <w:szCs w:val="28"/>
              </w:rPr>
              <w:t>программы;</w:t>
            </w:r>
          </w:p>
          <w:p w14:paraId="24924A2B" w14:textId="77777777" w:rsidR="006D783F" w:rsidRPr="00842B12" w:rsidRDefault="006D783F" w:rsidP="00842B12">
            <w:pPr>
              <w:suppressAutoHyphens/>
              <w:autoSpaceDE w:val="0"/>
              <w:autoSpaceDN w:val="0"/>
              <w:adjustRightInd w:val="0"/>
              <w:jc w:val="both"/>
              <w:rPr>
                <w:bCs/>
                <w:sz w:val="28"/>
                <w:szCs w:val="28"/>
              </w:rPr>
            </w:pPr>
            <w:r w:rsidRPr="00842B12">
              <w:rPr>
                <w:bCs/>
                <w:sz w:val="28"/>
                <w:szCs w:val="28"/>
              </w:rPr>
              <w:t xml:space="preserve">- уровень финансового обеспечения </w:t>
            </w:r>
            <w:r w:rsidR="004A438E" w:rsidRPr="00842B12">
              <w:rPr>
                <w:bCs/>
                <w:sz w:val="28"/>
                <w:szCs w:val="28"/>
              </w:rPr>
              <w:t>Под</w:t>
            </w:r>
            <w:r w:rsidRPr="00842B12">
              <w:rPr>
                <w:bCs/>
                <w:sz w:val="28"/>
                <w:szCs w:val="28"/>
              </w:rPr>
              <w:t>программы и структура его источников;</w:t>
            </w:r>
          </w:p>
          <w:p w14:paraId="1B340D9E" w14:textId="77777777" w:rsidR="006D783F" w:rsidRPr="00842B12" w:rsidRDefault="00EC2F2B" w:rsidP="00842B12">
            <w:pPr>
              <w:suppressAutoHyphens/>
              <w:autoSpaceDE w:val="0"/>
              <w:autoSpaceDN w:val="0"/>
              <w:adjustRightInd w:val="0"/>
              <w:jc w:val="both"/>
              <w:rPr>
                <w:bCs/>
                <w:sz w:val="28"/>
                <w:szCs w:val="28"/>
              </w:rPr>
            </w:pPr>
            <w:r w:rsidRPr="00842B12">
              <w:rPr>
                <w:bCs/>
                <w:sz w:val="28"/>
                <w:szCs w:val="28"/>
              </w:rPr>
              <w:t xml:space="preserve">- уровень управления </w:t>
            </w:r>
            <w:r w:rsidR="004A438E" w:rsidRPr="00842B12">
              <w:rPr>
                <w:bCs/>
                <w:sz w:val="28"/>
                <w:szCs w:val="28"/>
              </w:rPr>
              <w:t>Под</w:t>
            </w:r>
            <w:r w:rsidRPr="00842B12">
              <w:rPr>
                <w:bCs/>
                <w:sz w:val="28"/>
                <w:szCs w:val="28"/>
              </w:rPr>
              <w:t>программой</w:t>
            </w:r>
            <w:r w:rsidR="0017492D" w:rsidRPr="00842B12">
              <w:rPr>
                <w:bCs/>
                <w:sz w:val="28"/>
                <w:szCs w:val="28"/>
              </w:rPr>
              <w:t>.</w:t>
            </w:r>
          </w:p>
          <w:p w14:paraId="36FB3081" w14:textId="77777777" w:rsidR="00EC2F2B" w:rsidRPr="00842B12" w:rsidRDefault="00EC2F2B" w:rsidP="00842B12">
            <w:pPr>
              <w:suppressAutoHyphens/>
              <w:autoSpaceDE w:val="0"/>
              <w:autoSpaceDN w:val="0"/>
              <w:adjustRightInd w:val="0"/>
              <w:jc w:val="both"/>
              <w:rPr>
                <w:sz w:val="28"/>
                <w:szCs w:val="28"/>
              </w:rPr>
            </w:pPr>
          </w:p>
        </w:tc>
      </w:tr>
      <w:tr w:rsidR="006D783F" w:rsidRPr="00842B12" w14:paraId="33393DC5" w14:textId="77777777" w:rsidTr="007213AA">
        <w:tc>
          <w:tcPr>
            <w:tcW w:w="3306" w:type="dxa"/>
            <w:tcBorders>
              <w:top w:val="nil"/>
              <w:left w:val="nil"/>
              <w:bottom w:val="nil"/>
              <w:right w:val="nil"/>
            </w:tcBorders>
          </w:tcPr>
          <w:p w14:paraId="284728BB" w14:textId="77777777" w:rsidR="006D783F" w:rsidRPr="00842B12" w:rsidRDefault="006D783F" w:rsidP="00842B12">
            <w:pPr>
              <w:suppressAutoHyphens/>
              <w:jc w:val="both"/>
              <w:rPr>
                <w:sz w:val="28"/>
                <w:szCs w:val="28"/>
              </w:rPr>
            </w:pPr>
            <w:r w:rsidRPr="00842B12">
              <w:rPr>
                <w:sz w:val="28"/>
                <w:szCs w:val="28"/>
              </w:rPr>
              <w:lastRenderedPageBreak/>
              <w:t>Ожидаемые конечные результаты реализации Подпрограммы</w:t>
            </w:r>
          </w:p>
        </w:tc>
        <w:tc>
          <w:tcPr>
            <w:tcW w:w="6368" w:type="dxa"/>
            <w:tcBorders>
              <w:top w:val="nil"/>
              <w:left w:val="nil"/>
              <w:bottom w:val="nil"/>
              <w:right w:val="nil"/>
            </w:tcBorders>
          </w:tcPr>
          <w:p w14:paraId="4CF25A36" w14:textId="77777777" w:rsidR="006D783F" w:rsidRPr="00842B12" w:rsidRDefault="0017492D"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 с</w:t>
            </w:r>
            <w:r w:rsidR="006D783F" w:rsidRPr="00842B12">
              <w:rPr>
                <w:rFonts w:ascii="Times New Roman" w:hAnsi="Times New Roman" w:cs="Times New Roman"/>
                <w:sz w:val="28"/>
                <w:szCs w:val="28"/>
              </w:rPr>
              <w:t xml:space="preserve">оздание эффективной системы мониторинга и прогноза развития характера межэтнических и межконфессиональных отношений;   </w:t>
            </w:r>
          </w:p>
          <w:p w14:paraId="087BA003" w14:textId="77777777" w:rsidR="006D783F" w:rsidRPr="00842B12" w:rsidRDefault="0017492D" w:rsidP="00842B12">
            <w:pPr>
              <w:pStyle w:val="ConsPlusNonformat"/>
              <w:widowControl/>
              <w:suppressAutoHyphens/>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6D783F" w:rsidRPr="00842B12">
              <w:rPr>
                <w:rFonts w:ascii="Times New Roman" w:hAnsi="Times New Roman" w:cs="Times New Roman"/>
                <w:sz w:val="28"/>
                <w:szCs w:val="28"/>
              </w:rPr>
              <w:t xml:space="preserve">формирование в сознании населения Левокумского района Ставропольского края – представителей различных национальностей представления о </w:t>
            </w:r>
            <w:proofErr w:type="spellStart"/>
            <w:r w:rsidR="006D783F" w:rsidRPr="00842B12">
              <w:rPr>
                <w:rFonts w:ascii="Times New Roman" w:hAnsi="Times New Roman" w:cs="Times New Roman"/>
                <w:sz w:val="28"/>
                <w:szCs w:val="28"/>
              </w:rPr>
              <w:t>взаимодополняемости</w:t>
            </w:r>
            <w:proofErr w:type="spellEnd"/>
            <w:r w:rsidR="006D783F" w:rsidRPr="00842B12">
              <w:rPr>
                <w:rFonts w:ascii="Times New Roman" w:hAnsi="Times New Roman" w:cs="Times New Roman"/>
                <w:sz w:val="28"/>
                <w:szCs w:val="28"/>
              </w:rPr>
              <w:t xml:space="preserve"> этнической и общегражданской идентичности</w:t>
            </w:r>
            <w:r w:rsidRPr="00842B12">
              <w:rPr>
                <w:rFonts w:ascii="Times New Roman" w:hAnsi="Times New Roman" w:cs="Times New Roman"/>
                <w:sz w:val="28"/>
                <w:szCs w:val="28"/>
              </w:rPr>
              <w:t>.</w:t>
            </w:r>
          </w:p>
          <w:p w14:paraId="09B65721" w14:textId="77777777" w:rsidR="006D783F" w:rsidRPr="00842B12" w:rsidRDefault="006D783F" w:rsidP="00842B12">
            <w:pPr>
              <w:suppressAutoHyphens/>
              <w:jc w:val="both"/>
              <w:rPr>
                <w:sz w:val="28"/>
                <w:szCs w:val="28"/>
              </w:rPr>
            </w:pPr>
          </w:p>
        </w:tc>
      </w:tr>
    </w:tbl>
    <w:p w14:paraId="36036B8F" w14:textId="77777777" w:rsidR="006D783F" w:rsidRPr="00842B12" w:rsidRDefault="006D783F" w:rsidP="00842B12">
      <w:pPr>
        <w:suppressAutoHyphens/>
        <w:jc w:val="center"/>
        <w:rPr>
          <w:sz w:val="28"/>
          <w:szCs w:val="28"/>
        </w:rPr>
      </w:pPr>
      <w:r w:rsidRPr="00842B12">
        <w:rPr>
          <w:sz w:val="28"/>
          <w:szCs w:val="28"/>
        </w:rPr>
        <w:t>Раздел 1.</w:t>
      </w:r>
    </w:p>
    <w:p w14:paraId="0820D2BA" w14:textId="77777777" w:rsidR="007213AA" w:rsidRDefault="006D783F" w:rsidP="00842B12">
      <w:pPr>
        <w:suppressAutoHyphens/>
        <w:jc w:val="center"/>
        <w:rPr>
          <w:sz w:val="28"/>
          <w:szCs w:val="28"/>
        </w:rPr>
      </w:pPr>
      <w:r w:rsidRPr="00842B12">
        <w:rPr>
          <w:sz w:val="28"/>
          <w:szCs w:val="28"/>
        </w:rPr>
        <w:t>Характеристика текущ</w:t>
      </w:r>
      <w:r w:rsidR="0017492D" w:rsidRPr="00842B12">
        <w:rPr>
          <w:sz w:val="28"/>
          <w:szCs w:val="28"/>
        </w:rPr>
        <w:t>его состояния сферы реализации</w:t>
      </w:r>
    </w:p>
    <w:p w14:paraId="50022EA0" w14:textId="5F3723E2" w:rsidR="006D783F" w:rsidRPr="00842B12" w:rsidRDefault="0017492D" w:rsidP="00842B12">
      <w:pPr>
        <w:suppressAutoHyphens/>
        <w:jc w:val="center"/>
        <w:rPr>
          <w:sz w:val="28"/>
          <w:szCs w:val="28"/>
        </w:rPr>
      </w:pPr>
      <w:r w:rsidRPr="00842B12">
        <w:rPr>
          <w:sz w:val="28"/>
          <w:szCs w:val="28"/>
        </w:rPr>
        <w:t>Подп</w:t>
      </w:r>
      <w:r w:rsidR="006D783F" w:rsidRPr="00842B12">
        <w:rPr>
          <w:sz w:val="28"/>
          <w:szCs w:val="28"/>
        </w:rPr>
        <w:t>рограммы и прогноз ее развития</w:t>
      </w:r>
    </w:p>
    <w:p w14:paraId="7EC38790" w14:textId="77777777" w:rsidR="006D783F" w:rsidRPr="00842B12" w:rsidRDefault="006D783F" w:rsidP="00842B12">
      <w:pPr>
        <w:suppressAutoHyphens/>
        <w:ind w:firstLine="540"/>
        <w:jc w:val="center"/>
        <w:outlineLvl w:val="2"/>
        <w:rPr>
          <w:sz w:val="28"/>
          <w:szCs w:val="28"/>
        </w:rPr>
      </w:pPr>
    </w:p>
    <w:p w14:paraId="2E349E8B" w14:textId="122F32AB" w:rsidR="006D783F" w:rsidRPr="00842B12" w:rsidRDefault="006D783F" w:rsidP="007213AA">
      <w:pPr>
        <w:suppressAutoHyphens/>
        <w:ind w:firstLine="709"/>
        <w:jc w:val="both"/>
        <w:rPr>
          <w:sz w:val="28"/>
          <w:szCs w:val="28"/>
        </w:rPr>
      </w:pPr>
      <w:r w:rsidRPr="00842B12">
        <w:rPr>
          <w:sz w:val="28"/>
          <w:szCs w:val="28"/>
        </w:rPr>
        <w:t>Подп</w:t>
      </w:r>
      <w:r w:rsidR="00455B87" w:rsidRPr="00842B12">
        <w:rPr>
          <w:sz w:val="28"/>
          <w:szCs w:val="28"/>
        </w:rPr>
        <w:t>рограмма</w:t>
      </w:r>
      <w:r w:rsidRPr="00842B12">
        <w:rPr>
          <w:sz w:val="28"/>
          <w:szCs w:val="28"/>
        </w:rPr>
        <w:t xml:space="preserve"> разработана в соответствии</w:t>
      </w:r>
      <w:r w:rsidR="0017492D" w:rsidRPr="00842B12">
        <w:rPr>
          <w:sz w:val="28"/>
          <w:szCs w:val="28"/>
        </w:rPr>
        <w:t xml:space="preserve"> с</w:t>
      </w:r>
      <w:r w:rsidRPr="00842B12">
        <w:rPr>
          <w:sz w:val="28"/>
          <w:szCs w:val="28"/>
        </w:rPr>
        <w:t xml:space="preserve"> </w:t>
      </w:r>
      <w:hyperlink r:id="rId14" w:history="1">
        <w:r w:rsidRPr="00842B12">
          <w:rPr>
            <w:sz w:val="28"/>
            <w:szCs w:val="28"/>
          </w:rPr>
          <w:t>постановлением</w:t>
        </w:r>
      </w:hyperlink>
      <w:r w:rsidRPr="00842B12">
        <w:rPr>
          <w:sz w:val="28"/>
          <w:szCs w:val="28"/>
        </w:rPr>
        <w:t xml:space="preserve"> администрации Левокумского муниципального района Ставропольского края от </w:t>
      </w:r>
      <w:r w:rsidR="008E3ABB" w:rsidRPr="00842B12">
        <w:rPr>
          <w:sz w:val="28"/>
          <w:szCs w:val="28"/>
        </w:rPr>
        <w:t>17</w:t>
      </w:r>
      <w:r w:rsidR="00C270AB" w:rsidRPr="00842B12">
        <w:rPr>
          <w:sz w:val="28"/>
          <w:szCs w:val="28"/>
        </w:rPr>
        <w:t xml:space="preserve"> </w:t>
      </w:r>
      <w:r w:rsidR="008E3ABB" w:rsidRPr="00842B12">
        <w:rPr>
          <w:sz w:val="28"/>
          <w:szCs w:val="28"/>
        </w:rPr>
        <w:t>марта</w:t>
      </w:r>
      <w:r w:rsidR="00C270AB" w:rsidRPr="00842B12">
        <w:rPr>
          <w:sz w:val="28"/>
          <w:szCs w:val="28"/>
        </w:rPr>
        <w:t xml:space="preserve"> 2016</w:t>
      </w:r>
      <w:r w:rsidRPr="00842B12">
        <w:rPr>
          <w:sz w:val="28"/>
          <w:szCs w:val="28"/>
        </w:rPr>
        <w:t xml:space="preserve"> г</w:t>
      </w:r>
      <w:r w:rsidR="00D650EC" w:rsidRPr="00842B12">
        <w:rPr>
          <w:sz w:val="28"/>
          <w:szCs w:val="28"/>
        </w:rPr>
        <w:t>ода</w:t>
      </w:r>
      <w:r w:rsidRPr="00842B12">
        <w:rPr>
          <w:sz w:val="28"/>
          <w:szCs w:val="28"/>
        </w:rPr>
        <w:t xml:space="preserve"> </w:t>
      </w:r>
      <w:r w:rsidR="007213AA">
        <w:rPr>
          <w:sz w:val="28"/>
          <w:szCs w:val="28"/>
        </w:rPr>
        <w:t>№</w:t>
      </w:r>
      <w:r w:rsidRPr="00842B12">
        <w:rPr>
          <w:sz w:val="28"/>
          <w:szCs w:val="28"/>
        </w:rPr>
        <w:t xml:space="preserve"> </w:t>
      </w:r>
      <w:r w:rsidR="008E3ABB" w:rsidRPr="00842B12">
        <w:rPr>
          <w:sz w:val="28"/>
          <w:szCs w:val="28"/>
        </w:rPr>
        <w:t>163</w:t>
      </w:r>
      <w:r w:rsidRPr="00842B12">
        <w:rPr>
          <w:sz w:val="28"/>
          <w:szCs w:val="28"/>
        </w:rPr>
        <w:t xml:space="preserve"> «Об утверждении </w:t>
      </w:r>
      <w:r w:rsidR="00C270AB" w:rsidRPr="00842B12">
        <w:rPr>
          <w:sz w:val="28"/>
          <w:szCs w:val="28"/>
        </w:rPr>
        <w:t>Перечня</w:t>
      </w:r>
      <w:r w:rsidRPr="00842B12">
        <w:rPr>
          <w:sz w:val="28"/>
          <w:szCs w:val="28"/>
        </w:rPr>
        <w:t xml:space="preserve"> муниципальных</w:t>
      </w:r>
      <w:r w:rsidR="00413DBC" w:rsidRPr="00842B12">
        <w:rPr>
          <w:sz w:val="28"/>
          <w:szCs w:val="28"/>
        </w:rPr>
        <w:t xml:space="preserve"> программ</w:t>
      </w:r>
      <w:r w:rsidRPr="00842B12">
        <w:rPr>
          <w:sz w:val="28"/>
          <w:szCs w:val="28"/>
        </w:rPr>
        <w:t>, принимаемых к разработке</w:t>
      </w:r>
      <w:r w:rsidR="00C270AB" w:rsidRPr="00842B12">
        <w:rPr>
          <w:sz w:val="28"/>
          <w:szCs w:val="28"/>
        </w:rPr>
        <w:t xml:space="preserve"> в 2016</w:t>
      </w:r>
      <w:r w:rsidRPr="00842B12">
        <w:rPr>
          <w:sz w:val="28"/>
          <w:szCs w:val="28"/>
        </w:rPr>
        <w:t xml:space="preserve"> году». </w:t>
      </w:r>
    </w:p>
    <w:p w14:paraId="33B2FE75" w14:textId="77777777" w:rsidR="006D783F" w:rsidRPr="00842B12" w:rsidRDefault="006D783F" w:rsidP="007213AA">
      <w:pPr>
        <w:suppressAutoHyphens/>
        <w:ind w:firstLine="709"/>
        <w:jc w:val="both"/>
        <w:rPr>
          <w:sz w:val="28"/>
          <w:szCs w:val="28"/>
        </w:rPr>
      </w:pPr>
      <w:r w:rsidRPr="00842B12">
        <w:rPr>
          <w:sz w:val="28"/>
          <w:szCs w:val="28"/>
        </w:rPr>
        <w:t xml:space="preserve">Межэтнические и </w:t>
      </w:r>
      <w:proofErr w:type="spellStart"/>
      <w:r w:rsidRPr="00842B12">
        <w:rPr>
          <w:sz w:val="28"/>
          <w:szCs w:val="28"/>
        </w:rPr>
        <w:t>этноконфессиональные</w:t>
      </w:r>
      <w:proofErr w:type="spellEnd"/>
      <w:r w:rsidRPr="00842B12">
        <w:rPr>
          <w:sz w:val="28"/>
          <w:szCs w:val="28"/>
        </w:rPr>
        <w:t xml:space="preserve"> отношения в </w:t>
      </w:r>
      <w:r w:rsidR="0017492D" w:rsidRPr="00842B12">
        <w:rPr>
          <w:sz w:val="28"/>
          <w:szCs w:val="28"/>
        </w:rPr>
        <w:t xml:space="preserve">Левокумском </w:t>
      </w:r>
      <w:r w:rsidRPr="00842B12">
        <w:rPr>
          <w:sz w:val="28"/>
          <w:szCs w:val="28"/>
        </w:rPr>
        <w:t xml:space="preserve">муниципальном районе Ставропольского края являются традиционно значимыми во всей системе внутрирайонных социальных отношений. Их содержание и формы прямо связаны с общими процессами социально-экономического и политического развития Ставропольского края. </w:t>
      </w:r>
    </w:p>
    <w:p w14:paraId="74D89EAD" w14:textId="77777777" w:rsidR="006D783F" w:rsidRPr="00842B12" w:rsidRDefault="006D783F" w:rsidP="007213AA">
      <w:pPr>
        <w:shd w:val="clear" w:color="auto" w:fill="FFFFFF"/>
        <w:suppressAutoHyphens/>
        <w:ind w:firstLine="709"/>
        <w:jc w:val="both"/>
        <w:rPr>
          <w:sz w:val="28"/>
          <w:szCs w:val="28"/>
        </w:rPr>
      </w:pPr>
      <w:r w:rsidRPr="00842B12">
        <w:rPr>
          <w:sz w:val="28"/>
          <w:szCs w:val="28"/>
        </w:rPr>
        <w:t xml:space="preserve">Население Левокумского муниципального района, состоящее из представителей более 50 национальностей, насчитывает </w:t>
      </w:r>
      <w:r w:rsidR="00C270AB" w:rsidRPr="00842B12">
        <w:rPr>
          <w:sz w:val="28"/>
          <w:szCs w:val="28"/>
        </w:rPr>
        <w:t>40 100</w:t>
      </w:r>
      <w:r w:rsidRPr="00842B12">
        <w:rPr>
          <w:sz w:val="28"/>
          <w:szCs w:val="28"/>
        </w:rPr>
        <w:t xml:space="preserve"> человек. Основная часть населения русские – 32,3 тыс. чел. (73% всего населения). </w:t>
      </w:r>
    </w:p>
    <w:p w14:paraId="354C3A53" w14:textId="33EF5DD2" w:rsidR="006D783F" w:rsidRPr="00842B12" w:rsidRDefault="006D783F" w:rsidP="00842B12">
      <w:pPr>
        <w:shd w:val="clear" w:color="auto" w:fill="FFFFFF"/>
        <w:suppressAutoHyphens/>
        <w:ind w:firstLine="709"/>
        <w:jc w:val="both"/>
        <w:rPr>
          <w:sz w:val="28"/>
          <w:szCs w:val="28"/>
        </w:rPr>
      </w:pPr>
      <w:r w:rsidRPr="00842B12">
        <w:rPr>
          <w:sz w:val="28"/>
          <w:szCs w:val="28"/>
        </w:rPr>
        <w:t>Из других этносов наиболее многочисленные группы составляют выходцы из Республики Дагестан – 6,8 тыс. чел. (19,3 %), украинцы – 564 чел. (1,3 %), чеченцы – 164 чел.</w:t>
      </w:r>
      <w:r w:rsidR="0017492D" w:rsidRPr="00842B12">
        <w:rPr>
          <w:sz w:val="28"/>
          <w:szCs w:val="28"/>
        </w:rPr>
        <w:t xml:space="preserve"> </w:t>
      </w:r>
      <w:r w:rsidRPr="00842B12">
        <w:rPr>
          <w:sz w:val="28"/>
          <w:szCs w:val="28"/>
        </w:rPr>
        <w:t xml:space="preserve">(0,4%), армяне- 264 чел. (0,6%).  Другие этнические группы малочисленны и в количественном отношении составляют менее </w:t>
      </w:r>
      <w:r w:rsidR="007213AA">
        <w:rPr>
          <w:sz w:val="28"/>
          <w:szCs w:val="28"/>
        </w:rPr>
        <w:t xml:space="preserve">                </w:t>
      </w:r>
      <w:r w:rsidRPr="00842B12">
        <w:rPr>
          <w:sz w:val="28"/>
          <w:szCs w:val="28"/>
        </w:rPr>
        <w:t>2,9 % населения района.</w:t>
      </w:r>
    </w:p>
    <w:p w14:paraId="48665626" w14:textId="77777777" w:rsidR="006D783F" w:rsidRPr="00842B12" w:rsidRDefault="006D783F" w:rsidP="00842B12">
      <w:pPr>
        <w:shd w:val="clear" w:color="auto" w:fill="FFFFFF"/>
        <w:suppressAutoHyphens/>
        <w:ind w:firstLine="709"/>
        <w:jc w:val="both"/>
        <w:rPr>
          <w:sz w:val="28"/>
          <w:szCs w:val="28"/>
        </w:rPr>
      </w:pPr>
      <w:r w:rsidRPr="00842B12">
        <w:rPr>
          <w:sz w:val="28"/>
          <w:szCs w:val="28"/>
        </w:rPr>
        <w:t>Из представителей этнических диаспор в районе наиболее социально активны мигранты из Республики Дагестан.</w:t>
      </w:r>
    </w:p>
    <w:p w14:paraId="1903BB09" w14:textId="6D1DA32F" w:rsidR="006D783F" w:rsidRPr="00842B12" w:rsidRDefault="006D783F" w:rsidP="00842B12">
      <w:pPr>
        <w:shd w:val="clear" w:color="auto" w:fill="FFFFFF"/>
        <w:suppressAutoHyphens/>
        <w:ind w:firstLine="709"/>
        <w:jc w:val="both"/>
        <w:rPr>
          <w:sz w:val="28"/>
          <w:szCs w:val="28"/>
        </w:rPr>
      </w:pPr>
      <w:r w:rsidRPr="00842B12">
        <w:rPr>
          <w:sz w:val="28"/>
          <w:szCs w:val="28"/>
        </w:rPr>
        <w:t>Необходимо отметить, что мигра</w:t>
      </w:r>
      <w:r w:rsidR="0017492D" w:rsidRPr="00842B12">
        <w:rPr>
          <w:sz w:val="28"/>
          <w:szCs w:val="28"/>
        </w:rPr>
        <w:t xml:space="preserve">ционные процессы в Левокумском </w:t>
      </w:r>
      <w:r w:rsidRPr="00842B12">
        <w:rPr>
          <w:sz w:val="28"/>
          <w:szCs w:val="28"/>
        </w:rPr>
        <w:t xml:space="preserve">муниципальном районе носят неоднозначный характер. Просматривается тенденция небольшого миграционного прироста численности населения в </w:t>
      </w:r>
      <w:r w:rsidRPr="00842B12">
        <w:rPr>
          <w:sz w:val="28"/>
          <w:szCs w:val="28"/>
        </w:rPr>
        <w:lastRenderedPageBreak/>
        <w:t>районе, однако вместе с тем прослеживается отток из населенных пунктов района представителей восточнославянского э</w:t>
      </w:r>
      <w:r w:rsidR="008E3ABB" w:rsidRPr="00842B12">
        <w:rPr>
          <w:sz w:val="28"/>
          <w:szCs w:val="28"/>
        </w:rPr>
        <w:t>тноса. За 2010-2011 годы выбыли</w:t>
      </w:r>
      <w:r w:rsidRPr="00842B12">
        <w:rPr>
          <w:sz w:val="28"/>
          <w:szCs w:val="28"/>
        </w:rPr>
        <w:t xml:space="preserve"> за пределы Левокумского </w:t>
      </w:r>
      <w:r w:rsidR="008E3ABB" w:rsidRPr="00842B12">
        <w:rPr>
          <w:sz w:val="28"/>
          <w:szCs w:val="28"/>
        </w:rPr>
        <w:t>района 990 человек, а прибыли</w:t>
      </w:r>
      <w:r w:rsidRPr="00842B12">
        <w:rPr>
          <w:sz w:val="28"/>
          <w:szCs w:val="28"/>
        </w:rPr>
        <w:t xml:space="preserve"> </w:t>
      </w:r>
      <w:r w:rsidR="007213AA">
        <w:rPr>
          <w:sz w:val="28"/>
          <w:szCs w:val="28"/>
        </w:rPr>
        <w:t xml:space="preserve">                            </w:t>
      </w:r>
      <w:r w:rsidRPr="00842B12">
        <w:rPr>
          <w:sz w:val="28"/>
          <w:szCs w:val="28"/>
        </w:rPr>
        <w:t>553 человека. Больше в</w:t>
      </w:r>
      <w:r w:rsidR="008E3ABB" w:rsidRPr="00842B12">
        <w:rPr>
          <w:sz w:val="28"/>
          <w:szCs w:val="28"/>
        </w:rPr>
        <w:t xml:space="preserve">сех уехали русские- 254 человека, выбыли </w:t>
      </w:r>
      <w:r w:rsidR="007213AA">
        <w:rPr>
          <w:sz w:val="28"/>
          <w:szCs w:val="28"/>
        </w:rPr>
        <w:t xml:space="preserve">                              </w:t>
      </w:r>
      <w:r w:rsidR="008E3ABB" w:rsidRPr="00842B12">
        <w:rPr>
          <w:sz w:val="28"/>
          <w:szCs w:val="28"/>
        </w:rPr>
        <w:t>383 человека, а прибыли-</w:t>
      </w:r>
      <w:r w:rsidR="00E86B8B" w:rsidRPr="00842B12">
        <w:rPr>
          <w:sz w:val="28"/>
          <w:szCs w:val="28"/>
        </w:rPr>
        <w:t xml:space="preserve"> 292 человека.</w:t>
      </w:r>
      <w:r w:rsidRPr="00842B12">
        <w:rPr>
          <w:sz w:val="28"/>
          <w:szCs w:val="28"/>
        </w:rPr>
        <w:t xml:space="preserve"> Уменьшение численности населения района в отчетный период происходит за счет миграционных процессов. </w:t>
      </w:r>
      <w:r w:rsidRPr="00842B12">
        <w:rPr>
          <w:spacing w:val="-1"/>
          <w:sz w:val="28"/>
          <w:szCs w:val="28"/>
        </w:rPr>
        <w:t xml:space="preserve">Большинство мигрантов, как правило, занимаются коммерческой </w:t>
      </w:r>
      <w:r w:rsidRPr="00842B12">
        <w:rPr>
          <w:sz w:val="28"/>
          <w:szCs w:val="28"/>
        </w:rPr>
        <w:t>деятельностью, торговлей, перекупкой, пе</w:t>
      </w:r>
      <w:r w:rsidR="0017492D" w:rsidRPr="00842B12">
        <w:rPr>
          <w:sz w:val="28"/>
          <w:szCs w:val="28"/>
        </w:rPr>
        <w:t>репродажей, частным извозом или</w:t>
      </w:r>
      <w:r w:rsidRPr="00842B12">
        <w:rPr>
          <w:sz w:val="28"/>
          <w:szCs w:val="28"/>
        </w:rPr>
        <w:t xml:space="preserve"> вообще не работают. </w:t>
      </w:r>
      <w:r w:rsidR="00E86B8B" w:rsidRPr="00842B12">
        <w:rPr>
          <w:sz w:val="28"/>
          <w:szCs w:val="28"/>
        </w:rPr>
        <w:t>За 5 последние</w:t>
      </w:r>
      <w:r w:rsidRPr="00842B12">
        <w:rPr>
          <w:sz w:val="28"/>
          <w:szCs w:val="28"/>
        </w:rPr>
        <w:t xml:space="preserve"> лет</w:t>
      </w:r>
      <w:r w:rsidR="00E86B8B" w:rsidRPr="00842B12">
        <w:rPr>
          <w:sz w:val="28"/>
          <w:szCs w:val="28"/>
        </w:rPr>
        <w:t xml:space="preserve"> стабилизировался прирост населения, так</w:t>
      </w:r>
      <w:r w:rsidR="008E3ABB" w:rsidRPr="00842B12">
        <w:rPr>
          <w:sz w:val="28"/>
          <w:szCs w:val="28"/>
        </w:rPr>
        <w:t>,</w:t>
      </w:r>
      <w:r w:rsidRPr="00842B12">
        <w:rPr>
          <w:sz w:val="28"/>
          <w:szCs w:val="28"/>
        </w:rPr>
        <w:t xml:space="preserve"> рождаемость превалирует над смертностью, </w:t>
      </w:r>
      <w:r w:rsidR="00E86B8B" w:rsidRPr="00842B12">
        <w:rPr>
          <w:sz w:val="28"/>
          <w:szCs w:val="28"/>
        </w:rPr>
        <w:t>в</w:t>
      </w:r>
      <w:r w:rsidRPr="00842B12">
        <w:rPr>
          <w:sz w:val="28"/>
          <w:szCs w:val="28"/>
        </w:rPr>
        <w:t xml:space="preserve"> 2010 году в Левокум</w:t>
      </w:r>
      <w:r w:rsidR="008E3ABB" w:rsidRPr="00842B12">
        <w:rPr>
          <w:sz w:val="28"/>
          <w:szCs w:val="28"/>
        </w:rPr>
        <w:t>ском муниципальном районе родили</w:t>
      </w:r>
      <w:r w:rsidRPr="00842B12">
        <w:rPr>
          <w:sz w:val="28"/>
          <w:szCs w:val="28"/>
        </w:rPr>
        <w:t>сь 562 чел</w:t>
      </w:r>
      <w:r w:rsidR="008E3ABB" w:rsidRPr="00842B12">
        <w:rPr>
          <w:sz w:val="28"/>
          <w:szCs w:val="28"/>
        </w:rPr>
        <w:t>овека, а умерли- 557, в 2015 году родились 494 человека, а умерли-</w:t>
      </w:r>
      <w:r w:rsidR="00C270AB" w:rsidRPr="00842B12">
        <w:rPr>
          <w:sz w:val="28"/>
          <w:szCs w:val="28"/>
        </w:rPr>
        <w:t xml:space="preserve"> 467 человек.</w:t>
      </w:r>
    </w:p>
    <w:p w14:paraId="3F2B09D5" w14:textId="77777777" w:rsidR="006D783F" w:rsidRPr="00842B12" w:rsidRDefault="006D783F" w:rsidP="00842B12">
      <w:pPr>
        <w:shd w:val="clear" w:color="auto" w:fill="FFFFFF"/>
        <w:suppressAutoHyphens/>
        <w:ind w:firstLine="709"/>
        <w:jc w:val="both"/>
        <w:rPr>
          <w:sz w:val="28"/>
          <w:szCs w:val="28"/>
        </w:rPr>
      </w:pPr>
      <w:r w:rsidRPr="00842B12">
        <w:rPr>
          <w:sz w:val="28"/>
          <w:szCs w:val="28"/>
        </w:rPr>
        <w:t>В районе действуют 23 общественных организаций, партий, объединений, из которых одна этническая,</w:t>
      </w:r>
      <w:r w:rsidR="008E3ABB" w:rsidRPr="00842B12">
        <w:rPr>
          <w:sz w:val="28"/>
          <w:szCs w:val="28"/>
        </w:rPr>
        <w:t xml:space="preserve"> это</w:t>
      </w:r>
      <w:r w:rsidRPr="00842B12">
        <w:rPr>
          <w:sz w:val="28"/>
          <w:szCs w:val="28"/>
        </w:rPr>
        <w:t xml:space="preserve"> дагестанское общественно-национальное движение «Единство». Также в районе зарегистрировано Левокумское районное станичное казачье общество Ставропольского казачьего общества Терского казачьего войска. </w:t>
      </w:r>
    </w:p>
    <w:p w14:paraId="712507BE" w14:textId="77777777" w:rsidR="006D783F" w:rsidRPr="00842B12" w:rsidRDefault="006D783F" w:rsidP="00842B12">
      <w:pPr>
        <w:suppressAutoHyphens/>
        <w:ind w:firstLine="360"/>
        <w:jc w:val="both"/>
        <w:rPr>
          <w:sz w:val="28"/>
          <w:szCs w:val="28"/>
        </w:rPr>
      </w:pPr>
      <w:r w:rsidRPr="00842B12">
        <w:rPr>
          <w:sz w:val="28"/>
          <w:szCs w:val="28"/>
        </w:rPr>
        <w:t>Общественные интересы коренного населения района выражают два станичных казачьих общества (</w:t>
      </w:r>
      <w:proofErr w:type="spellStart"/>
      <w:r w:rsidRPr="00842B12">
        <w:rPr>
          <w:sz w:val="28"/>
          <w:szCs w:val="28"/>
        </w:rPr>
        <w:t>Бургун-Маджарское</w:t>
      </w:r>
      <w:proofErr w:type="spellEnd"/>
      <w:r w:rsidRPr="00842B12">
        <w:rPr>
          <w:sz w:val="28"/>
          <w:szCs w:val="28"/>
        </w:rPr>
        <w:t xml:space="preserve">, Величаевское), два хуторских общества (Левокумское, </w:t>
      </w:r>
      <w:proofErr w:type="spellStart"/>
      <w:r w:rsidRPr="00842B12">
        <w:rPr>
          <w:sz w:val="28"/>
          <w:szCs w:val="28"/>
        </w:rPr>
        <w:t>Правокумское</w:t>
      </w:r>
      <w:proofErr w:type="spellEnd"/>
      <w:r w:rsidRPr="00842B12">
        <w:rPr>
          <w:sz w:val="28"/>
          <w:szCs w:val="28"/>
        </w:rPr>
        <w:t>) и два куренных общества (</w:t>
      </w:r>
      <w:proofErr w:type="spellStart"/>
      <w:r w:rsidRPr="00842B12">
        <w:rPr>
          <w:sz w:val="28"/>
          <w:szCs w:val="28"/>
        </w:rPr>
        <w:t>Владимировское</w:t>
      </w:r>
      <w:proofErr w:type="spellEnd"/>
      <w:r w:rsidRPr="00842B12">
        <w:rPr>
          <w:sz w:val="28"/>
          <w:szCs w:val="28"/>
        </w:rPr>
        <w:t xml:space="preserve">, Урожайное). </w:t>
      </w:r>
    </w:p>
    <w:p w14:paraId="34A6FC49" w14:textId="250A2F49" w:rsidR="006D783F" w:rsidRPr="00842B12" w:rsidRDefault="006D783F" w:rsidP="00842B12">
      <w:pPr>
        <w:shd w:val="clear" w:color="auto" w:fill="FFFFFF"/>
        <w:suppressAutoHyphens/>
        <w:ind w:firstLine="709"/>
        <w:jc w:val="both"/>
        <w:rPr>
          <w:sz w:val="28"/>
          <w:szCs w:val="28"/>
        </w:rPr>
      </w:pPr>
      <w:r w:rsidRPr="00842B12">
        <w:rPr>
          <w:sz w:val="28"/>
          <w:szCs w:val="28"/>
        </w:rPr>
        <w:t xml:space="preserve">Религиозную деятельность в районе осуществляют 6 приходов Русской православной церкви, 2 религиозные общины духовных христиан </w:t>
      </w:r>
      <w:proofErr w:type="gramStart"/>
      <w:r w:rsidRPr="00842B12">
        <w:rPr>
          <w:sz w:val="28"/>
          <w:szCs w:val="28"/>
        </w:rPr>
        <w:t xml:space="preserve">молокан, </w:t>
      </w:r>
      <w:r w:rsidR="007213AA">
        <w:rPr>
          <w:sz w:val="28"/>
          <w:szCs w:val="28"/>
        </w:rPr>
        <w:t xml:space="preserve">  </w:t>
      </w:r>
      <w:proofErr w:type="gramEnd"/>
      <w:r w:rsidR="007213AA">
        <w:rPr>
          <w:sz w:val="28"/>
          <w:szCs w:val="28"/>
        </w:rPr>
        <w:t xml:space="preserve">                </w:t>
      </w:r>
      <w:r w:rsidRPr="00842B12">
        <w:rPr>
          <w:sz w:val="28"/>
          <w:szCs w:val="28"/>
        </w:rPr>
        <w:t xml:space="preserve">2 религиозных общины казаков-старообрядцев. </w:t>
      </w:r>
    </w:p>
    <w:p w14:paraId="05294488" w14:textId="77777777" w:rsidR="006D783F" w:rsidRPr="00842B12" w:rsidRDefault="006D783F" w:rsidP="00842B12">
      <w:pPr>
        <w:shd w:val="clear" w:color="auto" w:fill="FFFFFF"/>
        <w:suppressAutoHyphens/>
        <w:ind w:firstLine="709"/>
        <w:jc w:val="both"/>
        <w:rPr>
          <w:sz w:val="28"/>
          <w:szCs w:val="28"/>
        </w:rPr>
      </w:pPr>
      <w:r w:rsidRPr="00842B12">
        <w:rPr>
          <w:sz w:val="28"/>
          <w:szCs w:val="28"/>
        </w:rPr>
        <w:t xml:space="preserve">Доминирующее социально-экономическое положение и самочувствие коренного русского населения оказывает определяющее и позитивное влияние на стабильность межэтнических и </w:t>
      </w:r>
      <w:proofErr w:type="spellStart"/>
      <w:r w:rsidRPr="00842B12">
        <w:rPr>
          <w:sz w:val="28"/>
          <w:szCs w:val="28"/>
        </w:rPr>
        <w:t>этноконфессиональных</w:t>
      </w:r>
      <w:proofErr w:type="spellEnd"/>
      <w:r w:rsidRPr="00842B12">
        <w:rPr>
          <w:sz w:val="28"/>
          <w:szCs w:val="28"/>
        </w:rPr>
        <w:t xml:space="preserve"> отношений в Левокумском муниципальном районе, а также и на ментальность его населения. </w:t>
      </w:r>
    </w:p>
    <w:p w14:paraId="1B36B7E0" w14:textId="77777777" w:rsidR="006D783F" w:rsidRPr="00842B12" w:rsidRDefault="006D783F" w:rsidP="00842B12">
      <w:pPr>
        <w:shd w:val="clear" w:color="auto" w:fill="FFFFFF"/>
        <w:suppressAutoHyphens/>
        <w:ind w:firstLine="709"/>
        <w:jc w:val="both"/>
        <w:rPr>
          <w:sz w:val="28"/>
          <w:szCs w:val="28"/>
        </w:rPr>
      </w:pPr>
      <w:r w:rsidRPr="00842B12">
        <w:rPr>
          <w:sz w:val="28"/>
          <w:szCs w:val="28"/>
        </w:rPr>
        <w:t xml:space="preserve">Для укрепления взаимодействия с общественными этническими и религиозными объединениями при всех администрациях муниципальных поселений Левокумского района образованы советы мира и дружбы. В состав советов включены лидеры наиболее значимых этнических групп, представители казачества, Русской православной церкви, общественности, авторитетные жители муниципального района и муниципальных поселений. </w:t>
      </w:r>
      <w:r w:rsidRPr="00842B12">
        <w:rPr>
          <w:sz w:val="28"/>
          <w:szCs w:val="28"/>
        </w:rPr>
        <w:tab/>
        <w:t xml:space="preserve">С целью организации полномасштабной работы с представителями этнических и конфессиональных общественных организаций по вопросам гармонизации межэтнических и </w:t>
      </w:r>
      <w:proofErr w:type="spellStart"/>
      <w:r w:rsidRPr="00842B12">
        <w:rPr>
          <w:sz w:val="28"/>
          <w:szCs w:val="28"/>
        </w:rPr>
        <w:t>этноконфессиональных</w:t>
      </w:r>
      <w:proofErr w:type="spellEnd"/>
      <w:r w:rsidRPr="00842B12">
        <w:rPr>
          <w:sz w:val="28"/>
          <w:szCs w:val="28"/>
        </w:rPr>
        <w:t xml:space="preserve"> отношений, противодействия экстремизму, государ</w:t>
      </w:r>
      <w:r w:rsidR="0017492D" w:rsidRPr="00842B12">
        <w:rPr>
          <w:sz w:val="28"/>
          <w:szCs w:val="28"/>
        </w:rPr>
        <w:t>ственной поддержки казачества и</w:t>
      </w:r>
      <w:r w:rsidRPr="00842B12">
        <w:rPr>
          <w:sz w:val="28"/>
          <w:szCs w:val="28"/>
        </w:rPr>
        <w:t xml:space="preserve"> соотечественников, проживающих за рубежом, в районе создан этнический совет.</w:t>
      </w:r>
    </w:p>
    <w:p w14:paraId="1D38D522" w14:textId="77777777" w:rsidR="006D783F" w:rsidRPr="00842B12" w:rsidRDefault="006D783F" w:rsidP="00842B12">
      <w:pPr>
        <w:shd w:val="clear" w:color="auto" w:fill="FFFFFF"/>
        <w:suppressAutoHyphens/>
        <w:ind w:firstLine="709"/>
        <w:jc w:val="both"/>
        <w:rPr>
          <w:sz w:val="28"/>
          <w:szCs w:val="28"/>
        </w:rPr>
      </w:pPr>
      <w:r w:rsidRPr="00842B12">
        <w:rPr>
          <w:sz w:val="28"/>
          <w:szCs w:val="28"/>
        </w:rPr>
        <w:t>В районе проводится значительная работа по поддержанию среди населения района межнационального мира и согласия.</w:t>
      </w:r>
    </w:p>
    <w:p w14:paraId="28553B24" w14:textId="77777777" w:rsidR="006D783F" w:rsidRPr="00842B12" w:rsidRDefault="006D783F" w:rsidP="00842B12">
      <w:pPr>
        <w:shd w:val="clear" w:color="auto" w:fill="FFFFFF"/>
        <w:suppressAutoHyphens/>
        <w:ind w:firstLine="709"/>
        <w:jc w:val="both"/>
        <w:rPr>
          <w:sz w:val="28"/>
          <w:szCs w:val="28"/>
        </w:rPr>
      </w:pPr>
      <w:r w:rsidRPr="00842B12">
        <w:rPr>
          <w:sz w:val="28"/>
          <w:szCs w:val="28"/>
        </w:rPr>
        <w:lastRenderedPageBreak/>
        <w:t xml:space="preserve">На данный момент обстановка в Левокумском муниципальном районе в сфере межэтнических и </w:t>
      </w:r>
      <w:proofErr w:type="spellStart"/>
      <w:r w:rsidRPr="00842B12">
        <w:rPr>
          <w:sz w:val="28"/>
          <w:szCs w:val="28"/>
        </w:rPr>
        <w:t>этноконфессиональных</w:t>
      </w:r>
      <w:proofErr w:type="spellEnd"/>
      <w:r w:rsidRPr="00842B12">
        <w:rPr>
          <w:sz w:val="28"/>
          <w:szCs w:val="28"/>
        </w:rPr>
        <w:t xml:space="preserve"> отношений оценивается как стабильная с наличием скрытого </w:t>
      </w:r>
      <w:proofErr w:type="spellStart"/>
      <w:r w:rsidRPr="00842B12">
        <w:rPr>
          <w:sz w:val="28"/>
          <w:szCs w:val="28"/>
        </w:rPr>
        <w:t>конфликтогенного</w:t>
      </w:r>
      <w:proofErr w:type="spellEnd"/>
      <w:r w:rsidRPr="00842B12">
        <w:rPr>
          <w:sz w:val="28"/>
          <w:szCs w:val="28"/>
        </w:rPr>
        <w:t xml:space="preserve"> потенциала. </w:t>
      </w:r>
    </w:p>
    <w:p w14:paraId="68CA99FC" w14:textId="77777777" w:rsidR="006D783F" w:rsidRPr="00842B12" w:rsidRDefault="006D783F" w:rsidP="00842B12">
      <w:pPr>
        <w:suppressAutoHyphens/>
        <w:ind w:firstLine="709"/>
        <w:jc w:val="both"/>
        <w:rPr>
          <w:sz w:val="28"/>
          <w:szCs w:val="28"/>
        </w:rPr>
      </w:pPr>
      <w:r w:rsidRPr="00842B12">
        <w:rPr>
          <w:sz w:val="28"/>
          <w:szCs w:val="28"/>
        </w:rPr>
        <w:t>Вместе с тем, отсутствие в Левокумском муниципальном районе отработанного механизма координации деятельности на направлениях этнокультурного и духовного развития района и поддержки диалога между органами исполнительной власти Левокумского муниципального района и общественными, национальными и религиозными объединениями может привести к проблемам в сохранении стабильности конституционного строя, в поддержании гражданского мира и согласия, единства правового пространства.</w:t>
      </w:r>
    </w:p>
    <w:p w14:paraId="3F824472" w14:textId="77777777" w:rsidR="006D783F" w:rsidRPr="00842B12" w:rsidRDefault="006D783F" w:rsidP="00842B12">
      <w:pPr>
        <w:widowControl w:val="0"/>
        <w:suppressAutoHyphens/>
        <w:ind w:firstLine="709"/>
        <w:jc w:val="both"/>
        <w:rPr>
          <w:sz w:val="28"/>
          <w:szCs w:val="28"/>
        </w:rPr>
      </w:pPr>
      <w:r w:rsidRPr="00842B12">
        <w:rPr>
          <w:sz w:val="28"/>
          <w:szCs w:val="28"/>
        </w:rPr>
        <w:t>Более того, при отсутствии программно-целевого механизма реализации на территории Левокумского муниципального района государственной национальной политики возможно развитие некоторых негативных тенденций во взаимодействии органов исполнительной  власти и институтов гражданского общества, снижение уровня участия этнических, национально-культурных и религиозных организаций в реализации общественно значимых социальных программ и, как результат, их неадекватное реагирование на проявления экстремизма, национальной нетерпимости, ксенофобии.</w:t>
      </w:r>
    </w:p>
    <w:p w14:paraId="03889279" w14:textId="77777777" w:rsidR="006D783F" w:rsidRPr="00842B12" w:rsidRDefault="006D783F" w:rsidP="00842B12">
      <w:pPr>
        <w:widowControl w:val="0"/>
        <w:suppressAutoHyphens/>
        <w:ind w:firstLine="709"/>
        <w:jc w:val="both"/>
        <w:rPr>
          <w:sz w:val="28"/>
          <w:szCs w:val="28"/>
        </w:rPr>
      </w:pPr>
      <w:r w:rsidRPr="00842B12">
        <w:rPr>
          <w:sz w:val="28"/>
          <w:szCs w:val="28"/>
        </w:rPr>
        <w:t>Комплексно решать эти задачи за счет использования исключительно рыночных механизмов и за счет инициативности актива общественных организаций не представляется возможным.</w:t>
      </w:r>
    </w:p>
    <w:p w14:paraId="2967E341" w14:textId="77777777" w:rsidR="006D783F" w:rsidRPr="00842B12" w:rsidRDefault="006D783F" w:rsidP="00842B12">
      <w:pPr>
        <w:widowControl w:val="0"/>
        <w:suppressAutoHyphens/>
        <w:ind w:firstLine="709"/>
        <w:jc w:val="both"/>
        <w:rPr>
          <w:sz w:val="28"/>
          <w:szCs w:val="28"/>
        </w:rPr>
      </w:pPr>
      <w:r w:rsidRPr="00842B12">
        <w:rPr>
          <w:sz w:val="28"/>
          <w:szCs w:val="28"/>
        </w:rPr>
        <w:t>Как показывает практика, финансирование государством мероприятий по ликвидации последствий межнациональных и религиозно-политических конфликтов, а не мероприятий по их предотвращению или своевременной локализации, приводит к избыточным финансовым издержкам, значительно большим, чем профилактические меры.</w:t>
      </w:r>
    </w:p>
    <w:p w14:paraId="11861067" w14:textId="735AED32" w:rsidR="006D783F" w:rsidRPr="00842B12" w:rsidRDefault="006D783F" w:rsidP="00842B12">
      <w:pPr>
        <w:suppressAutoHyphens/>
        <w:ind w:firstLine="709"/>
        <w:jc w:val="both"/>
        <w:rPr>
          <w:sz w:val="28"/>
          <w:szCs w:val="28"/>
        </w:rPr>
      </w:pPr>
      <w:r w:rsidRPr="00842B12">
        <w:rPr>
          <w:sz w:val="28"/>
          <w:szCs w:val="28"/>
        </w:rPr>
        <w:t xml:space="preserve">Подпрограмма является механизмом координации деятельности на направлениях этнокультурного и духовного развития Левокумского района Ставропольского края и поддержки диалога между органами исполнительной власти района и общественными, национальными и религиозными объединениями в поддержании добрососедских отношений между представителями разных национальностей, проживающих на территории района и противодействии проявлению </w:t>
      </w:r>
      <w:r w:rsidR="00DE26A1" w:rsidRPr="00842B12">
        <w:rPr>
          <w:sz w:val="28"/>
          <w:szCs w:val="28"/>
        </w:rPr>
        <w:t>этнического и религиозного экстремизма</w:t>
      </w:r>
      <w:r w:rsidRPr="00842B12">
        <w:rPr>
          <w:sz w:val="28"/>
          <w:szCs w:val="28"/>
        </w:rPr>
        <w:t>, национальной нетерпимости, ксенофобии.</w:t>
      </w:r>
    </w:p>
    <w:p w14:paraId="5F300673" w14:textId="77777777" w:rsidR="006D783F" w:rsidRPr="00842B12" w:rsidRDefault="006D783F" w:rsidP="00842B12">
      <w:pPr>
        <w:suppressAutoHyphens/>
        <w:ind w:firstLine="709"/>
        <w:jc w:val="both"/>
        <w:rPr>
          <w:sz w:val="28"/>
          <w:szCs w:val="28"/>
        </w:rPr>
      </w:pPr>
      <w:r w:rsidRPr="00842B12">
        <w:rPr>
          <w:sz w:val="28"/>
          <w:szCs w:val="28"/>
        </w:rPr>
        <w:t xml:space="preserve">В целом в этнополитических и </w:t>
      </w:r>
      <w:proofErr w:type="spellStart"/>
      <w:r w:rsidRPr="00842B12">
        <w:rPr>
          <w:sz w:val="28"/>
          <w:szCs w:val="28"/>
        </w:rPr>
        <w:t>этноконфессиональных</w:t>
      </w:r>
      <w:proofErr w:type="spellEnd"/>
      <w:r w:rsidRPr="00842B12">
        <w:rPr>
          <w:sz w:val="28"/>
          <w:szCs w:val="28"/>
        </w:rPr>
        <w:t xml:space="preserve"> отношениях, сложившихся в Левокумском муниципальном районе Ставропольского края</w:t>
      </w:r>
      <w:r w:rsidR="008E3ABB" w:rsidRPr="00842B12">
        <w:rPr>
          <w:sz w:val="28"/>
          <w:szCs w:val="28"/>
        </w:rPr>
        <w:t>,</w:t>
      </w:r>
      <w:r w:rsidRPr="00842B12">
        <w:rPr>
          <w:sz w:val="28"/>
          <w:szCs w:val="28"/>
        </w:rPr>
        <w:t xml:space="preserve"> преобладают положительные явления и тенденции.</w:t>
      </w:r>
    </w:p>
    <w:p w14:paraId="50744B1C" w14:textId="77777777" w:rsidR="006D783F" w:rsidRPr="00842B12" w:rsidRDefault="006D783F" w:rsidP="00842B12">
      <w:pPr>
        <w:suppressAutoHyphens/>
        <w:ind w:firstLine="709"/>
        <w:jc w:val="both"/>
        <w:rPr>
          <w:sz w:val="28"/>
          <w:szCs w:val="28"/>
        </w:rPr>
      </w:pPr>
      <w:r w:rsidRPr="00842B12">
        <w:rPr>
          <w:sz w:val="28"/>
          <w:szCs w:val="28"/>
        </w:rPr>
        <w:t>Определяющие причины этнополитической нестабильности в Левокумском районе:</w:t>
      </w:r>
    </w:p>
    <w:p w14:paraId="18724924" w14:textId="77777777" w:rsidR="006D783F" w:rsidRPr="00842B12" w:rsidRDefault="006D783F" w:rsidP="00842B12">
      <w:pPr>
        <w:suppressAutoHyphens/>
        <w:ind w:firstLine="709"/>
        <w:jc w:val="both"/>
        <w:rPr>
          <w:sz w:val="28"/>
          <w:szCs w:val="28"/>
        </w:rPr>
      </w:pPr>
      <w:r w:rsidRPr="00842B12">
        <w:rPr>
          <w:sz w:val="28"/>
          <w:szCs w:val="28"/>
        </w:rPr>
        <w:t>- конкуренция между этническими группами при распределении и переделе собственности в области землепользования и землевладения, в торговле, в предпринимательстве, в бизнесе, в сфере услуг, в санаторно-курортной сфере, конкуренция на рынке труда;</w:t>
      </w:r>
    </w:p>
    <w:p w14:paraId="736CA6FE" w14:textId="77777777" w:rsidR="006D783F" w:rsidRPr="00842B12" w:rsidRDefault="006D783F" w:rsidP="00842B12">
      <w:pPr>
        <w:suppressAutoHyphens/>
        <w:ind w:firstLine="709"/>
        <w:jc w:val="both"/>
        <w:rPr>
          <w:sz w:val="28"/>
          <w:szCs w:val="28"/>
        </w:rPr>
      </w:pPr>
      <w:r w:rsidRPr="00842B12">
        <w:rPr>
          <w:sz w:val="28"/>
          <w:szCs w:val="28"/>
        </w:rPr>
        <w:lastRenderedPageBreak/>
        <w:t xml:space="preserve">- изменения в исторически сложившемся </w:t>
      </w:r>
      <w:proofErr w:type="spellStart"/>
      <w:r w:rsidRPr="00842B12">
        <w:rPr>
          <w:sz w:val="28"/>
          <w:szCs w:val="28"/>
        </w:rPr>
        <w:t>этнодемографическом</w:t>
      </w:r>
      <w:proofErr w:type="spellEnd"/>
      <w:r w:rsidRPr="00842B12">
        <w:rPr>
          <w:sz w:val="28"/>
          <w:szCs w:val="28"/>
        </w:rPr>
        <w:t xml:space="preserve"> и социально-экономическом балансе, обусловленные миграционными процессами;</w:t>
      </w:r>
    </w:p>
    <w:p w14:paraId="2A4F51F7" w14:textId="77777777" w:rsidR="006D783F" w:rsidRPr="00842B12" w:rsidRDefault="006D783F" w:rsidP="00842B12">
      <w:pPr>
        <w:suppressAutoHyphens/>
        <w:ind w:firstLine="709"/>
        <w:jc w:val="both"/>
        <w:rPr>
          <w:sz w:val="28"/>
          <w:szCs w:val="28"/>
        </w:rPr>
      </w:pPr>
      <w:r w:rsidRPr="00842B12">
        <w:rPr>
          <w:sz w:val="28"/>
          <w:szCs w:val="28"/>
        </w:rPr>
        <w:t xml:space="preserve">- проблемы адаптации мигрантов и включения их в социокультурный ландшафт района из-за различий в ментальности населения, проживающего на </w:t>
      </w:r>
      <w:proofErr w:type="spellStart"/>
      <w:proofErr w:type="gramStart"/>
      <w:r w:rsidRPr="00842B12">
        <w:rPr>
          <w:sz w:val="28"/>
          <w:szCs w:val="28"/>
        </w:rPr>
        <w:t>Левокумье</w:t>
      </w:r>
      <w:proofErr w:type="spellEnd"/>
      <w:r w:rsidRPr="00842B12">
        <w:rPr>
          <w:sz w:val="28"/>
          <w:szCs w:val="28"/>
        </w:rPr>
        <w:t xml:space="preserve"> ,</w:t>
      </w:r>
      <w:proofErr w:type="gramEnd"/>
      <w:r w:rsidRPr="00842B12">
        <w:rPr>
          <w:sz w:val="28"/>
          <w:szCs w:val="28"/>
        </w:rPr>
        <w:t xml:space="preserve"> и граждан, вновь прибывших в </w:t>
      </w:r>
      <w:proofErr w:type="spellStart"/>
      <w:r w:rsidRPr="00842B12">
        <w:rPr>
          <w:sz w:val="28"/>
          <w:szCs w:val="28"/>
        </w:rPr>
        <w:t>Левокумский</w:t>
      </w:r>
      <w:proofErr w:type="spellEnd"/>
      <w:r w:rsidRPr="00842B12">
        <w:rPr>
          <w:sz w:val="28"/>
          <w:szCs w:val="28"/>
        </w:rPr>
        <w:t xml:space="preserve"> муниципальный район на жительство;</w:t>
      </w:r>
    </w:p>
    <w:p w14:paraId="40083597" w14:textId="77777777" w:rsidR="006D783F" w:rsidRPr="00842B12" w:rsidRDefault="006D783F" w:rsidP="00842B12">
      <w:pPr>
        <w:suppressAutoHyphens/>
        <w:ind w:firstLine="540"/>
        <w:jc w:val="both"/>
        <w:rPr>
          <w:sz w:val="28"/>
          <w:szCs w:val="28"/>
        </w:rPr>
      </w:pPr>
      <w:r w:rsidRPr="00842B12">
        <w:rPr>
          <w:sz w:val="28"/>
          <w:szCs w:val="28"/>
        </w:rPr>
        <w:t>- социальная неустроенность молодежи и отсутствие для нее рабочих мест.</w:t>
      </w:r>
    </w:p>
    <w:p w14:paraId="15FCB8ED" w14:textId="77777777" w:rsidR="006D783F" w:rsidRPr="00842B12" w:rsidRDefault="006D783F" w:rsidP="00842B12">
      <w:pPr>
        <w:suppressAutoHyphens/>
        <w:ind w:firstLine="540"/>
        <w:jc w:val="both"/>
        <w:rPr>
          <w:sz w:val="28"/>
          <w:szCs w:val="28"/>
        </w:rPr>
      </w:pPr>
      <w:r w:rsidRPr="00842B12">
        <w:rPr>
          <w:sz w:val="28"/>
          <w:szCs w:val="28"/>
        </w:rPr>
        <w:t>Проблема развития и гармонизации межнациональных отношений обладает набором признаков, характеризующих ее как комплексную, требующую решения программно-целевыми методами. К ним относятся:</w:t>
      </w:r>
    </w:p>
    <w:p w14:paraId="1B4F1220" w14:textId="77777777" w:rsidR="006D783F" w:rsidRPr="00842B12" w:rsidRDefault="006D783F" w:rsidP="00842B12">
      <w:pPr>
        <w:suppressAutoHyphens/>
        <w:ind w:firstLine="540"/>
        <w:jc w:val="both"/>
        <w:rPr>
          <w:sz w:val="28"/>
          <w:szCs w:val="28"/>
        </w:rPr>
      </w:pPr>
      <w:r w:rsidRPr="00842B12">
        <w:rPr>
          <w:sz w:val="28"/>
          <w:szCs w:val="28"/>
        </w:rPr>
        <w:t>- масштабность и многогранность проблемы межэтнической интеграции и солидарности;</w:t>
      </w:r>
    </w:p>
    <w:p w14:paraId="437707AD" w14:textId="77777777" w:rsidR="006D783F" w:rsidRPr="00842B12" w:rsidRDefault="006D783F" w:rsidP="00842B12">
      <w:pPr>
        <w:suppressAutoHyphens/>
        <w:ind w:firstLine="540"/>
        <w:jc w:val="both"/>
        <w:rPr>
          <w:sz w:val="28"/>
          <w:szCs w:val="28"/>
        </w:rPr>
      </w:pPr>
      <w:r w:rsidRPr="00842B12">
        <w:rPr>
          <w:sz w:val="28"/>
          <w:szCs w:val="28"/>
        </w:rPr>
        <w:t>- многоаспектность процесса регулирования межнациональных отношений;</w:t>
      </w:r>
    </w:p>
    <w:p w14:paraId="486E5E93" w14:textId="77777777" w:rsidR="006D783F" w:rsidRPr="00842B12" w:rsidRDefault="006D783F" w:rsidP="00842B12">
      <w:pPr>
        <w:suppressAutoHyphens/>
        <w:ind w:firstLine="540"/>
        <w:jc w:val="both"/>
        <w:rPr>
          <w:sz w:val="28"/>
          <w:szCs w:val="28"/>
        </w:rPr>
      </w:pPr>
      <w:r w:rsidRPr="00842B12">
        <w:rPr>
          <w:sz w:val="28"/>
          <w:szCs w:val="28"/>
        </w:rPr>
        <w:t>- взаимосвязанность социальных, этнических и экономических аспектов процесса формирования общегражданского согласия среди представителей различных этнических групп и проживающих на территории края народов;</w:t>
      </w:r>
    </w:p>
    <w:p w14:paraId="4D2F085D" w14:textId="48F6871B" w:rsidR="006D783F" w:rsidRPr="00842B12" w:rsidRDefault="006D783F" w:rsidP="00842B12">
      <w:pPr>
        <w:suppressAutoHyphens/>
        <w:ind w:firstLine="540"/>
        <w:jc w:val="both"/>
        <w:rPr>
          <w:sz w:val="28"/>
          <w:szCs w:val="28"/>
        </w:rPr>
      </w:pPr>
      <w:r w:rsidRPr="00842B12">
        <w:rPr>
          <w:sz w:val="28"/>
          <w:szCs w:val="28"/>
        </w:rPr>
        <w:t xml:space="preserve">- необходимость взаимодействия органов исполнительной власти, органов местного самоуправления, национально-культурных объединений и религиозных организаций в реализации государственной национальной политики, профилактики </w:t>
      </w:r>
      <w:proofErr w:type="spellStart"/>
      <w:r w:rsidRPr="00842B12">
        <w:rPr>
          <w:sz w:val="28"/>
          <w:szCs w:val="28"/>
        </w:rPr>
        <w:t>этноконфликтов</w:t>
      </w:r>
      <w:proofErr w:type="spellEnd"/>
      <w:r w:rsidRPr="00842B12">
        <w:rPr>
          <w:sz w:val="28"/>
          <w:szCs w:val="28"/>
        </w:rPr>
        <w:t xml:space="preserve"> и </w:t>
      </w:r>
      <w:r w:rsidR="00DE26A1" w:rsidRPr="00842B12">
        <w:rPr>
          <w:sz w:val="28"/>
          <w:szCs w:val="28"/>
        </w:rPr>
        <w:t>этнического и религиозного экстремизма</w:t>
      </w:r>
      <w:r w:rsidRPr="00842B12">
        <w:rPr>
          <w:sz w:val="28"/>
          <w:szCs w:val="28"/>
        </w:rPr>
        <w:t>.</w:t>
      </w:r>
    </w:p>
    <w:p w14:paraId="2060C542" w14:textId="77777777" w:rsidR="001944C6" w:rsidRPr="00842B12" w:rsidRDefault="006D783F" w:rsidP="00842B12">
      <w:pPr>
        <w:suppressAutoHyphens/>
        <w:ind w:firstLine="540"/>
        <w:jc w:val="both"/>
        <w:rPr>
          <w:sz w:val="28"/>
          <w:szCs w:val="28"/>
        </w:rPr>
      </w:pPr>
      <w:r w:rsidRPr="00842B12">
        <w:rPr>
          <w:sz w:val="28"/>
          <w:szCs w:val="28"/>
        </w:rPr>
        <w:t xml:space="preserve">В условиях административной реформы и реформы местного самоуправления, данные характеристики актуализируют политическое и административное управление в сфере </w:t>
      </w:r>
      <w:proofErr w:type="spellStart"/>
      <w:r w:rsidRPr="00842B12">
        <w:rPr>
          <w:sz w:val="28"/>
          <w:szCs w:val="28"/>
        </w:rPr>
        <w:t>этнонациональных</w:t>
      </w:r>
      <w:proofErr w:type="spellEnd"/>
      <w:r w:rsidRPr="00842B12">
        <w:rPr>
          <w:sz w:val="28"/>
          <w:szCs w:val="28"/>
        </w:rPr>
        <w:t xml:space="preserve"> и </w:t>
      </w:r>
      <w:proofErr w:type="spellStart"/>
      <w:r w:rsidR="005B21F1" w:rsidRPr="00842B12">
        <w:rPr>
          <w:sz w:val="28"/>
          <w:szCs w:val="28"/>
        </w:rPr>
        <w:t>этноконфессиональных</w:t>
      </w:r>
      <w:proofErr w:type="spellEnd"/>
      <w:r w:rsidR="005B21F1" w:rsidRPr="00842B12">
        <w:rPr>
          <w:sz w:val="28"/>
          <w:szCs w:val="28"/>
        </w:rPr>
        <w:t xml:space="preserve"> отношений.</w:t>
      </w:r>
    </w:p>
    <w:p w14:paraId="3B7C36EA" w14:textId="77777777" w:rsidR="005B21F1" w:rsidRPr="00842B12" w:rsidRDefault="005B21F1" w:rsidP="00842B12">
      <w:pPr>
        <w:suppressAutoHyphens/>
        <w:ind w:firstLine="540"/>
        <w:jc w:val="both"/>
        <w:rPr>
          <w:sz w:val="28"/>
          <w:szCs w:val="28"/>
        </w:rPr>
      </w:pPr>
    </w:p>
    <w:p w14:paraId="275382DB" w14:textId="77777777" w:rsidR="006D783F" w:rsidRPr="00842B12" w:rsidRDefault="006D783F" w:rsidP="00842B12">
      <w:pPr>
        <w:suppressAutoHyphens/>
        <w:jc w:val="center"/>
        <w:rPr>
          <w:sz w:val="28"/>
          <w:szCs w:val="28"/>
        </w:rPr>
      </w:pPr>
      <w:r w:rsidRPr="00842B12">
        <w:rPr>
          <w:sz w:val="28"/>
          <w:szCs w:val="28"/>
        </w:rPr>
        <w:t>Раздел 2.</w:t>
      </w:r>
    </w:p>
    <w:p w14:paraId="49CFC8DA" w14:textId="77777777" w:rsidR="006D783F" w:rsidRPr="00842B12" w:rsidRDefault="008E3ABB" w:rsidP="00842B12">
      <w:pPr>
        <w:suppressAutoHyphens/>
        <w:jc w:val="center"/>
        <w:rPr>
          <w:sz w:val="28"/>
          <w:szCs w:val="28"/>
        </w:rPr>
      </w:pPr>
      <w:r w:rsidRPr="00842B12">
        <w:rPr>
          <w:sz w:val="28"/>
          <w:szCs w:val="28"/>
        </w:rPr>
        <w:t>Цель, задача</w:t>
      </w:r>
      <w:r w:rsidR="006D783F" w:rsidRPr="00842B12">
        <w:rPr>
          <w:sz w:val="28"/>
          <w:szCs w:val="28"/>
        </w:rPr>
        <w:t>, целевые индикато</w:t>
      </w:r>
      <w:r w:rsidRPr="00842B12">
        <w:rPr>
          <w:sz w:val="28"/>
          <w:szCs w:val="28"/>
        </w:rPr>
        <w:t>ры и показатели достижения цели</w:t>
      </w:r>
      <w:r w:rsidR="006D783F" w:rsidRPr="00842B12">
        <w:rPr>
          <w:sz w:val="28"/>
          <w:szCs w:val="28"/>
        </w:rPr>
        <w:t xml:space="preserve"> и решения задач</w:t>
      </w:r>
      <w:r w:rsidRPr="00842B12">
        <w:rPr>
          <w:sz w:val="28"/>
          <w:szCs w:val="28"/>
        </w:rPr>
        <w:t>и</w:t>
      </w:r>
      <w:r w:rsidR="006D783F" w:rsidRPr="00842B12">
        <w:rPr>
          <w:sz w:val="28"/>
          <w:szCs w:val="28"/>
        </w:rPr>
        <w:t xml:space="preserve"> </w:t>
      </w:r>
      <w:r w:rsidR="0017492D" w:rsidRPr="00842B12">
        <w:rPr>
          <w:sz w:val="28"/>
          <w:szCs w:val="28"/>
        </w:rPr>
        <w:t>Подпрограммы</w:t>
      </w:r>
      <w:r w:rsidR="006D783F" w:rsidRPr="00842B12">
        <w:rPr>
          <w:sz w:val="28"/>
          <w:szCs w:val="28"/>
        </w:rPr>
        <w:t xml:space="preserve">, описание основных конечных </w:t>
      </w:r>
      <w:r w:rsidR="0017492D" w:rsidRPr="00842B12">
        <w:rPr>
          <w:sz w:val="28"/>
          <w:szCs w:val="28"/>
        </w:rPr>
        <w:t>П</w:t>
      </w:r>
      <w:r w:rsidR="006D783F" w:rsidRPr="00842B12">
        <w:rPr>
          <w:sz w:val="28"/>
          <w:szCs w:val="28"/>
        </w:rPr>
        <w:t>одп</w:t>
      </w:r>
      <w:r w:rsidR="00833033" w:rsidRPr="00842B12">
        <w:rPr>
          <w:sz w:val="28"/>
          <w:szCs w:val="28"/>
        </w:rPr>
        <w:t>рограммы</w:t>
      </w:r>
    </w:p>
    <w:p w14:paraId="43591D00" w14:textId="77777777" w:rsidR="006D783F" w:rsidRPr="00842B12" w:rsidRDefault="006D783F" w:rsidP="00842B12">
      <w:pPr>
        <w:tabs>
          <w:tab w:val="left" w:pos="4019"/>
        </w:tabs>
        <w:suppressAutoHyphens/>
        <w:rPr>
          <w:sz w:val="28"/>
          <w:szCs w:val="28"/>
        </w:rPr>
      </w:pPr>
    </w:p>
    <w:p w14:paraId="4CBA5F9E" w14:textId="77777777" w:rsidR="00142A71" w:rsidRPr="00842B12" w:rsidRDefault="006D783F" w:rsidP="00842B12">
      <w:pPr>
        <w:suppressAutoHyphens/>
        <w:autoSpaceDE w:val="0"/>
        <w:autoSpaceDN w:val="0"/>
        <w:adjustRightInd w:val="0"/>
        <w:ind w:firstLine="540"/>
        <w:jc w:val="both"/>
        <w:rPr>
          <w:sz w:val="28"/>
          <w:szCs w:val="28"/>
        </w:rPr>
      </w:pPr>
      <w:r w:rsidRPr="00842B12">
        <w:rPr>
          <w:sz w:val="28"/>
          <w:szCs w:val="28"/>
        </w:rPr>
        <w:t>Це</w:t>
      </w:r>
      <w:r w:rsidR="00AC2E8F" w:rsidRPr="00842B12">
        <w:rPr>
          <w:sz w:val="28"/>
          <w:szCs w:val="28"/>
        </w:rPr>
        <w:t>лью</w:t>
      </w:r>
      <w:r w:rsidRPr="00842B12">
        <w:rPr>
          <w:sz w:val="28"/>
          <w:szCs w:val="28"/>
        </w:rPr>
        <w:t xml:space="preserve"> Подпрограммы явля</w:t>
      </w:r>
      <w:r w:rsidR="00AC2E8F" w:rsidRPr="00842B12">
        <w:rPr>
          <w:sz w:val="28"/>
          <w:szCs w:val="28"/>
        </w:rPr>
        <w:t>е</w:t>
      </w:r>
      <w:r w:rsidR="008E3ABB" w:rsidRPr="00842B12">
        <w:rPr>
          <w:sz w:val="28"/>
          <w:szCs w:val="28"/>
        </w:rPr>
        <w:t>тся ф</w:t>
      </w:r>
      <w:r w:rsidR="00142A71" w:rsidRPr="00842B12">
        <w:rPr>
          <w:sz w:val="28"/>
          <w:szCs w:val="28"/>
        </w:rPr>
        <w:t xml:space="preserve">ормирование культуры межнациональных и межконфессиональных отношений. </w:t>
      </w:r>
    </w:p>
    <w:p w14:paraId="24F30957" w14:textId="77777777" w:rsidR="00142A71" w:rsidRPr="00842B12" w:rsidRDefault="008E3ABB" w:rsidP="00842B12">
      <w:pPr>
        <w:suppressAutoHyphens/>
        <w:ind w:firstLine="567"/>
        <w:jc w:val="both"/>
        <w:rPr>
          <w:sz w:val="28"/>
          <w:szCs w:val="28"/>
        </w:rPr>
      </w:pPr>
      <w:r w:rsidRPr="00842B12">
        <w:rPr>
          <w:sz w:val="28"/>
          <w:szCs w:val="28"/>
        </w:rPr>
        <w:t>Задача</w:t>
      </w:r>
      <w:r w:rsidR="006D783F" w:rsidRPr="00842B12">
        <w:rPr>
          <w:sz w:val="28"/>
          <w:szCs w:val="28"/>
        </w:rPr>
        <w:t xml:space="preserve"> П</w:t>
      </w:r>
      <w:r w:rsidR="001C46F1" w:rsidRPr="00842B12">
        <w:rPr>
          <w:sz w:val="28"/>
          <w:szCs w:val="28"/>
        </w:rPr>
        <w:t>одп</w:t>
      </w:r>
      <w:r w:rsidRPr="00842B12">
        <w:rPr>
          <w:sz w:val="28"/>
          <w:szCs w:val="28"/>
        </w:rPr>
        <w:t>рограммы-п</w:t>
      </w:r>
      <w:r w:rsidR="00142A71" w:rsidRPr="00842B12">
        <w:rPr>
          <w:sz w:val="28"/>
          <w:szCs w:val="28"/>
        </w:rPr>
        <w:t>редупреждение конфликтных ситуаций на почве межнациональных и межконфессиональных отношений, этнического и религиозного экстремизма в Левокумском муниципальном районе Ставропольского края.</w:t>
      </w:r>
    </w:p>
    <w:p w14:paraId="1ABA1963" w14:textId="4B7662CC" w:rsidR="006D783F" w:rsidRPr="00842B12" w:rsidRDefault="003D4866" w:rsidP="00842B12">
      <w:pPr>
        <w:tabs>
          <w:tab w:val="left" w:pos="4019"/>
        </w:tabs>
        <w:suppressAutoHyphens/>
        <w:ind w:firstLine="567"/>
        <w:rPr>
          <w:sz w:val="28"/>
          <w:szCs w:val="28"/>
        </w:rPr>
      </w:pPr>
      <w:hyperlink r:id="rId15" w:history="1">
        <w:r w:rsidR="006D783F" w:rsidRPr="00842B12">
          <w:rPr>
            <w:sz w:val="28"/>
            <w:szCs w:val="28"/>
          </w:rPr>
          <w:t>Сведения</w:t>
        </w:r>
      </w:hyperlink>
      <w:r w:rsidR="006D783F" w:rsidRPr="00842B12">
        <w:rPr>
          <w:sz w:val="28"/>
          <w:szCs w:val="28"/>
        </w:rPr>
        <w:t xml:space="preserve"> о целевых индикаторах и показателях П</w:t>
      </w:r>
      <w:r w:rsidR="0017492D" w:rsidRPr="00842B12">
        <w:rPr>
          <w:sz w:val="28"/>
          <w:szCs w:val="28"/>
        </w:rPr>
        <w:t>одп</w:t>
      </w:r>
      <w:r w:rsidR="006D783F" w:rsidRPr="00842B12">
        <w:rPr>
          <w:sz w:val="28"/>
          <w:szCs w:val="28"/>
        </w:rPr>
        <w:t>рограммы</w:t>
      </w:r>
      <w:r w:rsidR="008E3ABB" w:rsidRPr="00842B12">
        <w:rPr>
          <w:sz w:val="28"/>
          <w:szCs w:val="28"/>
        </w:rPr>
        <w:t xml:space="preserve"> и их значениях приведены в </w:t>
      </w:r>
      <w:r w:rsidR="00711E78" w:rsidRPr="00842B12">
        <w:rPr>
          <w:sz w:val="28"/>
          <w:szCs w:val="28"/>
        </w:rPr>
        <w:t>приложени</w:t>
      </w:r>
      <w:r w:rsidR="00581E55">
        <w:rPr>
          <w:sz w:val="28"/>
          <w:szCs w:val="28"/>
        </w:rPr>
        <w:t>и</w:t>
      </w:r>
      <w:r w:rsidR="001944C6" w:rsidRPr="00842B12">
        <w:rPr>
          <w:sz w:val="28"/>
          <w:szCs w:val="28"/>
        </w:rPr>
        <w:t xml:space="preserve"> 1</w:t>
      </w:r>
      <w:r w:rsidR="006D783F" w:rsidRPr="00842B12">
        <w:rPr>
          <w:sz w:val="28"/>
          <w:szCs w:val="28"/>
        </w:rPr>
        <w:t xml:space="preserve"> к Программе.</w:t>
      </w:r>
    </w:p>
    <w:p w14:paraId="706CA914" w14:textId="77777777" w:rsidR="006D783F" w:rsidRPr="00842B12" w:rsidRDefault="006D783F" w:rsidP="00842B12">
      <w:pPr>
        <w:suppressAutoHyphens/>
        <w:ind w:firstLine="540"/>
        <w:jc w:val="center"/>
        <w:outlineLvl w:val="2"/>
        <w:rPr>
          <w:sz w:val="28"/>
          <w:szCs w:val="28"/>
        </w:rPr>
      </w:pPr>
    </w:p>
    <w:p w14:paraId="139F545D" w14:textId="77777777" w:rsidR="006D783F" w:rsidRPr="00842B12" w:rsidRDefault="0017492D" w:rsidP="00842B12">
      <w:pPr>
        <w:suppressAutoHyphens/>
        <w:ind w:firstLine="540"/>
        <w:jc w:val="center"/>
        <w:outlineLvl w:val="2"/>
        <w:rPr>
          <w:sz w:val="28"/>
          <w:szCs w:val="28"/>
        </w:rPr>
      </w:pPr>
      <w:r w:rsidRPr="00842B12">
        <w:rPr>
          <w:sz w:val="28"/>
          <w:szCs w:val="28"/>
        </w:rPr>
        <w:t>Раздел 3. Срок реализации П</w:t>
      </w:r>
      <w:r w:rsidR="006D783F" w:rsidRPr="00842B12">
        <w:rPr>
          <w:sz w:val="28"/>
          <w:szCs w:val="28"/>
        </w:rPr>
        <w:t>одпрограммы</w:t>
      </w:r>
    </w:p>
    <w:p w14:paraId="62741D12" w14:textId="77777777" w:rsidR="006D783F" w:rsidRPr="00842B12" w:rsidRDefault="006D783F" w:rsidP="00842B12">
      <w:pPr>
        <w:suppressAutoHyphens/>
        <w:ind w:firstLine="540"/>
        <w:jc w:val="center"/>
        <w:outlineLvl w:val="2"/>
        <w:rPr>
          <w:sz w:val="28"/>
          <w:szCs w:val="28"/>
        </w:rPr>
      </w:pPr>
    </w:p>
    <w:p w14:paraId="1B8C189A" w14:textId="77777777" w:rsidR="006D783F" w:rsidRPr="00842B12" w:rsidRDefault="0017492D" w:rsidP="00842B12">
      <w:pPr>
        <w:suppressAutoHyphens/>
        <w:ind w:firstLine="567"/>
        <w:outlineLvl w:val="2"/>
        <w:rPr>
          <w:sz w:val="28"/>
          <w:szCs w:val="28"/>
        </w:rPr>
      </w:pPr>
      <w:r w:rsidRPr="00842B12">
        <w:rPr>
          <w:sz w:val="28"/>
          <w:szCs w:val="28"/>
        </w:rPr>
        <w:lastRenderedPageBreak/>
        <w:t>Срок реализации П</w:t>
      </w:r>
      <w:r w:rsidR="006D783F" w:rsidRPr="00842B12">
        <w:rPr>
          <w:sz w:val="28"/>
          <w:szCs w:val="28"/>
        </w:rPr>
        <w:t>одпрограммы</w:t>
      </w:r>
      <w:r w:rsidRPr="00842B12">
        <w:rPr>
          <w:sz w:val="28"/>
          <w:szCs w:val="28"/>
        </w:rPr>
        <w:t>:</w:t>
      </w:r>
      <w:r w:rsidR="00476A5F" w:rsidRPr="00842B12">
        <w:rPr>
          <w:sz w:val="28"/>
          <w:szCs w:val="28"/>
        </w:rPr>
        <w:t xml:space="preserve"> 2017</w:t>
      </w:r>
      <w:r w:rsidR="006D783F" w:rsidRPr="00842B12">
        <w:rPr>
          <w:sz w:val="28"/>
          <w:szCs w:val="28"/>
        </w:rPr>
        <w:t>-20</w:t>
      </w:r>
      <w:r w:rsidR="00476A5F" w:rsidRPr="00842B12">
        <w:rPr>
          <w:sz w:val="28"/>
          <w:szCs w:val="28"/>
        </w:rPr>
        <w:t>22</w:t>
      </w:r>
      <w:r w:rsidR="006D783F" w:rsidRPr="00842B12">
        <w:rPr>
          <w:sz w:val="28"/>
          <w:szCs w:val="28"/>
        </w:rPr>
        <w:t xml:space="preserve"> годы</w:t>
      </w:r>
      <w:r w:rsidR="00EC2F2B" w:rsidRPr="00842B12">
        <w:rPr>
          <w:sz w:val="28"/>
          <w:szCs w:val="28"/>
        </w:rPr>
        <w:t>.</w:t>
      </w:r>
    </w:p>
    <w:p w14:paraId="68989659" w14:textId="77777777" w:rsidR="006D783F" w:rsidRPr="00842B12" w:rsidRDefault="006D783F" w:rsidP="00842B12">
      <w:pPr>
        <w:suppressAutoHyphens/>
        <w:outlineLvl w:val="2"/>
        <w:rPr>
          <w:sz w:val="28"/>
          <w:szCs w:val="28"/>
        </w:rPr>
      </w:pPr>
    </w:p>
    <w:p w14:paraId="40CCBC55" w14:textId="77777777" w:rsidR="006D783F" w:rsidRPr="00842B12" w:rsidRDefault="006D783F" w:rsidP="00842B12">
      <w:pPr>
        <w:suppressAutoHyphens/>
        <w:jc w:val="center"/>
        <w:outlineLvl w:val="2"/>
        <w:rPr>
          <w:sz w:val="28"/>
          <w:szCs w:val="28"/>
        </w:rPr>
      </w:pPr>
      <w:r w:rsidRPr="00842B12">
        <w:rPr>
          <w:sz w:val="28"/>
          <w:szCs w:val="28"/>
        </w:rPr>
        <w:t xml:space="preserve">Раздел 4. </w:t>
      </w:r>
      <w:r w:rsidR="0017492D" w:rsidRPr="00842B12">
        <w:rPr>
          <w:sz w:val="28"/>
          <w:szCs w:val="28"/>
        </w:rPr>
        <w:t>Перечень и общая характеристика</w:t>
      </w:r>
      <w:r w:rsidRPr="00842B12">
        <w:rPr>
          <w:sz w:val="28"/>
          <w:szCs w:val="28"/>
        </w:rPr>
        <w:t xml:space="preserve"> мероп</w:t>
      </w:r>
      <w:r w:rsidR="0017492D" w:rsidRPr="00842B12">
        <w:rPr>
          <w:sz w:val="28"/>
          <w:szCs w:val="28"/>
        </w:rPr>
        <w:t>риятий П</w:t>
      </w:r>
      <w:r w:rsidRPr="00842B12">
        <w:rPr>
          <w:sz w:val="28"/>
          <w:szCs w:val="28"/>
        </w:rPr>
        <w:t>одпрограммы</w:t>
      </w:r>
    </w:p>
    <w:p w14:paraId="0961E738" w14:textId="77777777" w:rsidR="006D783F" w:rsidRPr="00842B12" w:rsidRDefault="006D783F" w:rsidP="00842B12">
      <w:pPr>
        <w:suppressAutoHyphens/>
        <w:jc w:val="center"/>
        <w:outlineLvl w:val="2"/>
        <w:rPr>
          <w:sz w:val="28"/>
          <w:szCs w:val="28"/>
        </w:rPr>
      </w:pPr>
    </w:p>
    <w:p w14:paraId="0BEFF6C2" w14:textId="49CB0044" w:rsidR="00711E78" w:rsidRPr="00842B12" w:rsidRDefault="006D783F" w:rsidP="00842B12">
      <w:pPr>
        <w:suppressAutoHyphens/>
        <w:autoSpaceDE w:val="0"/>
        <w:autoSpaceDN w:val="0"/>
        <w:adjustRightInd w:val="0"/>
        <w:ind w:firstLine="540"/>
        <w:jc w:val="both"/>
        <w:rPr>
          <w:sz w:val="28"/>
          <w:szCs w:val="28"/>
        </w:rPr>
      </w:pPr>
      <w:r w:rsidRPr="00842B12">
        <w:rPr>
          <w:sz w:val="28"/>
          <w:szCs w:val="28"/>
        </w:rPr>
        <w:t>Органи</w:t>
      </w:r>
      <w:r w:rsidR="0017492D" w:rsidRPr="00842B12">
        <w:rPr>
          <w:sz w:val="28"/>
          <w:szCs w:val="28"/>
        </w:rPr>
        <w:t>зационные мероприятия в рамках П</w:t>
      </w:r>
      <w:r w:rsidRPr="00842B12">
        <w:rPr>
          <w:sz w:val="28"/>
          <w:szCs w:val="28"/>
        </w:rPr>
        <w:t>одпрограммы сформированы с учетом системного подхода к решению поставленных задач. Для выполнения цели и задач</w:t>
      </w:r>
      <w:r w:rsidR="008E3ABB" w:rsidRPr="00842B12">
        <w:rPr>
          <w:sz w:val="28"/>
          <w:szCs w:val="28"/>
        </w:rPr>
        <w:t>и</w:t>
      </w:r>
      <w:r w:rsidRPr="00842B12">
        <w:rPr>
          <w:sz w:val="28"/>
          <w:szCs w:val="28"/>
        </w:rPr>
        <w:t xml:space="preserve"> Подпрограммы планируется выполнение </w:t>
      </w:r>
      <w:hyperlink r:id="rId16" w:history="1">
        <w:r w:rsidRPr="00842B12">
          <w:rPr>
            <w:sz w:val="28"/>
            <w:szCs w:val="28"/>
          </w:rPr>
          <w:t>мероприятий</w:t>
        </w:r>
      </w:hyperlink>
      <w:r w:rsidRPr="00842B12">
        <w:rPr>
          <w:sz w:val="28"/>
          <w:szCs w:val="28"/>
        </w:rPr>
        <w:t xml:space="preserve"> </w:t>
      </w:r>
      <w:r w:rsidR="00581E55" w:rsidRPr="00581E55">
        <w:rPr>
          <w:sz w:val="28"/>
          <w:szCs w:val="28"/>
        </w:rPr>
        <w:t>согласно приложению 2 «Перечень основных мероприятий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 приложению 3 «Ресурсное обеспечение реализации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 за счет средств бюджета Левокумского муниципального района Ставропольского края», приложению 4 «Ресурсное обеспечение и прогнозная (справочная) оценка расходов федерального бюджета, бюджета Ставропольского края, бюджета муниципального района, бюджета муниципальных образований поселений Левокумского муниципального района, вне бюджетных средств на реализацию целей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w:t>
      </w:r>
      <w:r w:rsidR="00581E55">
        <w:rPr>
          <w:sz w:val="28"/>
          <w:szCs w:val="28"/>
        </w:rPr>
        <w:t xml:space="preserve">мском районе на 2017-2022 годы» </w:t>
      </w:r>
      <w:r w:rsidR="00711E78" w:rsidRPr="00842B12">
        <w:rPr>
          <w:sz w:val="28"/>
          <w:szCs w:val="28"/>
        </w:rPr>
        <w:t>к настоящей Программе:</w:t>
      </w:r>
    </w:p>
    <w:p w14:paraId="0FDA38C9" w14:textId="77777777" w:rsidR="006D783F" w:rsidRPr="00842B12" w:rsidRDefault="008D1203" w:rsidP="00842B12">
      <w:pPr>
        <w:suppressAutoHyphens/>
        <w:autoSpaceDE w:val="0"/>
        <w:autoSpaceDN w:val="0"/>
        <w:adjustRightInd w:val="0"/>
        <w:ind w:firstLine="540"/>
        <w:jc w:val="both"/>
        <w:rPr>
          <w:sz w:val="28"/>
          <w:szCs w:val="28"/>
        </w:rPr>
      </w:pPr>
      <w:r w:rsidRPr="00842B12">
        <w:rPr>
          <w:sz w:val="28"/>
          <w:szCs w:val="28"/>
        </w:rPr>
        <w:t xml:space="preserve">- </w:t>
      </w:r>
      <w:r w:rsidR="006D783F" w:rsidRPr="00842B12">
        <w:rPr>
          <w:sz w:val="28"/>
          <w:szCs w:val="28"/>
        </w:rPr>
        <w:t xml:space="preserve">создание необходимых условий для осуществления </w:t>
      </w:r>
      <w:r w:rsidRPr="00842B12">
        <w:rPr>
          <w:sz w:val="28"/>
          <w:szCs w:val="28"/>
        </w:rPr>
        <w:t xml:space="preserve">государственной и национальной </w:t>
      </w:r>
      <w:r w:rsidR="006D783F" w:rsidRPr="00842B12">
        <w:rPr>
          <w:sz w:val="28"/>
          <w:szCs w:val="28"/>
        </w:rPr>
        <w:t>политики на территории Левокумского района Ставропольского края;</w:t>
      </w:r>
    </w:p>
    <w:p w14:paraId="0A3CF166" w14:textId="6539E34C" w:rsidR="006766AC" w:rsidRPr="00842B12" w:rsidRDefault="008D1203" w:rsidP="00842B12">
      <w:pPr>
        <w:suppressAutoHyphens/>
        <w:ind w:firstLine="709"/>
        <w:jc w:val="both"/>
        <w:rPr>
          <w:sz w:val="28"/>
          <w:szCs w:val="28"/>
        </w:rPr>
      </w:pPr>
      <w:r w:rsidRPr="00842B12">
        <w:rPr>
          <w:sz w:val="28"/>
          <w:szCs w:val="28"/>
        </w:rPr>
        <w:t xml:space="preserve">- </w:t>
      </w:r>
      <w:r w:rsidR="006D783F" w:rsidRPr="00842B12">
        <w:rPr>
          <w:sz w:val="28"/>
          <w:szCs w:val="28"/>
        </w:rPr>
        <w:t>координация деятельности органов местного самоуправления муниципальных образований Левокумского района Став</w:t>
      </w:r>
      <w:r w:rsidRPr="00842B12">
        <w:rPr>
          <w:sz w:val="28"/>
          <w:szCs w:val="28"/>
        </w:rPr>
        <w:t>ропольского края, направленной на г</w:t>
      </w:r>
      <w:r w:rsidR="00142A71" w:rsidRPr="00842B12">
        <w:rPr>
          <w:sz w:val="28"/>
          <w:szCs w:val="28"/>
        </w:rPr>
        <w:t xml:space="preserve">армонизацию </w:t>
      </w:r>
      <w:r w:rsidR="006D783F" w:rsidRPr="00842B12">
        <w:rPr>
          <w:sz w:val="28"/>
          <w:szCs w:val="28"/>
        </w:rPr>
        <w:t>межэтнических и</w:t>
      </w:r>
      <w:r w:rsidR="006766AC" w:rsidRPr="00842B12">
        <w:rPr>
          <w:sz w:val="28"/>
          <w:szCs w:val="28"/>
        </w:rPr>
        <w:t xml:space="preserve"> </w:t>
      </w:r>
      <w:proofErr w:type="spellStart"/>
      <w:r w:rsidR="006766AC" w:rsidRPr="00842B12">
        <w:rPr>
          <w:sz w:val="28"/>
          <w:szCs w:val="28"/>
        </w:rPr>
        <w:t>этноконфессиональных</w:t>
      </w:r>
      <w:proofErr w:type="spellEnd"/>
      <w:r w:rsidR="006766AC" w:rsidRPr="00842B12">
        <w:rPr>
          <w:sz w:val="28"/>
          <w:szCs w:val="28"/>
        </w:rPr>
        <w:t xml:space="preserve"> отношений, противодействие проявления этнического и религиозного экстремизма, национальной нетерпимости, ксенофобии.</w:t>
      </w:r>
    </w:p>
    <w:p w14:paraId="2C28E90F" w14:textId="77777777" w:rsidR="006D783F" w:rsidRPr="00842B12" w:rsidRDefault="008D1203" w:rsidP="00842B12">
      <w:pPr>
        <w:pStyle w:val="ConsPlusNonformat"/>
        <w:widowControl/>
        <w:suppressAutoHyphens/>
        <w:ind w:firstLine="567"/>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6D783F" w:rsidRPr="00842B12">
        <w:rPr>
          <w:rFonts w:ascii="Times New Roman" w:hAnsi="Times New Roman" w:cs="Times New Roman"/>
          <w:sz w:val="28"/>
          <w:szCs w:val="28"/>
        </w:rPr>
        <w:t>воспитание патриотизма, формирование толерантности и культуры мира в молодежной среде;</w:t>
      </w:r>
    </w:p>
    <w:p w14:paraId="3881A7BC" w14:textId="77777777" w:rsidR="006D783F" w:rsidRPr="00842B12" w:rsidRDefault="008D1203" w:rsidP="00842B12">
      <w:pPr>
        <w:pStyle w:val="ConsPlusNonformat"/>
        <w:widowControl/>
        <w:suppressAutoHyphens/>
        <w:ind w:firstLine="567"/>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6D783F" w:rsidRPr="00842B12">
        <w:rPr>
          <w:rFonts w:ascii="Times New Roman" w:hAnsi="Times New Roman" w:cs="Times New Roman"/>
          <w:sz w:val="28"/>
          <w:szCs w:val="28"/>
        </w:rPr>
        <w:t>формирование общероссийской идентичности, культуры мира и согласия средствами образования;</w:t>
      </w:r>
    </w:p>
    <w:p w14:paraId="610CB57B" w14:textId="77777777" w:rsidR="006D783F" w:rsidRPr="00842B12" w:rsidRDefault="008D1203" w:rsidP="00842B12">
      <w:pPr>
        <w:pStyle w:val="ConsPlusNonformat"/>
        <w:widowControl/>
        <w:suppressAutoHyphens/>
        <w:ind w:firstLine="567"/>
        <w:jc w:val="both"/>
        <w:rPr>
          <w:rFonts w:ascii="Times New Roman" w:hAnsi="Times New Roman" w:cs="Times New Roman"/>
          <w:sz w:val="28"/>
          <w:szCs w:val="28"/>
        </w:rPr>
      </w:pPr>
      <w:r w:rsidRPr="00842B12">
        <w:rPr>
          <w:rFonts w:ascii="Times New Roman" w:hAnsi="Times New Roman" w:cs="Times New Roman"/>
          <w:sz w:val="28"/>
          <w:szCs w:val="28"/>
        </w:rPr>
        <w:lastRenderedPageBreak/>
        <w:t xml:space="preserve">- </w:t>
      </w:r>
      <w:r w:rsidR="006D783F" w:rsidRPr="00842B12">
        <w:rPr>
          <w:rFonts w:ascii="Times New Roman" w:hAnsi="Times New Roman" w:cs="Times New Roman"/>
          <w:sz w:val="28"/>
          <w:szCs w:val="28"/>
        </w:rPr>
        <w:t>развитие культу</w:t>
      </w:r>
      <w:r w:rsidRPr="00842B12">
        <w:rPr>
          <w:rFonts w:ascii="Times New Roman" w:hAnsi="Times New Roman" w:cs="Times New Roman"/>
          <w:sz w:val="28"/>
          <w:szCs w:val="28"/>
        </w:rPr>
        <w:t xml:space="preserve">рной интеграции и формирование </w:t>
      </w:r>
      <w:r w:rsidR="006D783F" w:rsidRPr="00842B12">
        <w:rPr>
          <w:rFonts w:ascii="Times New Roman" w:hAnsi="Times New Roman" w:cs="Times New Roman"/>
          <w:sz w:val="28"/>
          <w:szCs w:val="28"/>
        </w:rPr>
        <w:t>гражданской солидарности средствами культуры;</w:t>
      </w:r>
    </w:p>
    <w:p w14:paraId="3F9B15E3" w14:textId="77777777" w:rsidR="006D783F" w:rsidRPr="00842B12" w:rsidRDefault="008D1203" w:rsidP="00842B12">
      <w:pPr>
        <w:pStyle w:val="ConsPlusNonformat"/>
        <w:widowControl/>
        <w:suppressAutoHyphens/>
        <w:ind w:firstLine="567"/>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6D783F" w:rsidRPr="00842B12">
        <w:rPr>
          <w:rFonts w:ascii="Times New Roman" w:hAnsi="Times New Roman" w:cs="Times New Roman"/>
          <w:sz w:val="28"/>
          <w:szCs w:val="28"/>
        </w:rPr>
        <w:t>повышение акт</w:t>
      </w:r>
      <w:r w:rsidRPr="00842B12">
        <w:rPr>
          <w:rFonts w:ascii="Times New Roman" w:hAnsi="Times New Roman" w:cs="Times New Roman"/>
          <w:sz w:val="28"/>
          <w:szCs w:val="28"/>
        </w:rPr>
        <w:t xml:space="preserve">ивности и роли средств массовой информации в </w:t>
      </w:r>
      <w:r w:rsidR="006D783F" w:rsidRPr="00842B12">
        <w:rPr>
          <w:rFonts w:ascii="Times New Roman" w:hAnsi="Times New Roman" w:cs="Times New Roman"/>
          <w:sz w:val="28"/>
          <w:szCs w:val="28"/>
        </w:rPr>
        <w:t xml:space="preserve">отражении </w:t>
      </w:r>
      <w:proofErr w:type="spellStart"/>
      <w:r w:rsidR="006D783F" w:rsidRPr="00842B12">
        <w:rPr>
          <w:rFonts w:ascii="Times New Roman" w:hAnsi="Times New Roman" w:cs="Times New Roman"/>
          <w:sz w:val="28"/>
          <w:szCs w:val="28"/>
        </w:rPr>
        <w:t>этносоциальных</w:t>
      </w:r>
      <w:proofErr w:type="spellEnd"/>
      <w:r w:rsidR="006D783F" w:rsidRPr="00842B12">
        <w:rPr>
          <w:rFonts w:ascii="Times New Roman" w:hAnsi="Times New Roman" w:cs="Times New Roman"/>
          <w:sz w:val="28"/>
          <w:szCs w:val="28"/>
        </w:rPr>
        <w:t xml:space="preserve"> процессов и </w:t>
      </w:r>
      <w:proofErr w:type="spellStart"/>
      <w:r w:rsidR="006D783F" w:rsidRPr="00842B12">
        <w:rPr>
          <w:rFonts w:ascii="Times New Roman" w:hAnsi="Times New Roman" w:cs="Times New Roman"/>
          <w:sz w:val="28"/>
          <w:szCs w:val="28"/>
        </w:rPr>
        <w:t>этноконфессиональных</w:t>
      </w:r>
      <w:proofErr w:type="spellEnd"/>
      <w:r w:rsidR="006D783F" w:rsidRPr="00842B12">
        <w:rPr>
          <w:rFonts w:ascii="Times New Roman" w:hAnsi="Times New Roman" w:cs="Times New Roman"/>
          <w:sz w:val="28"/>
          <w:szCs w:val="28"/>
        </w:rPr>
        <w:t xml:space="preserve"> отношений;</w:t>
      </w:r>
    </w:p>
    <w:p w14:paraId="3BA37603" w14:textId="77777777" w:rsidR="006D783F" w:rsidRPr="00842B12" w:rsidRDefault="008D1203" w:rsidP="00842B12">
      <w:pPr>
        <w:pStyle w:val="ConsPlusNonformat"/>
        <w:widowControl/>
        <w:suppressAutoHyphens/>
        <w:ind w:firstLine="567"/>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6D783F" w:rsidRPr="00842B12">
        <w:rPr>
          <w:rFonts w:ascii="Times New Roman" w:hAnsi="Times New Roman" w:cs="Times New Roman"/>
          <w:sz w:val="28"/>
          <w:szCs w:val="28"/>
        </w:rPr>
        <w:t>поддержка национально-культурных общественных объединений в гармониза</w:t>
      </w:r>
      <w:r w:rsidRPr="00842B12">
        <w:rPr>
          <w:rFonts w:ascii="Times New Roman" w:hAnsi="Times New Roman" w:cs="Times New Roman"/>
          <w:sz w:val="28"/>
          <w:szCs w:val="28"/>
        </w:rPr>
        <w:t xml:space="preserve">ции межнациональных отношений, </w:t>
      </w:r>
      <w:r w:rsidR="006D783F" w:rsidRPr="00842B12">
        <w:rPr>
          <w:rFonts w:ascii="Times New Roman" w:hAnsi="Times New Roman" w:cs="Times New Roman"/>
          <w:sz w:val="28"/>
          <w:szCs w:val="28"/>
        </w:rPr>
        <w:t>формировании гражданской солидарности;</w:t>
      </w:r>
    </w:p>
    <w:p w14:paraId="08F3350C" w14:textId="77777777" w:rsidR="006D783F" w:rsidRPr="00842B12" w:rsidRDefault="008D1203" w:rsidP="00842B12">
      <w:pPr>
        <w:pStyle w:val="ConsPlusNonformat"/>
        <w:widowControl/>
        <w:suppressAutoHyphens/>
        <w:ind w:firstLine="567"/>
        <w:jc w:val="both"/>
        <w:rPr>
          <w:rFonts w:ascii="Times New Roman" w:hAnsi="Times New Roman" w:cs="Times New Roman"/>
          <w:sz w:val="28"/>
          <w:szCs w:val="28"/>
        </w:rPr>
      </w:pPr>
      <w:r w:rsidRPr="00842B12">
        <w:rPr>
          <w:rFonts w:ascii="Times New Roman" w:hAnsi="Times New Roman" w:cs="Times New Roman"/>
          <w:sz w:val="28"/>
          <w:szCs w:val="28"/>
        </w:rPr>
        <w:t xml:space="preserve">- </w:t>
      </w:r>
      <w:r w:rsidR="006D783F" w:rsidRPr="00842B12">
        <w:rPr>
          <w:rFonts w:ascii="Times New Roman" w:hAnsi="Times New Roman" w:cs="Times New Roman"/>
          <w:sz w:val="28"/>
          <w:szCs w:val="28"/>
        </w:rPr>
        <w:t>содействие сохранению и поддержанию в Левокумском районе Ставропольского края межконфессионального мира и согласия</w:t>
      </w:r>
      <w:r w:rsidRPr="00842B12">
        <w:rPr>
          <w:rFonts w:ascii="Times New Roman" w:hAnsi="Times New Roman" w:cs="Times New Roman"/>
          <w:sz w:val="28"/>
          <w:szCs w:val="28"/>
        </w:rPr>
        <w:t>.</w:t>
      </w:r>
    </w:p>
    <w:p w14:paraId="7546CCAC" w14:textId="77777777" w:rsidR="00763203" w:rsidRPr="00842B12" w:rsidRDefault="00763203" w:rsidP="00842B12">
      <w:pPr>
        <w:suppressAutoHyphens/>
        <w:outlineLvl w:val="2"/>
        <w:rPr>
          <w:sz w:val="28"/>
          <w:szCs w:val="28"/>
        </w:rPr>
      </w:pPr>
    </w:p>
    <w:p w14:paraId="3826CEFB" w14:textId="0BD6084C" w:rsidR="006D783F" w:rsidRPr="00842B12" w:rsidRDefault="006D783F" w:rsidP="00842B12">
      <w:pPr>
        <w:suppressAutoHyphens/>
        <w:ind w:firstLine="540"/>
        <w:jc w:val="center"/>
        <w:outlineLvl w:val="2"/>
        <w:rPr>
          <w:color w:val="000000" w:themeColor="text1"/>
          <w:sz w:val="28"/>
          <w:szCs w:val="28"/>
        </w:rPr>
      </w:pPr>
      <w:r w:rsidRPr="00842B12">
        <w:rPr>
          <w:color w:val="000000" w:themeColor="text1"/>
          <w:sz w:val="28"/>
          <w:szCs w:val="28"/>
        </w:rPr>
        <w:t xml:space="preserve">Раздел 5. Ресурсное обеспечение </w:t>
      </w:r>
      <w:r w:rsidRPr="00842B12">
        <w:rPr>
          <w:sz w:val="28"/>
          <w:szCs w:val="28"/>
        </w:rPr>
        <w:t>Подпрограммы</w:t>
      </w:r>
      <w:r w:rsidRPr="00842B12">
        <w:rPr>
          <w:color w:val="000000" w:themeColor="text1"/>
          <w:sz w:val="28"/>
          <w:szCs w:val="28"/>
        </w:rPr>
        <w:t xml:space="preserve"> </w:t>
      </w:r>
    </w:p>
    <w:p w14:paraId="43DF4D9F" w14:textId="77777777" w:rsidR="008D1203" w:rsidRPr="00842B12" w:rsidRDefault="008D1203" w:rsidP="00842B12">
      <w:pPr>
        <w:suppressAutoHyphens/>
        <w:ind w:firstLine="540"/>
        <w:jc w:val="center"/>
        <w:outlineLvl w:val="2"/>
        <w:rPr>
          <w:color w:val="000000" w:themeColor="text1"/>
          <w:sz w:val="28"/>
          <w:szCs w:val="28"/>
        </w:rPr>
      </w:pPr>
    </w:p>
    <w:p w14:paraId="68B1AFD1" w14:textId="3B19C688"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Прогнозируемый объем финан</w:t>
      </w:r>
      <w:r w:rsidR="008E3ABB" w:rsidRPr="00842B12">
        <w:rPr>
          <w:rFonts w:ascii="Times New Roman" w:hAnsi="Times New Roman" w:cs="Times New Roman"/>
          <w:sz w:val="28"/>
          <w:szCs w:val="28"/>
        </w:rPr>
        <w:t>сирования Подпрограммы составит</w:t>
      </w:r>
      <w:r w:rsidRPr="00842B12">
        <w:rPr>
          <w:rFonts w:ascii="Times New Roman" w:hAnsi="Times New Roman" w:cs="Times New Roman"/>
          <w:sz w:val="28"/>
          <w:szCs w:val="28"/>
        </w:rPr>
        <w:t xml:space="preserve"> </w:t>
      </w:r>
      <w:r w:rsidR="00A9760B" w:rsidRPr="00842B12">
        <w:rPr>
          <w:rFonts w:ascii="Times New Roman" w:hAnsi="Times New Roman" w:cs="Times New Roman"/>
          <w:sz w:val="28"/>
          <w:szCs w:val="28"/>
        </w:rPr>
        <w:t>600</w:t>
      </w:r>
      <w:r w:rsidRPr="00842B12">
        <w:rPr>
          <w:rFonts w:ascii="Times New Roman" w:hAnsi="Times New Roman" w:cs="Times New Roman"/>
          <w:sz w:val="28"/>
          <w:szCs w:val="28"/>
        </w:rPr>
        <w:t>,0 тыс. руб.,</w:t>
      </w:r>
    </w:p>
    <w:p w14:paraId="03B2C3B7"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7C0AEE56" w14:textId="09DCEF86"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4A66558C" w14:textId="00A1732E"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52ECC2E3" w14:textId="576C861C"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5FFD4EF0" w14:textId="738F9E3B"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w:t>
      </w:r>
      <w:r w:rsidR="00A9760B" w:rsidRPr="00842B12">
        <w:rPr>
          <w:rFonts w:ascii="Times New Roman" w:hAnsi="Times New Roman" w:cs="Times New Roman"/>
          <w:sz w:val="28"/>
          <w:szCs w:val="28"/>
        </w:rPr>
        <w:t xml:space="preserve"> 100</w:t>
      </w:r>
      <w:r w:rsidRPr="00842B12">
        <w:rPr>
          <w:rFonts w:ascii="Times New Roman" w:hAnsi="Times New Roman" w:cs="Times New Roman"/>
          <w:sz w:val="28"/>
          <w:szCs w:val="28"/>
        </w:rPr>
        <w:t>,0 тыс. руб.</w:t>
      </w:r>
    </w:p>
    <w:p w14:paraId="13CA2A2D" w14:textId="51767548"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4DC0C3C8" w14:textId="289AD09D" w:rsidR="00476A5F" w:rsidRPr="00842B12" w:rsidRDefault="008E3ABB"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 xml:space="preserve">,0 тыс. </w:t>
      </w:r>
      <w:proofErr w:type="spellStart"/>
      <w:r w:rsidRPr="00842B12">
        <w:rPr>
          <w:rFonts w:ascii="Times New Roman" w:hAnsi="Times New Roman" w:cs="Times New Roman"/>
          <w:sz w:val="28"/>
          <w:szCs w:val="28"/>
        </w:rPr>
        <w:t>руб</w:t>
      </w:r>
      <w:proofErr w:type="spellEnd"/>
      <w:r w:rsidRPr="00842B12">
        <w:rPr>
          <w:rFonts w:ascii="Times New Roman" w:hAnsi="Times New Roman" w:cs="Times New Roman"/>
          <w:sz w:val="28"/>
          <w:szCs w:val="28"/>
        </w:rPr>
        <w:t>,</w:t>
      </w:r>
    </w:p>
    <w:p w14:paraId="7723BBC6"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источникам финансирования:</w:t>
      </w:r>
    </w:p>
    <w:p w14:paraId="30E79F41" w14:textId="77777777" w:rsidR="00476A5F" w:rsidRPr="00842B12" w:rsidRDefault="008E3ABB"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476A5F" w:rsidRPr="00842B12">
        <w:rPr>
          <w:rFonts w:ascii="Times New Roman" w:hAnsi="Times New Roman" w:cs="Times New Roman"/>
          <w:sz w:val="28"/>
          <w:szCs w:val="28"/>
        </w:rPr>
        <w:t>редства бюджета Ставропольского края – 0,0 тыс. руб.,</w:t>
      </w:r>
    </w:p>
    <w:p w14:paraId="40D55210"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52B9F44C"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42DDE233"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0,0 тыс. руб.</w:t>
      </w:r>
    </w:p>
    <w:p w14:paraId="553B8928"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68099A12"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53689CDF"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6F570C46"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2022 год – 0,0 тыс. руб.</w:t>
      </w:r>
    </w:p>
    <w:p w14:paraId="797EBD88" w14:textId="39EAFCBF"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Средства бюджета Левокумского муниципального района Ставропольского края –</w:t>
      </w:r>
      <w:r w:rsidR="00A9760B" w:rsidRPr="00842B12">
        <w:rPr>
          <w:rFonts w:ascii="Times New Roman" w:hAnsi="Times New Roman" w:cs="Times New Roman"/>
          <w:sz w:val="28"/>
          <w:szCs w:val="28"/>
        </w:rPr>
        <w:t>600</w:t>
      </w:r>
      <w:r w:rsidRPr="00842B12">
        <w:rPr>
          <w:rFonts w:ascii="Times New Roman" w:hAnsi="Times New Roman" w:cs="Times New Roman"/>
          <w:sz w:val="28"/>
          <w:szCs w:val="28"/>
        </w:rPr>
        <w:t>,0 тыс. руб.,</w:t>
      </w:r>
    </w:p>
    <w:p w14:paraId="0E39FE06"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61D2EA25" w14:textId="1AEA70C5"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736D6F98" w14:textId="1916668D"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w:t>
      </w:r>
      <w:r w:rsidR="00A9760B" w:rsidRPr="00842B12">
        <w:rPr>
          <w:rFonts w:ascii="Times New Roman" w:hAnsi="Times New Roman" w:cs="Times New Roman"/>
          <w:sz w:val="28"/>
          <w:szCs w:val="28"/>
        </w:rPr>
        <w:t xml:space="preserve"> 100</w:t>
      </w:r>
      <w:r w:rsidRPr="00842B12">
        <w:rPr>
          <w:rFonts w:ascii="Times New Roman" w:hAnsi="Times New Roman" w:cs="Times New Roman"/>
          <w:sz w:val="28"/>
          <w:szCs w:val="28"/>
        </w:rPr>
        <w:t>,0 тыс. руб.</w:t>
      </w:r>
    </w:p>
    <w:p w14:paraId="485F1879" w14:textId="53910A65"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033AB659" w14:textId="43ABB0EE"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w:t>
      </w:r>
      <w:r w:rsidR="00F27D96" w:rsidRPr="00842B12">
        <w:rPr>
          <w:rFonts w:ascii="Times New Roman" w:hAnsi="Times New Roman" w:cs="Times New Roman"/>
          <w:sz w:val="28"/>
          <w:szCs w:val="28"/>
        </w:rPr>
        <w:t xml:space="preserve">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7E722661" w14:textId="635530E6"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7C376454" w14:textId="37E96038"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A9760B" w:rsidRPr="00842B12">
        <w:rPr>
          <w:rFonts w:ascii="Times New Roman" w:hAnsi="Times New Roman" w:cs="Times New Roman"/>
          <w:sz w:val="28"/>
          <w:szCs w:val="28"/>
        </w:rPr>
        <w:t>100</w:t>
      </w:r>
      <w:r w:rsidRPr="00842B12">
        <w:rPr>
          <w:rFonts w:ascii="Times New Roman" w:hAnsi="Times New Roman" w:cs="Times New Roman"/>
          <w:sz w:val="28"/>
          <w:szCs w:val="28"/>
        </w:rPr>
        <w:t>,0 тыс. руб.</w:t>
      </w:r>
    </w:p>
    <w:p w14:paraId="7410DC7B" w14:textId="77777777" w:rsidR="008D1203" w:rsidRPr="00842B12" w:rsidRDefault="008D1203" w:rsidP="00842B12">
      <w:pPr>
        <w:pStyle w:val="ConsPlusNonformat"/>
        <w:widowControl/>
        <w:suppressAutoHyphens/>
        <w:ind w:left="-108"/>
        <w:jc w:val="both"/>
        <w:rPr>
          <w:rFonts w:ascii="Times New Roman" w:hAnsi="Times New Roman" w:cs="Times New Roman"/>
          <w:sz w:val="28"/>
          <w:szCs w:val="28"/>
        </w:rPr>
      </w:pPr>
      <w:r w:rsidRPr="00842B12">
        <w:rPr>
          <w:rFonts w:ascii="Times New Roman" w:hAnsi="Times New Roman" w:cs="Times New Roman"/>
          <w:sz w:val="28"/>
          <w:szCs w:val="28"/>
        </w:rPr>
        <w:t xml:space="preserve">         Мероприятия Подпрограммы и объемы финансирования могут уточняться ежегодно при формировании бюджета на соответствующий финансовый год.</w:t>
      </w:r>
    </w:p>
    <w:p w14:paraId="45E73F2A" w14:textId="77777777" w:rsidR="00DB1DF9" w:rsidRPr="00842B12" w:rsidRDefault="00DB1DF9" w:rsidP="00842B12">
      <w:pPr>
        <w:keepNext/>
        <w:keepLines/>
        <w:widowControl w:val="0"/>
        <w:suppressAutoHyphens/>
        <w:ind w:firstLine="13"/>
        <w:jc w:val="both"/>
        <w:rPr>
          <w:sz w:val="28"/>
          <w:szCs w:val="28"/>
        </w:rPr>
      </w:pPr>
    </w:p>
    <w:p w14:paraId="536EF810" w14:textId="77777777" w:rsidR="006D783F" w:rsidRPr="00842B12" w:rsidRDefault="006D783F" w:rsidP="00842B12">
      <w:pPr>
        <w:suppressAutoHyphens/>
        <w:ind w:firstLine="540"/>
        <w:jc w:val="center"/>
        <w:outlineLvl w:val="2"/>
        <w:rPr>
          <w:sz w:val="28"/>
          <w:szCs w:val="28"/>
        </w:rPr>
      </w:pPr>
      <w:r w:rsidRPr="00842B12">
        <w:rPr>
          <w:sz w:val="28"/>
          <w:szCs w:val="28"/>
        </w:rPr>
        <w:t>Раздел 6.</w:t>
      </w:r>
      <w:r w:rsidR="008D1203" w:rsidRPr="00842B12">
        <w:rPr>
          <w:sz w:val="28"/>
          <w:szCs w:val="28"/>
        </w:rPr>
        <w:t xml:space="preserve"> </w:t>
      </w:r>
      <w:r w:rsidRPr="00842B12">
        <w:rPr>
          <w:sz w:val="28"/>
          <w:szCs w:val="28"/>
        </w:rPr>
        <w:t>С</w:t>
      </w:r>
      <w:r w:rsidR="008D1203" w:rsidRPr="00842B12">
        <w:rPr>
          <w:sz w:val="28"/>
          <w:szCs w:val="28"/>
        </w:rPr>
        <w:t xml:space="preserve">истема управления реализацией </w:t>
      </w:r>
      <w:r w:rsidRPr="00842B12">
        <w:rPr>
          <w:sz w:val="28"/>
          <w:szCs w:val="28"/>
        </w:rPr>
        <w:t>Подпрограммы</w:t>
      </w:r>
    </w:p>
    <w:p w14:paraId="29C6D8E7"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lastRenderedPageBreak/>
        <w:t>Общая координация хода выполнения Подпрограммы осуществляется администрацией Левокумского муниципального района Ставропольского</w:t>
      </w:r>
      <w:r w:rsidR="008D1203" w:rsidRPr="00842B12">
        <w:rPr>
          <w:sz w:val="28"/>
          <w:szCs w:val="28"/>
        </w:rPr>
        <w:t xml:space="preserve"> края.</w:t>
      </w:r>
    </w:p>
    <w:p w14:paraId="4C7BE0B2"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Отдел социального развития, физичес</w:t>
      </w:r>
      <w:r w:rsidR="008D1203" w:rsidRPr="00842B12">
        <w:rPr>
          <w:sz w:val="28"/>
          <w:szCs w:val="28"/>
        </w:rPr>
        <w:t xml:space="preserve">кой культуры, спорта и по делам </w:t>
      </w:r>
      <w:r w:rsidRPr="00842B12">
        <w:rPr>
          <w:sz w:val="28"/>
          <w:szCs w:val="28"/>
        </w:rPr>
        <w:t>молодёжи администрации Левокумского муниципального района:</w:t>
      </w:r>
    </w:p>
    <w:p w14:paraId="4767F125"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1) осуществляет текущее управление реализацией Подпрограммы;</w:t>
      </w:r>
    </w:p>
    <w:p w14:paraId="393C7A9A" w14:textId="01001783" w:rsidR="00B87A5B" w:rsidRPr="00842B12" w:rsidRDefault="00B87A5B"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2) ежеквартально до 20 числа месяца, следующего за отчетным кварталом, предоставляет в отдел экономического развития администрации Левокумского муниципального района Ставропольского края информацию о мониторинге реализации Подпрограммы;</w:t>
      </w:r>
    </w:p>
    <w:p w14:paraId="60384208" w14:textId="460067C5" w:rsidR="00B87A5B" w:rsidRPr="00842B12" w:rsidRDefault="00B87A5B"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3) ежегодно до 01 марта года, следующего за отчетным годом, направляет в отдел экономического развития администрации Левокумского муниципального района Ставропольского края годовой отчет о ходе реализации Подпрограммы;</w:t>
      </w:r>
    </w:p>
    <w:p w14:paraId="43F100FD"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4) организует проведение оценки эффективности реализации Подпрограммы;</w:t>
      </w:r>
    </w:p>
    <w:p w14:paraId="0FBFBB49"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5) обеспечивает эффективное использование средств, выделяемых на реализацию Подпрограммы;</w:t>
      </w:r>
    </w:p>
    <w:p w14:paraId="49809D09" w14:textId="77777777" w:rsidR="006D783F" w:rsidRPr="00842B12" w:rsidRDefault="008E3ABB"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Главным распорядителем</w:t>
      </w:r>
      <w:r w:rsidR="006D783F" w:rsidRPr="00842B12">
        <w:rPr>
          <w:sz w:val="28"/>
          <w:szCs w:val="28"/>
        </w:rPr>
        <w:t xml:space="preserve"> бюджетных средств, выделяемых на ре</w:t>
      </w:r>
      <w:r w:rsidRPr="00842B12">
        <w:rPr>
          <w:sz w:val="28"/>
          <w:szCs w:val="28"/>
        </w:rPr>
        <w:t>ализацию Подпрограммы, является</w:t>
      </w:r>
      <w:r w:rsidR="006D783F" w:rsidRPr="00842B12">
        <w:rPr>
          <w:color w:val="000000" w:themeColor="text1"/>
          <w:sz w:val="28"/>
          <w:szCs w:val="28"/>
        </w:rPr>
        <w:t xml:space="preserve"> отдел социального развития, физической культуры, спорта и по делам молодёжи администрации Левокумского муниципального райо</w:t>
      </w:r>
      <w:r w:rsidRPr="00842B12">
        <w:rPr>
          <w:color w:val="000000" w:themeColor="text1"/>
          <w:sz w:val="28"/>
          <w:szCs w:val="28"/>
        </w:rPr>
        <w:t>на Ставропольского края.</w:t>
      </w:r>
    </w:p>
    <w:p w14:paraId="661540FA"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Соисполнители Подпрограммы:</w:t>
      </w:r>
    </w:p>
    <w:p w14:paraId="586AA770" w14:textId="77777777" w:rsidR="006D783F" w:rsidRPr="00842B12" w:rsidRDefault="008D1203"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1) участвуют в реализации П</w:t>
      </w:r>
      <w:r w:rsidR="006D783F" w:rsidRPr="00842B12">
        <w:rPr>
          <w:sz w:val="28"/>
          <w:szCs w:val="28"/>
        </w:rPr>
        <w:t>одпрограммы и отвечают за выполнение мероприятий Подпрограммы;</w:t>
      </w:r>
    </w:p>
    <w:p w14:paraId="0EA64DC1"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2) участвуют в подготовке отчетных мат</w:t>
      </w:r>
      <w:r w:rsidR="008D1203" w:rsidRPr="00842B12">
        <w:rPr>
          <w:sz w:val="28"/>
          <w:szCs w:val="28"/>
        </w:rPr>
        <w:t>ериалов по вопросам реализации П</w:t>
      </w:r>
      <w:r w:rsidRPr="00842B12">
        <w:rPr>
          <w:sz w:val="28"/>
          <w:szCs w:val="28"/>
        </w:rPr>
        <w:t>одпрограммных мероприятий;</w:t>
      </w:r>
    </w:p>
    <w:p w14:paraId="1D01A554"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3) ежегодно уточняют с учетом выделяемых на реализацию Подпрограммы финансовых средств ц</w:t>
      </w:r>
      <w:r w:rsidR="008D1203" w:rsidRPr="00842B12">
        <w:rPr>
          <w:sz w:val="28"/>
          <w:szCs w:val="28"/>
        </w:rPr>
        <w:t>елевые показатели и затраты по П</w:t>
      </w:r>
      <w:r w:rsidRPr="00842B12">
        <w:rPr>
          <w:sz w:val="28"/>
          <w:szCs w:val="28"/>
        </w:rPr>
        <w:t>одпрограммным мероприятиям;</w:t>
      </w:r>
    </w:p>
    <w:p w14:paraId="6330548A"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4) осуществляют ведение ежеквартальной отчетности по реализации Подпрограммы;</w:t>
      </w:r>
    </w:p>
    <w:p w14:paraId="502827D8" w14:textId="1B37A23C"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5) несут ответственность за своевременную и качественную подготовку</w:t>
      </w:r>
      <w:r w:rsidR="00581E55">
        <w:rPr>
          <w:sz w:val="28"/>
          <w:szCs w:val="28"/>
        </w:rPr>
        <w:t>,</w:t>
      </w:r>
      <w:r w:rsidRPr="00842B12">
        <w:rPr>
          <w:sz w:val="28"/>
          <w:szCs w:val="28"/>
        </w:rPr>
        <w:t xml:space="preserve"> реализацию мероприятий Подпрограммы, обеспечивают эффективное целевое использование бюджетных средств, выделенных на реализацию Подпрограммы;</w:t>
      </w:r>
    </w:p>
    <w:p w14:paraId="2F8D7105"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 xml:space="preserve">6) несут ответственность за своевременное предоставление полной и достоверной информации о </w:t>
      </w:r>
      <w:r w:rsidR="008D1203" w:rsidRPr="00842B12">
        <w:rPr>
          <w:sz w:val="28"/>
          <w:szCs w:val="28"/>
        </w:rPr>
        <w:t>ходе выполнения П</w:t>
      </w:r>
      <w:r w:rsidRPr="00842B12">
        <w:rPr>
          <w:sz w:val="28"/>
          <w:szCs w:val="28"/>
        </w:rPr>
        <w:t>одпрограммных мероприятий;</w:t>
      </w:r>
    </w:p>
    <w:p w14:paraId="07608529" w14:textId="77777777" w:rsidR="00020E80" w:rsidRPr="00842B12" w:rsidRDefault="00020E80"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7) ежеквартально до 15 числа месяца, следующего за отчетным кварталом, предоставляют ответственному исполнителю информацию о ходе реализации Подпрограммы;</w:t>
      </w:r>
    </w:p>
    <w:p w14:paraId="1CE1380F" w14:textId="77777777" w:rsidR="00020E80" w:rsidRPr="00842B12" w:rsidRDefault="00020E80"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 xml:space="preserve">8) ежегодно до 15 февраля года, следующего за отчетным годом, направляют ответственному исполнителю доклад о ходе реализации </w:t>
      </w:r>
      <w:r w:rsidRPr="00842B12">
        <w:rPr>
          <w:sz w:val="28"/>
          <w:szCs w:val="28"/>
        </w:rPr>
        <w:lastRenderedPageBreak/>
        <w:t>Подпрограммы</w:t>
      </w:r>
      <w:r w:rsidRPr="00842B12">
        <w:t xml:space="preserve"> </w:t>
      </w:r>
      <w:r w:rsidRPr="00842B12">
        <w:rPr>
          <w:sz w:val="28"/>
          <w:szCs w:val="28"/>
        </w:rPr>
        <w:t>и достижении целевых индикаторов и показателей эффективности;</w:t>
      </w:r>
    </w:p>
    <w:p w14:paraId="23303940" w14:textId="77777777" w:rsidR="006D783F" w:rsidRPr="00842B12" w:rsidRDefault="006D783F"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9) организуют проведение оценки эффективности реализации Подпрограммы.</w:t>
      </w:r>
    </w:p>
    <w:p w14:paraId="0C111FB9" w14:textId="77777777" w:rsidR="006D783F" w:rsidRPr="00842B12" w:rsidRDefault="006D783F" w:rsidP="00842B12">
      <w:pPr>
        <w:suppressAutoHyphens/>
        <w:ind w:firstLine="540"/>
        <w:outlineLvl w:val="2"/>
        <w:rPr>
          <w:sz w:val="28"/>
          <w:szCs w:val="28"/>
        </w:rPr>
      </w:pPr>
    </w:p>
    <w:p w14:paraId="07FABD06" w14:textId="77777777" w:rsidR="006D783F" w:rsidRPr="00842B12" w:rsidRDefault="006D783F" w:rsidP="00842B12">
      <w:pPr>
        <w:suppressAutoHyphens/>
        <w:ind w:firstLine="540"/>
        <w:jc w:val="center"/>
        <w:outlineLvl w:val="2"/>
        <w:rPr>
          <w:sz w:val="28"/>
          <w:szCs w:val="28"/>
        </w:rPr>
      </w:pPr>
      <w:r w:rsidRPr="00842B12">
        <w:rPr>
          <w:sz w:val="28"/>
          <w:szCs w:val="28"/>
        </w:rPr>
        <w:t>Раздел 7. Оценка эффективности реализации Подпрограммы</w:t>
      </w:r>
    </w:p>
    <w:p w14:paraId="3932473A" w14:textId="77777777" w:rsidR="006D783F" w:rsidRPr="00842B12" w:rsidRDefault="006D783F" w:rsidP="00842B12">
      <w:pPr>
        <w:suppressAutoHyphens/>
        <w:ind w:firstLine="540"/>
        <w:jc w:val="center"/>
        <w:outlineLvl w:val="2"/>
        <w:rPr>
          <w:sz w:val="28"/>
          <w:szCs w:val="28"/>
        </w:rPr>
      </w:pPr>
    </w:p>
    <w:p w14:paraId="58E350D0" w14:textId="77777777" w:rsidR="006D783F" w:rsidRPr="00842B12" w:rsidRDefault="006D783F" w:rsidP="00581E55">
      <w:pPr>
        <w:pStyle w:val="a3"/>
        <w:shd w:val="clear" w:color="auto" w:fill="FFFFFF"/>
        <w:suppressAutoHyphens/>
        <w:spacing w:before="0" w:beforeAutospacing="0" w:after="0" w:afterAutospacing="0"/>
        <w:ind w:firstLine="567"/>
        <w:jc w:val="both"/>
        <w:rPr>
          <w:sz w:val="28"/>
          <w:szCs w:val="28"/>
        </w:rPr>
      </w:pPr>
      <w:r w:rsidRPr="00842B12">
        <w:rPr>
          <w:sz w:val="28"/>
          <w:szCs w:val="28"/>
        </w:rPr>
        <w:t>Реализация мероприятий Подпрограммы позволит достигнуть:</w:t>
      </w:r>
    </w:p>
    <w:p w14:paraId="23A0261D" w14:textId="77777777" w:rsidR="006D783F" w:rsidRPr="00842B12" w:rsidRDefault="008D1203" w:rsidP="00581E55">
      <w:pPr>
        <w:suppressAutoHyphens/>
        <w:ind w:firstLine="567"/>
        <w:jc w:val="both"/>
        <w:rPr>
          <w:sz w:val="28"/>
          <w:szCs w:val="28"/>
        </w:rPr>
      </w:pPr>
      <w:r w:rsidRPr="00842B12">
        <w:rPr>
          <w:sz w:val="28"/>
          <w:szCs w:val="28"/>
        </w:rPr>
        <w:t>- создания эффективной системы мониторинга и прогноза развития характера межэтнических и межконфессиональных отношений;</w:t>
      </w:r>
    </w:p>
    <w:p w14:paraId="51E2E540" w14:textId="77777777" w:rsidR="008D1203" w:rsidRPr="00842B12" w:rsidRDefault="008D1203" w:rsidP="00581E55">
      <w:pPr>
        <w:suppressAutoHyphens/>
        <w:ind w:firstLine="567"/>
        <w:jc w:val="both"/>
        <w:rPr>
          <w:sz w:val="28"/>
          <w:szCs w:val="28"/>
        </w:rPr>
      </w:pPr>
      <w:r w:rsidRPr="00842B12">
        <w:rPr>
          <w:sz w:val="28"/>
          <w:szCs w:val="28"/>
        </w:rPr>
        <w:t xml:space="preserve">- формирования в сознании населения Левокумского района Ставропольского края – представителей различных национальностей – представления о </w:t>
      </w:r>
      <w:proofErr w:type="spellStart"/>
      <w:r w:rsidRPr="00842B12">
        <w:rPr>
          <w:sz w:val="28"/>
          <w:szCs w:val="28"/>
        </w:rPr>
        <w:t>взаимо</w:t>
      </w:r>
      <w:r w:rsidR="00223DDB" w:rsidRPr="00842B12">
        <w:rPr>
          <w:sz w:val="28"/>
          <w:szCs w:val="28"/>
        </w:rPr>
        <w:t>дополняемости</w:t>
      </w:r>
      <w:proofErr w:type="spellEnd"/>
      <w:r w:rsidR="00223DDB" w:rsidRPr="00842B12">
        <w:rPr>
          <w:sz w:val="28"/>
          <w:szCs w:val="28"/>
        </w:rPr>
        <w:t xml:space="preserve"> этнической и общегражданской идентичности.</w:t>
      </w:r>
    </w:p>
    <w:p w14:paraId="0881A35E" w14:textId="77777777" w:rsidR="006F60FE" w:rsidRPr="00842B12" w:rsidRDefault="006F60FE" w:rsidP="00581E55">
      <w:pPr>
        <w:suppressAutoHyphens/>
        <w:jc w:val="both"/>
        <w:rPr>
          <w:color w:val="000000" w:themeColor="text1"/>
          <w:sz w:val="28"/>
          <w:szCs w:val="28"/>
        </w:rPr>
      </w:pPr>
    </w:p>
    <w:p w14:paraId="7064FBD3" w14:textId="77777777" w:rsidR="006D783F" w:rsidRPr="00842B12" w:rsidRDefault="00223DDB" w:rsidP="00842B12">
      <w:pPr>
        <w:suppressAutoHyphens/>
        <w:jc w:val="center"/>
        <w:rPr>
          <w:color w:val="000000" w:themeColor="text1"/>
          <w:sz w:val="28"/>
          <w:szCs w:val="28"/>
        </w:rPr>
      </w:pPr>
      <w:r w:rsidRPr="00842B12">
        <w:rPr>
          <w:color w:val="000000" w:themeColor="text1"/>
          <w:sz w:val="28"/>
          <w:szCs w:val="28"/>
        </w:rPr>
        <w:t>Подпрограмма 3.</w:t>
      </w:r>
    </w:p>
    <w:p w14:paraId="6D1DD412" w14:textId="77777777" w:rsidR="003D47FD" w:rsidRPr="00842B12" w:rsidRDefault="003D47FD" w:rsidP="00842B12">
      <w:pPr>
        <w:suppressAutoHyphens/>
        <w:outlineLvl w:val="2"/>
        <w:rPr>
          <w:sz w:val="28"/>
          <w:szCs w:val="28"/>
        </w:rPr>
      </w:pPr>
    </w:p>
    <w:tbl>
      <w:tblPr>
        <w:tblW w:w="978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1"/>
        <w:gridCol w:w="7179"/>
        <w:gridCol w:w="390"/>
      </w:tblGrid>
      <w:tr w:rsidR="003D47FD" w:rsidRPr="00842B12" w14:paraId="7F615969" w14:textId="77777777" w:rsidTr="00581E55">
        <w:trPr>
          <w:gridAfter w:val="1"/>
          <w:wAfter w:w="390" w:type="dxa"/>
        </w:trPr>
        <w:tc>
          <w:tcPr>
            <w:tcW w:w="2211" w:type="dxa"/>
            <w:tcBorders>
              <w:bottom w:val="single" w:sz="4" w:space="0" w:color="auto"/>
            </w:tcBorders>
          </w:tcPr>
          <w:p w14:paraId="2C5DB1A6" w14:textId="77777777" w:rsidR="00604063" w:rsidRPr="00842B12" w:rsidRDefault="003D47FD" w:rsidP="00842B12">
            <w:pPr>
              <w:suppressAutoHyphens/>
              <w:jc w:val="center"/>
              <w:rPr>
                <w:sz w:val="28"/>
                <w:szCs w:val="28"/>
              </w:rPr>
            </w:pPr>
            <w:r w:rsidRPr="00842B12">
              <w:rPr>
                <w:sz w:val="28"/>
                <w:szCs w:val="28"/>
              </w:rPr>
              <w:t xml:space="preserve">Наименование </w:t>
            </w:r>
          </w:p>
          <w:p w14:paraId="2174F191" w14:textId="77777777" w:rsidR="003D47FD" w:rsidRPr="00842B12" w:rsidRDefault="003D47FD" w:rsidP="00842B12">
            <w:pPr>
              <w:suppressAutoHyphens/>
              <w:jc w:val="center"/>
              <w:rPr>
                <w:sz w:val="28"/>
                <w:szCs w:val="28"/>
              </w:rPr>
            </w:pPr>
            <w:r w:rsidRPr="00842B12">
              <w:rPr>
                <w:sz w:val="28"/>
                <w:szCs w:val="28"/>
              </w:rPr>
              <w:t>П</w:t>
            </w:r>
            <w:r w:rsidR="005E6AAD" w:rsidRPr="00842B12">
              <w:rPr>
                <w:sz w:val="28"/>
                <w:szCs w:val="28"/>
              </w:rPr>
              <w:t>одп</w:t>
            </w:r>
            <w:r w:rsidRPr="00842B12">
              <w:rPr>
                <w:sz w:val="28"/>
                <w:szCs w:val="28"/>
              </w:rPr>
              <w:t>рограммы</w:t>
            </w:r>
          </w:p>
        </w:tc>
        <w:tc>
          <w:tcPr>
            <w:tcW w:w="7179" w:type="dxa"/>
            <w:tcBorders>
              <w:bottom w:val="single" w:sz="4" w:space="0" w:color="auto"/>
            </w:tcBorders>
          </w:tcPr>
          <w:p w14:paraId="1E640D5D" w14:textId="77777777" w:rsidR="003D47FD" w:rsidRPr="00842B12" w:rsidRDefault="003D47FD" w:rsidP="00842B12">
            <w:pPr>
              <w:suppressAutoHyphens/>
              <w:jc w:val="both"/>
              <w:rPr>
                <w:sz w:val="28"/>
                <w:szCs w:val="28"/>
              </w:rPr>
            </w:pPr>
            <w:r w:rsidRPr="00842B12">
              <w:rPr>
                <w:color w:val="000000" w:themeColor="text1"/>
                <w:sz w:val="28"/>
                <w:szCs w:val="28"/>
              </w:rPr>
              <w:t xml:space="preserve">Поддержка Левокумского районного казачьего общества </w:t>
            </w:r>
            <w:r w:rsidRPr="00842B12">
              <w:rPr>
                <w:bCs/>
                <w:sz w:val="28"/>
                <w:szCs w:val="28"/>
              </w:rPr>
              <w:t>Ставропольского окружного казачьего общества Терского войсково</w:t>
            </w:r>
            <w:r w:rsidR="00136CA6" w:rsidRPr="00842B12">
              <w:rPr>
                <w:bCs/>
                <w:sz w:val="28"/>
                <w:szCs w:val="28"/>
              </w:rPr>
              <w:t>го казачьего обществ на 201</w:t>
            </w:r>
            <w:r w:rsidR="00476A5F" w:rsidRPr="00842B12">
              <w:rPr>
                <w:bCs/>
                <w:sz w:val="28"/>
                <w:szCs w:val="28"/>
              </w:rPr>
              <w:t>7</w:t>
            </w:r>
            <w:r w:rsidR="00136CA6" w:rsidRPr="00842B12">
              <w:rPr>
                <w:bCs/>
                <w:sz w:val="28"/>
                <w:szCs w:val="28"/>
              </w:rPr>
              <w:t>-20</w:t>
            </w:r>
            <w:r w:rsidR="00476A5F" w:rsidRPr="00842B12">
              <w:rPr>
                <w:bCs/>
                <w:sz w:val="28"/>
                <w:szCs w:val="28"/>
              </w:rPr>
              <w:t>22</w:t>
            </w:r>
            <w:r w:rsidRPr="00842B12">
              <w:rPr>
                <w:bCs/>
                <w:sz w:val="28"/>
                <w:szCs w:val="28"/>
              </w:rPr>
              <w:t xml:space="preserve"> годы</w:t>
            </w:r>
            <w:r w:rsidRPr="00842B12">
              <w:rPr>
                <w:sz w:val="28"/>
                <w:szCs w:val="28"/>
              </w:rPr>
              <w:t xml:space="preserve"> (далее - П</w:t>
            </w:r>
            <w:r w:rsidR="00223DDB" w:rsidRPr="00842B12">
              <w:rPr>
                <w:sz w:val="28"/>
                <w:szCs w:val="28"/>
              </w:rPr>
              <w:t>одп</w:t>
            </w:r>
            <w:r w:rsidRPr="00842B12">
              <w:rPr>
                <w:sz w:val="28"/>
                <w:szCs w:val="28"/>
              </w:rPr>
              <w:t>рограмма)</w:t>
            </w:r>
          </w:p>
        </w:tc>
      </w:tr>
      <w:tr w:rsidR="003D47FD" w:rsidRPr="00842B12" w14:paraId="40EF9E60" w14:textId="77777777" w:rsidTr="00581E55">
        <w:trPr>
          <w:gridAfter w:val="1"/>
          <w:wAfter w:w="390" w:type="dxa"/>
        </w:trPr>
        <w:tc>
          <w:tcPr>
            <w:tcW w:w="2211" w:type="dxa"/>
            <w:tcBorders>
              <w:top w:val="single" w:sz="4" w:space="0" w:color="auto"/>
              <w:left w:val="nil"/>
              <w:bottom w:val="nil"/>
              <w:right w:val="nil"/>
            </w:tcBorders>
          </w:tcPr>
          <w:p w14:paraId="1CFF9FC8" w14:textId="77777777" w:rsidR="003D47FD" w:rsidRDefault="003D47FD" w:rsidP="00842B12">
            <w:pPr>
              <w:suppressAutoHyphens/>
              <w:jc w:val="both"/>
              <w:rPr>
                <w:sz w:val="28"/>
                <w:szCs w:val="28"/>
              </w:rPr>
            </w:pPr>
            <w:r w:rsidRPr="00842B12">
              <w:rPr>
                <w:sz w:val="28"/>
                <w:szCs w:val="28"/>
              </w:rPr>
              <w:t>Ответственные исполнители П</w:t>
            </w:r>
            <w:r w:rsidR="005E6AAD" w:rsidRPr="00842B12">
              <w:rPr>
                <w:sz w:val="28"/>
                <w:szCs w:val="28"/>
              </w:rPr>
              <w:t>одп</w:t>
            </w:r>
            <w:r w:rsidRPr="00842B12">
              <w:rPr>
                <w:sz w:val="28"/>
                <w:szCs w:val="28"/>
              </w:rPr>
              <w:t>рограммы</w:t>
            </w:r>
          </w:p>
          <w:p w14:paraId="54B00CED" w14:textId="77777777" w:rsidR="00581E55" w:rsidRPr="00842B12" w:rsidRDefault="00581E55" w:rsidP="00842B12">
            <w:pPr>
              <w:suppressAutoHyphens/>
              <w:jc w:val="both"/>
              <w:rPr>
                <w:sz w:val="28"/>
                <w:szCs w:val="28"/>
              </w:rPr>
            </w:pPr>
          </w:p>
        </w:tc>
        <w:tc>
          <w:tcPr>
            <w:tcW w:w="7179" w:type="dxa"/>
            <w:tcBorders>
              <w:top w:val="single" w:sz="4" w:space="0" w:color="auto"/>
              <w:left w:val="nil"/>
              <w:bottom w:val="nil"/>
              <w:right w:val="nil"/>
            </w:tcBorders>
          </w:tcPr>
          <w:p w14:paraId="00ECBCA3" w14:textId="77777777" w:rsidR="003D47FD" w:rsidRPr="00842B12" w:rsidRDefault="003D47FD" w:rsidP="00842B12">
            <w:pPr>
              <w:suppressAutoHyphens/>
              <w:jc w:val="both"/>
              <w:rPr>
                <w:sz w:val="28"/>
                <w:szCs w:val="28"/>
              </w:rPr>
            </w:pPr>
            <w:r w:rsidRPr="00842B12">
              <w:rPr>
                <w:sz w:val="28"/>
                <w:szCs w:val="28"/>
              </w:rPr>
              <w:t>Администрация Левокумского муниципального района Ставропольского края</w:t>
            </w:r>
            <w:r w:rsidR="00223DDB" w:rsidRPr="00842B12">
              <w:rPr>
                <w:sz w:val="28"/>
                <w:szCs w:val="28"/>
              </w:rPr>
              <w:t>.</w:t>
            </w:r>
          </w:p>
          <w:p w14:paraId="150D7935" w14:textId="77777777" w:rsidR="00223DDB" w:rsidRPr="00842B12" w:rsidRDefault="00223DDB" w:rsidP="00842B12">
            <w:pPr>
              <w:suppressAutoHyphens/>
              <w:jc w:val="both"/>
              <w:rPr>
                <w:sz w:val="28"/>
                <w:szCs w:val="28"/>
              </w:rPr>
            </w:pPr>
          </w:p>
        </w:tc>
      </w:tr>
      <w:tr w:rsidR="003D47FD" w:rsidRPr="00842B12" w14:paraId="4512763C" w14:textId="77777777" w:rsidTr="00581E55">
        <w:trPr>
          <w:gridAfter w:val="1"/>
          <w:wAfter w:w="390" w:type="dxa"/>
        </w:trPr>
        <w:tc>
          <w:tcPr>
            <w:tcW w:w="2211" w:type="dxa"/>
            <w:tcBorders>
              <w:top w:val="nil"/>
              <w:left w:val="nil"/>
              <w:bottom w:val="nil"/>
              <w:right w:val="nil"/>
            </w:tcBorders>
          </w:tcPr>
          <w:p w14:paraId="439BB017" w14:textId="77777777" w:rsidR="00223DDB" w:rsidRPr="00842B12" w:rsidRDefault="003D47FD" w:rsidP="00842B12">
            <w:pPr>
              <w:suppressAutoHyphens/>
              <w:jc w:val="both"/>
              <w:rPr>
                <w:sz w:val="28"/>
                <w:szCs w:val="28"/>
              </w:rPr>
            </w:pPr>
            <w:r w:rsidRPr="00842B12">
              <w:rPr>
                <w:sz w:val="28"/>
                <w:szCs w:val="28"/>
              </w:rPr>
              <w:t xml:space="preserve">Соисполнители </w:t>
            </w:r>
          </w:p>
          <w:p w14:paraId="46BF3108" w14:textId="77777777" w:rsidR="003D47FD" w:rsidRPr="00842B12" w:rsidRDefault="003D47FD" w:rsidP="00842B12">
            <w:pPr>
              <w:suppressAutoHyphens/>
              <w:jc w:val="both"/>
              <w:rPr>
                <w:sz w:val="28"/>
                <w:szCs w:val="28"/>
              </w:rPr>
            </w:pPr>
            <w:r w:rsidRPr="00842B12">
              <w:rPr>
                <w:sz w:val="28"/>
                <w:szCs w:val="28"/>
              </w:rPr>
              <w:t>П</w:t>
            </w:r>
            <w:r w:rsidR="005E6AAD" w:rsidRPr="00842B12">
              <w:rPr>
                <w:sz w:val="28"/>
                <w:szCs w:val="28"/>
              </w:rPr>
              <w:t>одп</w:t>
            </w:r>
            <w:r w:rsidRPr="00842B12">
              <w:rPr>
                <w:sz w:val="28"/>
                <w:szCs w:val="28"/>
              </w:rPr>
              <w:t>рограммы</w:t>
            </w:r>
          </w:p>
        </w:tc>
        <w:tc>
          <w:tcPr>
            <w:tcW w:w="7179" w:type="dxa"/>
            <w:tcBorders>
              <w:top w:val="nil"/>
              <w:left w:val="nil"/>
              <w:bottom w:val="nil"/>
              <w:right w:val="nil"/>
            </w:tcBorders>
          </w:tcPr>
          <w:p w14:paraId="2FC8CF1B" w14:textId="77777777" w:rsidR="003D47FD" w:rsidRPr="00842B12" w:rsidRDefault="00223DDB" w:rsidP="00842B12">
            <w:pPr>
              <w:suppressAutoHyphens/>
              <w:jc w:val="both"/>
              <w:rPr>
                <w:sz w:val="28"/>
                <w:szCs w:val="28"/>
              </w:rPr>
            </w:pPr>
            <w:r w:rsidRPr="00842B12">
              <w:rPr>
                <w:sz w:val="28"/>
                <w:szCs w:val="28"/>
              </w:rPr>
              <w:t>- о</w:t>
            </w:r>
            <w:r w:rsidR="003D47FD" w:rsidRPr="00842B12">
              <w:rPr>
                <w:sz w:val="28"/>
                <w:szCs w:val="28"/>
              </w:rPr>
              <w:t>тдел социального развития, физической культуры, спорта и по делам молодёжи администрации Левокумского муниципального района Ставропольского края</w:t>
            </w:r>
            <w:r w:rsidRPr="00842B12">
              <w:rPr>
                <w:sz w:val="28"/>
                <w:szCs w:val="28"/>
              </w:rPr>
              <w:t>;</w:t>
            </w:r>
          </w:p>
          <w:p w14:paraId="45BE186C" w14:textId="77777777" w:rsidR="003D47FD" w:rsidRPr="00842B12" w:rsidRDefault="00223DDB" w:rsidP="00842B12">
            <w:pPr>
              <w:suppressAutoHyphens/>
              <w:jc w:val="both"/>
              <w:rPr>
                <w:bCs/>
                <w:sz w:val="28"/>
                <w:szCs w:val="28"/>
              </w:rPr>
            </w:pPr>
            <w:r w:rsidRPr="00842B12">
              <w:rPr>
                <w:color w:val="000000" w:themeColor="text1"/>
                <w:sz w:val="28"/>
                <w:szCs w:val="28"/>
              </w:rPr>
              <w:t xml:space="preserve">- </w:t>
            </w:r>
            <w:r w:rsidR="003D47FD" w:rsidRPr="00842B12">
              <w:rPr>
                <w:color w:val="000000" w:themeColor="text1"/>
                <w:sz w:val="28"/>
                <w:szCs w:val="28"/>
              </w:rPr>
              <w:t xml:space="preserve">Левокумское районное казачье общество </w:t>
            </w:r>
            <w:r w:rsidR="003D47FD" w:rsidRPr="00842B12">
              <w:rPr>
                <w:bCs/>
                <w:sz w:val="28"/>
                <w:szCs w:val="28"/>
              </w:rPr>
              <w:t>Ставропольского окружного казачьего общества Терского войскового казачьего обществ</w:t>
            </w:r>
            <w:r w:rsidRPr="00842B12">
              <w:rPr>
                <w:bCs/>
                <w:sz w:val="28"/>
                <w:szCs w:val="28"/>
              </w:rPr>
              <w:t>а;</w:t>
            </w:r>
          </w:p>
          <w:p w14:paraId="28BBCA5E" w14:textId="77777777" w:rsidR="00223DDB" w:rsidRPr="00842B12" w:rsidRDefault="00223DDB" w:rsidP="00842B12">
            <w:pPr>
              <w:suppressAutoHyphens/>
              <w:jc w:val="both"/>
              <w:rPr>
                <w:bCs/>
                <w:sz w:val="28"/>
                <w:szCs w:val="28"/>
              </w:rPr>
            </w:pPr>
            <w:r w:rsidRPr="00842B12">
              <w:rPr>
                <w:bCs/>
                <w:sz w:val="28"/>
                <w:szCs w:val="28"/>
              </w:rPr>
              <w:t>- отдел образования администрации Левокумского муниципального района Ставропольского края.</w:t>
            </w:r>
          </w:p>
          <w:p w14:paraId="474F378A" w14:textId="77777777" w:rsidR="00EC2F2B" w:rsidRPr="00842B12" w:rsidRDefault="00EC2F2B" w:rsidP="00842B12">
            <w:pPr>
              <w:suppressAutoHyphens/>
              <w:jc w:val="both"/>
              <w:rPr>
                <w:sz w:val="28"/>
                <w:szCs w:val="28"/>
              </w:rPr>
            </w:pPr>
          </w:p>
        </w:tc>
      </w:tr>
      <w:tr w:rsidR="003D47FD" w:rsidRPr="00842B12" w14:paraId="43F74620" w14:textId="77777777" w:rsidTr="00581E55">
        <w:trPr>
          <w:gridAfter w:val="1"/>
          <w:wAfter w:w="390" w:type="dxa"/>
        </w:trPr>
        <w:tc>
          <w:tcPr>
            <w:tcW w:w="2211" w:type="dxa"/>
            <w:tcBorders>
              <w:top w:val="nil"/>
              <w:left w:val="nil"/>
              <w:bottom w:val="nil"/>
              <w:right w:val="nil"/>
            </w:tcBorders>
          </w:tcPr>
          <w:p w14:paraId="704EB21D" w14:textId="77777777" w:rsidR="003D47FD" w:rsidRPr="00842B12" w:rsidRDefault="00AC2E8F" w:rsidP="00842B12">
            <w:pPr>
              <w:suppressAutoHyphens/>
              <w:rPr>
                <w:sz w:val="28"/>
                <w:szCs w:val="28"/>
              </w:rPr>
            </w:pPr>
            <w:r w:rsidRPr="00842B12">
              <w:rPr>
                <w:sz w:val="28"/>
                <w:szCs w:val="28"/>
              </w:rPr>
              <w:t>Цель</w:t>
            </w:r>
            <w:r w:rsidR="003D47FD" w:rsidRPr="00842B12">
              <w:rPr>
                <w:sz w:val="28"/>
                <w:szCs w:val="28"/>
              </w:rPr>
              <w:t xml:space="preserve"> П</w:t>
            </w:r>
            <w:r w:rsidR="005E6AAD" w:rsidRPr="00842B12">
              <w:rPr>
                <w:sz w:val="28"/>
                <w:szCs w:val="28"/>
              </w:rPr>
              <w:t>одп</w:t>
            </w:r>
            <w:r w:rsidR="003D47FD" w:rsidRPr="00842B12">
              <w:rPr>
                <w:sz w:val="28"/>
                <w:szCs w:val="28"/>
              </w:rPr>
              <w:t>рограммы</w:t>
            </w:r>
          </w:p>
        </w:tc>
        <w:tc>
          <w:tcPr>
            <w:tcW w:w="7179" w:type="dxa"/>
            <w:tcBorders>
              <w:top w:val="nil"/>
              <w:left w:val="nil"/>
              <w:bottom w:val="nil"/>
              <w:right w:val="nil"/>
            </w:tcBorders>
          </w:tcPr>
          <w:p w14:paraId="1613E5F8" w14:textId="77777777" w:rsidR="003D47FD" w:rsidRPr="00842B12" w:rsidRDefault="00C270AB" w:rsidP="00842B12">
            <w:pPr>
              <w:suppressAutoHyphens/>
              <w:ind w:right="29"/>
              <w:jc w:val="both"/>
              <w:rPr>
                <w:sz w:val="28"/>
                <w:szCs w:val="28"/>
              </w:rPr>
            </w:pPr>
            <w:r w:rsidRPr="00842B12">
              <w:rPr>
                <w:sz w:val="28"/>
                <w:szCs w:val="28"/>
              </w:rPr>
              <w:t>В</w:t>
            </w:r>
            <w:r w:rsidR="003D47FD" w:rsidRPr="00842B12">
              <w:rPr>
                <w:sz w:val="28"/>
                <w:szCs w:val="28"/>
              </w:rPr>
              <w:t>озрождение и ра</w:t>
            </w:r>
            <w:r w:rsidR="0044491B" w:rsidRPr="00842B12">
              <w:rPr>
                <w:sz w:val="28"/>
                <w:szCs w:val="28"/>
              </w:rPr>
              <w:t xml:space="preserve">звитие </w:t>
            </w:r>
            <w:r w:rsidR="00142A71" w:rsidRPr="00842B12">
              <w:rPr>
                <w:sz w:val="28"/>
                <w:szCs w:val="28"/>
              </w:rPr>
              <w:t xml:space="preserve">в Левокумском муниципальном районе Ставропольского края </w:t>
            </w:r>
            <w:r w:rsidR="0044491B" w:rsidRPr="00842B12">
              <w:rPr>
                <w:sz w:val="28"/>
                <w:szCs w:val="28"/>
              </w:rPr>
              <w:t xml:space="preserve">духовно–культурных основ казачества, семейных </w:t>
            </w:r>
            <w:r w:rsidR="00142A71" w:rsidRPr="00842B12">
              <w:rPr>
                <w:sz w:val="28"/>
                <w:szCs w:val="28"/>
              </w:rPr>
              <w:t>казачьих традиций, казачьего образования</w:t>
            </w:r>
            <w:r w:rsidR="00EB51C9" w:rsidRPr="00842B12">
              <w:rPr>
                <w:sz w:val="28"/>
                <w:szCs w:val="28"/>
              </w:rPr>
              <w:t>, военно-патриотического воспитания казачьей молодежи.</w:t>
            </w:r>
          </w:p>
          <w:p w14:paraId="146A1012" w14:textId="77777777" w:rsidR="00EC2F2B" w:rsidRPr="00842B12" w:rsidRDefault="00EC2F2B" w:rsidP="00842B12">
            <w:pPr>
              <w:suppressAutoHyphens/>
              <w:jc w:val="both"/>
              <w:rPr>
                <w:sz w:val="28"/>
                <w:szCs w:val="28"/>
              </w:rPr>
            </w:pPr>
          </w:p>
        </w:tc>
      </w:tr>
      <w:tr w:rsidR="003D47FD" w:rsidRPr="00842B12" w14:paraId="4777F2AF" w14:textId="77777777" w:rsidTr="00581E55">
        <w:trPr>
          <w:gridAfter w:val="1"/>
          <w:wAfter w:w="390" w:type="dxa"/>
        </w:trPr>
        <w:tc>
          <w:tcPr>
            <w:tcW w:w="2211" w:type="dxa"/>
            <w:tcBorders>
              <w:top w:val="nil"/>
              <w:left w:val="nil"/>
              <w:bottom w:val="nil"/>
              <w:right w:val="nil"/>
            </w:tcBorders>
          </w:tcPr>
          <w:p w14:paraId="004A0D53" w14:textId="77777777" w:rsidR="003D47FD" w:rsidRPr="00842B12" w:rsidRDefault="00AC2E8F" w:rsidP="00842B12">
            <w:pPr>
              <w:suppressAutoHyphens/>
              <w:rPr>
                <w:sz w:val="28"/>
                <w:szCs w:val="28"/>
              </w:rPr>
            </w:pPr>
            <w:r w:rsidRPr="00842B12">
              <w:rPr>
                <w:sz w:val="28"/>
                <w:szCs w:val="28"/>
              </w:rPr>
              <w:t>Задача</w:t>
            </w:r>
            <w:r w:rsidR="003D47FD" w:rsidRPr="00842B12">
              <w:rPr>
                <w:sz w:val="28"/>
                <w:szCs w:val="28"/>
              </w:rPr>
              <w:t xml:space="preserve"> П</w:t>
            </w:r>
            <w:r w:rsidR="005E6AAD" w:rsidRPr="00842B12">
              <w:rPr>
                <w:sz w:val="28"/>
                <w:szCs w:val="28"/>
              </w:rPr>
              <w:t>одп</w:t>
            </w:r>
            <w:r w:rsidR="003D47FD" w:rsidRPr="00842B12">
              <w:rPr>
                <w:sz w:val="28"/>
                <w:szCs w:val="28"/>
              </w:rPr>
              <w:t>рограммы</w:t>
            </w:r>
          </w:p>
        </w:tc>
        <w:tc>
          <w:tcPr>
            <w:tcW w:w="7179" w:type="dxa"/>
            <w:tcBorders>
              <w:top w:val="nil"/>
              <w:left w:val="nil"/>
              <w:bottom w:val="nil"/>
              <w:right w:val="nil"/>
            </w:tcBorders>
          </w:tcPr>
          <w:p w14:paraId="33EDD882" w14:textId="77777777" w:rsidR="003D47FD" w:rsidRPr="00842B12" w:rsidRDefault="00C270AB" w:rsidP="00842B12">
            <w:pPr>
              <w:suppressAutoHyphens/>
              <w:jc w:val="both"/>
              <w:rPr>
                <w:sz w:val="28"/>
                <w:szCs w:val="28"/>
              </w:rPr>
            </w:pPr>
            <w:r w:rsidRPr="00842B12">
              <w:rPr>
                <w:spacing w:val="-1"/>
                <w:sz w:val="28"/>
                <w:szCs w:val="28"/>
              </w:rPr>
              <w:t>С</w:t>
            </w:r>
            <w:r w:rsidR="003D47FD" w:rsidRPr="00842B12">
              <w:rPr>
                <w:spacing w:val="-1"/>
                <w:sz w:val="28"/>
                <w:szCs w:val="28"/>
              </w:rPr>
              <w:t xml:space="preserve">оздание </w:t>
            </w:r>
            <w:r w:rsidR="00924833" w:rsidRPr="00842B12">
              <w:rPr>
                <w:spacing w:val="-1"/>
                <w:sz w:val="28"/>
                <w:szCs w:val="28"/>
              </w:rPr>
              <w:t>условий</w:t>
            </w:r>
            <w:r w:rsidR="00EB51C9" w:rsidRPr="00842B12">
              <w:rPr>
                <w:spacing w:val="-1"/>
                <w:sz w:val="28"/>
                <w:szCs w:val="28"/>
              </w:rPr>
              <w:t xml:space="preserve"> для развития казачества в </w:t>
            </w:r>
            <w:r w:rsidR="003D47FD" w:rsidRPr="00842B12">
              <w:rPr>
                <w:sz w:val="28"/>
                <w:szCs w:val="28"/>
              </w:rPr>
              <w:t>Левокумско</w:t>
            </w:r>
            <w:r w:rsidR="00EB51C9" w:rsidRPr="00842B12">
              <w:rPr>
                <w:sz w:val="28"/>
                <w:szCs w:val="28"/>
              </w:rPr>
              <w:t>м муниципальном</w:t>
            </w:r>
            <w:r w:rsidR="003D47FD" w:rsidRPr="00842B12">
              <w:rPr>
                <w:sz w:val="28"/>
                <w:szCs w:val="28"/>
              </w:rPr>
              <w:t xml:space="preserve"> район</w:t>
            </w:r>
            <w:r w:rsidR="00EB51C9" w:rsidRPr="00842B12">
              <w:rPr>
                <w:sz w:val="28"/>
                <w:szCs w:val="28"/>
              </w:rPr>
              <w:t>е</w:t>
            </w:r>
            <w:r w:rsidR="003D47FD" w:rsidRPr="00842B12">
              <w:rPr>
                <w:sz w:val="28"/>
                <w:szCs w:val="28"/>
              </w:rPr>
              <w:t xml:space="preserve"> </w:t>
            </w:r>
            <w:r w:rsidR="00EB51C9" w:rsidRPr="00842B12">
              <w:rPr>
                <w:sz w:val="28"/>
                <w:szCs w:val="28"/>
              </w:rPr>
              <w:t>на основе общегражданского патриотизма и верности служению Отечеству.</w:t>
            </w:r>
          </w:p>
          <w:p w14:paraId="4697C546" w14:textId="77777777" w:rsidR="00EC2F2B" w:rsidRPr="00842B12" w:rsidRDefault="00EC2F2B" w:rsidP="00842B12">
            <w:pPr>
              <w:suppressAutoHyphens/>
              <w:jc w:val="both"/>
              <w:rPr>
                <w:sz w:val="28"/>
                <w:szCs w:val="28"/>
              </w:rPr>
            </w:pPr>
          </w:p>
        </w:tc>
      </w:tr>
      <w:tr w:rsidR="003D47FD" w:rsidRPr="00842B12" w14:paraId="7DA4867E" w14:textId="77777777" w:rsidTr="00581E55">
        <w:trPr>
          <w:gridAfter w:val="1"/>
          <w:wAfter w:w="390" w:type="dxa"/>
        </w:trPr>
        <w:tc>
          <w:tcPr>
            <w:tcW w:w="2211" w:type="dxa"/>
            <w:tcBorders>
              <w:top w:val="nil"/>
              <w:left w:val="nil"/>
              <w:bottom w:val="nil"/>
              <w:right w:val="nil"/>
            </w:tcBorders>
          </w:tcPr>
          <w:p w14:paraId="5FA5FEC3" w14:textId="77777777" w:rsidR="0044491B" w:rsidRPr="00842B12" w:rsidRDefault="003D47FD" w:rsidP="00842B12">
            <w:pPr>
              <w:suppressAutoHyphens/>
              <w:ind w:right="-265"/>
              <w:rPr>
                <w:sz w:val="28"/>
                <w:szCs w:val="28"/>
              </w:rPr>
            </w:pPr>
            <w:r w:rsidRPr="00842B12">
              <w:rPr>
                <w:sz w:val="28"/>
                <w:szCs w:val="28"/>
              </w:rPr>
              <w:lastRenderedPageBreak/>
              <w:t xml:space="preserve">Мероприятия </w:t>
            </w:r>
          </w:p>
          <w:p w14:paraId="7E2B5AD9" w14:textId="77777777" w:rsidR="003D47FD" w:rsidRPr="00842B12" w:rsidRDefault="0044491B" w:rsidP="00842B12">
            <w:pPr>
              <w:suppressAutoHyphens/>
              <w:rPr>
                <w:sz w:val="28"/>
                <w:szCs w:val="28"/>
              </w:rPr>
            </w:pPr>
            <w:r w:rsidRPr="00842B12">
              <w:rPr>
                <w:sz w:val="28"/>
                <w:szCs w:val="28"/>
              </w:rPr>
              <w:t>П</w:t>
            </w:r>
            <w:r w:rsidR="003D47FD" w:rsidRPr="00842B12">
              <w:rPr>
                <w:sz w:val="28"/>
                <w:szCs w:val="28"/>
              </w:rPr>
              <w:t xml:space="preserve">одпрограммы </w:t>
            </w:r>
          </w:p>
        </w:tc>
        <w:tc>
          <w:tcPr>
            <w:tcW w:w="7179" w:type="dxa"/>
            <w:tcBorders>
              <w:top w:val="nil"/>
              <w:left w:val="nil"/>
              <w:bottom w:val="nil"/>
              <w:right w:val="nil"/>
            </w:tcBorders>
          </w:tcPr>
          <w:p w14:paraId="60493921" w14:textId="77777777" w:rsidR="003D47FD" w:rsidRPr="00842B12" w:rsidRDefault="0044491B" w:rsidP="00842B12">
            <w:pPr>
              <w:pStyle w:val="Style2"/>
              <w:widowControl/>
              <w:suppressAutoHyphens/>
              <w:ind w:left="49" w:right="29"/>
              <w:jc w:val="both"/>
              <w:rPr>
                <w:sz w:val="28"/>
                <w:szCs w:val="28"/>
              </w:rPr>
            </w:pPr>
            <w:r w:rsidRPr="00842B12">
              <w:rPr>
                <w:sz w:val="28"/>
                <w:szCs w:val="28"/>
              </w:rPr>
              <w:t>- с</w:t>
            </w:r>
            <w:r w:rsidR="003D47FD" w:rsidRPr="00842B12">
              <w:rPr>
                <w:sz w:val="28"/>
                <w:szCs w:val="28"/>
              </w:rPr>
              <w:t>оздание условий для привлечения казаков Ставропольского окружного казачьего общества Терского войскового казачьего общества к несению государственной и иной службы в Ставропольском крае;</w:t>
            </w:r>
          </w:p>
          <w:p w14:paraId="7421A264" w14:textId="77777777" w:rsidR="003D47FD" w:rsidRPr="00842B12" w:rsidRDefault="0044491B" w:rsidP="00842B12">
            <w:pPr>
              <w:suppressAutoHyphens/>
              <w:ind w:left="-11"/>
              <w:jc w:val="both"/>
              <w:rPr>
                <w:sz w:val="28"/>
                <w:szCs w:val="28"/>
              </w:rPr>
            </w:pPr>
            <w:r w:rsidRPr="00842B12">
              <w:rPr>
                <w:sz w:val="28"/>
                <w:szCs w:val="28"/>
              </w:rPr>
              <w:t>- р</w:t>
            </w:r>
            <w:r w:rsidR="003D47FD" w:rsidRPr="00842B12">
              <w:rPr>
                <w:sz w:val="28"/>
                <w:szCs w:val="28"/>
              </w:rPr>
              <w:t xml:space="preserve">азвитие и совершенствование </w:t>
            </w:r>
            <w:proofErr w:type="spellStart"/>
            <w:r w:rsidR="003D47FD" w:rsidRPr="00842B12">
              <w:rPr>
                <w:sz w:val="28"/>
                <w:szCs w:val="28"/>
              </w:rPr>
              <w:t>военно</w:t>
            </w:r>
            <w:proofErr w:type="spellEnd"/>
            <w:r w:rsidR="003D47FD" w:rsidRPr="00842B12">
              <w:rPr>
                <w:sz w:val="28"/>
                <w:szCs w:val="28"/>
              </w:rPr>
              <w:t xml:space="preserve"> - патриотического воспитания, образования, культуры и спорта среди казаков Лев</w:t>
            </w:r>
            <w:r w:rsidRPr="00842B12">
              <w:rPr>
                <w:sz w:val="28"/>
                <w:szCs w:val="28"/>
              </w:rPr>
              <w:t>окумского муниципального района</w:t>
            </w:r>
            <w:r w:rsidR="003D47FD" w:rsidRPr="00842B12">
              <w:rPr>
                <w:sz w:val="28"/>
                <w:szCs w:val="28"/>
              </w:rPr>
              <w:t xml:space="preserve"> Ставропольского края</w:t>
            </w:r>
            <w:r w:rsidRPr="00842B12">
              <w:rPr>
                <w:sz w:val="28"/>
                <w:szCs w:val="28"/>
              </w:rPr>
              <w:t>.</w:t>
            </w:r>
          </w:p>
          <w:p w14:paraId="495FDCC0" w14:textId="77777777" w:rsidR="003D47FD" w:rsidRPr="00842B12" w:rsidRDefault="003D47FD" w:rsidP="00842B12">
            <w:pPr>
              <w:suppressAutoHyphens/>
              <w:jc w:val="both"/>
              <w:rPr>
                <w:sz w:val="28"/>
                <w:szCs w:val="28"/>
              </w:rPr>
            </w:pPr>
          </w:p>
        </w:tc>
      </w:tr>
      <w:tr w:rsidR="003D47FD" w:rsidRPr="00842B12" w14:paraId="0AA5D0D7" w14:textId="77777777" w:rsidTr="00581E55">
        <w:trPr>
          <w:gridAfter w:val="1"/>
          <w:wAfter w:w="390" w:type="dxa"/>
        </w:trPr>
        <w:tc>
          <w:tcPr>
            <w:tcW w:w="2211" w:type="dxa"/>
            <w:tcBorders>
              <w:top w:val="nil"/>
              <w:left w:val="nil"/>
              <w:bottom w:val="nil"/>
              <w:right w:val="nil"/>
            </w:tcBorders>
          </w:tcPr>
          <w:p w14:paraId="2BC87A53" w14:textId="77777777" w:rsidR="0044491B" w:rsidRPr="00842B12" w:rsidRDefault="003D47FD" w:rsidP="00842B12">
            <w:pPr>
              <w:suppressAutoHyphens/>
              <w:jc w:val="both"/>
              <w:rPr>
                <w:sz w:val="28"/>
                <w:szCs w:val="28"/>
              </w:rPr>
            </w:pPr>
            <w:r w:rsidRPr="00842B12">
              <w:rPr>
                <w:sz w:val="28"/>
                <w:szCs w:val="28"/>
              </w:rPr>
              <w:t xml:space="preserve">Целевые индикаторы и показатели </w:t>
            </w:r>
          </w:p>
          <w:p w14:paraId="45098104" w14:textId="77777777" w:rsidR="003D47FD" w:rsidRPr="00842B12" w:rsidRDefault="003D47FD" w:rsidP="00842B12">
            <w:pPr>
              <w:suppressAutoHyphens/>
              <w:jc w:val="both"/>
              <w:rPr>
                <w:sz w:val="28"/>
                <w:szCs w:val="28"/>
              </w:rPr>
            </w:pPr>
            <w:r w:rsidRPr="00842B12">
              <w:rPr>
                <w:sz w:val="28"/>
                <w:szCs w:val="28"/>
              </w:rPr>
              <w:t>П</w:t>
            </w:r>
            <w:r w:rsidR="005E6AAD" w:rsidRPr="00842B12">
              <w:rPr>
                <w:sz w:val="28"/>
                <w:szCs w:val="28"/>
              </w:rPr>
              <w:t>одп</w:t>
            </w:r>
            <w:r w:rsidRPr="00842B12">
              <w:rPr>
                <w:sz w:val="28"/>
                <w:szCs w:val="28"/>
              </w:rPr>
              <w:t>рограммы</w:t>
            </w:r>
          </w:p>
        </w:tc>
        <w:tc>
          <w:tcPr>
            <w:tcW w:w="7179" w:type="dxa"/>
            <w:tcBorders>
              <w:top w:val="nil"/>
              <w:left w:val="nil"/>
              <w:bottom w:val="nil"/>
              <w:right w:val="nil"/>
            </w:tcBorders>
          </w:tcPr>
          <w:p w14:paraId="18A75F81" w14:textId="77777777" w:rsidR="00EB51C9" w:rsidRPr="00842B12" w:rsidRDefault="00EB51C9" w:rsidP="00842B12">
            <w:pPr>
              <w:suppressAutoHyphens/>
              <w:jc w:val="both"/>
              <w:rPr>
                <w:sz w:val="28"/>
                <w:szCs w:val="28"/>
              </w:rPr>
            </w:pPr>
            <w:r w:rsidRPr="00842B12">
              <w:rPr>
                <w:sz w:val="28"/>
                <w:szCs w:val="28"/>
              </w:rPr>
              <w:t>- количество членов казачьих обществ, участвующих в обеспечении охраны общественного порядка на территории муниципальных образований Левокумского муниципального района</w:t>
            </w:r>
            <w:r w:rsidR="00924833" w:rsidRPr="00842B12">
              <w:rPr>
                <w:sz w:val="28"/>
                <w:szCs w:val="28"/>
              </w:rPr>
              <w:t>,</w:t>
            </w:r>
            <w:r w:rsidR="00015256" w:rsidRPr="00842B12">
              <w:rPr>
                <w:sz w:val="28"/>
                <w:szCs w:val="28"/>
              </w:rPr>
              <w:t xml:space="preserve"> 92 человека к 2022 году</w:t>
            </w:r>
            <w:r w:rsidRPr="00842B12">
              <w:rPr>
                <w:sz w:val="28"/>
                <w:szCs w:val="28"/>
              </w:rPr>
              <w:t>;</w:t>
            </w:r>
          </w:p>
          <w:p w14:paraId="6807A4AA" w14:textId="77777777" w:rsidR="00EB51C9" w:rsidRPr="00842B12" w:rsidRDefault="00EB51C9" w:rsidP="00842B12">
            <w:pPr>
              <w:suppressAutoHyphens/>
              <w:jc w:val="both"/>
              <w:rPr>
                <w:sz w:val="28"/>
                <w:szCs w:val="28"/>
              </w:rPr>
            </w:pPr>
            <w:r w:rsidRPr="00842B12">
              <w:rPr>
                <w:sz w:val="28"/>
                <w:szCs w:val="28"/>
              </w:rPr>
              <w:t>- количество учащихся, привлекаемых к участию в казачьих мероприятиях военно-патриотической направленности</w:t>
            </w:r>
            <w:r w:rsidR="00924833" w:rsidRPr="00842B12">
              <w:rPr>
                <w:sz w:val="28"/>
                <w:szCs w:val="28"/>
              </w:rPr>
              <w:t>,</w:t>
            </w:r>
            <w:r w:rsidR="00015256" w:rsidRPr="00842B12">
              <w:rPr>
                <w:sz w:val="28"/>
                <w:szCs w:val="28"/>
              </w:rPr>
              <w:t xml:space="preserve"> 150 человек к 2022 году</w:t>
            </w:r>
            <w:r w:rsidRPr="00842B12">
              <w:rPr>
                <w:sz w:val="28"/>
                <w:szCs w:val="28"/>
              </w:rPr>
              <w:t>;</w:t>
            </w:r>
          </w:p>
          <w:p w14:paraId="0844EE92" w14:textId="77777777" w:rsidR="00EB51C9" w:rsidRPr="00842B12" w:rsidRDefault="00EB51C9" w:rsidP="00842B12">
            <w:pPr>
              <w:suppressAutoHyphens/>
              <w:jc w:val="both"/>
              <w:rPr>
                <w:sz w:val="28"/>
                <w:szCs w:val="28"/>
              </w:rPr>
            </w:pPr>
            <w:r w:rsidRPr="00842B12">
              <w:rPr>
                <w:sz w:val="28"/>
                <w:szCs w:val="28"/>
              </w:rPr>
              <w:t xml:space="preserve">- количество </w:t>
            </w:r>
            <w:r w:rsidR="00C91186" w:rsidRPr="00842B12">
              <w:rPr>
                <w:sz w:val="28"/>
                <w:szCs w:val="28"/>
              </w:rPr>
              <w:t>учащихся</w:t>
            </w:r>
            <w:r w:rsidRPr="00842B12">
              <w:rPr>
                <w:sz w:val="28"/>
                <w:szCs w:val="28"/>
              </w:rPr>
              <w:t xml:space="preserve"> Левокумского района, занимающихся в казачьих военно-</w:t>
            </w:r>
            <w:r w:rsidR="00C91186" w:rsidRPr="00842B12">
              <w:rPr>
                <w:sz w:val="28"/>
                <w:szCs w:val="28"/>
              </w:rPr>
              <w:t>патриотических клубах и секциях</w:t>
            </w:r>
            <w:r w:rsidR="00924833" w:rsidRPr="00842B12">
              <w:rPr>
                <w:sz w:val="28"/>
                <w:szCs w:val="28"/>
              </w:rPr>
              <w:t>,</w:t>
            </w:r>
            <w:r w:rsidR="00015256" w:rsidRPr="00842B12">
              <w:rPr>
                <w:sz w:val="28"/>
                <w:szCs w:val="28"/>
              </w:rPr>
              <w:t xml:space="preserve"> 150 человек к 2022 году</w:t>
            </w:r>
            <w:r w:rsidR="00C91186" w:rsidRPr="00842B12">
              <w:rPr>
                <w:sz w:val="28"/>
                <w:szCs w:val="28"/>
              </w:rPr>
              <w:t>.</w:t>
            </w:r>
          </w:p>
          <w:p w14:paraId="5780FE3A" w14:textId="77777777" w:rsidR="003D47FD" w:rsidRPr="00842B12" w:rsidRDefault="003D47FD" w:rsidP="00842B12">
            <w:pPr>
              <w:suppressAutoHyphens/>
              <w:jc w:val="both"/>
              <w:rPr>
                <w:sz w:val="28"/>
                <w:szCs w:val="28"/>
              </w:rPr>
            </w:pPr>
          </w:p>
        </w:tc>
      </w:tr>
      <w:tr w:rsidR="003D47FD" w:rsidRPr="00842B12" w14:paraId="5D4135CE" w14:textId="77777777" w:rsidTr="00581E55">
        <w:trPr>
          <w:gridAfter w:val="1"/>
          <w:wAfter w:w="390" w:type="dxa"/>
        </w:trPr>
        <w:tc>
          <w:tcPr>
            <w:tcW w:w="2211" w:type="dxa"/>
            <w:tcBorders>
              <w:top w:val="nil"/>
              <w:left w:val="nil"/>
              <w:bottom w:val="nil"/>
              <w:right w:val="nil"/>
            </w:tcBorders>
          </w:tcPr>
          <w:p w14:paraId="16496C73" w14:textId="77777777" w:rsidR="0044491B" w:rsidRPr="00842B12" w:rsidRDefault="003D47FD" w:rsidP="00842B12">
            <w:pPr>
              <w:suppressAutoHyphens/>
              <w:jc w:val="both"/>
              <w:rPr>
                <w:sz w:val="28"/>
                <w:szCs w:val="28"/>
              </w:rPr>
            </w:pPr>
            <w:r w:rsidRPr="00842B12">
              <w:rPr>
                <w:sz w:val="28"/>
                <w:szCs w:val="28"/>
              </w:rPr>
              <w:t xml:space="preserve">Сроки реализации </w:t>
            </w:r>
          </w:p>
          <w:p w14:paraId="19D22EED" w14:textId="77777777" w:rsidR="003D47FD" w:rsidRPr="00842B12" w:rsidRDefault="003D47FD" w:rsidP="00842B12">
            <w:pPr>
              <w:suppressAutoHyphens/>
              <w:jc w:val="both"/>
              <w:rPr>
                <w:sz w:val="28"/>
                <w:szCs w:val="28"/>
              </w:rPr>
            </w:pPr>
            <w:r w:rsidRPr="00842B12">
              <w:rPr>
                <w:sz w:val="28"/>
                <w:szCs w:val="28"/>
              </w:rPr>
              <w:t>П</w:t>
            </w:r>
            <w:r w:rsidR="005E6AAD" w:rsidRPr="00842B12">
              <w:rPr>
                <w:sz w:val="28"/>
                <w:szCs w:val="28"/>
              </w:rPr>
              <w:t>одп</w:t>
            </w:r>
            <w:r w:rsidRPr="00842B12">
              <w:rPr>
                <w:sz w:val="28"/>
                <w:szCs w:val="28"/>
              </w:rPr>
              <w:t>рограммы</w:t>
            </w:r>
          </w:p>
          <w:p w14:paraId="2F5F07F3" w14:textId="77777777" w:rsidR="003D47FD" w:rsidRPr="00842B12" w:rsidRDefault="003D47FD" w:rsidP="00842B12">
            <w:pPr>
              <w:suppressAutoHyphens/>
              <w:jc w:val="both"/>
              <w:rPr>
                <w:sz w:val="28"/>
                <w:szCs w:val="28"/>
              </w:rPr>
            </w:pPr>
          </w:p>
        </w:tc>
        <w:tc>
          <w:tcPr>
            <w:tcW w:w="7179" w:type="dxa"/>
            <w:tcBorders>
              <w:top w:val="nil"/>
              <w:left w:val="nil"/>
              <w:bottom w:val="nil"/>
              <w:right w:val="nil"/>
            </w:tcBorders>
          </w:tcPr>
          <w:p w14:paraId="6BC0C48D" w14:textId="77777777" w:rsidR="003D47FD" w:rsidRPr="00842B12" w:rsidRDefault="003D47FD" w:rsidP="00842B12">
            <w:pPr>
              <w:suppressAutoHyphens/>
              <w:rPr>
                <w:sz w:val="28"/>
                <w:szCs w:val="28"/>
              </w:rPr>
            </w:pPr>
            <w:r w:rsidRPr="00842B12">
              <w:rPr>
                <w:sz w:val="28"/>
                <w:szCs w:val="28"/>
              </w:rPr>
              <w:t>201</w:t>
            </w:r>
            <w:r w:rsidR="00476A5F" w:rsidRPr="00842B12">
              <w:rPr>
                <w:sz w:val="28"/>
                <w:szCs w:val="28"/>
              </w:rPr>
              <w:t>7</w:t>
            </w:r>
            <w:r w:rsidRPr="00842B12">
              <w:rPr>
                <w:sz w:val="28"/>
                <w:szCs w:val="28"/>
              </w:rPr>
              <w:t>-20</w:t>
            </w:r>
            <w:r w:rsidR="00476A5F" w:rsidRPr="00842B12">
              <w:rPr>
                <w:sz w:val="28"/>
                <w:szCs w:val="28"/>
              </w:rPr>
              <w:t>22</w:t>
            </w:r>
            <w:r w:rsidRPr="00842B12">
              <w:rPr>
                <w:sz w:val="28"/>
                <w:szCs w:val="28"/>
              </w:rPr>
              <w:t xml:space="preserve"> годы</w:t>
            </w:r>
          </w:p>
        </w:tc>
      </w:tr>
      <w:tr w:rsidR="003D47FD" w:rsidRPr="00842B12" w14:paraId="3951F9EF" w14:textId="77777777" w:rsidTr="00581E55">
        <w:tc>
          <w:tcPr>
            <w:tcW w:w="2211" w:type="dxa"/>
            <w:tcBorders>
              <w:top w:val="nil"/>
              <w:left w:val="nil"/>
              <w:bottom w:val="nil"/>
              <w:right w:val="nil"/>
            </w:tcBorders>
          </w:tcPr>
          <w:p w14:paraId="29B9FEEC" w14:textId="77777777" w:rsidR="0044491B" w:rsidRPr="00842B12" w:rsidRDefault="003D47FD" w:rsidP="00842B12">
            <w:pPr>
              <w:suppressAutoHyphens/>
              <w:jc w:val="both"/>
              <w:rPr>
                <w:sz w:val="28"/>
                <w:szCs w:val="28"/>
              </w:rPr>
            </w:pPr>
            <w:r w:rsidRPr="00842B12">
              <w:rPr>
                <w:sz w:val="28"/>
                <w:szCs w:val="28"/>
              </w:rPr>
              <w:t xml:space="preserve">Объёмы и источники </w:t>
            </w:r>
          </w:p>
          <w:p w14:paraId="5F756A77" w14:textId="77777777" w:rsidR="0044491B" w:rsidRPr="00842B12" w:rsidRDefault="003D47FD" w:rsidP="00842B12">
            <w:pPr>
              <w:suppressAutoHyphens/>
              <w:jc w:val="both"/>
              <w:rPr>
                <w:sz w:val="28"/>
                <w:szCs w:val="28"/>
              </w:rPr>
            </w:pPr>
            <w:r w:rsidRPr="00842B12">
              <w:rPr>
                <w:sz w:val="28"/>
                <w:szCs w:val="28"/>
              </w:rPr>
              <w:t xml:space="preserve">финансирования </w:t>
            </w:r>
          </w:p>
          <w:p w14:paraId="3682430E" w14:textId="77777777" w:rsidR="003D47FD" w:rsidRPr="00842B12" w:rsidRDefault="003D47FD" w:rsidP="00842B12">
            <w:pPr>
              <w:suppressAutoHyphens/>
              <w:jc w:val="both"/>
              <w:rPr>
                <w:sz w:val="28"/>
                <w:szCs w:val="28"/>
              </w:rPr>
            </w:pPr>
            <w:r w:rsidRPr="00842B12">
              <w:rPr>
                <w:sz w:val="28"/>
                <w:szCs w:val="28"/>
              </w:rPr>
              <w:t>П</w:t>
            </w:r>
            <w:r w:rsidR="005E6AAD" w:rsidRPr="00842B12">
              <w:rPr>
                <w:sz w:val="28"/>
                <w:szCs w:val="28"/>
              </w:rPr>
              <w:t>одп</w:t>
            </w:r>
            <w:r w:rsidRPr="00842B12">
              <w:rPr>
                <w:sz w:val="28"/>
                <w:szCs w:val="28"/>
              </w:rPr>
              <w:t>рограммы</w:t>
            </w:r>
          </w:p>
        </w:tc>
        <w:tc>
          <w:tcPr>
            <w:tcW w:w="7569" w:type="dxa"/>
            <w:gridSpan w:val="2"/>
            <w:tcBorders>
              <w:top w:val="nil"/>
              <w:left w:val="nil"/>
              <w:bottom w:val="nil"/>
              <w:right w:val="nil"/>
            </w:tcBorders>
          </w:tcPr>
          <w:p w14:paraId="3E53322C" w14:textId="40574855"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Прогнозируемый объем финан</w:t>
            </w:r>
            <w:r w:rsidR="00924833" w:rsidRPr="00842B12">
              <w:rPr>
                <w:rFonts w:ascii="Times New Roman" w:hAnsi="Times New Roman" w:cs="Times New Roman"/>
                <w:sz w:val="28"/>
                <w:szCs w:val="28"/>
              </w:rPr>
              <w:t>сирования Подпрограммы составит</w:t>
            </w:r>
            <w:r w:rsidRPr="00842B12">
              <w:rPr>
                <w:rFonts w:ascii="Times New Roman" w:hAnsi="Times New Roman" w:cs="Times New Roman"/>
                <w:sz w:val="28"/>
                <w:szCs w:val="28"/>
              </w:rPr>
              <w:t xml:space="preserve"> </w:t>
            </w:r>
            <w:r w:rsidR="00A9760B" w:rsidRPr="00842B12">
              <w:rPr>
                <w:rFonts w:ascii="Times New Roman" w:hAnsi="Times New Roman" w:cs="Times New Roman"/>
                <w:sz w:val="28"/>
                <w:szCs w:val="28"/>
              </w:rPr>
              <w:t>6 </w:t>
            </w:r>
            <w:r w:rsidR="006318BB" w:rsidRPr="00842B12">
              <w:rPr>
                <w:rFonts w:ascii="Times New Roman" w:hAnsi="Times New Roman" w:cs="Times New Roman"/>
                <w:sz w:val="28"/>
                <w:szCs w:val="28"/>
              </w:rPr>
              <w:t>44</w:t>
            </w:r>
            <w:r w:rsidR="00A9760B" w:rsidRPr="00842B12">
              <w:rPr>
                <w:rFonts w:ascii="Times New Roman" w:hAnsi="Times New Roman" w:cs="Times New Roman"/>
                <w:sz w:val="28"/>
                <w:szCs w:val="28"/>
              </w:rPr>
              <w:t>8,98</w:t>
            </w:r>
            <w:r w:rsidRPr="00842B12">
              <w:rPr>
                <w:rFonts w:ascii="Times New Roman" w:hAnsi="Times New Roman" w:cs="Times New Roman"/>
                <w:sz w:val="28"/>
                <w:szCs w:val="28"/>
              </w:rPr>
              <w:t xml:space="preserve"> тыс. руб.,</w:t>
            </w:r>
          </w:p>
          <w:p w14:paraId="18B8A3C5"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7E6F719D"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F27D96" w:rsidRPr="00842B12">
              <w:rPr>
                <w:rFonts w:ascii="Times New Roman" w:hAnsi="Times New Roman" w:cs="Times New Roman"/>
                <w:sz w:val="28"/>
                <w:szCs w:val="28"/>
              </w:rPr>
              <w:t>1097,26</w:t>
            </w:r>
            <w:r w:rsidRPr="00842B12">
              <w:rPr>
                <w:rFonts w:ascii="Times New Roman" w:hAnsi="Times New Roman" w:cs="Times New Roman"/>
                <w:sz w:val="28"/>
                <w:szCs w:val="28"/>
              </w:rPr>
              <w:t xml:space="preserve"> тыс. руб.</w:t>
            </w:r>
          </w:p>
          <w:p w14:paraId="146684F5" w14:textId="27C4DD81"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A9760B" w:rsidRPr="00842B12">
              <w:rPr>
                <w:rFonts w:ascii="Times New Roman" w:hAnsi="Times New Roman" w:cs="Times New Roman"/>
                <w:sz w:val="28"/>
                <w:szCs w:val="28"/>
              </w:rPr>
              <w:t>1370,68</w:t>
            </w:r>
            <w:r w:rsidR="00F27D96"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3C07544A" w14:textId="2E789C4F"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A9760B" w:rsidRPr="00842B12">
              <w:rPr>
                <w:rFonts w:ascii="Times New Roman" w:hAnsi="Times New Roman" w:cs="Times New Roman"/>
                <w:sz w:val="28"/>
                <w:szCs w:val="28"/>
              </w:rPr>
              <w:t>1243,68</w:t>
            </w:r>
            <w:r w:rsidR="00F27D96"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003977F3" w14:textId="06044F3E"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2020 год – </w:t>
            </w:r>
            <w:r w:rsidR="00A9760B" w:rsidRPr="00842B12">
              <w:rPr>
                <w:rFonts w:ascii="Times New Roman" w:hAnsi="Times New Roman" w:cs="Times New Roman"/>
                <w:sz w:val="28"/>
                <w:szCs w:val="28"/>
              </w:rPr>
              <w:t>1243,68</w:t>
            </w:r>
            <w:r w:rsidR="00F27D96"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37BB4952" w14:textId="10E002BE"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A9760B" w:rsidRPr="00842B12">
              <w:rPr>
                <w:rFonts w:ascii="Times New Roman" w:hAnsi="Times New Roman" w:cs="Times New Roman"/>
                <w:sz w:val="28"/>
                <w:szCs w:val="28"/>
              </w:rPr>
              <w:t>1243,68</w:t>
            </w:r>
            <w:r w:rsidRPr="00842B12">
              <w:rPr>
                <w:rFonts w:ascii="Times New Roman" w:hAnsi="Times New Roman" w:cs="Times New Roman"/>
                <w:sz w:val="28"/>
                <w:szCs w:val="28"/>
              </w:rPr>
              <w:t xml:space="preserve"> тыс. руб.</w:t>
            </w:r>
          </w:p>
          <w:p w14:paraId="26F8906E" w14:textId="770B4010"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6318BB" w:rsidRPr="00842B12">
              <w:rPr>
                <w:rFonts w:ascii="Times New Roman" w:hAnsi="Times New Roman" w:cs="Times New Roman"/>
                <w:sz w:val="28"/>
                <w:szCs w:val="28"/>
              </w:rPr>
              <w:t>25</w:t>
            </w:r>
            <w:r w:rsidR="00A9760B" w:rsidRPr="00842B12">
              <w:rPr>
                <w:rFonts w:ascii="Times New Roman" w:hAnsi="Times New Roman" w:cs="Times New Roman"/>
                <w:sz w:val="28"/>
                <w:szCs w:val="28"/>
              </w:rPr>
              <w:t>0</w:t>
            </w:r>
            <w:r w:rsidRPr="00842B12">
              <w:rPr>
                <w:rFonts w:ascii="Times New Roman" w:hAnsi="Times New Roman" w:cs="Times New Roman"/>
                <w:sz w:val="28"/>
                <w:szCs w:val="28"/>
              </w:rPr>
              <w:t>,0 тыс. руб.</w:t>
            </w:r>
          </w:p>
          <w:p w14:paraId="28C99252"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источникам финансирования:</w:t>
            </w:r>
          </w:p>
          <w:p w14:paraId="57FF1CC5" w14:textId="77777777" w:rsidR="00476A5F" w:rsidRPr="00842B12" w:rsidRDefault="00924833"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476A5F" w:rsidRPr="00842B12">
              <w:rPr>
                <w:rFonts w:ascii="Times New Roman" w:hAnsi="Times New Roman" w:cs="Times New Roman"/>
                <w:sz w:val="28"/>
                <w:szCs w:val="28"/>
              </w:rPr>
              <w:t>редства бюджета Ставропольского края – 0,0 тыс. руб.,</w:t>
            </w:r>
          </w:p>
          <w:p w14:paraId="70FF8841"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161B2BE3"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2B6F6A20"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0,0 тыс. руб.</w:t>
            </w:r>
          </w:p>
          <w:p w14:paraId="6C470C1D"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7CA8A11A"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6C396A4A"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71AF7EDC"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2022 год – 0,0 тыс. руб.</w:t>
            </w:r>
          </w:p>
          <w:p w14:paraId="74A2A000" w14:textId="77777777" w:rsidR="00837D6F" w:rsidRPr="00842B12" w:rsidRDefault="00924833"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476A5F" w:rsidRPr="00842B12">
              <w:rPr>
                <w:rFonts w:ascii="Times New Roman" w:hAnsi="Times New Roman" w:cs="Times New Roman"/>
                <w:sz w:val="28"/>
                <w:szCs w:val="28"/>
              </w:rPr>
              <w:t xml:space="preserve">редства бюджета Левокумского муниципального района </w:t>
            </w:r>
          </w:p>
          <w:p w14:paraId="1DE1175D" w14:textId="79C2A5F1"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lastRenderedPageBreak/>
              <w:t xml:space="preserve">Ставропольского края – </w:t>
            </w:r>
            <w:r w:rsidR="00A9760B" w:rsidRPr="00842B12">
              <w:rPr>
                <w:rFonts w:ascii="Times New Roman" w:hAnsi="Times New Roman" w:cs="Times New Roman"/>
                <w:sz w:val="28"/>
                <w:szCs w:val="28"/>
              </w:rPr>
              <w:t>5548,98</w:t>
            </w:r>
            <w:r w:rsidRPr="00842B12">
              <w:rPr>
                <w:rFonts w:ascii="Times New Roman" w:hAnsi="Times New Roman" w:cs="Times New Roman"/>
                <w:sz w:val="28"/>
                <w:szCs w:val="28"/>
              </w:rPr>
              <w:t xml:space="preserve"> тыс. руб.,</w:t>
            </w:r>
          </w:p>
          <w:p w14:paraId="5F4A0BE5"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36B74A7A" w14:textId="2C1A1B88"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7D6E01" w:rsidRPr="00842B12">
              <w:rPr>
                <w:rFonts w:ascii="Times New Roman" w:hAnsi="Times New Roman" w:cs="Times New Roman"/>
                <w:sz w:val="28"/>
                <w:szCs w:val="28"/>
              </w:rPr>
              <w:t>9</w:t>
            </w:r>
            <w:r w:rsidR="00F27D96" w:rsidRPr="00842B12">
              <w:rPr>
                <w:rFonts w:ascii="Times New Roman" w:hAnsi="Times New Roman" w:cs="Times New Roman"/>
                <w:sz w:val="28"/>
                <w:szCs w:val="28"/>
              </w:rPr>
              <w:t>47,26</w:t>
            </w:r>
            <w:r w:rsidRPr="00842B12">
              <w:rPr>
                <w:rFonts w:ascii="Times New Roman" w:hAnsi="Times New Roman" w:cs="Times New Roman"/>
                <w:sz w:val="28"/>
                <w:szCs w:val="28"/>
              </w:rPr>
              <w:t xml:space="preserve"> тыс. руб.</w:t>
            </w:r>
          </w:p>
          <w:p w14:paraId="30B0EE95" w14:textId="6C34344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A9760B" w:rsidRPr="00842B12">
              <w:rPr>
                <w:rFonts w:ascii="Times New Roman" w:hAnsi="Times New Roman" w:cs="Times New Roman"/>
                <w:sz w:val="28"/>
                <w:szCs w:val="28"/>
              </w:rPr>
              <w:t>1</w:t>
            </w:r>
            <w:r w:rsidR="007D6E01" w:rsidRPr="00842B12">
              <w:rPr>
                <w:rFonts w:ascii="Times New Roman" w:hAnsi="Times New Roman" w:cs="Times New Roman"/>
                <w:sz w:val="28"/>
                <w:szCs w:val="28"/>
              </w:rPr>
              <w:t>2</w:t>
            </w:r>
            <w:r w:rsidR="00A9760B" w:rsidRPr="00842B12">
              <w:rPr>
                <w:rFonts w:ascii="Times New Roman" w:hAnsi="Times New Roman" w:cs="Times New Roman"/>
                <w:sz w:val="28"/>
                <w:szCs w:val="28"/>
              </w:rPr>
              <w:t>20,68</w:t>
            </w:r>
            <w:r w:rsidR="00F27D96"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0EBD8FD1" w14:textId="3E37178D"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7D6E01" w:rsidRPr="00842B12">
              <w:rPr>
                <w:rFonts w:ascii="Times New Roman" w:hAnsi="Times New Roman" w:cs="Times New Roman"/>
                <w:sz w:val="28"/>
                <w:szCs w:val="28"/>
              </w:rPr>
              <w:t>10</w:t>
            </w:r>
            <w:r w:rsidR="00A9760B" w:rsidRPr="00842B12">
              <w:rPr>
                <w:rFonts w:ascii="Times New Roman" w:hAnsi="Times New Roman" w:cs="Times New Roman"/>
                <w:sz w:val="28"/>
                <w:szCs w:val="28"/>
              </w:rPr>
              <w:t>93,68</w:t>
            </w:r>
            <w:r w:rsidR="00F27D96"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1942F58F" w14:textId="2CE5F804"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2020 год – </w:t>
            </w:r>
            <w:r w:rsidR="007D6E01" w:rsidRPr="00842B12">
              <w:rPr>
                <w:rFonts w:ascii="Times New Roman" w:hAnsi="Times New Roman" w:cs="Times New Roman"/>
                <w:sz w:val="28"/>
                <w:szCs w:val="28"/>
              </w:rPr>
              <w:t>10</w:t>
            </w:r>
            <w:r w:rsidR="00A9760B" w:rsidRPr="00842B12">
              <w:rPr>
                <w:rFonts w:ascii="Times New Roman" w:hAnsi="Times New Roman" w:cs="Times New Roman"/>
                <w:sz w:val="28"/>
                <w:szCs w:val="28"/>
              </w:rPr>
              <w:t>93,68</w:t>
            </w:r>
            <w:r w:rsidR="00F27D96"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38D31E01" w14:textId="7CCEC3C5"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7D6E01" w:rsidRPr="00842B12">
              <w:rPr>
                <w:rFonts w:ascii="Times New Roman" w:hAnsi="Times New Roman" w:cs="Times New Roman"/>
                <w:sz w:val="28"/>
                <w:szCs w:val="28"/>
              </w:rPr>
              <w:t>10</w:t>
            </w:r>
            <w:r w:rsidR="00A9760B" w:rsidRPr="00842B12">
              <w:rPr>
                <w:rFonts w:ascii="Times New Roman" w:hAnsi="Times New Roman" w:cs="Times New Roman"/>
                <w:sz w:val="28"/>
                <w:szCs w:val="28"/>
              </w:rPr>
              <w:t>93,68</w:t>
            </w:r>
            <w:r w:rsidR="00F27D96" w:rsidRPr="00842B12">
              <w:rPr>
                <w:rFonts w:ascii="Times New Roman" w:hAnsi="Times New Roman" w:cs="Times New Roman"/>
                <w:sz w:val="28"/>
                <w:szCs w:val="28"/>
              </w:rPr>
              <w:t xml:space="preserve"> </w:t>
            </w:r>
            <w:r w:rsidRPr="00842B12">
              <w:rPr>
                <w:rFonts w:ascii="Times New Roman" w:hAnsi="Times New Roman" w:cs="Times New Roman"/>
                <w:sz w:val="28"/>
                <w:szCs w:val="28"/>
              </w:rPr>
              <w:t>тыс. руб.</w:t>
            </w:r>
          </w:p>
          <w:p w14:paraId="1632E8E7" w14:textId="183B0C92"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7D6E01" w:rsidRPr="00842B12">
              <w:rPr>
                <w:rFonts w:ascii="Times New Roman" w:hAnsi="Times New Roman" w:cs="Times New Roman"/>
                <w:sz w:val="28"/>
                <w:szCs w:val="28"/>
              </w:rPr>
              <w:t>0</w:t>
            </w:r>
            <w:r w:rsidRPr="00842B12">
              <w:rPr>
                <w:rFonts w:ascii="Times New Roman" w:hAnsi="Times New Roman" w:cs="Times New Roman"/>
                <w:sz w:val="28"/>
                <w:szCs w:val="28"/>
              </w:rPr>
              <w:t>,0 тыс. руб.</w:t>
            </w:r>
          </w:p>
          <w:p w14:paraId="3A1DA5E8" w14:textId="77777777" w:rsidR="00476A5F" w:rsidRPr="00842B12" w:rsidRDefault="00924833"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w:t>
            </w:r>
            <w:r w:rsidR="00F27D96" w:rsidRPr="00842B12">
              <w:rPr>
                <w:rFonts w:ascii="Times New Roman" w:hAnsi="Times New Roman" w:cs="Times New Roman"/>
                <w:sz w:val="28"/>
                <w:szCs w:val="28"/>
              </w:rPr>
              <w:t>небюджетные средства – 9</w:t>
            </w:r>
            <w:r w:rsidR="00476A5F" w:rsidRPr="00842B12">
              <w:rPr>
                <w:rFonts w:ascii="Times New Roman" w:hAnsi="Times New Roman" w:cs="Times New Roman"/>
                <w:sz w:val="28"/>
                <w:szCs w:val="28"/>
              </w:rPr>
              <w:t>00,0 тыс. руб.,</w:t>
            </w:r>
          </w:p>
          <w:p w14:paraId="1E7293C5"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2C9BA1EB"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F27D96" w:rsidRPr="00842B12">
              <w:rPr>
                <w:rFonts w:ascii="Times New Roman" w:hAnsi="Times New Roman" w:cs="Times New Roman"/>
                <w:sz w:val="28"/>
                <w:szCs w:val="28"/>
              </w:rPr>
              <w:t>150</w:t>
            </w:r>
            <w:r w:rsidRPr="00842B12">
              <w:rPr>
                <w:rFonts w:ascii="Times New Roman" w:hAnsi="Times New Roman" w:cs="Times New Roman"/>
                <w:sz w:val="28"/>
                <w:szCs w:val="28"/>
              </w:rPr>
              <w:t>,0 тыс. руб.</w:t>
            </w:r>
          </w:p>
          <w:p w14:paraId="699F746F"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F27D96" w:rsidRPr="00842B12">
              <w:rPr>
                <w:rFonts w:ascii="Times New Roman" w:hAnsi="Times New Roman" w:cs="Times New Roman"/>
                <w:sz w:val="28"/>
                <w:szCs w:val="28"/>
              </w:rPr>
              <w:t xml:space="preserve">150,0 </w:t>
            </w:r>
            <w:r w:rsidRPr="00842B12">
              <w:rPr>
                <w:rFonts w:ascii="Times New Roman" w:hAnsi="Times New Roman" w:cs="Times New Roman"/>
                <w:sz w:val="28"/>
                <w:szCs w:val="28"/>
              </w:rPr>
              <w:t>тыс. руб.</w:t>
            </w:r>
          </w:p>
          <w:p w14:paraId="2542ABC7"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F27D96" w:rsidRPr="00842B12">
              <w:rPr>
                <w:rFonts w:ascii="Times New Roman" w:hAnsi="Times New Roman" w:cs="Times New Roman"/>
                <w:sz w:val="28"/>
                <w:szCs w:val="28"/>
              </w:rPr>
              <w:t xml:space="preserve">150,0 </w:t>
            </w:r>
            <w:r w:rsidRPr="00842B12">
              <w:rPr>
                <w:rFonts w:ascii="Times New Roman" w:hAnsi="Times New Roman" w:cs="Times New Roman"/>
                <w:sz w:val="28"/>
                <w:szCs w:val="28"/>
              </w:rPr>
              <w:t>тыс. руб.</w:t>
            </w:r>
          </w:p>
          <w:p w14:paraId="09C4C8E3"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2020 год – </w:t>
            </w:r>
            <w:r w:rsidR="00F27D96" w:rsidRPr="00842B12">
              <w:rPr>
                <w:rFonts w:ascii="Times New Roman" w:hAnsi="Times New Roman" w:cs="Times New Roman"/>
                <w:sz w:val="28"/>
                <w:szCs w:val="28"/>
              </w:rPr>
              <w:t xml:space="preserve">150,0 </w:t>
            </w:r>
            <w:r w:rsidRPr="00842B12">
              <w:rPr>
                <w:rFonts w:ascii="Times New Roman" w:hAnsi="Times New Roman" w:cs="Times New Roman"/>
                <w:sz w:val="28"/>
                <w:szCs w:val="28"/>
              </w:rPr>
              <w:t>тыс. руб.</w:t>
            </w:r>
          </w:p>
          <w:p w14:paraId="5D5B6CE7"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F27D96" w:rsidRPr="00842B12">
              <w:rPr>
                <w:rFonts w:ascii="Times New Roman" w:hAnsi="Times New Roman" w:cs="Times New Roman"/>
                <w:sz w:val="28"/>
                <w:szCs w:val="28"/>
              </w:rPr>
              <w:t xml:space="preserve">150,0 </w:t>
            </w:r>
            <w:r w:rsidRPr="00842B12">
              <w:rPr>
                <w:rFonts w:ascii="Times New Roman" w:hAnsi="Times New Roman" w:cs="Times New Roman"/>
                <w:sz w:val="28"/>
                <w:szCs w:val="28"/>
              </w:rPr>
              <w:t>тыс. руб.</w:t>
            </w:r>
          </w:p>
          <w:p w14:paraId="176DBBDA" w14:textId="77777777" w:rsidR="00476A5F" w:rsidRPr="00842B12" w:rsidRDefault="00476A5F" w:rsidP="00842B12">
            <w:pPr>
              <w:pStyle w:val="ConsPlusNonformat"/>
              <w:widowControl/>
              <w:suppressAutoHyphens/>
              <w:overflowPunct w:val="0"/>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F27D96" w:rsidRPr="00842B12">
              <w:rPr>
                <w:rFonts w:ascii="Times New Roman" w:hAnsi="Times New Roman" w:cs="Times New Roman"/>
                <w:sz w:val="28"/>
                <w:szCs w:val="28"/>
              </w:rPr>
              <w:t xml:space="preserve">150,0 </w:t>
            </w:r>
            <w:r w:rsidRPr="00842B12">
              <w:rPr>
                <w:rFonts w:ascii="Times New Roman" w:hAnsi="Times New Roman" w:cs="Times New Roman"/>
                <w:sz w:val="28"/>
                <w:szCs w:val="28"/>
              </w:rPr>
              <w:t>тыс. руб.</w:t>
            </w:r>
          </w:p>
          <w:p w14:paraId="261F9663" w14:textId="77777777" w:rsidR="00DB1DF9" w:rsidRPr="00842B12" w:rsidRDefault="00DB1DF9" w:rsidP="00842B12">
            <w:pPr>
              <w:suppressAutoHyphens/>
              <w:jc w:val="both"/>
              <w:rPr>
                <w:sz w:val="28"/>
                <w:szCs w:val="28"/>
              </w:rPr>
            </w:pPr>
            <w:r w:rsidRPr="00842B12">
              <w:rPr>
                <w:sz w:val="28"/>
                <w:szCs w:val="28"/>
              </w:rPr>
              <w:t>Мероприятия Программы и объемы ее финансирования могут уточняться ежегодно при формировании бюджета на соответствующий финансовый год</w:t>
            </w:r>
            <w:r w:rsidR="0044491B" w:rsidRPr="00842B12">
              <w:rPr>
                <w:sz w:val="28"/>
                <w:szCs w:val="28"/>
              </w:rPr>
              <w:t>.</w:t>
            </w:r>
          </w:p>
          <w:p w14:paraId="24D9244A" w14:textId="77777777" w:rsidR="00EC2F2B" w:rsidRPr="00842B12" w:rsidRDefault="00EC2F2B" w:rsidP="00842B12">
            <w:pPr>
              <w:suppressAutoHyphens/>
              <w:ind w:right="3377"/>
              <w:jc w:val="both"/>
              <w:rPr>
                <w:sz w:val="28"/>
                <w:szCs w:val="28"/>
              </w:rPr>
            </w:pPr>
          </w:p>
        </w:tc>
      </w:tr>
      <w:tr w:rsidR="003D47FD" w:rsidRPr="00842B12" w14:paraId="0F449F65" w14:textId="77777777" w:rsidTr="00581E55">
        <w:tc>
          <w:tcPr>
            <w:tcW w:w="2211" w:type="dxa"/>
            <w:tcBorders>
              <w:top w:val="nil"/>
              <w:left w:val="nil"/>
              <w:bottom w:val="nil"/>
              <w:right w:val="nil"/>
            </w:tcBorders>
          </w:tcPr>
          <w:p w14:paraId="18EE1181" w14:textId="77777777" w:rsidR="0044491B" w:rsidRPr="00842B12" w:rsidRDefault="003D47FD" w:rsidP="00842B12">
            <w:pPr>
              <w:suppressAutoHyphens/>
              <w:jc w:val="both"/>
              <w:rPr>
                <w:sz w:val="28"/>
                <w:szCs w:val="28"/>
              </w:rPr>
            </w:pPr>
            <w:r w:rsidRPr="00842B12">
              <w:rPr>
                <w:sz w:val="28"/>
                <w:szCs w:val="28"/>
              </w:rPr>
              <w:lastRenderedPageBreak/>
              <w:t>Система управления</w:t>
            </w:r>
          </w:p>
          <w:p w14:paraId="002246E0" w14:textId="77777777" w:rsidR="0044491B" w:rsidRPr="00842B12" w:rsidRDefault="003D47FD" w:rsidP="00842B12">
            <w:pPr>
              <w:suppressAutoHyphens/>
              <w:jc w:val="both"/>
              <w:rPr>
                <w:sz w:val="28"/>
                <w:szCs w:val="28"/>
              </w:rPr>
            </w:pPr>
            <w:r w:rsidRPr="00842B12">
              <w:rPr>
                <w:sz w:val="28"/>
                <w:szCs w:val="28"/>
              </w:rPr>
              <w:t xml:space="preserve">реализацией </w:t>
            </w:r>
          </w:p>
          <w:p w14:paraId="3E05BE04" w14:textId="77777777" w:rsidR="003D47FD" w:rsidRPr="00842B12" w:rsidRDefault="003D47FD" w:rsidP="00842B12">
            <w:pPr>
              <w:suppressAutoHyphens/>
              <w:jc w:val="both"/>
              <w:rPr>
                <w:sz w:val="28"/>
                <w:szCs w:val="28"/>
              </w:rPr>
            </w:pPr>
            <w:r w:rsidRPr="00842B12">
              <w:rPr>
                <w:sz w:val="28"/>
                <w:szCs w:val="28"/>
              </w:rPr>
              <w:t>П</w:t>
            </w:r>
            <w:r w:rsidR="005E6AAD" w:rsidRPr="00842B12">
              <w:rPr>
                <w:sz w:val="28"/>
                <w:szCs w:val="28"/>
              </w:rPr>
              <w:t>одп</w:t>
            </w:r>
            <w:r w:rsidRPr="00842B12">
              <w:rPr>
                <w:sz w:val="28"/>
                <w:szCs w:val="28"/>
              </w:rPr>
              <w:t>рограммы</w:t>
            </w:r>
          </w:p>
        </w:tc>
        <w:tc>
          <w:tcPr>
            <w:tcW w:w="7569" w:type="dxa"/>
            <w:gridSpan w:val="2"/>
            <w:tcBorders>
              <w:top w:val="nil"/>
              <w:left w:val="nil"/>
              <w:bottom w:val="nil"/>
              <w:right w:val="nil"/>
            </w:tcBorders>
          </w:tcPr>
          <w:p w14:paraId="7D577398" w14:textId="77777777" w:rsidR="003D47FD" w:rsidRPr="00842B12" w:rsidRDefault="003D47FD" w:rsidP="00842B12">
            <w:pPr>
              <w:keepLines/>
              <w:tabs>
                <w:tab w:val="left" w:pos="0"/>
                <w:tab w:val="left" w:pos="1416"/>
                <w:tab w:val="left" w:pos="2124"/>
                <w:tab w:val="left" w:pos="2832"/>
                <w:tab w:val="left" w:pos="3540"/>
                <w:tab w:val="left" w:pos="4248"/>
                <w:tab w:val="left" w:pos="4956"/>
                <w:tab w:val="left" w:pos="5664"/>
                <w:tab w:val="left" w:pos="6160"/>
              </w:tabs>
              <w:suppressAutoHyphens/>
              <w:ind w:hanging="11"/>
              <w:jc w:val="both"/>
              <w:rPr>
                <w:sz w:val="28"/>
                <w:szCs w:val="28"/>
              </w:rPr>
            </w:pPr>
            <w:r w:rsidRPr="00842B12">
              <w:rPr>
                <w:sz w:val="28"/>
                <w:szCs w:val="28"/>
              </w:rPr>
              <w:t>Механизм реализации П</w:t>
            </w:r>
            <w:r w:rsidR="005E6AAD" w:rsidRPr="00842B12">
              <w:rPr>
                <w:sz w:val="28"/>
                <w:szCs w:val="28"/>
              </w:rPr>
              <w:t>одпр</w:t>
            </w:r>
            <w:r w:rsidRPr="00842B12">
              <w:rPr>
                <w:sz w:val="28"/>
                <w:szCs w:val="28"/>
              </w:rPr>
              <w:t>ограммы и контроль хода её реализации определяется администрацией Левокумского муниципального района</w:t>
            </w:r>
            <w:r w:rsidR="004D30BC" w:rsidRPr="00842B12">
              <w:rPr>
                <w:sz w:val="28"/>
                <w:szCs w:val="28"/>
              </w:rPr>
              <w:t>.</w:t>
            </w:r>
          </w:p>
          <w:p w14:paraId="1EFA9C23" w14:textId="77777777" w:rsidR="00EC2F2B" w:rsidRPr="00842B12" w:rsidRDefault="00EC2F2B" w:rsidP="00842B12">
            <w:pPr>
              <w:keepLines/>
              <w:tabs>
                <w:tab w:val="left" w:pos="0"/>
                <w:tab w:val="left" w:pos="1416"/>
                <w:tab w:val="left" w:pos="2124"/>
                <w:tab w:val="left" w:pos="2832"/>
                <w:tab w:val="left" w:pos="3540"/>
                <w:tab w:val="left" w:pos="4248"/>
                <w:tab w:val="left" w:pos="4956"/>
                <w:tab w:val="left" w:pos="5664"/>
                <w:tab w:val="left" w:pos="6160"/>
              </w:tabs>
              <w:suppressAutoHyphens/>
              <w:ind w:hanging="11"/>
              <w:jc w:val="both"/>
              <w:rPr>
                <w:sz w:val="28"/>
                <w:szCs w:val="28"/>
              </w:rPr>
            </w:pPr>
          </w:p>
        </w:tc>
      </w:tr>
      <w:tr w:rsidR="003D47FD" w:rsidRPr="00842B12" w14:paraId="78247234" w14:textId="77777777" w:rsidTr="00581E55">
        <w:tc>
          <w:tcPr>
            <w:tcW w:w="2211" w:type="dxa"/>
            <w:tcBorders>
              <w:top w:val="nil"/>
              <w:left w:val="nil"/>
              <w:bottom w:val="nil"/>
              <w:right w:val="nil"/>
            </w:tcBorders>
          </w:tcPr>
          <w:p w14:paraId="56A38D67" w14:textId="77777777" w:rsidR="0044491B" w:rsidRPr="00842B12" w:rsidRDefault="003D47FD" w:rsidP="00842B12">
            <w:pPr>
              <w:suppressAutoHyphens/>
              <w:jc w:val="both"/>
              <w:rPr>
                <w:sz w:val="28"/>
                <w:szCs w:val="28"/>
              </w:rPr>
            </w:pPr>
            <w:r w:rsidRPr="00842B12">
              <w:rPr>
                <w:sz w:val="28"/>
                <w:szCs w:val="28"/>
              </w:rPr>
              <w:t xml:space="preserve">Оценка эффективности реализации </w:t>
            </w:r>
          </w:p>
          <w:p w14:paraId="5B748C99" w14:textId="77777777" w:rsidR="003D47FD" w:rsidRPr="00842B12" w:rsidRDefault="003D47FD" w:rsidP="00842B12">
            <w:pPr>
              <w:suppressAutoHyphens/>
              <w:jc w:val="both"/>
              <w:rPr>
                <w:sz w:val="28"/>
                <w:szCs w:val="28"/>
              </w:rPr>
            </w:pPr>
            <w:r w:rsidRPr="00842B12">
              <w:rPr>
                <w:sz w:val="28"/>
                <w:szCs w:val="28"/>
              </w:rPr>
              <w:t>П</w:t>
            </w:r>
            <w:r w:rsidR="00E61520" w:rsidRPr="00842B12">
              <w:rPr>
                <w:sz w:val="28"/>
                <w:szCs w:val="28"/>
              </w:rPr>
              <w:t>одпр</w:t>
            </w:r>
            <w:r w:rsidRPr="00842B12">
              <w:rPr>
                <w:sz w:val="28"/>
                <w:szCs w:val="28"/>
              </w:rPr>
              <w:t>ограммы</w:t>
            </w:r>
          </w:p>
        </w:tc>
        <w:tc>
          <w:tcPr>
            <w:tcW w:w="7569" w:type="dxa"/>
            <w:gridSpan w:val="2"/>
            <w:tcBorders>
              <w:top w:val="nil"/>
              <w:left w:val="nil"/>
              <w:bottom w:val="nil"/>
              <w:right w:val="nil"/>
            </w:tcBorders>
          </w:tcPr>
          <w:p w14:paraId="21429DCE" w14:textId="77777777" w:rsidR="003D47FD" w:rsidRPr="00842B12" w:rsidRDefault="003D47FD" w:rsidP="00842B12">
            <w:pPr>
              <w:pStyle w:val="a3"/>
              <w:shd w:val="clear" w:color="auto" w:fill="FFFFFF"/>
              <w:suppressAutoHyphens/>
              <w:spacing w:before="0" w:beforeAutospacing="0" w:after="0" w:afterAutospacing="0"/>
              <w:jc w:val="both"/>
              <w:rPr>
                <w:sz w:val="28"/>
                <w:szCs w:val="28"/>
              </w:rPr>
            </w:pPr>
            <w:r w:rsidRPr="00842B12">
              <w:rPr>
                <w:sz w:val="28"/>
                <w:szCs w:val="28"/>
              </w:rPr>
              <w:t>Оценка социально-экономической эффективности П</w:t>
            </w:r>
            <w:r w:rsidR="00E61520" w:rsidRPr="00842B12">
              <w:rPr>
                <w:sz w:val="28"/>
                <w:szCs w:val="28"/>
              </w:rPr>
              <w:t>одп</w:t>
            </w:r>
            <w:r w:rsidRPr="00842B12">
              <w:rPr>
                <w:sz w:val="28"/>
                <w:szCs w:val="28"/>
              </w:rPr>
              <w:t>рограммы будет производиться по следующим критериям:</w:t>
            </w:r>
          </w:p>
          <w:p w14:paraId="13ACA19C" w14:textId="6E3F70DD" w:rsidR="003D47FD" w:rsidRPr="00842B12" w:rsidRDefault="003D47FD" w:rsidP="00842B12">
            <w:pPr>
              <w:suppressAutoHyphens/>
              <w:autoSpaceDE w:val="0"/>
              <w:autoSpaceDN w:val="0"/>
              <w:adjustRightInd w:val="0"/>
              <w:jc w:val="both"/>
              <w:rPr>
                <w:bCs/>
                <w:sz w:val="28"/>
                <w:szCs w:val="28"/>
              </w:rPr>
            </w:pPr>
            <w:r w:rsidRPr="00842B12">
              <w:rPr>
                <w:bCs/>
                <w:sz w:val="28"/>
                <w:szCs w:val="28"/>
              </w:rPr>
              <w:t xml:space="preserve">- соответствие </w:t>
            </w:r>
            <w:r w:rsidR="004D30BC" w:rsidRPr="00842B12">
              <w:rPr>
                <w:bCs/>
                <w:sz w:val="28"/>
                <w:szCs w:val="28"/>
              </w:rPr>
              <w:t>Под</w:t>
            </w:r>
            <w:r w:rsidRPr="00842B12">
              <w:rPr>
                <w:bCs/>
                <w:sz w:val="28"/>
                <w:szCs w:val="28"/>
              </w:rPr>
              <w:t>программы приоритетным задачам социально-экономического развития Левокумского муниципального района Ставропольского края;</w:t>
            </w:r>
          </w:p>
          <w:p w14:paraId="60C092DF" w14:textId="77777777" w:rsidR="003D47FD" w:rsidRPr="00842B12" w:rsidRDefault="003D47FD" w:rsidP="00842B12">
            <w:pPr>
              <w:suppressAutoHyphens/>
              <w:autoSpaceDE w:val="0"/>
              <w:autoSpaceDN w:val="0"/>
              <w:adjustRightInd w:val="0"/>
              <w:jc w:val="both"/>
              <w:rPr>
                <w:bCs/>
                <w:sz w:val="28"/>
                <w:szCs w:val="28"/>
              </w:rPr>
            </w:pPr>
            <w:r w:rsidRPr="00842B12">
              <w:rPr>
                <w:bCs/>
                <w:sz w:val="28"/>
                <w:szCs w:val="28"/>
              </w:rPr>
              <w:t>-характеристика целевых индикаторов и показател</w:t>
            </w:r>
            <w:r w:rsidR="00924833" w:rsidRPr="00842B12">
              <w:rPr>
                <w:bCs/>
                <w:sz w:val="28"/>
                <w:szCs w:val="28"/>
              </w:rPr>
              <w:t>ей достижения поставленных цели</w:t>
            </w:r>
            <w:r w:rsidRPr="00842B12">
              <w:rPr>
                <w:bCs/>
                <w:sz w:val="28"/>
                <w:szCs w:val="28"/>
              </w:rPr>
              <w:t xml:space="preserve"> и задач</w:t>
            </w:r>
            <w:r w:rsidR="00924833" w:rsidRPr="00842B12">
              <w:rPr>
                <w:bCs/>
                <w:sz w:val="28"/>
                <w:szCs w:val="28"/>
              </w:rPr>
              <w:t>и</w:t>
            </w:r>
            <w:r w:rsidRPr="00842B12">
              <w:rPr>
                <w:bCs/>
                <w:sz w:val="28"/>
                <w:szCs w:val="28"/>
              </w:rPr>
              <w:t xml:space="preserve"> </w:t>
            </w:r>
            <w:r w:rsidR="004D30BC" w:rsidRPr="00842B12">
              <w:rPr>
                <w:bCs/>
                <w:sz w:val="28"/>
                <w:szCs w:val="28"/>
              </w:rPr>
              <w:t>Под</w:t>
            </w:r>
            <w:r w:rsidRPr="00842B12">
              <w:rPr>
                <w:bCs/>
                <w:sz w:val="28"/>
                <w:szCs w:val="28"/>
              </w:rPr>
              <w:t>программы;</w:t>
            </w:r>
          </w:p>
          <w:p w14:paraId="56CF4D80" w14:textId="77777777" w:rsidR="003D47FD" w:rsidRPr="00842B12" w:rsidRDefault="003D47FD" w:rsidP="00842B12">
            <w:pPr>
              <w:suppressAutoHyphens/>
              <w:autoSpaceDE w:val="0"/>
              <w:autoSpaceDN w:val="0"/>
              <w:adjustRightInd w:val="0"/>
              <w:jc w:val="both"/>
              <w:rPr>
                <w:bCs/>
                <w:sz w:val="28"/>
                <w:szCs w:val="28"/>
              </w:rPr>
            </w:pPr>
            <w:r w:rsidRPr="00842B12">
              <w:rPr>
                <w:bCs/>
                <w:sz w:val="28"/>
                <w:szCs w:val="28"/>
              </w:rPr>
              <w:t xml:space="preserve">- уровень финансового обеспечения </w:t>
            </w:r>
            <w:r w:rsidR="004D30BC" w:rsidRPr="00842B12">
              <w:rPr>
                <w:bCs/>
                <w:sz w:val="28"/>
                <w:szCs w:val="28"/>
              </w:rPr>
              <w:t>Под</w:t>
            </w:r>
            <w:r w:rsidRPr="00842B12">
              <w:rPr>
                <w:bCs/>
                <w:sz w:val="28"/>
                <w:szCs w:val="28"/>
              </w:rPr>
              <w:t>программы и структура его источников;</w:t>
            </w:r>
          </w:p>
          <w:p w14:paraId="69DD1531" w14:textId="77777777" w:rsidR="003D47FD" w:rsidRPr="00842B12" w:rsidRDefault="003D47FD" w:rsidP="00842B12">
            <w:pPr>
              <w:suppressAutoHyphens/>
              <w:autoSpaceDE w:val="0"/>
              <w:autoSpaceDN w:val="0"/>
              <w:adjustRightInd w:val="0"/>
              <w:jc w:val="both"/>
              <w:rPr>
                <w:bCs/>
                <w:sz w:val="28"/>
                <w:szCs w:val="28"/>
              </w:rPr>
            </w:pPr>
            <w:r w:rsidRPr="00842B12">
              <w:rPr>
                <w:bCs/>
                <w:sz w:val="28"/>
                <w:szCs w:val="28"/>
              </w:rPr>
              <w:t>- уровень у</w:t>
            </w:r>
            <w:r w:rsidR="00EC2F2B" w:rsidRPr="00842B12">
              <w:rPr>
                <w:bCs/>
                <w:sz w:val="28"/>
                <w:szCs w:val="28"/>
              </w:rPr>
              <w:t xml:space="preserve">правления </w:t>
            </w:r>
            <w:r w:rsidR="004D30BC" w:rsidRPr="00842B12">
              <w:rPr>
                <w:bCs/>
                <w:sz w:val="28"/>
                <w:szCs w:val="28"/>
              </w:rPr>
              <w:t>Под</w:t>
            </w:r>
            <w:r w:rsidR="00EC2F2B" w:rsidRPr="00842B12">
              <w:rPr>
                <w:bCs/>
                <w:sz w:val="28"/>
                <w:szCs w:val="28"/>
              </w:rPr>
              <w:t>программой</w:t>
            </w:r>
            <w:r w:rsidR="004D30BC" w:rsidRPr="00842B12">
              <w:rPr>
                <w:bCs/>
                <w:sz w:val="28"/>
                <w:szCs w:val="28"/>
              </w:rPr>
              <w:t>.</w:t>
            </w:r>
          </w:p>
          <w:p w14:paraId="6182F601" w14:textId="77777777" w:rsidR="00EC2F2B" w:rsidRPr="00842B12" w:rsidRDefault="00EC2F2B" w:rsidP="00842B12">
            <w:pPr>
              <w:suppressAutoHyphens/>
              <w:autoSpaceDE w:val="0"/>
              <w:autoSpaceDN w:val="0"/>
              <w:adjustRightInd w:val="0"/>
              <w:jc w:val="both"/>
              <w:rPr>
                <w:sz w:val="28"/>
                <w:szCs w:val="28"/>
              </w:rPr>
            </w:pPr>
          </w:p>
        </w:tc>
      </w:tr>
      <w:tr w:rsidR="003D47FD" w:rsidRPr="00842B12" w14:paraId="78FF2315" w14:textId="77777777" w:rsidTr="00581E55">
        <w:tc>
          <w:tcPr>
            <w:tcW w:w="2211" w:type="dxa"/>
            <w:tcBorders>
              <w:top w:val="nil"/>
              <w:left w:val="nil"/>
              <w:bottom w:val="nil"/>
              <w:right w:val="nil"/>
            </w:tcBorders>
          </w:tcPr>
          <w:p w14:paraId="293E4009" w14:textId="77777777" w:rsidR="003D47FD" w:rsidRPr="00842B12" w:rsidRDefault="003D47FD" w:rsidP="00842B12">
            <w:pPr>
              <w:suppressAutoHyphens/>
              <w:jc w:val="both"/>
              <w:rPr>
                <w:sz w:val="28"/>
                <w:szCs w:val="28"/>
              </w:rPr>
            </w:pPr>
            <w:r w:rsidRPr="00842B12">
              <w:rPr>
                <w:sz w:val="28"/>
                <w:szCs w:val="28"/>
              </w:rPr>
              <w:t>Ожидаемые конечные результаты реализации П</w:t>
            </w:r>
            <w:r w:rsidR="00E61520" w:rsidRPr="00842B12">
              <w:rPr>
                <w:sz w:val="28"/>
                <w:szCs w:val="28"/>
              </w:rPr>
              <w:t>одп</w:t>
            </w:r>
            <w:r w:rsidRPr="00842B12">
              <w:rPr>
                <w:sz w:val="28"/>
                <w:szCs w:val="28"/>
              </w:rPr>
              <w:t xml:space="preserve">рограммы </w:t>
            </w:r>
          </w:p>
        </w:tc>
        <w:tc>
          <w:tcPr>
            <w:tcW w:w="7569" w:type="dxa"/>
            <w:gridSpan w:val="2"/>
            <w:tcBorders>
              <w:top w:val="nil"/>
              <w:left w:val="nil"/>
              <w:bottom w:val="nil"/>
              <w:right w:val="nil"/>
            </w:tcBorders>
          </w:tcPr>
          <w:p w14:paraId="542B5895" w14:textId="0338A12C" w:rsidR="003D47FD" w:rsidRDefault="004A438E" w:rsidP="00842B12">
            <w:pPr>
              <w:suppressAutoHyphens/>
              <w:jc w:val="both"/>
              <w:rPr>
                <w:bCs/>
                <w:sz w:val="28"/>
                <w:szCs w:val="28"/>
              </w:rPr>
            </w:pPr>
            <w:r w:rsidRPr="00842B12">
              <w:rPr>
                <w:spacing w:val="-2"/>
                <w:sz w:val="28"/>
                <w:szCs w:val="28"/>
              </w:rPr>
              <w:t xml:space="preserve">- развитие </w:t>
            </w:r>
            <w:r w:rsidRPr="00842B12">
              <w:rPr>
                <w:spacing w:val="-1"/>
                <w:sz w:val="28"/>
                <w:szCs w:val="28"/>
              </w:rPr>
              <w:t xml:space="preserve">первичных </w:t>
            </w:r>
            <w:r w:rsidR="003D47FD" w:rsidRPr="00842B12">
              <w:rPr>
                <w:spacing w:val="-1"/>
                <w:sz w:val="28"/>
                <w:szCs w:val="28"/>
              </w:rPr>
              <w:t>казачьих обществ</w:t>
            </w:r>
            <w:r w:rsidRPr="00842B12">
              <w:rPr>
                <w:spacing w:val="-1"/>
                <w:sz w:val="28"/>
                <w:szCs w:val="28"/>
              </w:rPr>
              <w:t xml:space="preserve"> </w:t>
            </w:r>
            <w:r w:rsidRPr="00842B12">
              <w:rPr>
                <w:bCs/>
                <w:sz w:val="28"/>
                <w:szCs w:val="28"/>
              </w:rPr>
              <w:t xml:space="preserve">Левокумского районного казачьего </w:t>
            </w:r>
            <w:r w:rsidR="003D47FD" w:rsidRPr="00842B12">
              <w:rPr>
                <w:bCs/>
                <w:sz w:val="28"/>
                <w:szCs w:val="28"/>
              </w:rPr>
              <w:t>общества;</w:t>
            </w:r>
          </w:p>
          <w:p w14:paraId="1DF238A1" w14:textId="77777777" w:rsidR="003D47FD" w:rsidRPr="00842B12" w:rsidRDefault="004A438E" w:rsidP="00842B12">
            <w:pPr>
              <w:pStyle w:val="a4"/>
              <w:suppressAutoHyphens/>
              <w:spacing w:after="0"/>
              <w:rPr>
                <w:sz w:val="28"/>
                <w:szCs w:val="28"/>
              </w:rPr>
            </w:pPr>
            <w:r w:rsidRPr="00842B12">
              <w:rPr>
                <w:sz w:val="28"/>
                <w:szCs w:val="28"/>
              </w:rPr>
              <w:t xml:space="preserve">- </w:t>
            </w:r>
            <w:r w:rsidR="003D47FD" w:rsidRPr="00842B12">
              <w:rPr>
                <w:sz w:val="28"/>
                <w:szCs w:val="28"/>
              </w:rPr>
              <w:t>увеличе</w:t>
            </w:r>
            <w:r w:rsidRPr="00842B12">
              <w:rPr>
                <w:sz w:val="28"/>
                <w:szCs w:val="28"/>
              </w:rPr>
              <w:t>ние количества членов казачьего</w:t>
            </w:r>
            <w:r w:rsidR="003D47FD" w:rsidRPr="00842B12">
              <w:rPr>
                <w:sz w:val="28"/>
                <w:szCs w:val="28"/>
              </w:rPr>
              <w:t xml:space="preserve"> общества, привлеч</w:t>
            </w:r>
            <w:r w:rsidRPr="00842B12">
              <w:rPr>
                <w:sz w:val="28"/>
                <w:szCs w:val="28"/>
              </w:rPr>
              <w:t>енных к несению государственной</w:t>
            </w:r>
            <w:r w:rsidR="003D47FD" w:rsidRPr="00842B12">
              <w:rPr>
                <w:sz w:val="28"/>
                <w:szCs w:val="28"/>
              </w:rPr>
              <w:t xml:space="preserve"> и иной службы;</w:t>
            </w:r>
          </w:p>
          <w:p w14:paraId="70732C90" w14:textId="77777777" w:rsidR="003D47FD" w:rsidRPr="00842B12" w:rsidRDefault="004A438E" w:rsidP="00842B12">
            <w:pPr>
              <w:pStyle w:val="a4"/>
              <w:suppressAutoHyphens/>
              <w:spacing w:after="0"/>
              <w:rPr>
                <w:sz w:val="28"/>
                <w:szCs w:val="28"/>
              </w:rPr>
            </w:pPr>
            <w:r w:rsidRPr="00842B12">
              <w:rPr>
                <w:sz w:val="28"/>
                <w:szCs w:val="28"/>
              </w:rPr>
              <w:t xml:space="preserve">- </w:t>
            </w:r>
            <w:r w:rsidR="003D47FD" w:rsidRPr="00842B12">
              <w:rPr>
                <w:sz w:val="28"/>
                <w:szCs w:val="28"/>
              </w:rPr>
              <w:t xml:space="preserve">снижение уровня преступности и количества правонарушений в местах несения службы муниципальных казачьих дружин; </w:t>
            </w:r>
          </w:p>
          <w:p w14:paraId="0D81735F" w14:textId="77777777" w:rsidR="003D47FD" w:rsidRPr="00842B12" w:rsidRDefault="004A438E" w:rsidP="00842B12">
            <w:pPr>
              <w:pStyle w:val="a4"/>
              <w:suppressAutoHyphens/>
              <w:spacing w:after="0"/>
              <w:jc w:val="both"/>
              <w:rPr>
                <w:sz w:val="28"/>
                <w:szCs w:val="28"/>
              </w:rPr>
            </w:pPr>
            <w:r w:rsidRPr="00842B12">
              <w:rPr>
                <w:sz w:val="28"/>
                <w:szCs w:val="28"/>
              </w:rPr>
              <w:t xml:space="preserve">- </w:t>
            </w:r>
            <w:r w:rsidR="003D47FD" w:rsidRPr="00842B12">
              <w:rPr>
                <w:sz w:val="28"/>
                <w:szCs w:val="28"/>
              </w:rPr>
              <w:t>сохр</w:t>
            </w:r>
            <w:r w:rsidRPr="00842B12">
              <w:rPr>
                <w:sz w:val="28"/>
                <w:szCs w:val="28"/>
              </w:rPr>
              <w:t>анение и развитие в Левокумском районе</w:t>
            </w:r>
            <w:r w:rsidR="003D47FD" w:rsidRPr="00842B12">
              <w:rPr>
                <w:sz w:val="28"/>
                <w:szCs w:val="28"/>
              </w:rPr>
              <w:t xml:space="preserve"> самобытной </w:t>
            </w:r>
            <w:r w:rsidR="003D47FD" w:rsidRPr="00842B12">
              <w:rPr>
                <w:sz w:val="28"/>
                <w:szCs w:val="28"/>
              </w:rPr>
              <w:lastRenderedPageBreak/>
              <w:t xml:space="preserve">культуры казачества, образа жизни, традиций и духовных ценностей казаков; </w:t>
            </w:r>
          </w:p>
          <w:p w14:paraId="3A33BC15" w14:textId="77777777" w:rsidR="003D47FD" w:rsidRPr="00842B12" w:rsidRDefault="004A438E" w:rsidP="00842B12">
            <w:pPr>
              <w:suppressAutoHyphens/>
              <w:jc w:val="both"/>
              <w:rPr>
                <w:sz w:val="28"/>
                <w:szCs w:val="28"/>
              </w:rPr>
            </w:pPr>
            <w:r w:rsidRPr="00842B12">
              <w:rPr>
                <w:sz w:val="28"/>
                <w:szCs w:val="28"/>
              </w:rPr>
              <w:t xml:space="preserve">- </w:t>
            </w:r>
            <w:r w:rsidR="003D47FD" w:rsidRPr="00842B12">
              <w:rPr>
                <w:sz w:val="28"/>
                <w:szCs w:val="28"/>
              </w:rPr>
              <w:t xml:space="preserve">развитие у </w:t>
            </w:r>
            <w:r w:rsidRPr="00842B12">
              <w:rPr>
                <w:sz w:val="28"/>
                <w:szCs w:val="28"/>
              </w:rPr>
              <w:t xml:space="preserve">казачьей молодежи Левокумского </w:t>
            </w:r>
            <w:r w:rsidR="003D47FD" w:rsidRPr="00842B12">
              <w:rPr>
                <w:sz w:val="28"/>
                <w:szCs w:val="28"/>
              </w:rPr>
              <w:t>района принципов общегражданского патриотизма, верного служения Отечес</w:t>
            </w:r>
            <w:r w:rsidR="00383108" w:rsidRPr="00842B12">
              <w:rPr>
                <w:sz w:val="28"/>
                <w:szCs w:val="28"/>
              </w:rPr>
              <w:t>тву на основе казачьих традиций.</w:t>
            </w:r>
          </w:p>
          <w:p w14:paraId="6DC350C9" w14:textId="77777777" w:rsidR="00EC2F2B" w:rsidRPr="00842B12" w:rsidRDefault="00EC2F2B" w:rsidP="00842B12">
            <w:pPr>
              <w:suppressAutoHyphens/>
              <w:jc w:val="both"/>
              <w:rPr>
                <w:sz w:val="28"/>
                <w:szCs w:val="28"/>
              </w:rPr>
            </w:pPr>
          </w:p>
        </w:tc>
      </w:tr>
    </w:tbl>
    <w:p w14:paraId="6EF1C467" w14:textId="77777777" w:rsidR="003D47FD" w:rsidRPr="00842B12" w:rsidRDefault="003D47FD" w:rsidP="00842B12">
      <w:pPr>
        <w:suppressAutoHyphens/>
        <w:jc w:val="center"/>
        <w:rPr>
          <w:sz w:val="28"/>
          <w:szCs w:val="28"/>
        </w:rPr>
      </w:pPr>
      <w:r w:rsidRPr="00842B12">
        <w:rPr>
          <w:sz w:val="28"/>
          <w:szCs w:val="28"/>
        </w:rPr>
        <w:lastRenderedPageBreak/>
        <w:t>Раздел 1.</w:t>
      </w:r>
    </w:p>
    <w:p w14:paraId="4C089349" w14:textId="77777777" w:rsidR="00D650EC" w:rsidRPr="00842B12" w:rsidRDefault="003D47FD" w:rsidP="00842B12">
      <w:pPr>
        <w:suppressAutoHyphens/>
        <w:jc w:val="center"/>
        <w:rPr>
          <w:sz w:val="28"/>
          <w:szCs w:val="28"/>
        </w:rPr>
      </w:pPr>
      <w:r w:rsidRPr="00842B12">
        <w:rPr>
          <w:sz w:val="28"/>
          <w:szCs w:val="28"/>
        </w:rPr>
        <w:t xml:space="preserve">Характеристика текущего состояния сферы реализации </w:t>
      </w:r>
      <w:r w:rsidR="004A438E" w:rsidRPr="00842B12">
        <w:rPr>
          <w:sz w:val="28"/>
          <w:szCs w:val="28"/>
        </w:rPr>
        <w:t>Под</w:t>
      </w:r>
      <w:r w:rsidRPr="00842B12">
        <w:rPr>
          <w:sz w:val="28"/>
          <w:szCs w:val="28"/>
        </w:rPr>
        <w:t xml:space="preserve">программы </w:t>
      </w:r>
    </w:p>
    <w:p w14:paraId="000738B5" w14:textId="77777777" w:rsidR="003D47FD" w:rsidRPr="00842B12" w:rsidRDefault="003D47FD" w:rsidP="00842B12">
      <w:pPr>
        <w:suppressAutoHyphens/>
        <w:jc w:val="center"/>
        <w:rPr>
          <w:sz w:val="28"/>
          <w:szCs w:val="28"/>
        </w:rPr>
      </w:pPr>
      <w:r w:rsidRPr="00842B12">
        <w:rPr>
          <w:sz w:val="28"/>
          <w:szCs w:val="28"/>
        </w:rPr>
        <w:t>и прогноз ее развития</w:t>
      </w:r>
    </w:p>
    <w:p w14:paraId="30171B6C" w14:textId="77777777" w:rsidR="003D47FD" w:rsidRPr="00842B12" w:rsidRDefault="003D47FD" w:rsidP="00842B12">
      <w:pPr>
        <w:suppressAutoHyphens/>
        <w:ind w:firstLine="540"/>
        <w:jc w:val="center"/>
        <w:outlineLvl w:val="2"/>
        <w:rPr>
          <w:sz w:val="28"/>
          <w:szCs w:val="28"/>
        </w:rPr>
      </w:pPr>
    </w:p>
    <w:p w14:paraId="0183C366" w14:textId="0CE2AA8F" w:rsidR="00E61520" w:rsidRPr="00842B12" w:rsidRDefault="003D47FD" w:rsidP="00842B12">
      <w:pPr>
        <w:suppressAutoHyphens/>
        <w:ind w:firstLine="709"/>
        <w:jc w:val="both"/>
        <w:rPr>
          <w:sz w:val="28"/>
          <w:szCs w:val="28"/>
        </w:rPr>
      </w:pPr>
      <w:r w:rsidRPr="00842B12">
        <w:rPr>
          <w:sz w:val="28"/>
          <w:szCs w:val="28"/>
        </w:rPr>
        <w:t>П</w:t>
      </w:r>
      <w:r w:rsidR="00E61520" w:rsidRPr="00842B12">
        <w:rPr>
          <w:sz w:val="28"/>
          <w:szCs w:val="28"/>
        </w:rPr>
        <w:t>одп</w:t>
      </w:r>
      <w:r w:rsidRPr="00842B12">
        <w:rPr>
          <w:sz w:val="28"/>
          <w:szCs w:val="28"/>
        </w:rPr>
        <w:t xml:space="preserve">рограмма разработана в соответствии с </w:t>
      </w:r>
      <w:hyperlink r:id="rId17" w:history="1">
        <w:r w:rsidRPr="00842B12">
          <w:rPr>
            <w:sz w:val="28"/>
            <w:szCs w:val="28"/>
          </w:rPr>
          <w:t>постановлением</w:t>
        </w:r>
      </w:hyperlink>
      <w:r w:rsidRPr="00842B12">
        <w:rPr>
          <w:sz w:val="28"/>
          <w:szCs w:val="28"/>
        </w:rPr>
        <w:t xml:space="preserve"> администрации Левокумского муниципального района Ставропольского края от </w:t>
      </w:r>
      <w:r w:rsidR="00924833" w:rsidRPr="00842B12">
        <w:rPr>
          <w:sz w:val="28"/>
          <w:szCs w:val="28"/>
        </w:rPr>
        <w:t>17</w:t>
      </w:r>
      <w:r w:rsidRPr="00842B12">
        <w:rPr>
          <w:sz w:val="28"/>
          <w:szCs w:val="28"/>
        </w:rPr>
        <w:t xml:space="preserve"> </w:t>
      </w:r>
      <w:r w:rsidR="00924833" w:rsidRPr="00842B12">
        <w:rPr>
          <w:sz w:val="28"/>
          <w:szCs w:val="28"/>
        </w:rPr>
        <w:t>марта</w:t>
      </w:r>
      <w:r w:rsidR="00C270AB" w:rsidRPr="00842B12">
        <w:rPr>
          <w:sz w:val="28"/>
          <w:szCs w:val="28"/>
        </w:rPr>
        <w:t xml:space="preserve"> 2016</w:t>
      </w:r>
      <w:r w:rsidRPr="00842B12">
        <w:rPr>
          <w:sz w:val="28"/>
          <w:szCs w:val="28"/>
        </w:rPr>
        <w:t xml:space="preserve"> г</w:t>
      </w:r>
      <w:r w:rsidR="00D650EC" w:rsidRPr="00842B12">
        <w:rPr>
          <w:sz w:val="28"/>
          <w:szCs w:val="28"/>
        </w:rPr>
        <w:t>ода</w:t>
      </w:r>
      <w:r w:rsidRPr="00842B12">
        <w:rPr>
          <w:sz w:val="28"/>
          <w:szCs w:val="28"/>
        </w:rPr>
        <w:t xml:space="preserve"> </w:t>
      </w:r>
      <w:r w:rsidR="00581E55">
        <w:rPr>
          <w:sz w:val="28"/>
          <w:szCs w:val="28"/>
        </w:rPr>
        <w:t>№</w:t>
      </w:r>
      <w:r w:rsidRPr="00842B12">
        <w:rPr>
          <w:sz w:val="28"/>
          <w:szCs w:val="28"/>
        </w:rPr>
        <w:t xml:space="preserve"> </w:t>
      </w:r>
      <w:r w:rsidR="00924833" w:rsidRPr="00842B12">
        <w:rPr>
          <w:sz w:val="28"/>
          <w:szCs w:val="28"/>
        </w:rPr>
        <w:t>163</w:t>
      </w:r>
      <w:r w:rsidRPr="00842B12">
        <w:rPr>
          <w:sz w:val="28"/>
          <w:szCs w:val="28"/>
        </w:rPr>
        <w:t xml:space="preserve"> </w:t>
      </w:r>
      <w:r w:rsidR="00581E55">
        <w:rPr>
          <w:sz w:val="28"/>
          <w:szCs w:val="28"/>
        </w:rPr>
        <w:t>«</w:t>
      </w:r>
      <w:r w:rsidRPr="00842B12">
        <w:rPr>
          <w:sz w:val="28"/>
          <w:szCs w:val="28"/>
        </w:rPr>
        <w:t>Об утверждении П</w:t>
      </w:r>
      <w:r w:rsidR="00C270AB" w:rsidRPr="00842B12">
        <w:rPr>
          <w:sz w:val="28"/>
          <w:szCs w:val="28"/>
        </w:rPr>
        <w:t>еречня</w:t>
      </w:r>
      <w:r w:rsidRPr="00842B12">
        <w:rPr>
          <w:sz w:val="28"/>
          <w:szCs w:val="28"/>
        </w:rPr>
        <w:t xml:space="preserve"> муниципальных программ, </w:t>
      </w:r>
      <w:r w:rsidR="00C270AB" w:rsidRPr="00842B12">
        <w:rPr>
          <w:sz w:val="28"/>
          <w:szCs w:val="28"/>
        </w:rPr>
        <w:t>принимаемых к разработке в 2016</w:t>
      </w:r>
      <w:r w:rsidRPr="00842B12">
        <w:rPr>
          <w:sz w:val="28"/>
          <w:szCs w:val="28"/>
        </w:rPr>
        <w:t xml:space="preserve"> году». </w:t>
      </w:r>
    </w:p>
    <w:p w14:paraId="36EBD3E8" w14:textId="77777777" w:rsidR="003D47FD" w:rsidRPr="00842B12" w:rsidRDefault="004A438E" w:rsidP="00842B12">
      <w:pPr>
        <w:suppressAutoHyphens/>
        <w:ind w:firstLine="709"/>
        <w:jc w:val="both"/>
        <w:rPr>
          <w:sz w:val="28"/>
          <w:szCs w:val="28"/>
        </w:rPr>
      </w:pPr>
      <w:proofErr w:type="spellStart"/>
      <w:r w:rsidRPr="00842B12">
        <w:rPr>
          <w:sz w:val="28"/>
          <w:szCs w:val="28"/>
        </w:rPr>
        <w:t>Левокумский</w:t>
      </w:r>
      <w:proofErr w:type="spellEnd"/>
      <w:r w:rsidRPr="00842B12">
        <w:rPr>
          <w:sz w:val="28"/>
          <w:szCs w:val="28"/>
        </w:rPr>
        <w:t xml:space="preserve"> муниципальный район</w:t>
      </w:r>
      <w:r w:rsidR="003D47FD" w:rsidRPr="00842B12">
        <w:rPr>
          <w:sz w:val="28"/>
          <w:szCs w:val="28"/>
        </w:rPr>
        <w:t xml:space="preserve"> – район преимущественно с русским населением. Русская ментальность, культура и язык определяют основные социокультурные характеристики Левокумского района. Казачество – социальная сила, традиционно выступающая опорой российской государственности на Юге России.</w:t>
      </w:r>
    </w:p>
    <w:p w14:paraId="102D3970" w14:textId="558CB26F" w:rsidR="003D47FD" w:rsidRPr="00842B12" w:rsidRDefault="004A438E" w:rsidP="00842B12">
      <w:pPr>
        <w:suppressAutoHyphens/>
        <w:ind w:firstLine="709"/>
        <w:jc w:val="both"/>
        <w:rPr>
          <w:bCs/>
          <w:sz w:val="28"/>
          <w:szCs w:val="28"/>
        </w:rPr>
      </w:pPr>
      <w:r w:rsidRPr="00842B12">
        <w:rPr>
          <w:spacing w:val="-2"/>
          <w:sz w:val="28"/>
          <w:szCs w:val="28"/>
        </w:rPr>
        <w:t xml:space="preserve">В октябре </w:t>
      </w:r>
      <w:r w:rsidR="003D47FD" w:rsidRPr="00842B12">
        <w:rPr>
          <w:spacing w:val="-2"/>
          <w:sz w:val="28"/>
          <w:szCs w:val="28"/>
        </w:rPr>
        <w:t>1991 года казаки, проживающие на территории Левокумского м</w:t>
      </w:r>
      <w:r w:rsidRPr="00842B12">
        <w:rPr>
          <w:spacing w:val="-2"/>
          <w:sz w:val="28"/>
          <w:szCs w:val="28"/>
        </w:rPr>
        <w:t>униципального района</w:t>
      </w:r>
      <w:r w:rsidR="003D47FD" w:rsidRPr="00842B12">
        <w:rPr>
          <w:spacing w:val="-2"/>
          <w:sz w:val="28"/>
          <w:szCs w:val="28"/>
        </w:rPr>
        <w:t xml:space="preserve"> Ставропольского края, в соответствии с федеральным законодательством образовали </w:t>
      </w:r>
      <w:r w:rsidR="003D47FD" w:rsidRPr="00842B12">
        <w:rPr>
          <w:bCs/>
          <w:sz w:val="28"/>
          <w:szCs w:val="28"/>
        </w:rPr>
        <w:t>Левокумско</w:t>
      </w:r>
      <w:r w:rsidRPr="00842B12">
        <w:rPr>
          <w:bCs/>
          <w:sz w:val="28"/>
          <w:szCs w:val="28"/>
        </w:rPr>
        <w:t>е</w:t>
      </w:r>
      <w:r w:rsidR="003D47FD" w:rsidRPr="00842B12">
        <w:rPr>
          <w:bCs/>
          <w:sz w:val="28"/>
          <w:szCs w:val="28"/>
        </w:rPr>
        <w:t xml:space="preserve"> районное казачье общество</w:t>
      </w:r>
      <w:r w:rsidRPr="00842B12">
        <w:rPr>
          <w:bCs/>
          <w:sz w:val="28"/>
          <w:szCs w:val="28"/>
        </w:rPr>
        <w:t xml:space="preserve"> </w:t>
      </w:r>
      <w:r w:rsidR="003D47FD" w:rsidRPr="00842B12">
        <w:rPr>
          <w:bCs/>
          <w:sz w:val="28"/>
          <w:szCs w:val="28"/>
        </w:rPr>
        <w:t>в составе Терского войскового казачьего о</w:t>
      </w:r>
      <w:r w:rsidRPr="00842B12">
        <w:rPr>
          <w:bCs/>
          <w:sz w:val="28"/>
          <w:szCs w:val="28"/>
        </w:rPr>
        <w:t xml:space="preserve">бщества в форме некоммерческой </w:t>
      </w:r>
      <w:r w:rsidR="003D47FD" w:rsidRPr="00842B12">
        <w:rPr>
          <w:bCs/>
          <w:sz w:val="28"/>
          <w:szCs w:val="28"/>
        </w:rPr>
        <w:t>общественной организации.</w:t>
      </w:r>
    </w:p>
    <w:p w14:paraId="32012793" w14:textId="77777777" w:rsidR="003D47FD" w:rsidRPr="00842B12" w:rsidRDefault="003D47FD" w:rsidP="00842B12">
      <w:pPr>
        <w:shd w:val="clear" w:color="auto" w:fill="FFFFFF"/>
        <w:suppressAutoHyphens/>
        <w:ind w:left="6" w:firstLine="697"/>
        <w:jc w:val="both"/>
        <w:rPr>
          <w:spacing w:val="-1"/>
          <w:sz w:val="28"/>
          <w:szCs w:val="28"/>
        </w:rPr>
      </w:pPr>
      <w:r w:rsidRPr="00842B12">
        <w:rPr>
          <w:spacing w:val="-2"/>
          <w:sz w:val="28"/>
          <w:szCs w:val="28"/>
        </w:rPr>
        <w:t xml:space="preserve">Члены </w:t>
      </w:r>
      <w:r w:rsidRPr="00842B12">
        <w:rPr>
          <w:bCs/>
          <w:sz w:val="28"/>
          <w:szCs w:val="28"/>
        </w:rPr>
        <w:t>Левокумско</w:t>
      </w:r>
      <w:r w:rsidR="004A438E" w:rsidRPr="00842B12">
        <w:rPr>
          <w:bCs/>
          <w:sz w:val="28"/>
          <w:szCs w:val="28"/>
        </w:rPr>
        <w:t>го</w:t>
      </w:r>
      <w:r w:rsidRPr="00842B12">
        <w:rPr>
          <w:bCs/>
          <w:sz w:val="28"/>
          <w:szCs w:val="28"/>
        </w:rPr>
        <w:t xml:space="preserve"> районного </w:t>
      </w:r>
      <w:r w:rsidRPr="00842B12">
        <w:rPr>
          <w:spacing w:val="-2"/>
          <w:sz w:val="28"/>
          <w:szCs w:val="28"/>
        </w:rPr>
        <w:t xml:space="preserve">казачьего общества в установленном порядке приняли на себя обязательство по несению государственной и иной службы, </w:t>
      </w:r>
      <w:r w:rsidR="00924833" w:rsidRPr="00842B12">
        <w:rPr>
          <w:spacing w:val="-2"/>
          <w:sz w:val="28"/>
          <w:szCs w:val="28"/>
        </w:rPr>
        <w:t>в связи с чем</w:t>
      </w:r>
      <w:r w:rsidR="004A438E" w:rsidRPr="00842B12">
        <w:rPr>
          <w:spacing w:val="-2"/>
          <w:sz w:val="28"/>
          <w:szCs w:val="28"/>
        </w:rPr>
        <w:t xml:space="preserve"> </w:t>
      </w:r>
      <w:r w:rsidRPr="00842B12">
        <w:rPr>
          <w:bCs/>
          <w:sz w:val="28"/>
          <w:szCs w:val="28"/>
        </w:rPr>
        <w:t>Левокумское районное</w:t>
      </w:r>
      <w:r w:rsidRPr="00842B12">
        <w:rPr>
          <w:spacing w:val="-2"/>
          <w:sz w:val="28"/>
          <w:szCs w:val="28"/>
        </w:rPr>
        <w:t xml:space="preserve"> казачье общество </w:t>
      </w:r>
      <w:r w:rsidRPr="00842B12">
        <w:rPr>
          <w:sz w:val="28"/>
          <w:szCs w:val="28"/>
        </w:rPr>
        <w:t>было внесено в государствен</w:t>
      </w:r>
      <w:r w:rsidRPr="00842B12">
        <w:rPr>
          <w:spacing w:val="-1"/>
          <w:sz w:val="28"/>
          <w:szCs w:val="28"/>
        </w:rPr>
        <w:t>ный реестр казачьих обществ в Российской Федерации</w:t>
      </w:r>
      <w:r w:rsidR="004A438E" w:rsidRPr="00842B12">
        <w:rPr>
          <w:spacing w:val="-1"/>
          <w:sz w:val="28"/>
          <w:szCs w:val="28"/>
        </w:rPr>
        <w:t xml:space="preserve">, и </w:t>
      </w:r>
      <w:r w:rsidRPr="00842B12">
        <w:rPr>
          <w:spacing w:val="-1"/>
          <w:sz w:val="28"/>
          <w:szCs w:val="28"/>
        </w:rPr>
        <w:t xml:space="preserve">зарегистрировалось как некоммерческая организация. </w:t>
      </w:r>
    </w:p>
    <w:p w14:paraId="7157FA7B" w14:textId="77777777" w:rsidR="003D47FD" w:rsidRPr="00842B12" w:rsidRDefault="003D47FD" w:rsidP="00842B12">
      <w:pPr>
        <w:shd w:val="clear" w:color="auto" w:fill="FFFFFF"/>
        <w:suppressAutoHyphens/>
        <w:ind w:left="6" w:firstLine="697"/>
        <w:jc w:val="both"/>
        <w:rPr>
          <w:sz w:val="28"/>
          <w:szCs w:val="28"/>
        </w:rPr>
      </w:pPr>
      <w:r w:rsidRPr="00842B12">
        <w:rPr>
          <w:spacing w:val="-1"/>
          <w:sz w:val="28"/>
          <w:szCs w:val="28"/>
        </w:rPr>
        <w:t xml:space="preserve">В состав </w:t>
      </w:r>
      <w:r w:rsidRPr="00842B12">
        <w:rPr>
          <w:bCs/>
          <w:sz w:val="28"/>
          <w:szCs w:val="28"/>
        </w:rPr>
        <w:t>Левокумского районного</w:t>
      </w:r>
      <w:r w:rsidRPr="00842B12">
        <w:rPr>
          <w:spacing w:val="-2"/>
          <w:sz w:val="28"/>
          <w:szCs w:val="28"/>
        </w:rPr>
        <w:t xml:space="preserve"> казачьего общества вошли: Левокумское хуторское казачье общество, </w:t>
      </w:r>
      <w:proofErr w:type="spellStart"/>
      <w:r w:rsidRPr="00842B12">
        <w:rPr>
          <w:spacing w:val="-2"/>
          <w:sz w:val="28"/>
          <w:szCs w:val="28"/>
        </w:rPr>
        <w:t>Правокумское</w:t>
      </w:r>
      <w:proofErr w:type="spellEnd"/>
      <w:r w:rsidRPr="00842B12">
        <w:rPr>
          <w:spacing w:val="-2"/>
          <w:sz w:val="28"/>
          <w:szCs w:val="28"/>
        </w:rPr>
        <w:t xml:space="preserve"> хуторское казачье общество, Величаевское станичное казачье общество, </w:t>
      </w:r>
      <w:proofErr w:type="spellStart"/>
      <w:r w:rsidRPr="00842B12">
        <w:rPr>
          <w:spacing w:val="-2"/>
          <w:sz w:val="28"/>
          <w:szCs w:val="28"/>
        </w:rPr>
        <w:t>Бургун-Маджарское</w:t>
      </w:r>
      <w:proofErr w:type="spellEnd"/>
      <w:r w:rsidRPr="00842B12">
        <w:rPr>
          <w:spacing w:val="-2"/>
          <w:sz w:val="28"/>
          <w:szCs w:val="28"/>
        </w:rPr>
        <w:t xml:space="preserve"> станичное казачье общество, </w:t>
      </w:r>
      <w:proofErr w:type="spellStart"/>
      <w:r w:rsidRPr="00842B12">
        <w:rPr>
          <w:spacing w:val="-2"/>
          <w:sz w:val="28"/>
          <w:szCs w:val="28"/>
        </w:rPr>
        <w:t>Владимировское</w:t>
      </w:r>
      <w:proofErr w:type="spellEnd"/>
      <w:r w:rsidRPr="00842B12">
        <w:rPr>
          <w:spacing w:val="-2"/>
          <w:sz w:val="28"/>
          <w:szCs w:val="28"/>
        </w:rPr>
        <w:t xml:space="preserve"> куренное к</w:t>
      </w:r>
      <w:r w:rsidR="004A438E" w:rsidRPr="00842B12">
        <w:rPr>
          <w:spacing w:val="-2"/>
          <w:sz w:val="28"/>
          <w:szCs w:val="28"/>
        </w:rPr>
        <w:t xml:space="preserve">азачье общество, </w:t>
      </w:r>
      <w:proofErr w:type="spellStart"/>
      <w:r w:rsidR="004A438E" w:rsidRPr="00842B12">
        <w:rPr>
          <w:spacing w:val="-2"/>
          <w:sz w:val="28"/>
          <w:szCs w:val="28"/>
        </w:rPr>
        <w:t>Урожайненское</w:t>
      </w:r>
      <w:proofErr w:type="spellEnd"/>
      <w:r w:rsidR="004A438E" w:rsidRPr="00842B12">
        <w:rPr>
          <w:spacing w:val="-2"/>
          <w:sz w:val="28"/>
          <w:szCs w:val="28"/>
        </w:rPr>
        <w:t xml:space="preserve"> </w:t>
      </w:r>
      <w:r w:rsidRPr="00842B12">
        <w:rPr>
          <w:spacing w:val="-2"/>
          <w:sz w:val="28"/>
          <w:szCs w:val="28"/>
        </w:rPr>
        <w:t>куренное казачье общество.</w:t>
      </w:r>
    </w:p>
    <w:p w14:paraId="573136D8" w14:textId="11A64257" w:rsidR="003D47FD" w:rsidRPr="00842B12" w:rsidRDefault="003D47FD" w:rsidP="00842B12">
      <w:pPr>
        <w:shd w:val="clear" w:color="auto" w:fill="FFFFFF"/>
        <w:suppressAutoHyphens/>
        <w:spacing w:before="5"/>
        <w:ind w:left="5" w:right="10" w:firstLine="701"/>
        <w:jc w:val="both"/>
        <w:rPr>
          <w:sz w:val="28"/>
          <w:szCs w:val="28"/>
        </w:rPr>
      </w:pPr>
      <w:r w:rsidRPr="00842B12">
        <w:rPr>
          <w:sz w:val="28"/>
          <w:szCs w:val="28"/>
        </w:rPr>
        <w:t>Во время проведения массовых мероприятий на охрану общественного порядка на общественных началах направ</w:t>
      </w:r>
      <w:r w:rsidR="00924833" w:rsidRPr="00842B12">
        <w:rPr>
          <w:sz w:val="28"/>
          <w:szCs w:val="28"/>
        </w:rPr>
        <w:t>ляю</w:t>
      </w:r>
      <w:r w:rsidR="004A438E" w:rsidRPr="00842B12">
        <w:rPr>
          <w:sz w:val="28"/>
          <w:szCs w:val="28"/>
        </w:rPr>
        <w:t xml:space="preserve">тся до </w:t>
      </w:r>
      <w:r w:rsidRPr="00842B12">
        <w:rPr>
          <w:sz w:val="28"/>
          <w:szCs w:val="28"/>
        </w:rPr>
        <w:t>7</w:t>
      </w:r>
      <w:r w:rsidR="00015256" w:rsidRPr="00842B12">
        <w:rPr>
          <w:sz w:val="28"/>
          <w:szCs w:val="28"/>
        </w:rPr>
        <w:t>4</w:t>
      </w:r>
      <w:r w:rsidRPr="00842B12">
        <w:rPr>
          <w:sz w:val="28"/>
          <w:szCs w:val="28"/>
        </w:rPr>
        <w:t xml:space="preserve"> казаков, создана казачья добровольная дружина численностью </w:t>
      </w:r>
      <w:r w:rsidR="00C270AB" w:rsidRPr="00842B12">
        <w:rPr>
          <w:sz w:val="28"/>
          <w:szCs w:val="28"/>
        </w:rPr>
        <w:t>5</w:t>
      </w:r>
      <w:r w:rsidR="00015256" w:rsidRPr="00842B12">
        <w:rPr>
          <w:sz w:val="28"/>
          <w:szCs w:val="28"/>
        </w:rPr>
        <w:t>3 казака</w:t>
      </w:r>
      <w:r w:rsidR="00C270AB" w:rsidRPr="00842B12">
        <w:rPr>
          <w:sz w:val="28"/>
          <w:szCs w:val="28"/>
        </w:rPr>
        <w:t xml:space="preserve">, которые </w:t>
      </w:r>
      <w:r w:rsidRPr="00842B12">
        <w:rPr>
          <w:sz w:val="28"/>
          <w:szCs w:val="28"/>
        </w:rPr>
        <w:t xml:space="preserve">готовы еженедельно (по пятницам и субботам) нести службу по охране общественного порядка совместно с сотрудниками </w:t>
      </w:r>
      <w:proofErr w:type="spellStart"/>
      <w:r w:rsidRPr="00842B12">
        <w:rPr>
          <w:sz w:val="28"/>
          <w:szCs w:val="28"/>
        </w:rPr>
        <w:t>патрульно</w:t>
      </w:r>
      <w:proofErr w:type="spellEnd"/>
      <w:r w:rsidRPr="00842B12">
        <w:rPr>
          <w:sz w:val="28"/>
          <w:szCs w:val="28"/>
        </w:rPr>
        <w:t xml:space="preserve"> – постовой службы </w:t>
      </w:r>
      <w:r w:rsidR="00C270AB" w:rsidRPr="00842B12">
        <w:rPr>
          <w:sz w:val="28"/>
          <w:szCs w:val="28"/>
        </w:rPr>
        <w:t>полиции</w:t>
      </w:r>
      <w:r w:rsidRPr="00842B12">
        <w:rPr>
          <w:sz w:val="28"/>
          <w:szCs w:val="28"/>
        </w:rPr>
        <w:t xml:space="preserve">. </w:t>
      </w:r>
    </w:p>
    <w:p w14:paraId="1611E78B" w14:textId="77777777" w:rsidR="003D47FD" w:rsidRPr="00842B12" w:rsidRDefault="003D47FD" w:rsidP="00842B12">
      <w:pPr>
        <w:shd w:val="clear" w:color="auto" w:fill="FFFFFF"/>
        <w:suppressAutoHyphens/>
        <w:spacing w:before="29"/>
        <w:ind w:left="5" w:right="48" w:firstLine="706"/>
        <w:jc w:val="both"/>
        <w:rPr>
          <w:sz w:val="28"/>
          <w:szCs w:val="28"/>
        </w:rPr>
      </w:pPr>
      <w:r w:rsidRPr="00842B12">
        <w:rPr>
          <w:sz w:val="28"/>
          <w:szCs w:val="28"/>
        </w:rPr>
        <w:t>С целью воспитания казачьей молодежи в духе культурных, общеоб</w:t>
      </w:r>
      <w:r w:rsidRPr="00842B12">
        <w:rPr>
          <w:sz w:val="28"/>
          <w:szCs w:val="28"/>
        </w:rPr>
        <w:softHyphen/>
        <w:t xml:space="preserve">разовательных, духовных, нравственных, </w:t>
      </w:r>
      <w:proofErr w:type="spellStart"/>
      <w:r w:rsidRPr="00842B12">
        <w:rPr>
          <w:sz w:val="28"/>
          <w:szCs w:val="28"/>
        </w:rPr>
        <w:t>военно</w:t>
      </w:r>
      <w:proofErr w:type="spellEnd"/>
      <w:r w:rsidRPr="00842B12">
        <w:rPr>
          <w:sz w:val="28"/>
          <w:szCs w:val="28"/>
        </w:rPr>
        <w:t xml:space="preserve"> –</w:t>
      </w:r>
      <w:r w:rsidR="00E61520" w:rsidRPr="00842B12">
        <w:rPr>
          <w:sz w:val="28"/>
          <w:szCs w:val="28"/>
        </w:rPr>
        <w:t xml:space="preserve"> </w:t>
      </w:r>
      <w:r w:rsidRPr="00842B12">
        <w:rPr>
          <w:sz w:val="28"/>
          <w:szCs w:val="28"/>
        </w:rPr>
        <w:t>патриотических казачьих традиций районное казачье общество, ежегодно проводятся общественно–</w:t>
      </w:r>
      <w:r w:rsidRPr="00842B12">
        <w:rPr>
          <w:sz w:val="28"/>
          <w:szCs w:val="28"/>
        </w:rPr>
        <w:lastRenderedPageBreak/>
        <w:t>политические мероприятия, направленные на формирование патриотической позиции подрастающего поколения.</w:t>
      </w:r>
    </w:p>
    <w:p w14:paraId="47EC88A0" w14:textId="77777777" w:rsidR="003D47FD" w:rsidRPr="00842B12" w:rsidRDefault="003D47FD" w:rsidP="00842B12">
      <w:pPr>
        <w:shd w:val="clear" w:color="auto" w:fill="FFFFFF"/>
        <w:suppressAutoHyphens/>
        <w:spacing w:before="10"/>
        <w:ind w:left="10" w:right="24" w:firstLine="696"/>
        <w:jc w:val="both"/>
        <w:rPr>
          <w:sz w:val="28"/>
          <w:szCs w:val="28"/>
        </w:rPr>
      </w:pPr>
      <w:r w:rsidRPr="00842B12">
        <w:rPr>
          <w:sz w:val="28"/>
          <w:szCs w:val="28"/>
        </w:rPr>
        <w:t xml:space="preserve">Продолжение указанной общественно–полезной деятельности требует денежных средств, которыми Ставропольское окружное казачье общество и входящие в его состав </w:t>
      </w:r>
      <w:r w:rsidRPr="00842B12">
        <w:rPr>
          <w:bCs/>
          <w:sz w:val="28"/>
          <w:szCs w:val="28"/>
        </w:rPr>
        <w:t>Левокумско</w:t>
      </w:r>
      <w:r w:rsidR="004A438E" w:rsidRPr="00842B12">
        <w:rPr>
          <w:bCs/>
          <w:sz w:val="28"/>
          <w:szCs w:val="28"/>
        </w:rPr>
        <w:t>е</w:t>
      </w:r>
      <w:r w:rsidRPr="00842B12">
        <w:rPr>
          <w:bCs/>
          <w:sz w:val="28"/>
          <w:szCs w:val="28"/>
        </w:rPr>
        <w:t xml:space="preserve"> районное</w:t>
      </w:r>
      <w:r w:rsidRPr="00842B12">
        <w:rPr>
          <w:sz w:val="28"/>
          <w:szCs w:val="28"/>
        </w:rPr>
        <w:t xml:space="preserve"> казачье общество не располагают.</w:t>
      </w:r>
    </w:p>
    <w:p w14:paraId="584246C1" w14:textId="77777777" w:rsidR="003D47FD" w:rsidRPr="00842B12" w:rsidRDefault="003D47FD" w:rsidP="00842B12">
      <w:pPr>
        <w:suppressAutoHyphens/>
        <w:ind w:firstLine="708"/>
        <w:jc w:val="both"/>
        <w:rPr>
          <w:sz w:val="28"/>
          <w:szCs w:val="28"/>
        </w:rPr>
      </w:pPr>
      <w:r w:rsidRPr="00842B12">
        <w:rPr>
          <w:sz w:val="28"/>
          <w:szCs w:val="28"/>
        </w:rPr>
        <w:t>Для дальнейшего раз</w:t>
      </w:r>
      <w:r w:rsidR="004A438E" w:rsidRPr="00842B12">
        <w:rPr>
          <w:sz w:val="28"/>
          <w:szCs w:val="28"/>
        </w:rPr>
        <w:t xml:space="preserve">вития казачества в Левокумском </w:t>
      </w:r>
      <w:r w:rsidRPr="00842B12">
        <w:rPr>
          <w:sz w:val="28"/>
          <w:szCs w:val="28"/>
        </w:rPr>
        <w:t xml:space="preserve">районе необходимо продолжить его поддержку на основе программно-целевого метода. </w:t>
      </w:r>
    </w:p>
    <w:p w14:paraId="01A131C9" w14:textId="77777777" w:rsidR="003D47FD" w:rsidRPr="00842B12" w:rsidRDefault="003D47FD" w:rsidP="00842B12">
      <w:pPr>
        <w:suppressAutoHyphens/>
        <w:ind w:firstLine="708"/>
        <w:jc w:val="both"/>
        <w:rPr>
          <w:sz w:val="28"/>
          <w:szCs w:val="28"/>
        </w:rPr>
      </w:pPr>
      <w:r w:rsidRPr="00842B12">
        <w:rPr>
          <w:sz w:val="28"/>
          <w:szCs w:val="28"/>
        </w:rPr>
        <w:t>Решение данной проблемы соответствует приоритетам соц</w:t>
      </w:r>
      <w:r w:rsidR="004A438E" w:rsidRPr="00842B12">
        <w:rPr>
          <w:sz w:val="28"/>
          <w:szCs w:val="28"/>
        </w:rPr>
        <w:t xml:space="preserve">иально-экономического развития </w:t>
      </w:r>
      <w:r w:rsidRPr="00842B12">
        <w:rPr>
          <w:sz w:val="28"/>
          <w:szCs w:val="28"/>
        </w:rPr>
        <w:t>Левокумского района Ставропольского края. Применение программно-целевого метода позволит решить следующие проблемы:</w:t>
      </w:r>
    </w:p>
    <w:p w14:paraId="1FFF8D11" w14:textId="1E370CBE" w:rsidR="003D47FD" w:rsidRPr="00842B12" w:rsidRDefault="003D47FD" w:rsidP="00842B12">
      <w:pPr>
        <w:suppressAutoHyphens/>
        <w:ind w:firstLine="708"/>
        <w:jc w:val="both"/>
        <w:rPr>
          <w:sz w:val="28"/>
          <w:szCs w:val="28"/>
        </w:rPr>
      </w:pPr>
      <w:r w:rsidRPr="00842B12">
        <w:rPr>
          <w:sz w:val="28"/>
          <w:szCs w:val="28"/>
        </w:rPr>
        <w:t xml:space="preserve">укрепление в Левокумском районе социальных позиций казачества как наиболее активной, организованной части русского населения Левокумского района, выступающей опорой российской государственности и способной адекватно представлять и защищать интересы русского населения в отношениях с другими этносами в Левокумском районе; </w:t>
      </w:r>
    </w:p>
    <w:p w14:paraId="29D37CA0" w14:textId="77777777" w:rsidR="003D47FD" w:rsidRPr="00842B12" w:rsidRDefault="003D47FD" w:rsidP="00842B12">
      <w:pPr>
        <w:suppressAutoHyphens/>
        <w:ind w:firstLine="708"/>
        <w:jc w:val="both"/>
        <w:rPr>
          <w:sz w:val="28"/>
          <w:szCs w:val="28"/>
        </w:rPr>
      </w:pPr>
      <w:r w:rsidRPr="00842B12">
        <w:rPr>
          <w:sz w:val="28"/>
          <w:szCs w:val="28"/>
        </w:rPr>
        <w:t xml:space="preserve">привлечение большего количества членов казачьих обществ к несению государственной и иной службы, в целях реализации Федерального закона «О государственной службе российского казачества»; </w:t>
      </w:r>
    </w:p>
    <w:p w14:paraId="3160D4FD" w14:textId="40F096A9" w:rsidR="003D47FD" w:rsidRPr="00842B12" w:rsidRDefault="003D47FD" w:rsidP="00842B12">
      <w:pPr>
        <w:suppressAutoHyphens/>
        <w:ind w:firstLine="709"/>
        <w:jc w:val="both"/>
        <w:rPr>
          <w:sz w:val="28"/>
          <w:szCs w:val="28"/>
        </w:rPr>
      </w:pPr>
      <w:r w:rsidRPr="00842B12">
        <w:rPr>
          <w:sz w:val="28"/>
          <w:szCs w:val="28"/>
        </w:rPr>
        <w:t>упрочение имиджа Левокумского района как района с развитыми казачьими традициями и культурой.</w:t>
      </w:r>
    </w:p>
    <w:p w14:paraId="6AD7BB59" w14:textId="77777777" w:rsidR="003D47FD" w:rsidRPr="00842B12" w:rsidRDefault="003D47FD" w:rsidP="00842B12">
      <w:pPr>
        <w:suppressAutoHyphens/>
        <w:ind w:firstLine="851"/>
        <w:jc w:val="both"/>
        <w:rPr>
          <w:sz w:val="28"/>
          <w:szCs w:val="28"/>
        </w:rPr>
      </w:pPr>
    </w:p>
    <w:p w14:paraId="604DE596" w14:textId="77777777" w:rsidR="003D47FD" w:rsidRPr="00842B12" w:rsidRDefault="003D47FD" w:rsidP="00842B12">
      <w:pPr>
        <w:suppressAutoHyphens/>
        <w:jc w:val="center"/>
        <w:rPr>
          <w:sz w:val="28"/>
          <w:szCs w:val="28"/>
        </w:rPr>
      </w:pPr>
      <w:r w:rsidRPr="00842B12">
        <w:rPr>
          <w:sz w:val="28"/>
          <w:szCs w:val="28"/>
        </w:rPr>
        <w:t>Раздел 2.</w:t>
      </w:r>
    </w:p>
    <w:p w14:paraId="276D82EF" w14:textId="77777777" w:rsidR="00D650EC" w:rsidRPr="00842B12" w:rsidRDefault="00924833" w:rsidP="00842B12">
      <w:pPr>
        <w:suppressAutoHyphens/>
        <w:jc w:val="center"/>
        <w:rPr>
          <w:sz w:val="28"/>
          <w:szCs w:val="28"/>
        </w:rPr>
      </w:pPr>
      <w:r w:rsidRPr="00842B12">
        <w:rPr>
          <w:sz w:val="28"/>
          <w:szCs w:val="28"/>
        </w:rPr>
        <w:t>Цель, задача</w:t>
      </w:r>
      <w:r w:rsidR="003D47FD" w:rsidRPr="00842B12">
        <w:rPr>
          <w:sz w:val="28"/>
          <w:szCs w:val="28"/>
        </w:rPr>
        <w:t xml:space="preserve">, целевые индикаторы и показатели достижения целей и решения задач муниципальной </w:t>
      </w:r>
      <w:r w:rsidR="004A438E" w:rsidRPr="00842B12">
        <w:rPr>
          <w:sz w:val="28"/>
          <w:szCs w:val="28"/>
        </w:rPr>
        <w:t>Под</w:t>
      </w:r>
      <w:r w:rsidR="003D47FD" w:rsidRPr="00842B12">
        <w:rPr>
          <w:sz w:val="28"/>
          <w:szCs w:val="28"/>
        </w:rPr>
        <w:t xml:space="preserve">программы, описание основных конечных </w:t>
      </w:r>
    </w:p>
    <w:p w14:paraId="2F44E3B1" w14:textId="77777777" w:rsidR="003D47FD" w:rsidRPr="00842B12" w:rsidRDefault="003D47FD" w:rsidP="00842B12">
      <w:pPr>
        <w:suppressAutoHyphens/>
        <w:jc w:val="center"/>
        <w:rPr>
          <w:sz w:val="28"/>
          <w:szCs w:val="28"/>
        </w:rPr>
      </w:pPr>
      <w:r w:rsidRPr="00842B12">
        <w:rPr>
          <w:sz w:val="28"/>
          <w:szCs w:val="28"/>
        </w:rPr>
        <w:t>резу</w:t>
      </w:r>
      <w:r w:rsidR="00EC2F2B" w:rsidRPr="00842B12">
        <w:rPr>
          <w:sz w:val="28"/>
          <w:szCs w:val="28"/>
        </w:rPr>
        <w:t xml:space="preserve">льтатов муниципальной </w:t>
      </w:r>
      <w:r w:rsidR="004A438E" w:rsidRPr="00842B12">
        <w:rPr>
          <w:sz w:val="28"/>
          <w:szCs w:val="28"/>
        </w:rPr>
        <w:t>Под</w:t>
      </w:r>
      <w:r w:rsidR="00EC2F2B" w:rsidRPr="00842B12">
        <w:rPr>
          <w:sz w:val="28"/>
          <w:szCs w:val="28"/>
        </w:rPr>
        <w:t>программы</w:t>
      </w:r>
    </w:p>
    <w:p w14:paraId="00DFC11D" w14:textId="77777777" w:rsidR="003D47FD" w:rsidRPr="00842B12" w:rsidRDefault="003D47FD" w:rsidP="00842B12">
      <w:pPr>
        <w:suppressAutoHyphens/>
        <w:jc w:val="center"/>
        <w:rPr>
          <w:sz w:val="28"/>
          <w:szCs w:val="28"/>
        </w:rPr>
      </w:pPr>
    </w:p>
    <w:p w14:paraId="230037C6" w14:textId="77777777" w:rsidR="00EB51C9" w:rsidRPr="00842B12" w:rsidRDefault="00EB51C9" w:rsidP="00842B12">
      <w:pPr>
        <w:suppressAutoHyphens/>
        <w:autoSpaceDE w:val="0"/>
        <w:autoSpaceDN w:val="0"/>
        <w:adjustRightInd w:val="0"/>
        <w:ind w:firstLine="540"/>
        <w:jc w:val="both"/>
        <w:rPr>
          <w:sz w:val="28"/>
          <w:szCs w:val="28"/>
        </w:rPr>
      </w:pPr>
      <w:r w:rsidRPr="00842B12">
        <w:rPr>
          <w:sz w:val="28"/>
          <w:szCs w:val="28"/>
        </w:rPr>
        <w:t>Целью</w:t>
      </w:r>
      <w:r w:rsidR="003D47FD" w:rsidRPr="00842B12">
        <w:rPr>
          <w:sz w:val="28"/>
          <w:szCs w:val="28"/>
        </w:rPr>
        <w:t xml:space="preserve"> П</w:t>
      </w:r>
      <w:r w:rsidR="00604063" w:rsidRPr="00842B12">
        <w:rPr>
          <w:sz w:val="28"/>
          <w:szCs w:val="28"/>
        </w:rPr>
        <w:t>одп</w:t>
      </w:r>
      <w:r w:rsidRPr="00842B12">
        <w:rPr>
          <w:sz w:val="28"/>
          <w:szCs w:val="28"/>
        </w:rPr>
        <w:t>рограммы являе</w:t>
      </w:r>
      <w:r w:rsidR="00924833" w:rsidRPr="00842B12">
        <w:rPr>
          <w:sz w:val="28"/>
          <w:szCs w:val="28"/>
        </w:rPr>
        <w:t>тся в</w:t>
      </w:r>
      <w:r w:rsidRPr="00842B12">
        <w:rPr>
          <w:sz w:val="28"/>
          <w:szCs w:val="28"/>
        </w:rPr>
        <w:t>озрождение и развитие в Левокумском муниципальном районе Ставропольского края духовно–культурных основ казачества, семейных казачьих традиций, казачьего образования, военно-патриотического воспитания казачьей молодежи.</w:t>
      </w:r>
    </w:p>
    <w:p w14:paraId="5A687049" w14:textId="77777777" w:rsidR="00EB51C9" w:rsidRPr="00842B12" w:rsidRDefault="00EB51C9" w:rsidP="00842B12">
      <w:pPr>
        <w:suppressAutoHyphens/>
        <w:ind w:firstLine="567"/>
        <w:jc w:val="both"/>
        <w:rPr>
          <w:sz w:val="28"/>
          <w:szCs w:val="28"/>
        </w:rPr>
      </w:pPr>
      <w:r w:rsidRPr="00842B12">
        <w:rPr>
          <w:sz w:val="28"/>
          <w:szCs w:val="28"/>
        </w:rPr>
        <w:t>Задача</w:t>
      </w:r>
      <w:r w:rsidR="00AA1C51" w:rsidRPr="00842B12">
        <w:rPr>
          <w:sz w:val="28"/>
          <w:szCs w:val="28"/>
        </w:rPr>
        <w:t xml:space="preserve"> П</w:t>
      </w:r>
      <w:r w:rsidR="00604063" w:rsidRPr="00842B12">
        <w:rPr>
          <w:sz w:val="28"/>
          <w:szCs w:val="28"/>
        </w:rPr>
        <w:t>одп</w:t>
      </w:r>
      <w:r w:rsidR="00924833" w:rsidRPr="00842B12">
        <w:rPr>
          <w:sz w:val="28"/>
          <w:szCs w:val="28"/>
        </w:rPr>
        <w:t xml:space="preserve">рограммы </w:t>
      </w:r>
      <w:r w:rsidR="00924833" w:rsidRPr="00842B12">
        <w:rPr>
          <w:spacing w:val="-1"/>
          <w:sz w:val="28"/>
          <w:szCs w:val="28"/>
        </w:rPr>
        <w:t>с</w:t>
      </w:r>
      <w:r w:rsidRPr="00842B12">
        <w:rPr>
          <w:spacing w:val="-1"/>
          <w:sz w:val="28"/>
          <w:szCs w:val="28"/>
        </w:rPr>
        <w:t xml:space="preserve">оздание условия для развития казачества в </w:t>
      </w:r>
      <w:r w:rsidRPr="00842B12">
        <w:rPr>
          <w:sz w:val="28"/>
          <w:szCs w:val="28"/>
        </w:rPr>
        <w:t>Левокумском муниципальном районе на основе общегражданского патриотизма и верности служению Отечеству</w:t>
      </w:r>
      <w:r w:rsidR="00D650EC" w:rsidRPr="00842B12">
        <w:rPr>
          <w:sz w:val="28"/>
          <w:szCs w:val="28"/>
        </w:rPr>
        <w:t>.</w:t>
      </w:r>
      <w:r w:rsidRPr="00842B12">
        <w:rPr>
          <w:sz w:val="28"/>
          <w:szCs w:val="28"/>
        </w:rPr>
        <w:t xml:space="preserve"> </w:t>
      </w:r>
    </w:p>
    <w:p w14:paraId="73A87F30" w14:textId="3482C77B" w:rsidR="00AA1C51" w:rsidRPr="00842B12" w:rsidRDefault="003D4866" w:rsidP="00842B12">
      <w:pPr>
        <w:tabs>
          <w:tab w:val="left" w:pos="4019"/>
        </w:tabs>
        <w:suppressAutoHyphens/>
        <w:ind w:firstLine="567"/>
        <w:jc w:val="both"/>
        <w:rPr>
          <w:sz w:val="28"/>
          <w:szCs w:val="28"/>
        </w:rPr>
      </w:pPr>
      <w:hyperlink r:id="rId18" w:history="1">
        <w:r w:rsidR="00AA1C51" w:rsidRPr="00842B12">
          <w:rPr>
            <w:sz w:val="28"/>
            <w:szCs w:val="28"/>
          </w:rPr>
          <w:t>Сведения</w:t>
        </w:r>
      </w:hyperlink>
      <w:r w:rsidR="00AA1C51" w:rsidRPr="00842B12">
        <w:rPr>
          <w:sz w:val="28"/>
          <w:szCs w:val="28"/>
        </w:rPr>
        <w:t xml:space="preserve"> о целевых индикаторах и показателях П</w:t>
      </w:r>
      <w:r w:rsidR="004A438E" w:rsidRPr="00842B12">
        <w:rPr>
          <w:sz w:val="28"/>
          <w:szCs w:val="28"/>
        </w:rPr>
        <w:t>одп</w:t>
      </w:r>
      <w:r w:rsidR="00AA1C51" w:rsidRPr="00842B12">
        <w:rPr>
          <w:sz w:val="28"/>
          <w:szCs w:val="28"/>
        </w:rPr>
        <w:t>рограммы</w:t>
      </w:r>
      <w:r w:rsidR="00924833" w:rsidRPr="00842B12">
        <w:rPr>
          <w:sz w:val="28"/>
          <w:szCs w:val="28"/>
        </w:rPr>
        <w:t xml:space="preserve"> и их значениях приведены в </w:t>
      </w:r>
      <w:r w:rsidR="00763203" w:rsidRPr="00842B12">
        <w:rPr>
          <w:sz w:val="28"/>
          <w:szCs w:val="28"/>
        </w:rPr>
        <w:t>приложени</w:t>
      </w:r>
      <w:r w:rsidR="00581E55">
        <w:rPr>
          <w:sz w:val="28"/>
          <w:szCs w:val="28"/>
        </w:rPr>
        <w:t>и</w:t>
      </w:r>
      <w:r w:rsidR="00763203" w:rsidRPr="00842B12">
        <w:rPr>
          <w:sz w:val="28"/>
          <w:szCs w:val="28"/>
        </w:rPr>
        <w:t xml:space="preserve"> 1</w:t>
      </w:r>
      <w:r w:rsidR="00AA1C51" w:rsidRPr="00842B12">
        <w:rPr>
          <w:sz w:val="28"/>
          <w:szCs w:val="28"/>
        </w:rPr>
        <w:t xml:space="preserve"> к Программе.</w:t>
      </w:r>
    </w:p>
    <w:p w14:paraId="222454B8" w14:textId="77777777" w:rsidR="00AA1C51" w:rsidRPr="00842B12" w:rsidRDefault="00AA1C51" w:rsidP="00842B12">
      <w:pPr>
        <w:suppressAutoHyphens/>
        <w:ind w:firstLine="540"/>
        <w:jc w:val="both"/>
        <w:outlineLvl w:val="2"/>
        <w:rPr>
          <w:sz w:val="28"/>
          <w:szCs w:val="28"/>
        </w:rPr>
      </w:pPr>
    </w:p>
    <w:p w14:paraId="66D2C91E" w14:textId="77777777" w:rsidR="00AA1C51" w:rsidRPr="00842B12" w:rsidRDefault="00AA1C51" w:rsidP="00842B12">
      <w:pPr>
        <w:suppressAutoHyphens/>
        <w:ind w:firstLine="540"/>
        <w:jc w:val="center"/>
        <w:outlineLvl w:val="2"/>
        <w:rPr>
          <w:sz w:val="28"/>
          <w:szCs w:val="28"/>
        </w:rPr>
      </w:pPr>
      <w:r w:rsidRPr="00842B12">
        <w:rPr>
          <w:sz w:val="28"/>
          <w:szCs w:val="28"/>
        </w:rPr>
        <w:t>Раздел 3. Срок реализации</w:t>
      </w:r>
      <w:r w:rsidR="004A438E" w:rsidRPr="00842B12">
        <w:rPr>
          <w:sz w:val="28"/>
          <w:szCs w:val="28"/>
        </w:rPr>
        <w:t xml:space="preserve"> П</w:t>
      </w:r>
      <w:r w:rsidRPr="00842B12">
        <w:rPr>
          <w:sz w:val="28"/>
          <w:szCs w:val="28"/>
        </w:rPr>
        <w:t>одпрограммы</w:t>
      </w:r>
    </w:p>
    <w:p w14:paraId="3F7A7F88" w14:textId="77777777" w:rsidR="00AA1C51" w:rsidRPr="00842B12" w:rsidRDefault="00AA1C51" w:rsidP="00842B12">
      <w:pPr>
        <w:suppressAutoHyphens/>
        <w:ind w:firstLine="540"/>
        <w:jc w:val="both"/>
        <w:outlineLvl w:val="2"/>
        <w:rPr>
          <w:sz w:val="28"/>
          <w:szCs w:val="28"/>
        </w:rPr>
      </w:pPr>
    </w:p>
    <w:p w14:paraId="597B5301" w14:textId="77777777" w:rsidR="00AA1C51" w:rsidRPr="00842B12" w:rsidRDefault="00604063" w:rsidP="00842B12">
      <w:pPr>
        <w:suppressAutoHyphens/>
        <w:ind w:firstLine="567"/>
        <w:jc w:val="both"/>
        <w:outlineLvl w:val="2"/>
        <w:rPr>
          <w:sz w:val="28"/>
          <w:szCs w:val="28"/>
        </w:rPr>
      </w:pPr>
      <w:r w:rsidRPr="00842B12">
        <w:rPr>
          <w:sz w:val="28"/>
          <w:szCs w:val="28"/>
        </w:rPr>
        <w:t>Срок реализации П</w:t>
      </w:r>
      <w:r w:rsidR="004A438E" w:rsidRPr="00842B12">
        <w:rPr>
          <w:sz w:val="28"/>
          <w:szCs w:val="28"/>
        </w:rPr>
        <w:t xml:space="preserve">одпрограммы: </w:t>
      </w:r>
      <w:r w:rsidR="00AA1C51" w:rsidRPr="00842B12">
        <w:rPr>
          <w:sz w:val="28"/>
          <w:szCs w:val="28"/>
        </w:rPr>
        <w:t>201</w:t>
      </w:r>
      <w:r w:rsidR="00476A5F" w:rsidRPr="00842B12">
        <w:rPr>
          <w:sz w:val="28"/>
          <w:szCs w:val="28"/>
        </w:rPr>
        <w:t>7</w:t>
      </w:r>
      <w:r w:rsidR="00AA1C51" w:rsidRPr="00842B12">
        <w:rPr>
          <w:sz w:val="28"/>
          <w:szCs w:val="28"/>
        </w:rPr>
        <w:t>-20</w:t>
      </w:r>
      <w:r w:rsidR="00476A5F" w:rsidRPr="00842B12">
        <w:rPr>
          <w:sz w:val="28"/>
          <w:szCs w:val="28"/>
        </w:rPr>
        <w:t>22</w:t>
      </w:r>
      <w:r w:rsidR="00AA1C51" w:rsidRPr="00842B12">
        <w:rPr>
          <w:sz w:val="28"/>
          <w:szCs w:val="28"/>
        </w:rPr>
        <w:t xml:space="preserve"> годы</w:t>
      </w:r>
      <w:r w:rsidR="00EC2F2B" w:rsidRPr="00842B12">
        <w:rPr>
          <w:sz w:val="28"/>
          <w:szCs w:val="28"/>
        </w:rPr>
        <w:t>.</w:t>
      </w:r>
    </w:p>
    <w:p w14:paraId="6B2C3BF5" w14:textId="77777777" w:rsidR="00AA1C51" w:rsidRPr="00842B12" w:rsidRDefault="00AA1C51" w:rsidP="00842B12">
      <w:pPr>
        <w:suppressAutoHyphens/>
        <w:jc w:val="both"/>
        <w:outlineLvl w:val="2"/>
        <w:rPr>
          <w:sz w:val="28"/>
          <w:szCs w:val="28"/>
        </w:rPr>
      </w:pPr>
    </w:p>
    <w:p w14:paraId="1B0503BE" w14:textId="77777777" w:rsidR="00AA1C51" w:rsidRPr="00842B12" w:rsidRDefault="00AA1C51" w:rsidP="00842B12">
      <w:pPr>
        <w:suppressAutoHyphens/>
        <w:jc w:val="center"/>
        <w:outlineLvl w:val="2"/>
        <w:rPr>
          <w:sz w:val="28"/>
          <w:szCs w:val="28"/>
        </w:rPr>
      </w:pPr>
      <w:r w:rsidRPr="00842B12">
        <w:rPr>
          <w:sz w:val="28"/>
          <w:szCs w:val="28"/>
        </w:rPr>
        <w:t>Раздел 4. Перечень и общая характеристика</w:t>
      </w:r>
      <w:r w:rsidR="004A438E" w:rsidRPr="00842B12">
        <w:rPr>
          <w:sz w:val="28"/>
          <w:szCs w:val="28"/>
        </w:rPr>
        <w:t xml:space="preserve"> мероприятий</w:t>
      </w:r>
      <w:r w:rsidR="00D650EC" w:rsidRPr="00842B12">
        <w:rPr>
          <w:sz w:val="28"/>
          <w:szCs w:val="28"/>
        </w:rPr>
        <w:t xml:space="preserve"> </w:t>
      </w:r>
      <w:r w:rsidR="004A438E" w:rsidRPr="00842B12">
        <w:rPr>
          <w:sz w:val="28"/>
          <w:szCs w:val="28"/>
        </w:rPr>
        <w:t>П</w:t>
      </w:r>
      <w:r w:rsidRPr="00842B12">
        <w:rPr>
          <w:sz w:val="28"/>
          <w:szCs w:val="28"/>
        </w:rPr>
        <w:t>одпрограммы</w:t>
      </w:r>
    </w:p>
    <w:p w14:paraId="5AC18D9C" w14:textId="2120403C" w:rsidR="00581E55" w:rsidRPr="00842B12" w:rsidRDefault="00AA1C51" w:rsidP="00581E55">
      <w:pPr>
        <w:suppressAutoHyphens/>
        <w:autoSpaceDE w:val="0"/>
        <w:autoSpaceDN w:val="0"/>
        <w:adjustRightInd w:val="0"/>
        <w:ind w:firstLine="709"/>
        <w:jc w:val="both"/>
        <w:outlineLvl w:val="2"/>
        <w:rPr>
          <w:sz w:val="28"/>
          <w:szCs w:val="28"/>
        </w:rPr>
      </w:pPr>
      <w:r w:rsidRPr="00842B12">
        <w:rPr>
          <w:sz w:val="28"/>
          <w:szCs w:val="28"/>
        </w:rPr>
        <w:lastRenderedPageBreak/>
        <w:t>Органи</w:t>
      </w:r>
      <w:r w:rsidR="00604063" w:rsidRPr="00842B12">
        <w:rPr>
          <w:sz w:val="28"/>
          <w:szCs w:val="28"/>
        </w:rPr>
        <w:t>зационные мероприятия в рамках П</w:t>
      </w:r>
      <w:r w:rsidRPr="00842B12">
        <w:rPr>
          <w:sz w:val="28"/>
          <w:szCs w:val="28"/>
        </w:rPr>
        <w:t xml:space="preserve">одпрограммы сформированы с учетом системного подхода к решению поставленных задач. Для выполнения цели и задач Подпрограммы планируется выполнение </w:t>
      </w:r>
      <w:hyperlink r:id="rId19" w:history="1">
        <w:r w:rsidRPr="00842B12">
          <w:rPr>
            <w:sz w:val="28"/>
            <w:szCs w:val="28"/>
          </w:rPr>
          <w:t>мероприятий</w:t>
        </w:r>
      </w:hyperlink>
      <w:r w:rsidRPr="00842B12">
        <w:rPr>
          <w:sz w:val="28"/>
          <w:szCs w:val="28"/>
        </w:rPr>
        <w:t xml:space="preserve"> согласно</w:t>
      </w:r>
      <w:r w:rsidR="00711E78" w:rsidRPr="00842B12">
        <w:rPr>
          <w:sz w:val="28"/>
          <w:szCs w:val="28"/>
        </w:rPr>
        <w:t xml:space="preserve"> </w:t>
      </w:r>
      <w:r w:rsidR="00581E55">
        <w:rPr>
          <w:sz w:val="28"/>
          <w:szCs w:val="28"/>
        </w:rPr>
        <w:t xml:space="preserve">приложению 2 «Перечень </w:t>
      </w:r>
      <w:r w:rsidR="00581E55" w:rsidRPr="00B02E3C">
        <w:rPr>
          <w:sz w:val="28"/>
          <w:szCs w:val="28"/>
        </w:rPr>
        <w:t>основных мероприятий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w:t>
      </w:r>
      <w:r w:rsidR="00581E55">
        <w:rPr>
          <w:sz w:val="28"/>
          <w:szCs w:val="28"/>
        </w:rPr>
        <w:t>, прил</w:t>
      </w:r>
      <w:r w:rsidR="00581E55" w:rsidRPr="00842B12">
        <w:rPr>
          <w:sz w:val="28"/>
          <w:szCs w:val="28"/>
        </w:rPr>
        <w:t>ожени</w:t>
      </w:r>
      <w:r w:rsidR="00581E55">
        <w:rPr>
          <w:sz w:val="28"/>
          <w:szCs w:val="28"/>
        </w:rPr>
        <w:t>ю</w:t>
      </w:r>
      <w:r w:rsidR="00581E55" w:rsidRPr="00842B12">
        <w:rPr>
          <w:sz w:val="28"/>
          <w:szCs w:val="28"/>
        </w:rPr>
        <w:t xml:space="preserve"> 3</w:t>
      </w:r>
      <w:r w:rsidR="00581E55">
        <w:rPr>
          <w:sz w:val="28"/>
          <w:szCs w:val="28"/>
        </w:rPr>
        <w:t xml:space="preserve"> «Р</w:t>
      </w:r>
      <w:r w:rsidR="00581E55" w:rsidRPr="00B02E3C">
        <w:rPr>
          <w:sz w:val="28"/>
          <w:szCs w:val="28"/>
        </w:rPr>
        <w:t>есурсное обеспечение</w:t>
      </w:r>
      <w:r w:rsidR="00581E55">
        <w:rPr>
          <w:sz w:val="28"/>
          <w:szCs w:val="28"/>
        </w:rPr>
        <w:t xml:space="preserve"> </w:t>
      </w:r>
      <w:r w:rsidR="00581E55" w:rsidRPr="00B02E3C">
        <w:rPr>
          <w:sz w:val="28"/>
          <w:szCs w:val="28"/>
        </w:rPr>
        <w:t>реализации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 за счет средств бюджета Левокумского муниципального района Ставропольского края</w:t>
      </w:r>
      <w:r w:rsidR="00581E55">
        <w:rPr>
          <w:sz w:val="28"/>
          <w:szCs w:val="28"/>
        </w:rPr>
        <w:t>»</w:t>
      </w:r>
      <w:r w:rsidR="00581E55" w:rsidRPr="00842B12">
        <w:rPr>
          <w:sz w:val="28"/>
          <w:szCs w:val="28"/>
        </w:rPr>
        <w:t>, приложени</w:t>
      </w:r>
      <w:r w:rsidR="00581E55">
        <w:rPr>
          <w:sz w:val="28"/>
          <w:szCs w:val="28"/>
        </w:rPr>
        <w:t>ю</w:t>
      </w:r>
      <w:r w:rsidR="00581E55" w:rsidRPr="00842B12">
        <w:rPr>
          <w:sz w:val="28"/>
          <w:szCs w:val="28"/>
        </w:rPr>
        <w:t xml:space="preserve"> 4</w:t>
      </w:r>
      <w:r w:rsidR="00581E55" w:rsidRPr="00163E3A">
        <w:t xml:space="preserve"> </w:t>
      </w:r>
      <w:r w:rsidR="00581E55">
        <w:t>«</w:t>
      </w:r>
      <w:r w:rsidR="00581E55">
        <w:rPr>
          <w:sz w:val="28"/>
          <w:szCs w:val="28"/>
        </w:rPr>
        <w:t>Ре</w:t>
      </w:r>
      <w:r w:rsidR="00581E55" w:rsidRPr="00163E3A">
        <w:rPr>
          <w:sz w:val="28"/>
          <w:szCs w:val="28"/>
        </w:rPr>
        <w:t>сурсное обеспечение и прогнозная (справочная) оценка расходов федерального бюджета, бюджета Ставропольского края, бюджета муниципального района, бюджета муниципальных образований поселений Левокумского муниципального района, вне бюджетных средств на реализацию целей муниципальной программы «Обеспечение общественного порядка, профилактика правонарушений, незаконного потребления и оборота наркотиков, гармонизация межнациональных отношений,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2017-2022 годы»</w:t>
      </w:r>
      <w:r w:rsidR="00581E55" w:rsidRPr="00842B12">
        <w:rPr>
          <w:sz w:val="28"/>
          <w:szCs w:val="28"/>
        </w:rPr>
        <w:t>.</w:t>
      </w:r>
    </w:p>
    <w:p w14:paraId="5DF5AF40" w14:textId="4E627B4E" w:rsidR="00F70D08" w:rsidRDefault="00EB51C9" w:rsidP="00842B12">
      <w:pPr>
        <w:suppressAutoHyphens/>
        <w:jc w:val="both"/>
        <w:rPr>
          <w:bCs/>
          <w:sz w:val="28"/>
          <w:szCs w:val="28"/>
        </w:rPr>
      </w:pPr>
      <w:r w:rsidRPr="00842B12">
        <w:rPr>
          <w:sz w:val="28"/>
          <w:szCs w:val="28"/>
        </w:rPr>
        <w:tab/>
      </w:r>
      <w:r w:rsidR="00F70D08" w:rsidRPr="00842B12">
        <w:rPr>
          <w:sz w:val="28"/>
          <w:szCs w:val="28"/>
        </w:rPr>
        <w:t xml:space="preserve">Создание условий для привлечения </w:t>
      </w:r>
      <w:r w:rsidR="00745A7A" w:rsidRPr="00842B12">
        <w:rPr>
          <w:bCs/>
          <w:sz w:val="28"/>
          <w:szCs w:val="28"/>
        </w:rPr>
        <w:t xml:space="preserve">Левокумского районного казачьего общества Ставропольского окружного казачьего общества Терского войскового казачьего общества </w:t>
      </w:r>
      <w:r w:rsidR="00F70D08" w:rsidRPr="00842B12">
        <w:rPr>
          <w:sz w:val="28"/>
          <w:szCs w:val="28"/>
        </w:rPr>
        <w:t>к несению го</w:t>
      </w:r>
      <w:r w:rsidR="00F70D08" w:rsidRPr="00842B12">
        <w:rPr>
          <w:sz w:val="28"/>
          <w:szCs w:val="28"/>
        </w:rPr>
        <w:softHyphen/>
      </w:r>
      <w:r w:rsidR="00F70D08" w:rsidRPr="00842B12">
        <w:rPr>
          <w:spacing w:val="-2"/>
          <w:sz w:val="28"/>
          <w:szCs w:val="28"/>
        </w:rPr>
        <w:t xml:space="preserve">сударственной и иной службе, развитие и совершенствование военно-патриотического воспитания, образования, </w:t>
      </w:r>
      <w:r w:rsidR="00F70D08" w:rsidRPr="00842B12">
        <w:rPr>
          <w:sz w:val="28"/>
          <w:szCs w:val="28"/>
        </w:rPr>
        <w:t xml:space="preserve">культуры и спорта в </w:t>
      </w:r>
      <w:r w:rsidR="00745A7A" w:rsidRPr="00842B12">
        <w:rPr>
          <w:bCs/>
          <w:sz w:val="28"/>
          <w:szCs w:val="28"/>
        </w:rPr>
        <w:t>Левокумском районе</w:t>
      </w:r>
      <w:r w:rsidR="00F70D08" w:rsidRPr="00842B12">
        <w:rPr>
          <w:bCs/>
          <w:sz w:val="28"/>
          <w:szCs w:val="28"/>
        </w:rPr>
        <w:t>.</w:t>
      </w:r>
    </w:p>
    <w:p w14:paraId="3685521B" w14:textId="77777777" w:rsidR="00F141DF" w:rsidRPr="00842B12" w:rsidRDefault="00F141DF" w:rsidP="00842B12">
      <w:pPr>
        <w:suppressAutoHyphens/>
        <w:jc w:val="both"/>
        <w:rPr>
          <w:sz w:val="28"/>
          <w:szCs w:val="28"/>
        </w:rPr>
      </w:pPr>
    </w:p>
    <w:p w14:paraId="0515DE7B" w14:textId="33ABB3D8" w:rsidR="00F70D08" w:rsidRPr="00842B12" w:rsidRDefault="00F70D08" w:rsidP="00842B12">
      <w:pPr>
        <w:suppressAutoHyphens/>
        <w:ind w:firstLine="540"/>
        <w:jc w:val="center"/>
        <w:outlineLvl w:val="2"/>
        <w:rPr>
          <w:color w:val="000000" w:themeColor="text1"/>
          <w:sz w:val="28"/>
          <w:szCs w:val="28"/>
        </w:rPr>
      </w:pPr>
      <w:r w:rsidRPr="00842B12">
        <w:rPr>
          <w:sz w:val="28"/>
          <w:szCs w:val="28"/>
        </w:rPr>
        <w:tab/>
      </w:r>
      <w:r w:rsidRPr="00842B12">
        <w:rPr>
          <w:color w:val="000000" w:themeColor="text1"/>
          <w:sz w:val="28"/>
          <w:szCs w:val="28"/>
        </w:rPr>
        <w:t xml:space="preserve">Раздел 5. Ресурсное обеспечение </w:t>
      </w:r>
      <w:r w:rsidR="00745A7A" w:rsidRPr="00842B12">
        <w:rPr>
          <w:color w:val="000000" w:themeColor="text1"/>
          <w:sz w:val="28"/>
          <w:szCs w:val="28"/>
        </w:rPr>
        <w:t>Под</w:t>
      </w:r>
      <w:r w:rsidRPr="00842B12">
        <w:rPr>
          <w:color w:val="000000" w:themeColor="text1"/>
          <w:sz w:val="28"/>
          <w:szCs w:val="28"/>
        </w:rPr>
        <w:t xml:space="preserve">программы </w:t>
      </w:r>
    </w:p>
    <w:p w14:paraId="3304CF47" w14:textId="77777777" w:rsidR="00F70D08" w:rsidRPr="00581E55" w:rsidRDefault="00F70D08" w:rsidP="00842B12">
      <w:pPr>
        <w:suppressAutoHyphens/>
        <w:ind w:firstLine="540"/>
        <w:jc w:val="center"/>
        <w:outlineLvl w:val="2"/>
        <w:rPr>
          <w:sz w:val="28"/>
          <w:szCs w:val="28"/>
        </w:rPr>
      </w:pPr>
    </w:p>
    <w:p w14:paraId="5A90B247" w14:textId="20168002"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Прогнозируемый объем финан</w:t>
      </w:r>
      <w:r w:rsidR="00924833" w:rsidRPr="00842B12">
        <w:rPr>
          <w:rFonts w:ascii="Times New Roman" w:hAnsi="Times New Roman" w:cs="Times New Roman"/>
          <w:sz w:val="28"/>
          <w:szCs w:val="28"/>
        </w:rPr>
        <w:t>сирования Подпрограммы составит</w:t>
      </w:r>
      <w:r w:rsidRPr="00842B12">
        <w:rPr>
          <w:rFonts w:ascii="Times New Roman" w:hAnsi="Times New Roman" w:cs="Times New Roman"/>
          <w:sz w:val="28"/>
          <w:szCs w:val="28"/>
        </w:rPr>
        <w:t xml:space="preserve"> </w:t>
      </w:r>
      <w:r w:rsidR="00D650EC" w:rsidRPr="00842B12">
        <w:rPr>
          <w:rFonts w:ascii="Times New Roman" w:hAnsi="Times New Roman" w:cs="Times New Roman"/>
          <w:sz w:val="28"/>
          <w:szCs w:val="28"/>
        </w:rPr>
        <w:t xml:space="preserve">    </w:t>
      </w:r>
      <w:r w:rsidR="00833EC9" w:rsidRPr="00842B12">
        <w:rPr>
          <w:rFonts w:ascii="Times New Roman" w:hAnsi="Times New Roman" w:cs="Times New Roman"/>
          <w:sz w:val="28"/>
          <w:szCs w:val="28"/>
        </w:rPr>
        <w:t>644</w:t>
      </w:r>
      <w:r w:rsidR="00A9760B" w:rsidRPr="00842B12">
        <w:rPr>
          <w:rFonts w:ascii="Times New Roman" w:hAnsi="Times New Roman" w:cs="Times New Roman"/>
          <w:sz w:val="28"/>
          <w:szCs w:val="28"/>
        </w:rPr>
        <w:t>8,98</w:t>
      </w:r>
      <w:r w:rsidRPr="00842B12">
        <w:rPr>
          <w:rFonts w:ascii="Times New Roman" w:hAnsi="Times New Roman" w:cs="Times New Roman"/>
          <w:sz w:val="28"/>
          <w:szCs w:val="28"/>
        </w:rPr>
        <w:t xml:space="preserve"> тыс. руб.,</w:t>
      </w:r>
    </w:p>
    <w:p w14:paraId="7C1445AD"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30C1EFAA" w14:textId="49506A0E"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w:t>
      </w:r>
      <w:r w:rsidR="00A9760B" w:rsidRPr="00842B12">
        <w:rPr>
          <w:rFonts w:ascii="Times New Roman" w:hAnsi="Times New Roman" w:cs="Times New Roman"/>
          <w:sz w:val="28"/>
          <w:szCs w:val="28"/>
        </w:rPr>
        <w:t>1097,26</w:t>
      </w:r>
      <w:r w:rsidRPr="00842B12">
        <w:rPr>
          <w:rFonts w:ascii="Times New Roman" w:hAnsi="Times New Roman" w:cs="Times New Roman"/>
          <w:sz w:val="28"/>
          <w:szCs w:val="28"/>
        </w:rPr>
        <w:t xml:space="preserve"> тыс. руб.</w:t>
      </w:r>
    </w:p>
    <w:p w14:paraId="1B14234D" w14:textId="2D6528F5"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A9760B" w:rsidRPr="00842B12">
        <w:rPr>
          <w:rFonts w:ascii="Times New Roman" w:hAnsi="Times New Roman" w:cs="Times New Roman"/>
          <w:sz w:val="28"/>
          <w:szCs w:val="28"/>
        </w:rPr>
        <w:t>1370,68</w:t>
      </w:r>
      <w:r w:rsidRPr="00842B12">
        <w:rPr>
          <w:rFonts w:ascii="Times New Roman" w:hAnsi="Times New Roman" w:cs="Times New Roman"/>
          <w:sz w:val="28"/>
          <w:szCs w:val="28"/>
        </w:rPr>
        <w:t xml:space="preserve"> тыс. руб.</w:t>
      </w:r>
    </w:p>
    <w:p w14:paraId="6E9B12F1" w14:textId="02A56698"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A9760B" w:rsidRPr="00842B12">
        <w:rPr>
          <w:rFonts w:ascii="Times New Roman" w:hAnsi="Times New Roman" w:cs="Times New Roman"/>
          <w:sz w:val="28"/>
          <w:szCs w:val="28"/>
        </w:rPr>
        <w:t>1243,68</w:t>
      </w:r>
      <w:r w:rsidRPr="00842B12">
        <w:rPr>
          <w:rFonts w:ascii="Times New Roman" w:hAnsi="Times New Roman" w:cs="Times New Roman"/>
          <w:sz w:val="28"/>
          <w:szCs w:val="28"/>
        </w:rPr>
        <w:t xml:space="preserve"> тыс. руб.</w:t>
      </w:r>
    </w:p>
    <w:p w14:paraId="4E329CD0" w14:textId="03973A42"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2020 год – </w:t>
      </w:r>
      <w:r w:rsidR="00A9760B" w:rsidRPr="00842B12">
        <w:rPr>
          <w:rFonts w:ascii="Times New Roman" w:hAnsi="Times New Roman" w:cs="Times New Roman"/>
          <w:sz w:val="28"/>
          <w:szCs w:val="28"/>
        </w:rPr>
        <w:t>1243,68</w:t>
      </w:r>
      <w:r w:rsidRPr="00842B12">
        <w:rPr>
          <w:rFonts w:ascii="Times New Roman" w:hAnsi="Times New Roman" w:cs="Times New Roman"/>
          <w:sz w:val="28"/>
          <w:szCs w:val="28"/>
        </w:rPr>
        <w:t xml:space="preserve"> тыс. руб.</w:t>
      </w:r>
    </w:p>
    <w:p w14:paraId="06B6BBBF" w14:textId="0B0C302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A9760B" w:rsidRPr="00842B12">
        <w:rPr>
          <w:rFonts w:ascii="Times New Roman" w:hAnsi="Times New Roman" w:cs="Times New Roman"/>
          <w:sz w:val="28"/>
          <w:szCs w:val="28"/>
        </w:rPr>
        <w:t>1243,68</w:t>
      </w:r>
      <w:r w:rsidRPr="00842B12">
        <w:rPr>
          <w:rFonts w:ascii="Times New Roman" w:hAnsi="Times New Roman" w:cs="Times New Roman"/>
          <w:sz w:val="28"/>
          <w:szCs w:val="28"/>
        </w:rPr>
        <w:t xml:space="preserve"> тыс. руб.</w:t>
      </w:r>
    </w:p>
    <w:p w14:paraId="2B4D3C3F" w14:textId="293DE841"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6318BB" w:rsidRPr="00842B12">
        <w:rPr>
          <w:rFonts w:ascii="Times New Roman" w:hAnsi="Times New Roman" w:cs="Times New Roman"/>
          <w:sz w:val="28"/>
          <w:szCs w:val="28"/>
        </w:rPr>
        <w:t>25</w:t>
      </w:r>
      <w:r w:rsidRPr="00842B12">
        <w:rPr>
          <w:rFonts w:ascii="Times New Roman" w:hAnsi="Times New Roman" w:cs="Times New Roman"/>
          <w:sz w:val="28"/>
          <w:szCs w:val="28"/>
        </w:rPr>
        <w:t>0,0 тыс. руб.</w:t>
      </w:r>
    </w:p>
    <w:p w14:paraId="4D0CF6A8"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lastRenderedPageBreak/>
        <w:t>в том числе по источникам финансирования:</w:t>
      </w:r>
    </w:p>
    <w:p w14:paraId="055F6699" w14:textId="77777777" w:rsidR="00476A5F" w:rsidRPr="00842B12" w:rsidRDefault="00924833"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476A5F" w:rsidRPr="00842B12">
        <w:rPr>
          <w:rFonts w:ascii="Times New Roman" w:hAnsi="Times New Roman" w:cs="Times New Roman"/>
          <w:sz w:val="28"/>
          <w:szCs w:val="28"/>
        </w:rPr>
        <w:t>редства бюджета Ставропольского края – 0,0 тыс. руб.,</w:t>
      </w:r>
    </w:p>
    <w:p w14:paraId="37EFADB6"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00E7E674"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2017 год – 0,0 тыс. руб.</w:t>
      </w:r>
    </w:p>
    <w:p w14:paraId="5B80A09E"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2018 год – 0,0 тыс. руб.</w:t>
      </w:r>
    </w:p>
    <w:p w14:paraId="709EBB3E"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2019 год – 0,0 тыс. руб.</w:t>
      </w:r>
    </w:p>
    <w:p w14:paraId="148229C5"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2020 год – 0,0 тыс. руб.</w:t>
      </w:r>
    </w:p>
    <w:p w14:paraId="608921F0"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2021 год – 0,0 тыс. руб.</w:t>
      </w:r>
    </w:p>
    <w:p w14:paraId="07E7D6F2"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2022 год – 0,0 тыс. руб.</w:t>
      </w:r>
    </w:p>
    <w:p w14:paraId="642DC4D3" w14:textId="2C522874" w:rsidR="00476A5F" w:rsidRPr="00842B12" w:rsidRDefault="00924833"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с</w:t>
      </w:r>
      <w:r w:rsidR="00476A5F" w:rsidRPr="00842B12">
        <w:rPr>
          <w:rFonts w:ascii="Times New Roman" w:hAnsi="Times New Roman" w:cs="Times New Roman"/>
          <w:sz w:val="28"/>
          <w:szCs w:val="28"/>
        </w:rPr>
        <w:t xml:space="preserve">редства бюджета Левокумского муниципального района Ставропольского края – </w:t>
      </w:r>
      <w:r w:rsidR="00A9760B" w:rsidRPr="00842B12">
        <w:rPr>
          <w:rFonts w:ascii="Times New Roman" w:hAnsi="Times New Roman" w:cs="Times New Roman"/>
          <w:sz w:val="28"/>
          <w:szCs w:val="28"/>
        </w:rPr>
        <w:t>5548,98</w:t>
      </w:r>
      <w:r w:rsidR="00476A5F" w:rsidRPr="00842B12">
        <w:rPr>
          <w:rFonts w:ascii="Times New Roman" w:hAnsi="Times New Roman" w:cs="Times New Roman"/>
          <w:sz w:val="28"/>
          <w:szCs w:val="28"/>
        </w:rPr>
        <w:t xml:space="preserve"> тыс. руб.,</w:t>
      </w:r>
    </w:p>
    <w:p w14:paraId="4AE4B45C"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42E801DE" w14:textId="3B026800"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A9760B" w:rsidRPr="00842B12">
        <w:rPr>
          <w:rFonts w:ascii="Times New Roman" w:hAnsi="Times New Roman" w:cs="Times New Roman"/>
          <w:sz w:val="28"/>
          <w:szCs w:val="28"/>
        </w:rPr>
        <w:t>947,26</w:t>
      </w:r>
      <w:r w:rsidRPr="00842B12">
        <w:rPr>
          <w:rFonts w:ascii="Times New Roman" w:hAnsi="Times New Roman" w:cs="Times New Roman"/>
          <w:sz w:val="28"/>
          <w:szCs w:val="28"/>
        </w:rPr>
        <w:t xml:space="preserve"> тыс. руб.</w:t>
      </w:r>
    </w:p>
    <w:p w14:paraId="599C7052" w14:textId="06F971FA"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A9760B" w:rsidRPr="00842B12">
        <w:rPr>
          <w:rFonts w:ascii="Times New Roman" w:hAnsi="Times New Roman" w:cs="Times New Roman"/>
          <w:sz w:val="28"/>
          <w:szCs w:val="28"/>
        </w:rPr>
        <w:t>1220,68</w:t>
      </w:r>
      <w:r w:rsidRPr="00842B12">
        <w:rPr>
          <w:rFonts w:ascii="Times New Roman" w:hAnsi="Times New Roman" w:cs="Times New Roman"/>
          <w:sz w:val="28"/>
          <w:szCs w:val="28"/>
        </w:rPr>
        <w:t xml:space="preserve"> тыс. руб.</w:t>
      </w:r>
    </w:p>
    <w:p w14:paraId="618DEF5A" w14:textId="5F10B913"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A9760B" w:rsidRPr="00842B12">
        <w:rPr>
          <w:rFonts w:ascii="Times New Roman" w:hAnsi="Times New Roman" w:cs="Times New Roman"/>
          <w:sz w:val="28"/>
          <w:szCs w:val="28"/>
        </w:rPr>
        <w:t>1093,68</w:t>
      </w:r>
      <w:r w:rsidRPr="00842B12">
        <w:rPr>
          <w:rFonts w:ascii="Times New Roman" w:hAnsi="Times New Roman" w:cs="Times New Roman"/>
          <w:sz w:val="28"/>
          <w:szCs w:val="28"/>
        </w:rPr>
        <w:t xml:space="preserve"> тыс. руб.</w:t>
      </w:r>
    </w:p>
    <w:p w14:paraId="1D242950" w14:textId="49AE624C"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2020 год – </w:t>
      </w:r>
      <w:r w:rsidR="00A9760B" w:rsidRPr="00842B12">
        <w:rPr>
          <w:rFonts w:ascii="Times New Roman" w:hAnsi="Times New Roman" w:cs="Times New Roman"/>
          <w:sz w:val="28"/>
          <w:szCs w:val="28"/>
        </w:rPr>
        <w:t>1093,68</w:t>
      </w:r>
      <w:r w:rsidRPr="00842B12">
        <w:rPr>
          <w:rFonts w:ascii="Times New Roman" w:hAnsi="Times New Roman" w:cs="Times New Roman"/>
          <w:sz w:val="28"/>
          <w:szCs w:val="28"/>
        </w:rPr>
        <w:t xml:space="preserve"> тыс. руб.</w:t>
      </w:r>
    </w:p>
    <w:p w14:paraId="0F519ED5" w14:textId="418730BA"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A9760B" w:rsidRPr="00842B12">
        <w:rPr>
          <w:rFonts w:ascii="Times New Roman" w:hAnsi="Times New Roman" w:cs="Times New Roman"/>
          <w:sz w:val="28"/>
          <w:szCs w:val="28"/>
        </w:rPr>
        <w:t>1093,68</w:t>
      </w:r>
      <w:r w:rsidRPr="00842B12">
        <w:rPr>
          <w:rFonts w:ascii="Times New Roman" w:hAnsi="Times New Roman" w:cs="Times New Roman"/>
          <w:sz w:val="28"/>
          <w:szCs w:val="28"/>
        </w:rPr>
        <w:t xml:space="preserve"> тыс. руб.</w:t>
      </w:r>
    </w:p>
    <w:p w14:paraId="494710C5"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2022 год – 100,0 тыс. руб.</w:t>
      </w:r>
    </w:p>
    <w:p w14:paraId="465B22AB" w14:textId="15293BDF" w:rsidR="00476A5F" w:rsidRPr="00842B12" w:rsidRDefault="00924833"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w:t>
      </w:r>
      <w:r w:rsidR="00476A5F" w:rsidRPr="00842B12">
        <w:rPr>
          <w:rFonts w:ascii="Times New Roman" w:hAnsi="Times New Roman" w:cs="Times New Roman"/>
          <w:sz w:val="28"/>
          <w:szCs w:val="28"/>
        </w:rPr>
        <w:t xml:space="preserve">небюджетные средства – </w:t>
      </w:r>
      <w:r w:rsidR="00A9760B" w:rsidRPr="00842B12">
        <w:rPr>
          <w:rFonts w:ascii="Times New Roman" w:hAnsi="Times New Roman" w:cs="Times New Roman"/>
          <w:sz w:val="28"/>
          <w:szCs w:val="28"/>
        </w:rPr>
        <w:t>900,0</w:t>
      </w:r>
      <w:r w:rsidR="00476A5F" w:rsidRPr="00842B12">
        <w:rPr>
          <w:rFonts w:ascii="Times New Roman" w:hAnsi="Times New Roman" w:cs="Times New Roman"/>
          <w:sz w:val="28"/>
          <w:szCs w:val="28"/>
        </w:rPr>
        <w:t xml:space="preserve"> тыс. руб.,</w:t>
      </w:r>
    </w:p>
    <w:p w14:paraId="314DD071" w14:textId="77777777"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в том числе по годам:</w:t>
      </w:r>
    </w:p>
    <w:p w14:paraId="11423C1F" w14:textId="692E2475"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2017 год – </w:t>
      </w:r>
      <w:r w:rsidR="00A9760B" w:rsidRPr="00842B12">
        <w:rPr>
          <w:rFonts w:ascii="Times New Roman" w:hAnsi="Times New Roman" w:cs="Times New Roman"/>
          <w:sz w:val="28"/>
          <w:szCs w:val="28"/>
        </w:rPr>
        <w:t>150</w:t>
      </w:r>
      <w:r w:rsidRPr="00842B12">
        <w:rPr>
          <w:rFonts w:ascii="Times New Roman" w:hAnsi="Times New Roman" w:cs="Times New Roman"/>
          <w:sz w:val="28"/>
          <w:szCs w:val="28"/>
        </w:rPr>
        <w:t>,0 тыс. руб.</w:t>
      </w:r>
    </w:p>
    <w:p w14:paraId="35092629" w14:textId="79D41BC2"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2018 год – </w:t>
      </w:r>
      <w:r w:rsidR="00A9760B" w:rsidRPr="00842B12">
        <w:rPr>
          <w:rFonts w:ascii="Times New Roman" w:hAnsi="Times New Roman" w:cs="Times New Roman"/>
          <w:sz w:val="28"/>
          <w:szCs w:val="28"/>
        </w:rPr>
        <w:t>15</w:t>
      </w:r>
      <w:r w:rsidRPr="00842B12">
        <w:rPr>
          <w:rFonts w:ascii="Times New Roman" w:hAnsi="Times New Roman" w:cs="Times New Roman"/>
          <w:sz w:val="28"/>
          <w:szCs w:val="28"/>
        </w:rPr>
        <w:t>0,0 тыс. руб.</w:t>
      </w:r>
    </w:p>
    <w:p w14:paraId="3B09D5E0" w14:textId="1B3AB17B"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2019 год – </w:t>
      </w:r>
      <w:r w:rsidR="00A9760B" w:rsidRPr="00842B12">
        <w:rPr>
          <w:rFonts w:ascii="Times New Roman" w:hAnsi="Times New Roman" w:cs="Times New Roman"/>
          <w:sz w:val="28"/>
          <w:szCs w:val="28"/>
        </w:rPr>
        <w:t>150</w:t>
      </w:r>
      <w:r w:rsidRPr="00842B12">
        <w:rPr>
          <w:rFonts w:ascii="Times New Roman" w:hAnsi="Times New Roman" w:cs="Times New Roman"/>
          <w:sz w:val="28"/>
          <w:szCs w:val="28"/>
        </w:rPr>
        <w:t>,0 тыс. руб.</w:t>
      </w:r>
    </w:p>
    <w:p w14:paraId="035ECA32" w14:textId="5989658E"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2020 год – </w:t>
      </w:r>
      <w:r w:rsidR="00A9760B" w:rsidRPr="00842B12">
        <w:rPr>
          <w:rFonts w:ascii="Times New Roman" w:hAnsi="Times New Roman" w:cs="Times New Roman"/>
          <w:sz w:val="28"/>
          <w:szCs w:val="28"/>
        </w:rPr>
        <w:t>150</w:t>
      </w:r>
      <w:r w:rsidRPr="00842B12">
        <w:rPr>
          <w:rFonts w:ascii="Times New Roman" w:hAnsi="Times New Roman" w:cs="Times New Roman"/>
          <w:sz w:val="28"/>
          <w:szCs w:val="28"/>
        </w:rPr>
        <w:t>,0 тыс. руб.</w:t>
      </w:r>
    </w:p>
    <w:p w14:paraId="667F8F24" w14:textId="22A325B0"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2021 год – </w:t>
      </w:r>
      <w:r w:rsidR="00A9760B" w:rsidRPr="00842B12">
        <w:rPr>
          <w:rFonts w:ascii="Times New Roman" w:hAnsi="Times New Roman" w:cs="Times New Roman"/>
          <w:sz w:val="28"/>
          <w:szCs w:val="28"/>
        </w:rPr>
        <w:t>150</w:t>
      </w:r>
      <w:r w:rsidRPr="00842B12">
        <w:rPr>
          <w:rFonts w:ascii="Times New Roman" w:hAnsi="Times New Roman" w:cs="Times New Roman"/>
          <w:sz w:val="28"/>
          <w:szCs w:val="28"/>
        </w:rPr>
        <w:t>,0 тыс. руб.</w:t>
      </w:r>
    </w:p>
    <w:p w14:paraId="46A35402" w14:textId="09101411" w:rsidR="00476A5F" w:rsidRPr="00842B12" w:rsidRDefault="00476A5F" w:rsidP="00842B12">
      <w:pPr>
        <w:pStyle w:val="ConsPlusNonformat"/>
        <w:widowControl/>
        <w:suppressAutoHyphens/>
        <w:overflowPunct w:val="0"/>
        <w:ind w:firstLine="567"/>
        <w:jc w:val="both"/>
        <w:textAlignment w:val="baseline"/>
        <w:rPr>
          <w:rFonts w:ascii="Times New Roman" w:hAnsi="Times New Roman" w:cs="Times New Roman"/>
          <w:sz w:val="28"/>
          <w:szCs w:val="28"/>
        </w:rPr>
      </w:pPr>
      <w:r w:rsidRPr="00842B12">
        <w:rPr>
          <w:rFonts w:ascii="Times New Roman" w:hAnsi="Times New Roman" w:cs="Times New Roman"/>
          <w:sz w:val="28"/>
          <w:szCs w:val="28"/>
        </w:rPr>
        <w:t xml:space="preserve">2022 год – </w:t>
      </w:r>
      <w:r w:rsidR="00A9760B" w:rsidRPr="00842B12">
        <w:rPr>
          <w:rFonts w:ascii="Times New Roman" w:hAnsi="Times New Roman" w:cs="Times New Roman"/>
          <w:sz w:val="28"/>
          <w:szCs w:val="28"/>
        </w:rPr>
        <w:t>150</w:t>
      </w:r>
      <w:r w:rsidRPr="00842B12">
        <w:rPr>
          <w:rFonts w:ascii="Times New Roman" w:hAnsi="Times New Roman" w:cs="Times New Roman"/>
          <w:sz w:val="28"/>
          <w:szCs w:val="28"/>
        </w:rPr>
        <w:t>,0 тыс. руб.</w:t>
      </w:r>
    </w:p>
    <w:p w14:paraId="1C4C71A4" w14:textId="77777777" w:rsidR="00F70D08" w:rsidRPr="00842B12" w:rsidRDefault="00745A7A" w:rsidP="00842B12">
      <w:pPr>
        <w:suppressAutoHyphens/>
        <w:ind w:firstLine="567"/>
        <w:outlineLvl w:val="2"/>
        <w:rPr>
          <w:sz w:val="28"/>
          <w:szCs w:val="28"/>
        </w:rPr>
      </w:pPr>
      <w:r w:rsidRPr="00842B12">
        <w:rPr>
          <w:sz w:val="28"/>
          <w:szCs w:val="28"/>
        </w:rPr>
        <w:t>Мероприятия Подпрограммы и объемы финансирования могут уточняться ежегодно при формировании бюджета на соответствующий финансовый год.</w:t>
      </w:r>
    </w:p>
    <w:p w14:paraId="3BB05974" w14:textId="77777777" w:rsidR="00745A7A" w:rsidRPr="00842B12" w:rsidRDefault="00745A7A" w:rsidP="00842B12">
      <w:pPr>
        <w:suppressAutoHyphens/>
        <w:ind w:firstLine="567"/>
        <w:outlineLvl w:val="2"/>
        <w:rPr>
          <w:sz w:val="28"/>
          <w:szCs w:val="28"/>
        </w:rPr>
      </w:pPr>
    </w:p>
    <w:p w14:paraId="77647C72" w14:textId="77777777" w:rsidR="00F70D08" w:rsidRPr="00842B12" w:rsidRDefault="00F70D08" w:rsidP="00842B12">
      <w:pPr>
        <w:suppressAutoHyphens/>
        <w:ind w:firstLine="540"/>
        <w:jc w:val="center"/>
        <w:outlineLvl w:val="2"/>
        <w:rPr>
          <w:sz w:val="28"/>
          <w:szCs w:val="28"/>
        </w:rPr>
      </w:pPr>
      <w:r w:rsidRPr="00842B12">
        <w:rPr>
          <w:sz w:val="28"/>
          <w:szCs w:val="28"/>
        </w:rPr>
        <w:t>Раздел 6.</w:t>
      </w:r>
      <w:r w:rsidR="00745A7A" w:rsidRPr="00842B12">
        <w:rPr>
          <w:sz w:val="28"/>
          <w:szCs w:val="28"/>
        </w:rPr>
        <w:t>Система управления реализацией</w:t>
      </w:r>
      <w:r w:rsidRPr="00842B12">
        <w:rPr>
          <w:sz w:val="28"/>
          <w:szCs w:val="28"/>
        </w:rPr>
        <w:t xml:space="preserve"> П</w:t>
      </w:r>
      <w:r w:rsidR="00745A7A" w:rsidRPr="00842B12">
        <w:rPr>
          <w:sz w:val="28"/>
          <w:szCs w:val="28"/>
        </w:rPr>
        <w:t>одп</w:t>
      </w:r>
      <w:r w:rsidRPr="00842B12">
        <w:rPr>
          <w:sz w:val="28"/>
          <w:szCs w:val="28"/>
        </w:rPr>
        <w:t>рограммы</w:t>
      </w:r>
    </w:p>
    <w:p w14:paraId="6507224A" w14:textId="77777777" w:rsidR="00F70D08" w:rsidRPr="00842B12" w:rsidRDefault="00F70D08" w:rsidP="00842B12">
      <w:pPr>
        <w:suppressAutoHyphens/>
        <w:ind w:firstLine="540"/>
        <w:jc w:val="center"/>
        <w:outlineLvl w:val="2"/>
        <w:rPr>
          <w:sz w:val="28"/>
          <w:szCs w:val="28"/>
        </w:rPr>
      </w:pPr>
    </w:p>
    <w:p w14:paraId="5DBB5AE8" w14:textId="77777777"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Общая координация хода выполнения П</w:t>
      </w:r>
      <w:r w:rsidR="00745A7A" w:rsidRPr="00842B12">
        <w:rPr>
          <w:sz w:val="28"/>
          <w:szCs w:val="28"/>
        </w:rPr>
        <w:t>одп</w:t>
      </w:r>
      <w:r w:rsidRPr="00842B12">
        <w:rPr>
          <w:sz w:val="28"/>
          <w:szCs w:val="28"/>
        </w:rPr>
        <w:t>рограммы осуществляется администрацией Левокумского муниципально</w:t>
      </w:r>
      <w:r w:rsidR="00745A7A" w:rsidRPr="00842B12">
        <w:rPr>
          <w:sz w:val="28"/>
          <w:szCs w:val="28"/>
        </w:rPr>
        <w:t>го района Ставропольского края.</w:t>
      </w:r>
    </w:p>
    <w:p w14:paraId="779B50F1" w14:textId="77777777"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Отдел социального развития, физической культуры, спорта и по делам молодёжи администрации Левокумского муниципального района:</w:t>
      </w:r>
    </w:p>
    <w:p w14:paraId="120CFF60" w14:textId="77777777" w:rsidR="00B87A5B"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1) осуществляет текущее управление реализацией П</w:t>
      </w:r>
      <w:r w:rsidR="00745A7A" w:rsidRPr="00842B12">
        <w:rPr>
          <w:sz w:val="28"/>
          <w:szCs w:val="28"/>
        </w:rPr>
        <w:t>одп</w:t>
      </w:r>
      <w:r w:rsidRPr="00842B12">
        <w:rPr>
          <w:sz w:val="28"/>
          <w:szCs w:val="28"/>
        </w:rPr>
        <w:t>рограммы;</w:t>
      </w:r>
    </w:p>
    <w:p w14:paraId="0852F469" w14:textId="673DADC2" w:rsidR="00B87A5B" w:rsidRPr="00842B12" w:rsidRDefault="00B87A5B"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2) ежеквартально до 20 числа месяца, следующего за отчетным кварталом, предоставляет в отдел экономического развития администрации Левокумского муниципального района Ставропольского края информацию о мониторинге реализации Подпрограммы;</w:t>
      </w:r>
    </w:p>
    <w:p w14:paraId="5DD9895B" w14:textId="77777777" w:rsidR="00B87A5B" w:rsidRPr="00842B12" w:rsidRDefault="00B87A5B"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 xml:space="preserve">3) ежегодно до 01 марта года, следующего за отчетным годом, направляет в отдел экономического развития администрации Левокумского </w:t>
      </w:r>
      <w:r w:rsidRPr="00842B12">
        <w:rPr>
          <w:sz w:val="28"/>
          <w:szCs w:val="28"/>
        </w:rPr>
        <w:lastRenderedPageBreak/>
        <w:t>муниципального района Ставропольского края годовой отчет о ходе реализации Подпрограммы;</w:t>
      </w:r>
    </w:p>
    <w:p w14:paraId="75ECDBF4" w14:textId="7D774F15"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4) организует проведение оценки эффективности реализации Подпрограммы;</w:t>
      </w:r>
    </w:p>
    <w:p w14:paraId="1ABF15E1" w14:textId="77777777"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5) обеспечивает эффективное использование средств, выделяемых на реализацию Подпрограммы;</w:t>
      </w:r>
    </w:p>
    <w:p w14:paraId="2FB7247E" w14:textId="77777777" w:rsidR="00F70D08" w:rsidRPr="00842B12" w:rsidRDefault="00924833"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Главным распорядителем</w:t>
      </w:r>
      <w:r w:rsidR="00F70D08" w:rsidRPr="00842B12">
        <w:rPr>
          <w:sz w:val="28"/>
          <w:szCs w:val="28"/>
        </w:rPr>
        <w:t xml:space="preserve"> бюджетных средств, выделяемых на реализацию П</w:t>
      </w:r>
      <w:r w:rsidR="00E61520" w:rsidRPr="00842B12">
        <w:rPr>
          <w:sz w:val="28"/>
          <w:szCs w:val="28"/>
        </w:rPr>
        <w:t>одп</w:t>
      </w:r>
      <w:r w:rsidRPr="00842B12">
        <w:rPr>
          <w:sz w:val="28"/>
          <w:szCs w:val="28"/>
        </w:rPr>
        <w:t>рограммы, является</w:t>
      </w:r>
      <w:r w:rsidR="00F70D08" w:rsidRPr="00842B12">
        <w:rPr>
          <w:color w:val="000000" w:themeColor="text1"/>
          <w:sz w:val="28"/>
          <w:szCs w:val="28"/>
        </w:rPr>
        <w:t xml:space="preserve"> отдел социального развития, физической культуры, спорта и по делам молодёжи администрации Левокумского муниципальн</w:t>
      </w:r>
      <w:r w:rsidRPr="00842B12">
        <w:rPr>
          <w:color w:val="000000" w:themeColor="text1"/>
          <w:sz w:val="28"/>
          <w:szCs w:val="28"/>
        </w:rPr>
        <w:t>ого района Ставропольского края.</w:t>
      </w:r>
    </w:p>
    <w:p w14:paraId="1FFFC1C1" w14:textId="77777777" w:rsidR="00F70D08" w:rsidRPr="00842B12" w:rsidRDefault="00745A7A"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Соисполнители Подп</w:t>
      </w:r>
      <w:r w:rsidR="00F70D08" w:rsidRPr="00842B12">
        <w:rPr>
          <w:sz w:val="28"/>
          <w:szCs w:val="28"/>
        </w:rPr>
        <w:t>рограммы:</w:t>
      </w:r>
    </w:p>
    <w:p w14:paraId="31B8C3A2" w14:textId="77777777" w:rsidR="00F70D08" w:rsidRPr="00842B12" w:rsidRDefault="00745A7A"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1) участвуют в реализации П</w:t>
      </w:r>
      <w:r w:rsidR="00F70D08" w:rsidRPr="00842B12">
        <w:rPr>
          <w:sz w:val="28"/>
          <w:szCs w:val="28"/>
        </w:rPr>
        <w:t>одпрограммы и отвечают за выполнение мероприятий Подпрограммы;</w:t>
      </w:r>
    </w:p>
    <w:p w14:paraId="1835F260" w14:textId="77777777"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2) участвуют в подготовке отчетных материалов по воп</w:t>
      </w:r>
      <w:r w:rsidR="00745A7A" w:rsidRPr="00842B12">
        <w:rPr>
          <w:sz w:val="28"/>
          <w:szCs w:val="28"/>
        </w:rPr>
        <w:t>росам реализации П</w:t>
      </w:r>
      <w:r w:rsidRPr="00842B12">
        <w:rPr>
          <w:sz w:val="28"/>
          <w:szCs w:val="28"/>
        </w:rPr>
        <w:t>одпрограммных мероприятий;</w:t>
      </w:r>
    </w:p>
    <w:p w14:paraId="689FFC27" w14:textId="77777777"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3) ежегодно уточняют с учетом выделяемых на реализацию Подпрограммы финансовых средств ц</w:t>
      </w:r>
      <w:r w:rsidR="00745A7A" w:rsidRPr="00842B12">
        <w:rPr>
          <w:sz w:val="28"/>
          <w:szCs w:val="28"/>
        </w:rPr>
        <w:t>елевые показатели и затраты по П</w:t>
      </w:r>
      <w:r w:rsidRPr="00842B12">
        <w:rPr>
          <w:sz w:val="28"/>
          <w:szCs w:val="28"/>
        </w:rPr>
        <w:t>одпрограммным мероприятиям;</w:t>
      </w:r>
    </w:p>
    <w:p w14:paraId="5C99559C" w14:textId="77777777"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4) осуществляют ведение ежеквартальной отчетности по реализации Подпрограммы;</w:t>
      </w:r>
    </w:p>
    <w:p w14:paraId="01761BAA" w14:textId="7C3C2264"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5) несут ответственность за своевременную и качественную подготовку</w:t>
      </w:r>
      <w:r w:rsidR="00581E55">
        <w:rPr>
          <w:sz w:val="28"/>
          <w:szCs w:val="28"/>
        </w:rPr>
        <w:t>,</w:t>
      </w:r>
      <w:r w:rsidRPr="00842B12">
        <w:rPr>
          <w:sz w:val="28"/>
          <w:szCs w:val="28"/>
        </w:rPr>
        <w:t xml:space="preserve"> реализацию мероприятий Подпрограммы, обеспечивают эффективное целевое использование бюджетных средств, выделенных на реализацию Подпрограммы;</w:t>
      </w:r>
    </w:p>
    <w:p w14:paraId="2B100201" w14:textId="77777777"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6) несут ответственность за своевременное предоставление полной и достоверно</w:t>
      </w:r>
      <w:r w:rsidR="00745A7A" w:rsidRPr="00842B12">
        <w:rPr>
          <w:sz w:val="28"/>
          <w:szCs w:val="28"/>
        </w:rPr>
        <w:t>й информации о ходе выполнения П</w:t>
      </w:r>
      <w:r w:rsidRPr="00842B12">
        <w:rPr>
          <w:sz w:val="28"/>
          <w:szCs w:val="28"/>
        </w:rPr>
        <w:t>одпрограммных мероприятий;</w:t>
      </w:r>
    </w:p>
    <w:p w14:paraId="073059D7" w14:textId="77777777" w:rsidR="00020E80" w:rsidRPr="00842B12" w:rsidRDefault="00020E80"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7) ежеквартально до 15 числа месяца, следующего за отчетным кварталом, предоставляют ответственному исполнителю информацию о ходе реализации Подпрограммы;</w:t>
      </w:r>
    </w:p>
    <w:p w14:paraId="64F33E08" w14:textId="77777777" w:rsidR="00020E80" w:rsidRPr="00842B12" w:rsidRDefault="00020E80"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8) ежегодно до 15 февраля года, следующего за отчетным годом, направляют ответственному исполнителю доклад о ходе реализации Подпрограммы</w:t>
      </w:r>
      <w:r w:rsidRPr="00842B12">
        <w:t xml:space="preserve"> </w:t>
      </w:r>
      <w:r w:rsidRPr="00842B12">
        <w:rPr>
          <w:sz w:val="28"/>
          <w:szCs w:val="28"/>
        </w:rPr>
        <w:t>и достижении целевых индикаторов и показателей эффективности;</w:t>
      </w:r>
    </w:p>
    <w:p w14:paraId="5FAD6488" w14:textId="77777777" w:rsidR="00F70D08"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9) организуют проведение оценки эффективности реализации Подпрограммы.</w:t>
      </w:r>
    </w:p>
    <w:p w14:paraId="19F6A56D" w14:textId="77777777" w:rsidR="00F70D08" w:rsidRPr="00842B12" w:rsidRDefault="00F70D08" w:rsidP="00842B12">
      <w:pPr>
        <w:suppressAutoHyphens/>
        <w:ind w:firstLine="540"/>
        <w:outlineLvl w:val="2"/>
        <w:rPr>
          <w:sz w:val="28"/>
          <w:szCs w:val="28"/>
        </w:rPr>
      </w:pPr>
    </w:p>
    <w:p w14:paraId="26350F48" w14:textId="77777777" w:rsidR="00F70D08" w:rsidRPr="00842B12" w:rsidRDefault="00F70D08" w:rsidP="00842B12">
      <w:pPr>
        <w:suppressAutoHyphens/>
        <w:ind w:firstLine="540"/>
        <w:jc w:val="center"/>
        <w:outlineLvl w:val="2"/>
        <w:rPr>
          <w:sz w:val="28"/>
          <w:szCs w:val="28"/>
        </w:rPr>
      </w:pPr>
      <w:r w:rsidRPr="00842B12">
        <w:rPr>
          <w:sz w:val="28"/>
          <w:szCs w:val="28"/>
        </w:rPr>
        <w:t>Раздел 7. О</w:t>
      </w:r>
      <w:r w:rsidR="00745A7A" w:rsidRPr="00842B12">
        <w:rPr>
          <w:sz w:val="28"/>
          <w:szCs w:val="28"/>
        </w:rPr>
        <w:t>ценка эффективности реализации Подп</w:t>
      </w:r>
      <w:r w:rsidRPr="00842B12">
        <w:rPr>
          <w:sz w:val="28"/>
          <w:szCs w:val="28"/>
        </w:rPr>
        <w:t>рограммы</w:t>
      </w:r>
    </w:p>
    <w:p w14:paraId="5C97F7F9" w14:textId="77777777" w:rsidR="00F70D08" w:rsidRPr="00842B12" w:rsidRDefault="00F70D08" w:rsidP="00842B12">
      <w:pPr>
        <w:suppressAutoHyphens/>
        <w:ind w:firstLine="540"/>
        <w:jc w:val="center"/>
        <w:outlineLvl w:val="2"/>
        <w:rPr>
          <w:sz w:val="28"/>
          <w:szCs w:val="28"/>
        </w:rPr>
      </w:pPr>
    </w:p>
    <w:p w14:paraId="4D10FBD9" w14:textId="77777777" w:rsidR="00924833" w:rsidRPr="00842B12" w:rsidRDefault="00F70D08"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Реализация мероприятий П</w:t>
      </w:r>
      <w:r w:rsidR="00E61520" w:rsidRPr="00842B12">
        <w:rPr>
          <w:sz w:val="28"/>
          <w:szCs w:val="28"/>
        </w:rPr>
        <w:t>одп</w:t>
      </w:r>
      <w:r w:rsidR="00EB51C9" w:rsidRPr="00842B12">
        <w:rPr>
          <w:sz w:val="28"/>
          <w:szCs w:val="28"/>
        </w:rPr>
        <w:t>рограммы позволит</w:t>
      </w:r>
      <w:r w:rsidR="00924833" w:rsidRPr="00842B12">
        <w:rPr>
          <w:sz w:val="28"/>
          <w:szCs w:val="28"/>
        </w:rPr>
        <w:t>:</w:t>
      </w:r>
      <w:r w:rsidR="00EB51C9" w:rsidRPr="00842B12">
        <w:rPr>
          <w:sz w:val="28"/>
          <w:szCs w:val="28"/>
        </w:rPr>
        <w:t xml:space="preserve"> </w:t>
      </w:r>
    </w:p>
    <w:p w14:paraId="1F9A9F5B" w14:textId="77777777" w:rsidR="00EB51C9" w:rsidRPr="00842B12" w:rsidRDefault="00924833" w:rsidP="00842B12">
      <w:pPr>
        <w:pStyle w:val="a3"/>
        <w:shd w:val="clear" w:color="auto" w:fill="FFFFFF"/>
        <w:suppressAutoHyphens/>
        <w:spacing w:before="0" w:beforeAutospacing="0" w:after="0" w:afterAutospacing="0"/>
        <w:ind w:firstLine="567"/>
        <w:jc w:val="both"/>
        <w:rPr>
          <w:sz w:val="28"/>
          <w:szCs w:val="28"/>
        </w:rPr>
      </w:pPr>
      <w:r w:rsidRPr="00842B12">
        <w:rPr>
          <w:sz w:val="28"/>
          <w:szCs w:val="28"/>
        </w:rPr>
        <w:t>-</w:t>
      </w:r>
      <w:r w:rsidR="00EB51C9" w:rsidRPr="00842B12">
        <w:rPr>
          <w:sz w:val="28"/>
          <w:szCs w:val="28"/>
        </w:rPr>
        <w:t>возродить и развивать в Левокумском муниципальном районе Ставроп</w:t>
      </w:r>
      <w:r w:rsidRPr="00842B12">
        <w:rPr>
          <w:sz w:val="28"/>
          <w:szCs w:val="28"/>
        </w:rPr>
        <w:t>ольского края духовно–культурные</w:t>
      </w:r>
      <w:r w:rsidR="00EB51C9" w:rsidRPr="00842B12">
        <w:rPr>
          <w:sz w:val="28"/>
          <w:szCs w:val="28"/>
        </w:rPr>
        <w:t xml:space="preserve"> основ</w:t>
      </w:r>
      <w:r w:rsidRPr="00842B12">
        <w:rPr>
          <w:sz w:val="28"/>
          <w:szCs w:val="28"/>
        </w:rPr>
        <w:t>ы казачества, семейные казачьи традиции, казачье кадетское образование, военно-патриотическое</w:t>
      </w:r>
      <w:r w:rsidR="00EB51C9" w:rsidRPr="00842B12">
        <w:rPr>
          <w:sz w:val="28"/>
          <w:szCs w:val="28"/>
        </w:rPr>
        <w:t xml:space="preserve"> воспитани</w:t>
      </w:r>
      <w:r w:rsidRPr="00842B12">
        <w:rPr>
          <w:sz w:val="28"/>
          <w:szCs w:val="28"/>
        </w:rPr>
        <w:t>е казачьей молодежи;</w:t>
      </w:r>
    </w:p>
    <w:p w14:paraId="09E032A4" w14:textId="77777777" w:rsidR="00F70D08" w:rsidRPr="00842B12" w:rsidRDefault="00F70D08" w:rsidP="00842B12">
      <w:pPr>
        <w:suppressAutoHyphens/>
        <w:ind w:firstLine="567"/>
        <w:jc w:val="both"/>
        <w:rPr>
          <w:sz w:val="28"/>
          <w:szCs w:val="28"/>
        </w:rPr>
      </w:pPr>
      <w:r w:rsidRPr="00842B12">
        <w:rPr>
          <w:sz w:val="28"/>
          <w:szCs w:val="28"/>
        </w:rPr>
        <w:lastRenderedPageBreak/>
        <w:t xml:space="preserve">- </w:t>
      </w:r>
      <w:r w:rsidR="00924833" w:rsidRPr="00842B12">
        <w:rPr>
          <w:sz w:val="28"/>
          <w:szCs w:val="28"/>
        </w:rPr>
        <w:t>развивать</w:t>
      </w:r>
      <w:r w:rsidRPr="00842B12">
        <w:rPr>
          <w:sz w:val="28"/>
          <w:szCs w:val="28"/>
        </w:rPr>
        <w:t xml:space="preserve"> </w:t>
      </w:r>
      <w:r w:rsidR="00C428EB" w:rsidRPr="00842B12">
        <w:rPr>
          <w:sz w:val="28"/>
          <w:szCs w:val="28"/>
        </w:rPr>
        <w:t>в Левокумском районе</w:t>
      </w:r>
      <w:r w:rsidR="00924833" w:rsidRPr="00842B12">
        <w:rPr>
          <w:sz w:val="28"/>
          <w:szCs w:val="28"/>
        </w:rPr>
        <w:t xml:space="preserve"> государственную и иную службу членов казачьих обществ.</w:t>
      </w:r>
    </w:p>
    <w:p w14:paraId="7903631D" w14:textId="77777777" w:rsidR="00F70D08" w:rsidRPr="009E2E7B" w:rsidRDefault="00F70D08" w:rsidP="00D650EC">
      <w:pPr>
        <w:ind w:firstLine="567"/>
        <w:jc w:val="both"/>
        <w:rPr>
          <w:sz w:val="28"/>
          <w:szCs w:val="28"/>
        </w:rPr>
      </w:pPr>
    </w:p>
    <w:sectPr w:rsidR="00F70D08" w:rsidRPr="009E2E7B" w:rsidSect="00842B12">
      <w:headerReference w:type="default" r:id="rId20"/>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9A5843" w14:textId="77777777" w:rsidR="003D4866" w:rsidRDefault="003D4866" w:rsidP="00102DFC">
      <w:r>
        <w:separator/>
      </w:r>
    </w:p>
  </w:endnote>
  <w:endnote w:type="continuationSeparator" w:id="0">
    <w:p w14:paraId="0A609701" w14:textId="77777777" w:rsidR="003D4866" w:rsidRDefault="003D4866" w:rsidP="0010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27A609" w14:textId="77777777" w:rsidR="003D4866" w:rsidRDefault="003D4866" w:rsidP="00102DFC">
      <w:r>
        <w:separator/>
      </w:r>
    </w:p>
  </w:footnote>
  <w:footnote w:type="continuationSeparator" w:id="0">
    <w:p w14:paraId="2EC2921A" w14:textId="77777777" w:rsidR="003D4866" w:rsidRDefault="003D4866" w:rsidP="00102D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4972105"/>
      <w:docPartObj>
        <w:docPartGallery w:val="Page Numbers (Top of Page)"/>
        <w:docPartUnique/>
      </w:docPartObj>
    </w:sdtPr>
    <w:sdtEndPr/>
    <w:sdtContent>
      <w:p w14:paraId="6F9498B4" w14:textId="77777777" w:rsidR="00842B12" w:rsidRDefault="00842B12">
        <w:pPr>
          <w:pStyle w:val="aa"/>
          <w:jc w:val="center"/>
        </w:pPr>
        <w:r>
          <w:fldChar w:fldCharType="begin"/>
        </w:r>
        <w:r>
          <w:instrText>PAGE   \* MERGEFORMAT</w:instrText>
        </w:r>
        <w:r>
          <w:fldChar w:fldCharType="separate"/>
        </w:r>
        <w:r w:rsidR="00306138">
          <w:rPr>
            <w:noProof/>
          </w:rPr>
          <w:t>20</w:t>
        </w:r>
        <w:r>
          <w:fldChar w:fldCharType="end"/>
        </w:r>
      </w:p>
    </w:sdtContent>
  </w:sdt>
  <w:p w14:paraId="32B335DD" w14:textId="77777777" w:rsidR="00842B12" w:rsidRDefault="00842B1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AD645D"/>
    <w:multiLevelType w:val="hybridMultilevel"/>
    <w:tmpl w:val="462EA528"/>
    <w:lvl w:ilvl="0" w:tplc="9DC883D2">
      <w:start w:val="1"/>
      <w:numFmt w:val="decimal"/>
      <w:lvlText w:val="%1."/>
      <w:lvlJc w:val="left"/>
      <w:pPr>
        <w:ind w:left="1920" w:hanging="360"/>
      </w:pPr>
      <w:rPr>
        <w:rFonts w:cs="Times New Roman" w:hint="default"/>
      </w:rPr>
    </w:lvl>
    <w:lvl w:ilvl="1" w:tplc="04190019" w:tentative="1">
      <w:start w:val="1"/>
      <w:numFmt w:val="lowerLetter"/>
      <w:lvlText w:val="%2."/>
      <w:lvlJc w:val="left"/>
      <w:pPr>
        <w:ind w:left="2640" w:hanging="360"/>
      </w:pPr>
      <w:rPr>
        <w:rFonts w:cs="Times New Roman"/>
      </w:rPr>
    </w:lvl>
    <w:lvl w:ilvl="2" w:tplc="0419001B" w:tentative="1">
      <w:start w:val="1"/>
      <w:numFmt w:val="lowerRoman"/>
      <w:lvlText w:val="%3."/>
      <w:lvlJc w:val="right"/>
      <w:pPr>
        <w:ind w:left="3360" w:hanging="180"/>
      </w:pPr>
      <w:rPr>
        <w:rFonts w:cs="Times New Roman"/>
      </w:rPr>
    </w:lvl>
    <w:lvl w:ilvl="3" w:tplc="0419000F" w:tentative="1">
      <w:start w:val="1"/>
      <w:numFmt w:val="decimal"/>
      <w:lvlText w:val="%4."/>
      <w:lvlJc w:val="left"/>
      <w:pPr>
        <w:ind w:left="4080" w:hanging="360"/>
      </w:pPr>
      <w:rPr>
        <w:rFonts w:cs="Times New Roman"/>
      </w:rPr>
    </w:lvl>
    <w:lvl w:ilvl="4" w:tplc="04190019" w:tentative="1">
      <w:start w:val="1"/>
      <w:numFmt w:val="lowerLetter"/>
      <w:lvlText w:val="%5."/>
      <w:lvlJc w:val="left"/>
      <w:pPr>
        <w:ind w:left="4800" w:hanging="360"/>
      </w:pPr>
      <w:rPr>
        <w:rFonts w:cs="Times New Roman"/>
      </w:rPr>
    </w:lvl>
    <w:lvl w:ilvl="5" w:tplc="0419001B" w:tentative="1">
      <w:start w:val="1"/>
      <w:numFmt w:val="lowerRoman"/>
      <w:lvlText w:val="%6."/>
      <w:lvlJc w:val="right"/>
      <w:pPr>
        <w:ind w:left="5520" w:hanging="180"/>
      </w:pPr>
      <w:rPr>
        <w:rFonts w:cs="Times New Roman"/>
      </w:rPr>
    </w:lvl>
    <w:lvl w:ilvl="6" w:tplc="0419000F" w:tentative="1">
      <w:start w:val="1"/>
      <w:numFmt w:val="decimal"/>
      <w:lvlText w:val="%7."/>
      <w:lvlJc w:val="left"/>
      <w:pPr>
        <w:ind w:left="6240" w:hanging="360"/>
      </w:pPr>
      <w:rPr>
        <w:rFonts w:cs="Times New Roman"/>
      </w:rPr>
    </w:lvl>
    <w:lvl w:ilvl="7" w:tplc="04190019" w:tentative="1">
      <w:start w:val="1"/>
      <w:numFmt w:val="lowerLetter"/>
      <w:lvlText w:val="%8."/>
      <w:lvlJc w:val="left"/>
      <w:pPr>
        <w:ind w:left="6960" w:hanging="360"/>
      </w:pPr>
      <w:rPr>
        <w:rFonts w:cs="Times New Roman"/>
      </w:rPr>
    </w:lvl>
    <w:lvl w:ilvl="8" w:tplc="0419001B" w:tentative="1">
      <w:start w:val="1"/>
      <w:numFmt w:val="lowerRoman"/>
      <w:lvlText w:val="%9."/>
      <w:lvlJc w:val="right"/>
      <w:pPr>
        <w:ind w:left="76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AA7"/>
    <w:rsid w:val="00001828"/>
    <w:rsid w:val="00001CCA"/>
    <w:rsid w:val="00007C73"/>
    <w:rsid w:val="00010095"/>
    <w:rsid w:val="00010BC9"/>
    <w:rsid w:val="00011225"/>
    <w:rsid w:val="00015256"/>
    <w:rsid w:val="0001555A"/>
    <w:rsid w:val="00020E80"/>
    <w:rsid w:val="00025BC1"/>
    <w:rsid w:val="00035420"/>
    <w:rsid w:val="00044AB5"/>
    <w:rsid w:val="00046128"/>
    <w:rsid w:val="00050D10"/>
    <w:rsid w:val="00051664"/>
    <w:rsid w:val="00052047"/>
    <w:rsid w:val="000522AA"/>
    <w:rsid w:val="00056FB4"/>
    <w:rsid w:val="00062402"/>
    <w:rsid w:val="000638BF"/>
    <w:rsid w:val="00075B2A"/>
    <w:rsid w:val="000768CF"/>
    <w:rsid w:val="00077098"/>
    <w:rsid w:val="00077B2A"/>
    <w:rsid w:val="0008721B"/>
    <w:rsid w:val="00087A50"/>
    <w:rsid w:val="00090170"/>
    <w:rsid w:val="0009228C"/>
    <w:rsid w:val="00092C99"/>
    <w:rsid w:val="000A216E"/>
    <w:rsid w:val="000A2558"/>
    <w:rsid w:val="000A2A9C"/>
    <w:rsid w:val="000A67E2"/>
    <w:rsid w:val="000A7FB6"/>
    <w:rsid w:val="000B3A3F"/>
    <w:rsid w:val="000B4522"/>
    <w:rsid w:val="000B5806"/>
    <w:rsid w:val="000B67F6"/>
    <w:rsid w:val="000B73C0"/>
    <w:rsid w:val="000B7B6A"/>
    <w:rsid w:val="000C2561"/>
    <w:rsid w:val="000C4153"/>
    <w:rsid w:val="000C41AF"/>
    <w:rsid w:val="000C55D8"/>
    <w:rsid w:val="000C668C"/>
    <w:rsid w:val="000D05A5"/>
    <w:rsid w:val="000D1B73"/>
    <w:rsid w:val="000D7746"/>
    <w:rsid w:val="000D78B6"/>
    <w:rsid w:val="000E00AB"/>
    <w:rsid w:val="000F702C"/>
    <w:rsid w:val="00101802"/>
    <w:rsid w:val="0010238E"/>
    <w:rsid w:val="00102DFC"/>
    <w:rsid w:val="00103CF3"/>
    <w:rsid w:val="001056E8"/>
    <w:rsid w:val="0010571D"/>
    <w:rsid w:val="00105D70"/>
    <w:rsid w:val="001077D7"/>
    <w:rsid w:val="00107901"/>
    <w:rsid w:val="00112CFA"/>
    <w:rsid w:val="00114380"/>
    <w:rsid w:val="00120111"/>
    <w:rsid w:val="00121CF7"/>
    <w:rsid w:val="00123A54"/>
    <w:rsid w:val="001248D7"/>
    <w:rsid w:val="00124A39"/>
    <w:rsid w:val="00125125"/>
    <w:rsid w:val="00126893"/>
    <w:rsid w:val="001268F3"/>
    <w:rsid w:val="00130E52"/>
    <w:rsid w:val="00132F25"/>
    <w:rsid w:val="00136CA6"/>
    <w:rsid w:val="00140CE4"/>
    <w:rsid w:val="00141C12"/>
    <w:rsid w:val="00142A71"/>
    <w:rsid w:val="00144339"/>
    <w:rsid w:val="0014478B"/>
    <w:rsid w:val="0015402F"/>
    <w:rsid w:val="0016009B"/>
    <w:rsid w:val="0016196A"/>
    <w:rsid w:val="00162B76"/>
    <w:rsid w:val="00162F31"/>
    <w:rsid w:val="00163121"/>
    <w:rsid w:val="00163E3A"/>
    <w:rsid w:val="001654E6"/>
    <w:rsid w:val="00167966"/>
    <w:rsid w:val="00167B40"/>
    <w:rsid w:val="00172785"/>
    <w:rsid w:val="00172E1E"/>
    <w:rsid w:val="0017492D"/>
    <w:rsid w:val="0017694F"/>
    <w:rsid w:val="00176EA5"/>
    <w:rsid w:val="001818E9"/>
    <w:rsid w:val="00183299"/>
    <w:rsid w:val="00186A9A"/>
    <w:rsid w:val="00190081"/>
    <w:rsid w:val="00194291"/>
    <w:rsid w:val="001943D1"/>
    <w:rsid w:val="001944C6"/>
    <w:rsid w:val="001944F8"/>
    <w:rsid w:val="001952BC"/>
    <w:rsid w:val="00195D9B"/>
    <w:rsid w:val="00197344"/>
    <w:rsid w:val="0019752E"/>
    <w:rsid w:val="00197CA8"/>
    <w:rsid w:val="001A0BB7"/>
    <w:rsid w:val="001A287F"/>
    <w:rsid w:val="001A3565"/>
    <w:rsid w:val="001A4C6C"/>
    <w:rsid w:val="001A77CE"/>
    <w:rsid w:val="001B02C7"/>
    <w:rsid w:val="001B0F12"/>
    <w:rsid w:val="001B230A"/>
    <w:rsid w:val="001B4094"/>
    <w:rsid w:val="001B5B9B"/>
    <w:rsid w:val="001B5E86"/>
    <w:rsid w:val="001C07D9"/>
    <w:rsid w:val="001C0AB0"/>
    <w:rsid w:val="001C2740"/>
    <w:rsid w:val="001C46F1"/>
    <w:rsid w:val="001C5B67"/>
    <w:rsid w:val="001C5DF3"/>
    <w:rsid w:val="001C6FC0"/>
    <w:rsid w:val="001D0864"/>
    <w:rsid w:val="001D181B"/>
    <w:rsid w:val="001D225A"/>
    <w:rsid w:val="001D4A88"/>
    <w:rsid w:val="001D5764"/>
    <w:rsid w:val="001D5AC5"/>
    <w:rsid w:val="001E1D9C"/>
    <w:rsid w:val="001E1D9E"/>
    <w:rsid w:val="001E255A"/>
    <w:rsid w:val="001E54B9"/>
    <w:rsid w:val="001F0B2F"/>
    <w:rsid w:val="001F5C3E"/>
    <w:rsid w:val="001F661D"/>
    <w:rsid w:val="001F757C"/>
    <w:rsid w:val="001F7CC1"/>
    <w:rsid w:val="00201324"/>
    <w:rsid w:val="002033F0"/>
    <w:rsid w:val="00203741"/>
    <w:rsid w:val="00204386"/>
    <w:rsid w:val="002046FC"/>
    <w:rsid w:val="00210552"/>
    <w:rsid w:val="00212B73"/>
    <w:rsid w:val="002155E9"/>
    <w:rsid w:val="00217C8C"/>
    <w:rsid w:val="00220D1D"/>
    <w:rsid w:val="00223DDB"/>
    <w:rsid w:val="00223ECE"/>
    <w:rsid w:val="00225825"/>
    <w:rsid w:val="00230D50"/>
    <w:rsid w:val="002341D2"/>
    <w:rsid w:val="00237535"/>
    <w:rsid w:val="00237F70"/>
    <w:rsid w:val="0024379A"/>
    <w:rsid w:val="00243831"/>
    <w:rsid w:val="0024475D"/>
    <w:rsid w:val="002479F1"/>
    <w:rsid w:val="002502AD"/>
    <w:rsid w:val="00253FD3"/>
    <w:rsid w:val="002544E7"/>
    <w:rsid w:val="00254E5F"/>
    <w:rsid w:val="0025585B"/>
    <w:rsid w:val="00255CC3"/>
    <w:rsid w:val="00256F15"/>
    <w:rsid w:val="00257275"/>
    <w:rsid w:val="00261090"/>
    <w:rsid w:val="002631DF"/>
    <w:rsid w:val="0026356F"/>
    <w:rsid w:val="00263ED2"/>
    <w:rsid w:val="0026700A"/>
    <w:rsid w:val="002702DC"/>
    <w:rsid w:val="00270BAC"/>
    <w:rsid w:val="002717D0"/>
    <w:rsid w:val="00272CA7"/>
    <w:rsid w:val="00277313"/>
    <w:rsid w:val="00282476"/>
    <w:rsid w:val="00282525"/>
    <w:rsid w:val="002834BB"/>
    <w:rsid w:val="0028588C"/>
    <w:rsid w:val="002870AF"/>
    <w:rsid w:val="00296234"/>
    <w:rsid w:val="002A5454"/>
    <w:rsid w:val="002A7BAB"/>
    <w:rsid w:val="002B06E6"/>
    <w:rsid w:val="002B1534"/>
    <w:rsid w:val="002B7A84"/>
    <w:rsid w:val="002C0C3B"/>
    <w:rsid w:val="002D33CE"/>
    <w:rsid w:val="002D3AA7"/>
    <w:rsid w:val="002D78F7"/>
    <w:rsid w:val="002F657D"/>
    <w:rsid w:val="002F68A3"/>
    <w:rsid w:val="002F7B83"/>
    <w:rsid w:val="002F7D62"/>
    <w:rsid w:val="0030137B"/>
    <w:rsid w:val="00301D7B"/>
    <w:rsid w:val="00302B8F"/>
    <w:rsid w:val="00304A13"/>
    <w:rsid w:val="00304A20"/>
    <w:rsid w:val="00305CEC"/>
    <w:rsid w:val="00306138"/>
    <w:rsid w:val="00307222"/>
    <w:rsid w:val="003125D0"/>
    <w:rsid w:val="003126C7"/>
    <w:rsid w:val="0031651F"/>
    <w:rsid w:val="00322BBB"/>
    <w:rsid w:val="00326125"/>
    <w:rsid w:val="00327FAE"/>
    <w:rsid w:val="003306C0"/>
    <w:rsid w:val="00330D3E"/>
    <w:rsid w:val="00336737"/>
    <w:rsid w:val="0034172E"/>
    <w:rsid w:val="00342DD0"/>
    <w:rsid w:val="003502F8"/>
    <w:rsid w:val="00352B3A"/>
    <w:rsid w:val="003535DD"/>
    <w:rsid w:val="00355187"/>
    <w:rsid w:val="0036052F"/>
    <w:rsid w:val="003616E2"/>
    <w:rsid w:val="00365C74"/>
    <w:rsid w:val="00370B52"/>
    <w:rsid w:val="00374F79"/>
    <w:rsid w:val="003767E3"/>
    <w:rsid w:val="00382184"/>
    <w:rsid w:val="00382B58"/>
    <w:rsid w:val="00383108"/>
    <w:rsid w:val="0038381F"/>
    <w:rsid w:val="00383B48"/>
    <w:rsid w:val="00385BAE"/>
    <w:rsid w:val="00390D13"/>
    <w:rsid w:val="003935A5"/>
    <w:rsid w:val="003A178E"/>
    <w:rsid w:val="003A5382"/>
    <w:rsid w:val="003B06E8"/>
    <w:rsid w:val="003B1847"/>
    <w:rsid w:val="003B5AD3"/>
    <w:rsid w:val="003B5C38"/>
    <w:rsid w:val="003B6935"/>
    <w:rsid w:val="003B6A38"/>
    <w:rsid w:val="003C0989"/>
    <w:rsid w:val="003C2AA1"/>
    <w:rsid w:val="003C4C01"/>
    <w:rsid w:val="003C599D"/>
    <w:rsid w:val="003C617A"/>
    <w:rsid w:val="003D034B"/>
    <w:rsid w:val="003D1C60"/>
    <w:rsid w:val="003D47FD"/>
    <w:rsid w:val="003D4866"/>
    <w:rsid w:val="003D5EC9"/>
    <w:rsid w:val="003D7D8E"/>
    <w:rsid w:val="003E09F2"/>
    <w:rsid w:val="003E2475"/>
    <w:rsid w:val="003E2B93"/>
    <w:rsid w:val="003E3FAA"/>
    <w:rsid w:val="003E4308"/>
    <w:rsid w:val="003E6D08"/>
    <w:rsid w:val="003F22C5"/>
    <w:rsid w:val="003F4E1C"/>
    <w:rsid w:val="0040084C"/>
    <w:rsid w:val="0040295D"/>
    <w:rsid w:val="00402A05"/>
    <w:rsid w:val="004071BA"/>
    <w:rsid w:val="004076E0"/>
    <w:rsid w:val="00411AF1"/>
    <w:rsid w:val="00412E63"/>
    <w:rsid w:val="00412EE1"/>
    <w:rsid w:val="00413DBC"/>
    <w:rsid w:val="00415239"/>
    <w:rsid w:val="004205E7"/>
    <w:rsid w:val="00427911"/>
    <w:rsid w:val="00430286"/>
    <w:rsid w:val="00430541"/>
    <w:rsid w:val="00430F40"/>
    <w:rsid w:val="00431097"/>
    <w:rsid w:val="00431E09"/>
    <w:rsid w:val="004331E2"/>
    <w:rsid w:val="00440E5E"/>
    <w:rsid w:val="00441AE9"/>
    <w:rsid w:val="00442D4A"/>
    <w:rsid w:val="00444356"/>
    <w:rsid w:val="0044491B"/>
    <w:rsid w:val="00445699"/>
    <w:rsid w:val="0044629B"/>
    <w:rsid w:val="004464D6"/>
    <w:rsid w:val="00447244"/>
    <w:rsid w:val="00451CC8"/>
    <w:rsid w:val="0045218B"/>
    <w:rsid w:val="004539DE"/>
    <w:rsid w:val="00455B87"/>
    <w:rsid w:val="004602FE"/>
    <w:rsid w:val="0046173D"/>
    <w:rsid w:val="004625DA"/>
    <w:rsid w:val="004657C7"/>
    <w:rsid w:val="00471ADF"/>
    <w:rsid w:val="00471B61"/>
    <w:rsid w:val="00472A58"/>
    <w:rsid w:val="00473313"/>
    <w:rsid w:val="00473935"/>
    <w:rsid w:val="00476A2C"/>
    <w:rsid w:val="00476A5F"/>
    <w:rsid w:val="00483EF1"/>
    <w:rsid w:val="00484373"/>
    <w:rsid w:val="00485C08"/>
    <w:rsid w:val="00485C5B"/>
    <w:rsid w:val="00486287"/>
    <w:rsid w:val="00490364"/>
    <w:rsid w:val="00491586"/>
    <w:rsid w:val="00493FFD"/>
    <w:rsid w:val="004A0396"/>
    <w:rsid w:val="004A438E"/>
    <w:rsid w:val="004A6A81"/>
    <w:rsid w:val="004B0977"/>
    <w:rsid w:val="004B0BB5"/>
    <w:rsid w:val="004B5636"/>
    <w:rsid w:val="004B7D51"/>
    <w:rsid w:val="004C1DB3"/>
    <w:rsid w:val="004C58AA"/>
    <w:rsid w:val="004C76EE"/>
    <w:rsid w:val="004D0C26"/>
    <w:rsid w:val="004D30BC"/>
    <w:rsid w:val="004D3B09"/>
    <w:rsid w:val="004D507B"/>
    <w:rsid w:val="004D6852"/>
    <w:rsid w:val="004E018B"/>
    <w:rsid w:val="004E0E14"/>
    <w:rsid w:val="004E151C"/>
    <w:rsid w:val="004E4FA8"/>
    <w:rsid w:val="004F160B"/>
    <w:rsid w:val="004F2059"/>
    <w:rsid w:val="004F36BE"/>
    <w:rsid w:val="004F647D"/>
    <w:rsid w:val="00500ACE"/>
    <w:rsid w:val="00502565"/>
    <w:rsid w:val="00505473"/>
    <w:rsid w:val="00507DF7"/>
    <w:rsid w:val="00510501"/>
    <w:rsid w:val="00511520"/>
    <w:rsid w:val="00511850"/>
    <w:rsid w:val="00512614"/>
    <w:rsid w:val="00513D18"/>
    <w:rsid w:val="00513D44"/>
    <w:rsid w:val="00517D92"/>
    <w:rsid w:val="005274D6"/>
    <w:rsid w:val="00531ED0"/>
    <w:rsid w:val="005403D7"/>
    <w:rsid w:val="0054400E"/>
    <w:rsid w:val="00544F47"/>
    <w:rsid w:val="00547FB7"/>
    <w:rsid w:val="00550877"/>
    <w:rsid w:val="00550C1F"/>
    <w:rsid w:val="00551644"/>
    <w:rsid w:val="00553956"/>
    <w:rsid w:val="00562E74"/>
    <w:rsid w:val="00563545"/>
    <w:rsid w:val="005677F5"/>
    <w:rsid w:val="00572C2C"/>
    <w:rsid w:val="005766A3"/>
    <w:rsid w:val="005772D8"/>
    <w:rsid w:val="00581E55"/>
    <w:rsid w:val="005842AE"/>
    <w:rsid w:val="005903BC"/>
    <w:rsid w:val="0059216E"/>
    <w:rsid w:val="00593408"/>
    <w:rsid w:val="00596F76"/>
    <w:rsid w:val="005A1042"/>
    <w:rsid w:val="005A295A"/>
    <w:rsid w:val="005A2DE4"/>
    <w:rsid w:val="005A55F8"/>
    <w:rsid w:val="005A5F57"/>
    <w:rsid w:val="005B21F1"/>
    <w:rsid w:val="005B3E72"/>
    <w:rsid w:val="005C0474"/>
    <w:rsid w:val="005C168D"/>
    <w:rsid w:val="005C33D3"/>
    <w:rsid w:val="005C665F"/>
    <w:rsid w:val="005D1FEF"/>
    <w:rsid w:val="005D78D3"/>
    <w:rsid w:val="005E0862"/>
    <w:rsid w:val="005E39CF"/>
    <w:rsid w:val="005E497C"/>
    <w:rsid w:val="005E4F8B"/>
    <w:rsid w:val="005E6AAD"/>
    <w:rsid w:val="005E6CA2"/>
    <w:rsid w:val="005E6D7D"/>
    <w:rsid w:val="005E72DC"/>
    <w:rsid w:val="005F1A5F"/>
    <w:rsid w:val="005F39C3"/>
    <w:rsid w:val="005F3DB8"/>
    <w:rsid w:val="005F6ADC"/>
    <w:rsid w:val="0060207F"/>
    <w:rsid w:val="00602914"/>
    <w:rsid w:val="00604063"/>
    <w:rsid w:val="00604C55"/>
    <w:rsid w:val="00607403"/>
    <w:rsid w:val="00607D48"/>
    <w:rsid w:val="006100F6"/>
    <w:rsid w:val="006107B0"/>
    <w:rsid w:val="00612758"/>
    <w:rsid w:val="00614245"/>
    <w:rsid w:val="00616BE2"/>
    <w:rsid w:val="006174B8"/>
    <w:rsid w:val="00617AD2"/>
    <w:rsid w:val="00621BB2"/>
    <w:rsid w:val="00622E7E"/>
    <w:rsid w:val="00623278"/>
    <w:rsid w:val="00625834"/>
    <w:rsid w:val="00630207"/>
    <w:rsid w:val="006318BB"/>
    <w:rsid w:val="00632298"/>
    <w:rsid w:val="00636E34"/>
    <w:rsid w:val="006402E7"/>
    <w:rsid w:val="00642B28"/>
    <w:rsid w:val="00645562"/>
    <w:rsid w:val="00647FB7"/>
    <w:rsid w:val="00652695"/>
    <w:rsid w:val="0065436C"/>
    <w:rsid w:val="00656B90"/>
    <w:rsid w:val="00656D6F"/>
    <w:rsid w:val="006574D7"/>
    <w:rsid w:val="00657ACC"/>
    <w:rsid w:val="006617B0"/>
    <w:rsid w:val="00662672"/>
    <w:rsid w:val="006654FE"/>
    <w:rsid w:val="00667531"/>
    <w:rsid w:val="00667CB3"/>
    <w:rsid w:val="00673D4D"/>
    <w:rsid w:val="0067554E"/>
    <w:rsid w:val="006766AC"/>
    <w:rsid w:val="00683968"/>
    <w:rsid w:val="00686169"/>
    <w:rsid w:val="006867E9"/>
    <w:rsid w:val="00687F32"/>
    <w:rsid w:val="006925C3"/>
    <w:rsid w:val="00692960"/>
    <w:rsid w:val="00694498"/>
    <w:rsid w:val="00694B26"/>
    <w:rsid w:val="006A16A4"/>
    <w:rsid w:val="006A2932"/>
    <w:rsid w:val="006A7EE8"/>
    <w:rsid w:val="006B327F"/>
    <w:rsid w:val="006B35EE"/>
    <w:rsid w:val="006B457C"/>
    <w:rsid w:val="006B5767"/>
    <w:rsid w:val="006B654C"/>
    <w:rsid w:val="006B74AA"/>
    <w:rsid w:val="006C04E9"/>
    <w:rsid w:val="006C0DC2"/>
    <w:rsid w:val="006C25FA"/>
    <w:rsid w:val="006C5185"/>
    <w:rsid w:val="006D36F3"/>
    <w:rsid w:val="006D6438"/>
    <w:rsid w:val="006D783F"/>
    <w:rsid w:val="006E3232"/>
    <w:rsid w:val="006E49A4"/>
    <w:rsid w:val="006F1445"/>
    <w:rsid w:val="006F234E"/>
    <w:rsid w:val="006F60FE"/>
    <w:rsid w:val="00701FB2"/>
    <w:rsid w:val="00706DCB"/>
    <w:rsid w:val="00711E78"/>
    <w:rsid w:val="00713912"/>
    <w:rsid w:val="0071732E"/>
    <w:rsid w:val="00720E32"/>
    <w:rsid w:val="007213AA"/>
    <w:rsid w:val="00722AD7"/>
    <w:rsid w:val="00723F2A"/>
    <w:rsid w:val="0072766C"/>
    <w:rsid w:val="0073413E"/>
    <w:rsid w:val="00734DD7"/>
    <w:rsid w:val="007351BF"/>
    <w:rsid w:val="00740FEA"/>
    <w:rsid w:val="00741314"/>
    <w:rsid w:val="007428C6"/>
    <w:rsid w:val="007450C3"/>
    <w:rsid w:val="00745A7A"/>
    <w:rsid w:val="00750BF1"/>
    <w:rsid w:val="00751A5D"/>
    <w:rsid w:val="00753D33"/>
    <w:rsid w:val="00755B99"/>
    <w:rsid w:val="00757BE5"/>
    <w:rsid w:val="00763203"/>
    <w:rsid w:val="007658DA"/>
    <w:rsid w:val="0077753B"/>
    <w:rsid w:val="00780DFA"/>
    <w:rsid w:val="00784998"/>
    <w:rsid w:val="0078585F"/>
    <w:rsid w:val="00786491"/>
    <w:rsid w:val="00786FC1"/>
    <w:rsid w:val="0079044C"/>
    <w:rsid w:val="007912A7"/>
    <w:rsid w:val="007955D8"/>
    <w:rsid w:val="007A2F39"/>
    <w:rsid w:val="007A485C"/>
    <w:rsid w:val="007A4A0C"/>
    <w:rsid w:val="007A538A"/>
    <w:rsid w:val="007B2A94"/>
    <w:rsid w:val="007B6F73"/>
    <w:rsid w:val="007B7A5D"/>
    <w:rsid w:val="007B7D3C"/>
    <w:rsid w:val="007D2C15"/>
    <w:rsid w:val="007D470E"/>
    <w:rsid w:val="007D58F5"/>
    <w:rsid w:val="007D6E01"/>
    <w:rsid w:val="007E0BE2"/>
    <w:rsid w:val="007E2227"/>
    <w:rsid w:val="007E3669"/>
    <w:rsid w:val="007E58FC"/>
    <w:rsid w:val="007E66BD"/>
    <w:rsid w:val="007E7D0C"/>
    <w:rsid w:val="007F1404"/>
    <w:rsid w:val="007F20DC"/>
    <w:rsid w:val="007F2398"/>
    <w:rsid w:val="007F3A34"/>
    <w:rsid w:val="007F62EF"/>
    <w:rsid w:val="007F6B34"/>
    <w:rsid w:val="008027D6"/>
    <w:rsid w:val="00805710"/>
    <w:rsid w:val="00806A97"/>
    <w:rsid w:val="00812D27"/>
    <w:rsid w:val="008152DB"/>
    <w:rsid w:val="00815BAE"/>
    <w:rsid w:val="008230B2"/>
    <w:rsid w:val="00823AD1"/>
    <w:rsid w:val="00824A61"/>
    <w:rsid w:val="00833033"/>
    <w:rsid w:val="00833E53"/>
    <w:rsid w:val="00833EC9"/>
    <w:rsid w:val="00835F28"/>
    <w:rsid w:val="00837CE3"/>
    <w:rsid w:val="00837D6F"/>
    <w:rsid w:val="008412B7"/>
    <w:rsid w:val="00842B12"/>
    <w:rsid w:val="0084380E"/>
    <w:rsid w:val="0084440F"/>
    <w:rsid w:val="00844D1A"/>
    <w:rsid w:val="0084759C"/>
    <w:rsid w:val="00857F9F"/>
    <w:rsid w:val="00861CC6"/>
    <w:rsid w:val="00865480"/>
    <w:rsid w:val="0086609D"/>
    <w:rsid w:val="008718F9"/>
    <w:rsid w:val="00880CD7"/>
    <w:rsid w:val="00882EF5"/>
    <w:rsid w:val="00885459"/>
    <w:rsid w:val="00886B4D"/>
    <w:rsid w:val="00893011"/>
    <w:rsid w:val="008945D4"/>
    <w:rsid w:val="00894C86"/>
    <w:rsid w:val="00894E43"/>
    <w:rsid w:val="00896603"/>
    <w:rsid w:val="008974C4"/>
    <w:rsid w:val="008A1A5E"/>
    <w:rsid w:val="008B0A40"/>
    <w:rsid w:val="008B0E51"/>
    <w:rsid w:val="008B2C17"/>
    <w:rsid w:val="008B49E6"/>
    <w:rsid w:val="008B6FC0"/>
    <w:rsid w:val="008C1642"/>
    <w:rsid w:val="008C7347"/>
    <w:rsid w:val="008C78CE"/>
    <w:rsid w:val="008D0F4D"/>
    <w:rsid w:val="008D1203"/>
    <w:rsid w:val="008D2677"/>
    <w:rsid w:val="008D2A43"/>
    <w:rsid w:val="008E136B"/>
    <w:rsid w:val="008E1C8D"/>
    <w:rsid w:val="008E3ABB"/>
    <w:rsid w:val="008E3EBA"/>
    <w:rsid w:val="008E67FE"/>
    <w:rsid w:val="008E794B"/>
    <w:rsid w:val="008F075F"/>
    <w:rsid w:val="008F0B17"/>
    <w:rsid w:val="008F0EA1"/>
    <w:rsid w:val="008F26B7"/>
    <w:rsid w:val="008F633B"/>
    <w:rsid w:val="009019C0"/>
    <w:rsid w:val="00902481"/>
    <w:rsid w:val="009028EB"/>
    <w:rsid w:val="0090707D"/>
    <w:rsid w:val="00910D93"/>
    <w:rsid w:val="00910E55"/>
    <w:rsid w:val="00913F20"/>
    <w:rsid w:val="009141C2"/>
    <w:rsid w:val="009143D2"/>
    <w:rsid w:val="009175CA"/>
    <w:rsid w:val="00920850"/>
    <w:rsid w:val="00920BCE"/>
    <w:rsid w:val="00921405"/>
    <w:rsid w:val="009244C2"/>
    <w:rsid w:val="00924833"/>
    <w:rsid w:val="00924EE1"/>
    <w:rsid w:val="009258FA"/>
    <w:rsid w:val="009262E9"/>
    <w:rsid w:val="00933E73"/>
    <w:rsid w:val="00933FF2"/>
    <w:rsid w:val="00941779"/>
    <w:rsid w:val="00946313"/>
    <w:rsid w:val="00947E4D"/>
    <w:rsid w:val="009544AF"/>
    <w:rsid w:val="00954879"/>
    <w:rsid w:val="00957B37"/>
    <w:rsid w:val="00961401"/>
    <w:rsid w:val="009628AF"/>
    <w:rsid w:val="00965C42"/>
    <w:rsid w:val="009675ED"/>
    <w:rsid w:val="009704F1"/>
    <w:rsid w:val="00970693"/>
    <w:rsid w:val="0097279E"/>
    <w:rsid w:val="00974590"/>
    <w:rsid w:val="00975DD1"/>
    <w:rsid w:val="00984509"/>
    <w:rsid w:val="0098790E"/>
    <w:rsid w:val="0099217E"/>
    <w:rsid w:val="00992893"/>
    <w:rsid w:val="00993D14"/>
    <w:rsid w:val="00994BBF"/>
    <w:rsid w:val="009A02C2"/>
    <w:rsid w:val="009A23DE"/>
    <w:rsid w:val="009A2667"/>
    <w:rsid w:val="009A3342"/>
    <w:rsid w:val="009A7E6D"/>
    <w:rsid w:val="009B2446"/>
    <w:rsid w:val="009B3142"/>
    <w:rsid w:val="009B5292"/>
    <w:rsid w:val="009C129D"/>
    <w:rsid w:val="009C2E63"/>
    <w:rsid w:val="009C73B4"/>
    <w:rsid w:val="009D0706"/>
    <w:rsid w:val="009D07DA"/>
    <w:rsid w:val="009D49BA"/>
    <w:rsid w:val="009D4A32"/>
    <w:rsid w:val="009D553F"/>
    <w:rsid w:val="009D5BC9"/>
    <w:rsid w:val="009E2E7B"/>
    <w:rsid w:val="009E3FFC"/>
    <w:rsid w:val="009E785D"/>
    <w:rsid w:val="009F052F"/>
    <w:rsid w:val="009F0E14"/>
    <w:rsid w:val="009F1107"/>
    <w:rsid w:val="009F321C"/>
    <w:rsid w:val="009F6B02"/>
    <w:rsid w:val="009F702E"/>
    <w:rsid w:val="00A01D57"/>
    <w:rsid w:val="00A03517"/>
    <w:rsid w:val="00A0409C"/>
    <w:rsid w:val="00A07C67"/>
    <w:rsid w:val="00A115CC"/>
    <w:rsid w:val="00A13B47"/>
    <w:rsid w:val="00A162F5"/>
    <w:rsid w:val="00A205AA"/>
    <w:rsid w:val="00A21E2B"/>
    <w:rsid w:val="00A220AE"/>
    <w:rsid w:val="00A239B2"/>
    <w:rsid w:val="00A24C31"/>
    <w:rsid w:val="00A315AA"/>
    <w:rsid w:val="00A33E4F"/>
    <w:rsid w:val="00A426AB"/>
    <w:rsid w:val="00A432D7"/>
    <w:rsid w:val="00A44B85"/>
    <w:rsid w:val="00A51607"/>
    <w:rsid w:val="00A60890"/>
    <w:rsid w:val="00A625D7"/>
    <w:rsid w:val="00A654B4"/>
    <w:rsid w:val="00A6587C"/>
    <w:rsid w:val="00A7003A"/>
    <w:rsid w:val="00A715DB"/>
    <w:rsid w:val="00A7196B"/>
    <w:rsid w:val="00A77A82"/>
    <w:rsid w:val="00A80526"/>
    <w:rsid w:val="00A808D0"/>
    <w:rsid w:val="00A80D13"/>
    <w:rsid w:val="00A84830"/>
    <w:rsid w:val="00A85502"/>
    <w:rsid w:val="00A95771"/>
    <w:rsid w:val="00A95F90"/>
    <w:rsid w:val="00A9760B"/>
    <w:rsid w:val="00AA1C51"/>
    <w:rsid w:val="00AA4052"/>
    <w:rsid w:val="00AA4B46"/>
    <w:rsid w:val="00AA7547"/>
    <w:rsid w:val="00AA766C"/>
    <w:rsid w:val="00AB2D34"/>
    <w:rsid w:val="00AB342A"/>
    <w:rsid w:val="00AB40E1"/>
    <w:rsid w:val="00AB4E3B"/>
    <w:rsid w:val="00AB62F0"/>
    <w:rsid w:val="00AB7BBB"/>
    <w:rsid w:val="00AC291A"/>
    <w:rsid w:val="00AC2E8F"/>
    <w:rsid w:val="00AC4B39"/>
    <w:rsid w:val="00AD2AC8"/>
    <w:rsid w:val="00AD2D31"/>
    <w:rsid w:val="00AD479E"/>
    <w:rsid w:val="00AD6822"/>
    <w:rsid w:val="00AE06EB"/>
    <w:rsid w:val="00AE161F"/>
    <w:rsid w:val="00AE28A4"/>
    <w:rsid w:val="00AE2BDC"/>
    <w:rsid w:val="00AE4339"/>
    <w:rsid w:val="00AE5B65"/>
    <w:rsid w:val="00AE681E"/>
    <w:rsid w:val="00AF04DB"/>
    <w:rsid w:val="00AF3CBF"/>
    <w:rsid w:val="00AF7832"/>
    <w:rsid w:val="00B02E3C"/>
    <w:rsid w:val="00B04320"/>
    <w:rsid w:val="00B05698"/>
    <w:rsid w:val="00B05D46"/>
    <w:rsid w:val="00B06D6D"/>
    <w:rsid w:val="00B12B2A"/>
    <w:rsid w:val="00B14889"/>
    <w:rsid w:val="00B170B8"/>
    <w:rsid w:val="00B17454"/>
    <w:rsid w:val="00B21F73"/>
    <w:rsid w:val="00B2338B"/>
    <w:rsid w:val="00B252BE"/>
    <w:rsid w:val="00B25690"/>
    <w:rsid w:val="00B31452"/>
    <w:rsid w:val="00B31C20"/>
    <w:rsid w:val="00B32EC6"/>
    <w:rsid w:val="00B36276"/>
    <w:rsid w:val="00B4149C"/>
    <w:rsid w:val="00B41F72"/>
    <w:rsid w:val="00B44668"/>
    <w:rsid w:val="00B506CA"/>
    <w:rsid w:val="00B52A8E"/>
    <w:rsid w:val="00B53483"/>
    <w:rsid w:val="00B54607"/>
    <w:rsid w:val="00B606F3"/>
    <w:rsid w:val="00B67131"/>
    <w:rsid w:val="00B702EC"/>
    <w:rsid w:val="00B71AC6"/>
    <w:rsid w:val="00B733E6"/>
    <w:rsid w:val="00B746D6"/>
    <w:rsid w:val="00B74AEE"/>
    <w:rsid w:val="00B74C35"/>
    <w:rsid w:val="00B756D1"/>
    <w:rsid w:val="00B80AB5"/>
    <w:rsid w:val="00B8380F"/>
    <w:rsid w:val="00B87A5B"/>
    <w:rsid w:val="00B9018D"/>
    <w:rsid w:val="00B92318"/>
    <w:rsid w:val="00B932DB"/>
    <w:rsid w:val="00B95815"/>
    <w:rsid w:val="00B96769"/>
    <w:rsid w:val="00B96F7C"/>
    <w:rsid w:val="00BA10C0"/>
    <w:rsid w:val="00BA1BBC"/>
    <w:rsid w:val="00BA5829"/>
    <w:rsid w:val="00BA6B27"/>
    <w:rsid w:val="00BB5C99"/>
    <w:rsid w:val="00BB5D3C"/>
    <w:rsid w:val="00BB6A44"/>
    <w:rsid w:val="00BC2D05"/>
    <w:rsid w:val="00BC3669"/>
    <w:rsid w:val="00BC55F0"/>
    <w:rsid w:val="00BC6368"/>
    <w:rsid w:val="00BC74FC"/>
    <w:rsid w:val="00BD142E"/>
    <w:rsid w:val="00BD2901"/>
    <w:rsid w:val="00BD59E8"/>
    <w:rsid w:val="00BD6C9C"/>
    <w:rsid w:val="00BE0E09"/>
    <w:rsid w:val="00BE3760"/>
    <w:rsid w:val="00BF02B3"/>
    <w:rsid w:val="00BF35DB"/>
    <w:rsid w:val="00BF4EBA"/>
    <w:rsid w:val="00BF71DB"/>
    <w:rsid w:val="00C06169"/>
    <w:rsid w:val="00C132FD"/>
    <w:rsid w:val="00C150AF"/>
    <w:rsid w:val="00C210CA"/>
    <w:rsid w:val="00C270AB"/>
    <w:rsid w:val="00C31A50"/>
    <w:rsid w:val="00C320C3"/>
    <w:rsid w:val="00C337DA"/>
    <w:rsid w:val="00C34464"/>
    <w:rsid w:val="00C34BCB"/>
    <w:rsid w:val="00C3512E"/>
    <w:rsid w:val="00C353C7"/>
    <w:rsid w:val="00C36179"/>
    <w:rsid w:val="00C428EB"/>
    <w:rsid w:val="00C51684"/>
    <w:rsid w:val="00C614BA"/>
    <w:rsid w:val="00C62098"/>
    <w:rsid w:val="00C62455"/>
    <w:rsid w:val="00C64AF6"/>
    <w:rsid w:val="00C6586F"/>
    <w:rsid w:val="00C73760"/>
    <w:rsid w:val="00C74EFE"/>
    <w:rsid w:val="00C7629F"/>
    <w:rsid w:val="00C8019A"/>
    <w:rsid w:val="00C856D9"/>
    <w:rsid w:val="00C86D60"/>
    <w:rsid w:val="00C91148"/>
    <w:rsid w:val="00C91186"/>
    <w:rsid w:val="00C91DBA"/>
    <w:rsid w:val="00C9223E"/>
    <w:rsid w:val="00C92885"/>
    <w:rsid w:val="00C9447E"/>
    <w:rsid w:val="00C967A0"/>
    <w:rsid w:val="00C972F3"/>
    <w:rsid w:val="00CA1644"/>
    <w:rsid w:val="00CA7A13"/>
    <w:rsid w:val="00CB172F"/>
    <w:rsid w:val="00CB19E6"/>
    <w:rsid w:val="00CB2EED"/>
    <w:rsid w:val="00CC2A3C"/>
    <w:rsid w:val="00CC5DE0"/>
    <w:rsid w:val="00CC6AAC"/>
    <w:rsid w:val="00CD0E85"/>
    <w:rsid w:val="00CD3E54"/>
    <w:rsid w:val="00CD4DF0"/>
    <w:rsid w:val="00CD5E38"/>
    <w:rsid w:val="00CD79C0"/>
    <w:rsid w:val="00CE521E"/>
    <w:rsid w:val="00CE55E5"/>
    <w:rsid w:val="00CE5C9D"/>
    <w:rsid w:val="00CE67CD"/>
    <w:rsid w:val="00CE7E91"/>
    <w:rsid w:val="00CF2A10"/>
    <w:rsid w:val="00CF2A14"/>
    <w:rsid w:val="00CF3F81"/>
    <w:rsid w:val="00CF4457"/>
    <w:rsid w:val="00CF5A17"/>
    <w:rsid w:val="00CF70FF"/>
    <w:rsid w:val="00CF75C7"/>
    <w:rsid w:val="00D0228E"/>
    <w:rsid w:val="00D0265D"/>
    <w:rsid w:val="00D04822"/>
    <w:rsid w:val="00D051EF"/>
    <w:rsid w:val="00D05E7A"/>
    <w:rsid w:val="00D05FC6"/>
    <w:rsid w:val="00D12507"/>
    <w:rsid w:val="00D2394A"/>
    <w:rsid w:val="00D23E07"/>
    <w:rsid w:val="00D23F9D"/>
    <w:rsid w:val="00D241AC"/>
    <w:rsid w:val="00D27E5D"/>
    <w:rsid w:val="00D30FCF"/>
    <w:rsid w:val="00D30FE2"/>
    <w:rsid w:val="00D31CAB"/>
    <w:rsid w:val="00D35002"/>
    <w:rsid w:val="00D36909"/>
    <w:rsid w:val="00D40E3A"/>
    <w:rsid w:val="00D50D72"/>
    <w:rsid w:val="00D510FC"/>
    <w:rsid w:val="00D52962"/>
    <w:rsid w:val="00D53418"/>
    <w:rsid w:val="00D547EB"/>
    <w:rsid w:val="00D54CB6"/>
    <w:rsid w:val="00D54DE6"/>
    <w:rsid w:val="00D56FB9"/>
    <w:rsid w:val="00D57791"/>
    <w:rsid w:val="00D57E11"/>
    <w:rsid w:val="00D61F88"/>
    <w:rsid w:val="00D631D4"/>
    <w:rsid w:val="00D650EC"/>
    <w:rsid w:val="00D6589D"/>
    <w:rsid w:val="00D66656"/>
    <w:rsid w:val="00D66741"/>
    <w:rsid w:val="00D71328"/>
    <w:rsid w:val="00D73DB9"/>
    <w:rsid w:val="00D7670E"/>
    <w:rsid w:val="00D76C53"/>
    <w:rsid w:val="00D8134D"/>
    <w:rsid w:val="00D83E3A"/>
    <w:rsid w:val="00D83F6D"/>
    <w:rsid w:val="00D91514"/>
    <w:rsid w:val="00D917A4"/>
    <w:rsid w:val="00D91F04"/>
    <w:rsid w:val="00D9346F"/>
    <w:rsid w:val="00D93ABB"/>
    <w:rsid w:val="00D93F43"/>
    <w:rsid w:val="00D94A73"/>
    <w:rsid w:val="00D94C38"/>
    <w:rsid w:val="00D96063"/>
    <w:rsid w:val="00D96CF2"/>
    <w:rsid w:val="00DA0EA0"/>
    <w:rsid w:val="00DA2C52"/>
    <w:rsid w:val="00DA3DD1"/>
    <w:rsid w:val="00DA455D"/>
    <w:rsid w:val="00DA6E30"/>
    <w:rsid w:val="00DA738B"/>
    <w:rsid w:val="00DB1385"/>
    <w:rsid w:val="00DB1DF9"/>
    <w:rsid w:val="00DB4BDD"/>
    <w:rsid w:val="00DC4E1E"/>
    <w:rsid w:val="00DC5B3B"/>
    <w:rsid w:val="00DC6A72"/>
    <w:rsid w:val="00DD2DFA"/>
    <w:rsid w:val="00DD62B0"/>
    <w:rsid w:val="00DE1F3D"/>
    <w:rsid w:val="00DE26A1"/>
    <w:rsid w:val="00DE3D9E"/>
    <w:rsid w:val="00DE3EE5"/>
    <w:rsid w:val="00DE6A16"/>
    <w:rsid w:val="00DF23EE"/>
    <w:rsid w:val="00E020D1"/>
    <w:rsid w:val="00E06BC3"/>
    <w:rsid w:val="00E0732B"/>
    <w:rsid w:val="00E104BC"/>
    <w:rsid w:val="00E107E3"/>
    <w:rsid w:val="00E11324"/>
    <w:rsid w:val="00E114F8"/>
    <w:rsid w:val="00E157E9"/>
    <w:rsid w:val="00E17D56"/>
    <w:rsid w:val="00E234C7"/>
    <w:rsid w:val="00E25DDD"/>
    <w:rsid w:val="00E3061C"/>
    <w:rsid w:val="00E33A36"/>
    <w:rsid w:val="00E346DF"/>
    <w:rsid w:val="00E361C0"/>
    <w:rsid w:val="00E374E1"/>
    <w:rsid w:val="00E404C0"/>
    <w:rsid w:val="00E45DCD"/>
    <w:rsid w:val="00E46C10"/>
    <w:rsid w:val="00E5491C"/>
    <w:rsid w:val="00E54950"/>
    <w:rsid w:val="00E576D6"/>
    <w:rsid w:val="00E60B2F"/>
    <w:rsid w:val="00E60C7F"/>
    <w:rsid w:val="00E61428"/>
    <w:rsid w:val="00E61520"/>
    <w:rsid w:val="00E62878"/>
    <w:rsid w:val="00E74AB5"/>
    <w:rsid w:val="00E75783"/>
    <w:rsid w:val="00E75E46"/>
    <w:rsid w:val="00E76353"/>
    <w:rsid w:val="00E766EC"/>
    <w:rsid w:val="00E80220"/>
    <w:rsid w:val="00E803EB"/>
    <w:rsid w:val="00E86283"/>
    <w:rsid w:val="00E86B8B"/>
    <w:rsid w:val="00E9130D"/>
    <w:rsid w:val="00E92234"/>
    <w:rsid w:val="00E92478"/>
    <w:rsid w:val="00E956AF"/>
    <w:rsid w:val="00E963AE"/>
    <w:rsid w:val="00E97763"/>
    <w:rsid w:val="00EA3534"/>
    <w:rsid w:val="00EA477C"/>
    <w:rsid w:val="00EA6B96"/>
    <w:rsid w:val="00EB2811"/>
    <w:rsid w:val="00EB3C86"/>
    <w:rsid w:val="00EB51C9"/>
    <w:rsid w:val="00EC054D"/>
    <w:rsid w:val="00EC0F7C"/>
    <w:rsid w:val="00EC2F2B"/>
    <w:rsid w:val="00ED00BB"/>
    <w:rsid w:val="00ED2935"/>
    <w:rsid w:val="00ED5260"/>
    <w:rsid w:val="00ED5273"/>
    <w:rsid w:val="00ED71FC"/>
    <w:rsid w:val="00EE0BFF"/>
    <w:rsid w:val="00EE1F0C"/>
    <w:rsid w:val="00EE4D28"/>
    <w:rsid w:val="00EF093E"/>
    <w:rsid w:val="00EF178C"/>
    <w:rsid w:val="00EF6DFA"/>
    <w:rsid w:val="00EF7C2F"/>
    <w:rsid w:val="00F026E5"/>
    <w:rsid w:val="00F044B7"/>
    <w:rsid w:val="00F0631D"/>
    <w:rsid w:val="00F06D7F"/>
    <w:rsid w:val="00F06E80"/>
    <w:rsid w:val="00F07371"/>
    <w:rsid w:val="00F115A5"/>
    <w:rsid w:val="00F141DF"/>
    <w:rsid w:val="00F14D28"/>
    <w:rsid w:val="00F16D0D"/>
    <w:rsid w:val="00F16D27"/>
    <w:rsid w:val="00F16D91"/>
    <w:rsid w:val="00F20E85"/>
    <w:rsid w:val="00F27D96"/>
    <w:rsid w:val="00F343A8"/>
    <w:rsid w:val="00F344D5"/>
    <w:rsid w:val="00F40AFC"/>
    <w:rsid w:val="00F44475"/>
    <w:rsid w:val="00F4598A"/>
    <w:rsid w:val="00F46957"/>
    <w:rsid w:val="00F46B6C"/>
    <w:rsid w:val="00F46CB0"/>
    <w:rsid w:val="00F4726D"/>
    <w:rsid w:val="00F50066"/>
    <w:rsid w:val="00F532F2"/>
    <w:rsid w:val="00F57232"/>
    <w:rsid w:val="00F60DA5"/>
    <w:rsid w:val="00F613C3"/>
    <w:rsid w:val="00F62C34"/>
    <w:rsid w:val="00F638D4"/>
    <w:rsid w:val="00F64349"/>
    <w:rsid w:val="00F661EE"/>
    <w:rsid w:val="00F700E1"/>
    <w:rsid w:val="00F70AF7"/>
    <w:rsid w:val="00F70D08"/>
    <w:rsid w:val="00F77153"/>
    <w:rsid w:val="00F80ED2"/>
    <w:rsid w:val="00F81436"/>
    <w:rsid w:val="00F81637"/>
    <w:rsid w:val="00F82D31"/>
    <w:rsid w:val="00F879EC"/>
    <w:rsid w:val="00F92405"/>
    <w:rsid w:val="00F95428"/>
    <w:rsid w:val="00F96A8E"/>
    <w:rsid w:val="00F97C0F"/>
    <w:rsid w:val="00F97CF2"/>
    <w:rsid w:val="00F97D1F"/>
    <w:rsid w:val="00FA130D"/>
    <w:rsid w:val="00FA54F7"/>
    <w:rsid w:val="00FB2124"/>
    <w:rsid w:val="00FB3397"/>
    <w:rsid w:val="00FB5B0F"/>
    <w:rsid w:val="00FB6A96"/>
    <w:rsid w:val="00FB70C8"/>
    <w:rsid w:val="00FC1D44"/>
    <w:rsid w:val="00FC4845"/>
    <w:rsid w:val="00FC4F4A"/>
    <w:rsid w:val="00FC5FAA"/>
    <w:rsid w:val="00FD0063"/>
    <w:rsid w:val="00FD32CE"/>
    <w:rsid w:val="00FD684B"/>
    <w:rsid w:val="00FE4252"/>
    <w:rsid w:val="00FE72B1"/>
    <w:rsid w:val="00FF13F4"/>
    <w:rsid w:val="00FF6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3E7E6"/>
  <w15:docId w15:val="{A46C6621-7FBB-47C2-9248-9364E1C95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E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74590"/>
    <w:pPr>
      <w:spacing w:before="100" w:beforeAutospacing="1" w:after="100" w:afterAutospacing="1"/>
    </w:pPr>
  </w:style>
  <w:style w:type="paragraph" w:customStyle="1" w:styleId="1">
    <w:name w:val="Знак Знак1 Знак"/>
    <w:basedOn w:val="a"/>
    <w:rsid w:val="003B5AD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3B5A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unhideWhenUsed/>
    <w:rsid w:val="00B932DB"/>
    <w:pPr>
      <w:widowControl w:val="0"/>
      <w:autoSpaceDE w:val="0"/>
      <w:autoSpaceDN w:val="0"/>
      <w:adjustRightInd w:val="0"/>
      <w:spacing w:after="120"/>
    </w:pPr>
    <w:rPr>
      <w:sz w:val="20"/>
      <w:szCs w:val="20"/>
    </w:rPr>
  </w:style>
  <w:style w:type="character" w:customStyle="1" w:styleId="a5">
    <w:name w:val="Основной текст Знак"/>
    <w:basedOn w:val="a0"/>
    <w:link w:val="a4"/>
    <w:uiPriority w:val="99"/>
    <w:rsid w:val="00B932DB"/>
    <w:rPr>
      <w:rFonts w:ascii="Times New Roman" w:eastAsia="Times New Roman" w:hAnsi="Times New Roman" w:cs="Times New Roman"/>
      <w:sz w:val="20"/>
      <w:szCs w:val="20"/>
      <w:lang w:eastAsia="ru-RU"/>
    </w:rPr>
  </w:style>
  <w:style w:type="paragraph" w:customStyle="1" w:styleId="Style4">
    <w:name w:val="Style4"/>
    <w:basedOn w:val="a"/>
    <w:uiPriority w:val="99"/>
    <w:rsid w:val="00B932DB"/>
    <w:pPr>
      <w:widowControl w:val="0"/>
      <w:autoSpaceDE w:val="0"/>
      <w:autoSpaceDN w:val="0"/>
      <w:adjustRightInd w:val="0"/>
      <w:spacing w:line="321" w:lineRule="exact"/>
      <w:jc w:val="both"/>
    </w:pPr>
  </w:style>
  <w:style w:type="character" w:customStyle="1" w:styleId="FontStyle29">
    <w:name w:val="Font Style29"/>
    <w:uiPriority w:val="99"/>
    <w:rsid w:val="00B932DB"/>
    <w:rPr>
      <w:rFonts w:ascii="Times New Roman" w:hAnsi="Times New Roman" w:cs="Times New Roman"/>
      <w:sz w:val="26"/>
      <w:szCs w:val="26"/>
    </w:rPr>
  </w:style>
  <w:style w:type="paragraph" w:customStyle="1" w:styleId="ConsPlusNormal">
    <w:name w:val="ConsPlusNormal"/>
    <w:rsid w:val="00B932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23">
    <w:name w:val="Style23"/>
    <w:basedOn w:val="a"/>
    <w:uiPriority w:val="99"/>
    <w:rsid w:val="00B932DB"/>
    <w:pPr>
      <w:widowControl w:val="0"/>
      <w:autoSpaceDE w:val="0"/>
      <w:autoSpaceDN w:val="0"/>
      <w:adjustRightInd w:val="0"/>
      <w:spacing w:line="322" w:lineRule="exact"/>
      <w:ind w:firstLine="725"/>
      <w:jc w:val="both"/>
    </w:pPr>
  </w:style>
  <w:style w:type="paragraph" w:customStyle="1" w:styleId="Style10">
    <w:name w:val="Style10"/>
    <w:basedOn w:val="a"/>
    <w:uiPriority w:val="99"/>
    <w:rsid w:val="00B932DB"/>
    <w:pPr>
      <w:widowControl w:val="0"/>
      <w:autoSpaceDE w:val="0"/>
      <w:autoSpaceDN w:val="0"/>
      <w:adjustRightInd w:val="0"/>
      <w:spacing w:line="322" w:lineRule="exact"/>
      <w:ind w:firstLine="696"/>
      <w:jc w:val="both"/>
    </w:pPr>
  </w:style>
  <w:style w:type="paragraph" w:customStyle="1" w:styleId="Style2">
    <w:name w:val="Style2"/>
    <w:basedOn w:val="a"/>
    <w:uiPriority w:val="99"/>
    <w:rsid w:val="003D47FD"/>
    <w:pPr>
      <w:widowControl w:val="0"/>
      <w:autoSpaceDE w:val="0"/>
      <w:autoSpaceDN w:val="0"/>
      <w:adjustRightInd w:val="0"/>
    </w:pPr>
  </w:style>
  <w:style w:type="paragraph" w:styleId="a6">
    <w:name w:val="List Paragraph"/>
    <w:basedOn w:val="a"/>
    <w:uiPriority w:val="34"/>
    <w:qFormat/>
    <w:rsid w:val="003D47FD"/>
    <w:pPr>
      <w:spacing w:after="200" w:line="276" w:lineRule="auto"/>
      <w:ind w:left="720"/>
      <w:contextualSpacing/>
    </w:pPr>
    <w:rPr>
      <w:rFonts w:ascii="Calibri" w:hAnsi="Calibri"/>
      <w:sz w:val="22"/>
      <w:szCs w:val="22"/>
    </w:rPr>
  </w:style>
  <w:style w:type="paragraph" w:styleId="a7">
    <w:name w:val="Balloon Text"/>
    <w:basedOn w:val="a"/>
    <w:link w:val="a8"/>
    <w:uiPriority w:val="99"/>
    <w:semiHidden/>
    <w:unhideWhenUsed/>
    <w:rsid w:val="00F44475"/>
    <w:rPr>
      <w:rFonts w:ascii="Tahoma" w:hAnsi="Tahoma" w:cs="Tahoma"/>
      <w:sz w:val="16"/>
      <w:szCs w:val="16"/>
    </w:rPr>
  </w:style>
  <w:style w:type="character" w:customStyle="1" w:styleId="a8">
    <w:name w:val="Текст выноски Знак"/>
    <w:basedOn w:val="a0"/>
    <w:link w:val="a7"/>
    <w:uiPriority w:val="99"/>
    <w:semiHidden/>
    <w:rsid w:val="00F44475"/>
    <w:rPr>
      <w:rFonts w:ascii="Tahoma" w:eastAsia="Times New Roman" w:hAnsi="Tahoma" w:cs="Tahoma"/>
      <w:sz w:val="16"/>
      <w:szCs w:val="16"/>
      <w:lang w:eastAsia="ru-RU"/>
    </w:rPr>
  </w:style>
  <w:style w:type="table" w:styleId="a9">
    <w:name w:val="Table Grid"/>
    <w:basedOn w:val="a1"/>
    <w:uiPriority w:val="59"/>
    <w:rsid w:val="001F75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102DFC"/>
    <w:pPr>
      <w:tabs>
        <w:tab w:val="center" w:pos="4677"/>
        <w:tab w:val="right" w:pos="9355"/>
      </w:tabs>
    </w:pPr>
  </w:style>
  <w:style w:type="character" w:customStyle="1" w:styleId="ab">
    <w:name w:val="Верхний колонтитул Знак"/>
    <w:basedOn w:val="a0"/>
    <w:link w:val="aa"/>
    <w:uiPriority w:val="99"/>
    <w:rsid w:val="00102DF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02DFC"/>
    <w:pPr>
      <w:tabs>
        <w:tab w:val="center" w:pos="4677"/>
        <w:tab w:val="right" w:pos="9355"/>
      </w:tabs>
    </w:pPr>
  </w:style>
  <w:style w:type="character" w:customStyle="1" w:styleId="ad">
    <w:name w:val="Нижний колонтитул Знак"/>
    <w:basedOn w:val="a0"/>
    <w:link w:val="ac"/>
    <w:uiPriority w:val="99"/>
    <w:rsid w:val="00102DFC"/>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4205E7"/>
    <w:rPr>
      <w:sz w:val="16"/>
      <w:szCs w:val="16"/>
    </w:rPr>
  </w:style>
  <w:style w:type="paragraph" w:styleId="af">
    <w:name w:val="annotation text"/>
    <w:basedOn w:val="a"/>
    <w:link w:val="af0"/>
    <w:uiPriority w:val="99"/>
    <w:semiHidden/>
    <w:unhideWhenUsed/>
    <w:rsid w:val="004205E7"/>
    <w:rPr>
      <w:sz w:val="20"/>
      <w:szCs w:val="20"/>
    </w:rPr>
  </w:style>
  <w:style w:type="character" w:customStyle="1" w:styleId="af0">
    <w:name w:val="Текст примечания Знак"/>
    <w:basedOn w:val="a0"/>
    <w:link w:val="af"/>
    <w:uiPriority w:val="99"/>
    <w:semiHidden/>
    <w:rsid w:val="004205E7"/>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4205E7"/>
    <w:rPr>
      <w:b/>
      <w:bCs/>
    </w:rPr>
  </w:style>
  <w:style w:type="character" w:customStyle="1" w:styleId="af2">
    <w:name w:val="Тема примечания Знак"/>
    <w:basedOn w:val="af0"/>
    <w:link w:val="af1"/>
    <w:uiPriority w:val="99"/>
    <w:semiHidden/>
    <w:rsid w:val="004205E7"/>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23E669180E984C695301232ECCF29D2835408045500F79919F63C6CB424A690280D8A0E23373T5UEF" TargetMode="External"/><Relationship Id="rId13" Type="http://schemas.openxmlformats.org/officeDocument/2006/relationships/hyperlink" Target="consultantplus://offline/ref=593E88021C1E7A58C8D7DB96E49C557E814D7004D01C621D0259C75D64C1B89A2DADEE1C59DF8671BFBA1CGBo7G" TargetMode="External"/><Relationship Id="rId18" Type="http://schemas.openxmlformats.org/officeDocument/2006/relationships/hyperlink" Target="consultantplus://offline/ref=A33407414AE9F8AD7123C06787A76E3A2655BB9FA9028B0E4F5052F404BC25EC0BE8655F64D1B5D8DAC00AM3P4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33407414AE9F8AD7123C06787A76E3A2655BB9FA9028B0E4F5052F404BC25EC0BE8655F64D1B5D8DAC00AM3P4F" TargetMode="External"/><Relationship Id="rId17" Type="http://schemas.openxmlformats.org/officeDocument/2006/relationships/hyperlink" Target="consultantplus://offline/ref=EA23E669180E984C695301232ECCF29D2835408045500F79919F63C6CB424A690280D8A0E23373T5UEF" TargetMode="External"/><Relationship Id="rId2" Type="http://schemas.openxmlformats.org/officeDocument/2006/relationships/numbering" Target="numbering.xml"/><Relationship Id="rId16" Type="http://schemas.openxmlformats.org/officeDocument/2006/relationships/hyperlink" Target="consultantplus://offline/ref=593E88021C1E7A58C8D7DB96E49C557E814D7004D01C621D0259C75D64C1B89A2DADEE1C59DF8671BFBA1CGBo7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A23E669180E984C695301232ECCF29D2835408045500F79919F63C6CB424A690280D8A0E23373T5UEF" TargetMode="External"/><Relationship Id="rId5" Type="http://schemas.openxmlformats.org/officeDocument/2006/relationships/webSettings" Target="webSettings.xml"/><Relationship Id="rId15" Type="http://schemas.openxmlformats.org/officeDocument/2006/relationships/hyperlink" Target="consultantplus://offline/ref=A33407414AE9F8AD7123C06787A76E3A2655BB9FA9028B0E4F5052F404BC25EC0BE8655F64D1B5D8DAC00AM3P4F" TargetMode="External"/><Relationship Id="rId10" Type="http://schemas.openxmlformats.org/officeDocument/2006/relationships/hyperlink" Target="consultantplus://offline/ref=593E88021C1E7A58C8D7DB96E49C557E814D7004D01C621D0259C75D64C1B89A2DADEE1C59DF8671BFBA1CGBo7G" TargetMode="External"/><Relationship Id="rId19" Type="http://schemas.openxmlformats.org/officeDocument/2006/relationships/hyperlink" Target="consultantplus://offline/ref=593E88021C1E7A58C8D7DB96E49C557E814D7004D01C621D0259C75D64C1B89A2DADEE1C59DF8671BFBA1CGBo7G" TargetMode="External"/><Relationship Id="rId4" Type="http://schemas.openxmlformats.org/officeDocument/2006/relationships/settings" Target="settings.xml"/><Relationship Id="rId9" Type="http://schemas.openxmlformats.org/officeDocument/2006/relationships/hyperlink" Target="consultantplus://offline/ref=A33407414AE9F8AD7123C06787A76E3A2655BB9FA9028B0E4F5052F404BC25EC0BE8655F64D1B5D8DAC00AM3P4F" TargetMode="External"/><Relationship Id="rId14" Type="http://schemas.openxmlformats.org/officeDocument/2006/relationships/hyperlink" Target="consultantplus://offline/ref=EA23E669180E984C695301232ECCF29D2835408045500F79919F63C6CB424A690280D8A0E23373T5UE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0A74A-9F72-4CA7-AC2F-41D4505EF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43</Pages>
  <Words>13019</Words>
  <Characters>74210</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87055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 Саныч</dc:creator>
  <cp:lastModifiedBy>Admin</cp:lastModifiedBy>
  <cp:revision>4</cp:revision>
  <cp:lastPrinted>2019-02-21T07:09:00Z</cp:lastPrinted>
  <dcterms:created xsi:type="dcterms:W3CDTF">2019-02-19T06:48:00Z</dcterms:created>
  <dcterms:modified xsi:type="dcterms:W3CDTF">2019-02-21T07:09:00Z</dcterms:modified>
</cp:coreProperties>
</file>