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696E" w:rsidRDefault="000F696E" w:rsidP="000F696E">
      <w:pPr>
        <w:spacing w:after="0" w:line="240" w:lineRule="auto"/>
        <w:ind w:left="9498"/>
        <w:jc w:val="center"/>
        <w:rPr>
          <w:rFonts w:ascii="Times New Roman" w:eastAsia="Calibri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eastAsia="Calibri" w:hAnsi="Times New Roman" w:cs="Times New Roman"/>
          <w:sz w:val="28"/>
          <w:szCs w:val="28"/>
        </w:rPr>
        <w:t>ПРИЛОЖЕНИЕ 3</w:t>
      </w:r>
    </w:p>
    <w:p w:rsidR="000F696E" w:rsidRDefault="000F696E" w:rsidP="000F696E">
      <w:pPr>
        <w:spacing w:after="0" w:line="240" w:lineRule="auto"/>
        <w:ind w:left="9498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F696E" w:rsidRDefault="000F696E" w:rsidP="000F696E">
      <w:pPr>
        <w:spacing w:after="0" w:line="240" w:lineRule="exact"/>
        <w:ind w:left="9498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к муниципальной Программе</w:t>
      </w:r>
    </w:p>
    <w:p w:rsidR="000F696E" w:rsidRDefault="000F696E" w:rsidP="000F696E">
      <w:pPr>
        <w:spacing w:after="0" w:line="240" w:lineRule="exact"/>
        <w:ind w:left="9498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Левокумского муниципального</w:t>
      </w:r>
    </w:p>
    <w:p w:rsidR="000F696E" w:rsidRDefault="000F696E" w:rsidP="000F696E">
      <w:pPr>
        <w:spacing w:after="0" w:line="240" w:lineRule="exact"/>
        <w:ind w:left="9498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округа Ставропольского края</w:t>
      </w:r>
    </w:p>
    <w:p w:rsidR="000F696E" w:rsidRDefault="000F696E" w:rsidP="000F696E">
      <w:pPr>
        <w:spacing w:after="0" w:line="240" w:lineRule="exact"/>
        <w:ind w:left="9498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«Управление финансами»</w:t>
      </w:r>
    </w:p>
    <w:p w:rsidR="000A6B4E" w:rsidRPr="000F696E" w:rsidRDefault="000A6B4E" w:rsidP="000A6B4E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0A6B4E" w:rsidRDefault="000A6B4E" w:rsidP="000A6B4E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0F696E" w:rsidRPr="000F696E" w:rsidRDefault="000F696E" w:rsidP="000A6B4E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0A6B4E" w:rsidRPr="000F696E" w:rsidRDefault="000A6B4E" w:rsidP="000A6B4E">
      <w:pPr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0A6B4E" w:rsidRPr="000A6B4E" w:rsidRDefault="000A6B4E" w:rsidP="000A6B4E">
      <w:pPr>
        <w:autoSpaceDE w:val="0"/>
        <w:autoSpaceDN w:val="0"/>
        <w:adjustRightInd w:val="0"/>
        <w:spacing w:after="0" w:line="240" w:lineRule="exact"/>
        <w:jc w:val="center"/>
        <w:outlineLvl w:val="2"/>
        <w:rPr>
          <w:rFonts w:ascii="Times New Roman" w:eastAsia="Times New Roman" w:hAnsi="Times New Roman" w:cs="Times New Roman"/>
          <w:caps/>
          <w:sz w:val="28"/>
          <w:szCs w:val="28"/>
        </w:rPr>
      </w:pPr>
      <w:r w:rsidRPr="000A6B4E">
        <w:rPr>
          <w:rFonts w:ascii="Times New Roman" w:eastAsia="Times New Roman" w:hAnsi="Times New Roman" w:cs="Times New Roman"/>
          <w:caps/>
          <w:sz w:val="28"/>
          <w:szCs w:val="28"/>
        </w:rPr>
        <w:t>Сведения</w:t>
      </w:r>
    </w:p>
    <w:p w:rsidR="000A6B4E" w:rsidRPr="000A6B4E" w:rsidRDefault="000A6B4E" w:rsidP="000A6B4E">
      <w:pPr>
        <w:autoSpaceDE w:val="0"/>
        <w:autoSpaceDN w:val="0"/>
        <w:adjustRightInd w:val="0"/>
        <w:spacing w:after="0" w:line="240" w:lineRule="exact"/>
        <w:jc w:val="center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0A6B4E" w:rsidRPr="000A6B4E" w:rsidRDefault="00214874" w:rsidP="000F696E">
      <w:pPr>
        <w:autoSpaceDE w:val="0"/>
        <w:autoSpaceDN w:val="0"/>
        <w:adjustRightInd w:val="0"/>
        <w:spacing w:after="0" w:line="240" w:lineRule="exact"/>
        <w:jc w:val="center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об индикаторах достижения цели</w:t>
      </w:r>
      <w:r w:rsidR="000A6B4E" w:rsidRPr="000A6B4E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муниципальной программы</w:t>
      </w:r>
    </w:p>
    <w:p w:rsidR="000A6B4E" w:rsidRPr="000A6B4E" w:rsidRDefault="000A6B4E" w:rsidP="000F696E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A6B4E">
        <w:rPr>
          <w:rFonts w:ascii="Times New Roman" w:eastAsia="Times New Roman" w:hAnsi="Times New Roman" w:cs="Times New Roman"/>
          <w:sz w:val="28"/>
          <w:szCs w:val="28"/>
        </w:rPr>
        <w:t xml:space="preserve">Левокумского муниципального </w:t>
      </w:r>
      <w:r w:rsidR="00BD6EC8">
        <w:rPr>
          <w:rFonts w:ascii="Times New Roman" w:eastAsia="Times New Roman" w:hAnsi="Times New Roman" w:cs="Times New Roman"/>
          <w:sz w:val="28"/>
          <w:szCs w:val="28"/>
        </w:rPr>
        <w:t>округа</w:t>
      </w:r>
      <w:r w:rsidRPr="000A6B4E">
        <w:rPr>
          <w:rFonts w:ascii="Times New Roman" w:eastAsia="Times New Roman" w:hAnsi="Times New Roman" w:cs="Times New Roman"/>
          <w:sz w:val="28"/>
          <w:szCs w:val="28"/>
        </w:rPr>
        <w:t xml:space="preserve"> Ставропольского края </w:t>
      </w:r>
      <w:r w:rsidRPr="000A6B4E">
        <w:rPr>
          <w:rFonts w:ascii="Times New Roman" w:eastAsia="Calibri" w:hAnsi="Times New Roman" w:cs="Times New Roman"/>
          <w:sz w:val="28"/>
          <w:szCs w:val="28"/>
          <w:lang w:eastAsia="en-US"/>
        </w:rPr>
        <w:t>«</w:t>
      </w:r>
      <w:r w:rsidRPr="00C47DDE">
        <w:rPr>
          <w:rFonts w:ascii="Times New Roman" w:eastAsia="Calibri" w:hAnsi="Times New Roman" w:cs="Times New Roman"/>
          <w:sz w:val="28"/>
          <w:szCs w:val="28"/>
          <w:lang w:eastAsia="en-US"/>
        </w:rPr>
        <w:t>Управление финансами</w:t>
      </w:r>
      <w:r w:rsidRPr="000A6B4E">
        <w:rPr>
          <w:rFonts w:ascii="Times New Roman" w:eastAsia="Calibri" w:hAnsi="Times New Roman" w:cs="Times New Roman"/>
          <w:sz w:val="28"/>
          <w:szCs w:val="28"/>
          <w:lang w:eastAsia="en-US"/>
        </w:rPr>
        <w:t>»</w:t>
      </w:r>
      <w:r w:rsidRPr="000A6B4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&lt;*&gt;</w:t>
      </w:r>
    </w:p>
    <w:p w:rsidR="000A6B4E" w:rsidRPr="000A6B4E" w:rsidRDefault="000A6B4E" w:rsidP="000F696E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A6B4E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="00AE611B" w:rsidRPr="000A6B4E">
        <w:rPr>
          <w:rFonts w:ascii="Times New Roman" w:eastAsia="Times New Roman" w:hAnsi="Times New Roman" w:cs="Times New Roman"/>
          <w:sz w:val="28"/>
          <w:szCs w:val="28"/>
        </w:rPr>
        <w:t>показателях решения задач подпрограмм Программы,</w:t>
      </w:r>
      <w:r w:rsidRPr="000A6B4E">
        <w:rPr>
          <w:rFonts w:ascii="Times New Roman" w:eastAsia="Times New Roman" w:hAnsi="Times New Roman" w:cs="Times New Roman"/>
          <w:sz w:val="28"/>
          <w:szCs w:val="28"/>
        </w:rPr>
        <w:t xml:space="preserve"> и их значениях</w:t>
      </w:r>
    </w:p>
    <w:p w:rsidR="000A6B4E" w:rsidRPr="000A6B4E" w:rsidRDefault="000A6B4E" w:rsidP="000A6B4E">
      <w:pPr>
        <w:autoSpaceDE w:val="0"/>
        <w:autoSpaceDN w:val="0"/>
        <w:adjustRightInd w:val="0"/>
        <w:spacing w:after="0" w:line="240" w:lineRule="exact"/>
        <w:jc w:val="center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0A6B4E" w:rsidRPr="000A6B4E" w:rsidRDefault="000A6B4E" w:rsidP="000A6B4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A6B4E">
        <w:rPr>
          <w:rFonts w:ascii="Times New Roman" w:eastAsia="Calibri" w:hAnsi="Times New Roman" w:cs="Times New Roman"/>
          <w:sz w:val="28"/>
          <w:szCs w:val="28"/>
          <w:lang w:eastAsia="en-US"/>
        </w:rPr>
        <w:t>--------------------------------</w:t>
      </w:r>
    </w:p>
    <w:p w:rsidR="000A6B4E" w:rsidRPr="000A6B4E" w:rsidRDefault="000A6B4E" w:rsidP="000A6B4E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A6B4E">
        <w:rPr>
          <w:rFonts w:ascii="Times New Roman" w:eastAsia="Calibri" w:hAnsi="Times New Roman" w:cs="Times New Roman"/>
          <w:sz w:val="28"/>
          <w:szCs w:val="28"/>
          <w:lang w:eastAsia="en-US"/>
        </w:rPr>
        <w:t>&lt;*&gt; Далее в настоящем Приложении используется сокращение - Программа.</w:t>
      </w:r>
    </w:p>
    <w:p w:rsidR="00F11301" w:rsidRPr="00C47DDE" w:rsidRDefault="00F11301" w:rsidP="00F11301">
      <w:pPr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14537" w:type="dxa"/>
        <w:tblInd w:w="486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23"/>
        <w:gridCol w:w="3038"/>
        <w:gridCol w:w="67"/>
        <w:gridCol w:w="2242"/>
        <w:gridCol w:w="6"/>
        <w:gridCol w:w="1057"/>
        <w:gridCol w:w="15"/>
        <w:gridCol w:w="1083"/>
        <w:gridCol w:w="90"/>
        <w:gridCol w:w="1047"/>
        <w:gridCol w:w="22"/>
        <w:gridCol w:w="1028"/>
        <w:gridCol w:w="41"/>
        <w:gridCol w:w="1069"/>
        <w:gridCol w:w="45"/>
        <w:gridCol w:w="1024"/>
        <w:gridCol w:w="11"/>
        <w:gridCol w:w="1058"/>
        <w:gridCol w:w="52"/>
        <w:gridCol w:w="1019"/>
      </w:tblGrid>
      <w:tr w:rsidR="00C47DDE" w:rsidRPr="00C47DDE" w:rsidTr="000F696E">
        <w:trPr>
          <w:trHeight w:val="1"/>
        </w:trPr>
        <w:tc>
          <w:tcPr>
            <w:tcW w:w="5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F11301" w:rsidRPr="00C47DDE" w:rsidRDefault="000F696E" w:rsidP="004148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№</w:t>
            </w:r>
            <w:r w:rsidR="00F11301"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="00F11301"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>п</w:t>
            </w:r>
            <w:proofErr w:type="gramEnd"/>
            <w:r w:rsidR="00F11301"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310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:rsidR="00F11301" w:rsidRPr="00C47DDE" w:rsidRDefault="00F11301" w:rsidP="004148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>Наименование индикатора достижения цели Программы и показателя решения задачи подпрограммы Программы</w:t>
            </w:r>
          </w:p>
        </w:tc>
        <w:tc>
          <w:tcPr>
            <w:tcW w:w="224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:rsidR="00F11301" w:rsidRPr="00C47DDE" w:rsidRDefault="00F11301" w:rsidP="004148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661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:rsidR="00F11301" w:rsidRPr="00C47DDE" w:rsidRDefault="00F11301" w:rsidP="004148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>Значение индикатора достижения цели Программы и показателя решения задачи подпрограммы Программы по годам</w:t>
            </w:r>
          </w:p>
        </w:tc>
      </w:tr>
      <w:tr w:rsidR="00C47DDE" w:rsidRPr="00C47DDE" w:rsidTr="000F696E">
        <w:trPr>
          <w:trHeight w:val="1"/>
        </w:trPr>
        <w:tc>
          <w:tcPr>
            <w:tcW w:w="5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F11301" w:rsidRPr="00C47DDE" w:rsidRDefault="00F11301" w:rsidP="00414856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0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F11301" w:rsidRPr="00C47DDE" w:rsidRDefault="00F11301" w:rsidP="00414856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24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F11301" w:rsidRPr="00C47DDE" w:rsidRDefault="00F11301" w:rsidP="00414856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:rsidR="00F11301" w:rsidRPr="00C47DDE" w:rsidRDefault="00F11301" w:rsidP="008E10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>20</w:t>
            </w:r>
            <w:r w:rsidR="008E1087">
              <w:rPr>
                <w:rFonts w:ascii="Times New Roman" w:eastAsia="Calibri" w:hAnsi="Times New Roman" w:cs="Times New Roman"/>
                <w:sz w:val="28"/>
                <w:szCs w:val="28"/>
              </w:rPr>
              <w:t>19</w:t>
            </w:r>
            <w:r w:rsidR="00AA15EC"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11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:rsidR="00F11301" w:rsidRPr="00C47DDE" w:rsidRDefault="00F11301" w:rsidP="008E10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>20</w:t>
            </w:r>
            <w:r w:rsidR="008E1087">
              <w:rPr>
                <w:rFonts w:ascii="Times New Roman" w:eastAsia="Calibri" w:hAnsi="Times New Roman" w:cs="Times New Roman"/>
                <w:sz w:val="28"/>
                <w:szCs w:val="28"/>
              </w:rPr>
              <w:t>20</w:t>
            </w:r>
            <w:r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0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:rsidR="00F11301" w:rsidRPr="00C47DDE" w:rsidRDefault="00F11301" w:rsidP="008E10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>202</w:t>
            </w:r>
            <w:r w:rsidR="008E1087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  <w:r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0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:rsidR="00F11301" w:rsidRPr="00C47DDE" w:rsidRDefault="00F11301" w:rsidP="008E10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>202</w:t>
            </w:r>
            <w:r w:rsidR="008E1087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  <w:r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:rsidR="00F11301" w:rsidRPr="00C47DDE" w:rsidRDefault="00F11301" w:rsidP="008E10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>202</w:t>
            </w:r>
            <w:r w:rsidR="008E1087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  <w:r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0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:rsidR="00F11301" w:rsidRPr="00C47DDE" w:rsidRDefault="00F11301" w:rsidP="008E10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>202</w:t>
            </w:r>
            <w:r w:rsidR="008E1087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  <w:r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0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:rsidR="00F11301" w:rsidRPr="00C47DDE" w:rsidRDefault="00F11301" w:rsidP="008E10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>202</w:t>
            </w:r>
            <w:r w:rsidR="008E1087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  <w:r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0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:rsidR="00F11301" w:rsidRPr="00C47DDE" w:rsidRDefault="00F11301" w:rsidP="008E10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>202</w:t>
            </w:r>
            <w:r w:rsidR="008E1087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  <w:r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C47DDE" w:rsidRPr="00C47DDE" w:rsidTr="000F696E">
        <w:trPr>
          <w:trHeight w:val="1"/>
        </w:trPr>
        <w:tc>
          <w:tcPr>
            <w:tcW w:w="14537" w:type="dxa"/>
            <w:gridSpan w:val="20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:rsidR="00F11301" w:rsidRPr="00C47DDE" w:rsidRDefault="00F11301" w:rsidP="008E10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Программа </w:t>
            </w:r>
            <w:r w:rsidR="00AE611B">
              <w:rPr>
                <w:rFonts w:ascii="Times New Roman" w:eastAsia="Calibri" w:hAnsi="Times New Roman" w:cs="Times New Roman"/>
                <w:sz w:val="28"/>
                <w:szCs w:val="28"/>
              </w:rPr>
              <w:t>«</w:t>
            </w:r>
            <w:r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>Управление финансами Лев</w:t>
            </w:r>
            <w:r w:rsidR="00AE611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окумского муниципального </w:t>
            </w:r>
            <w:r w:rsidR="008E1087">
              <w:rPr>
                <w:rFonts w:ascii="Times New Roman" w:eastAsia="Calibri" w:hAnsi="Times New Roman" w:cs="Times New Roman"/>
                <w:sz w:val="28"/>
                <w:szCs w:val="28"/>
              </w:rPr>
              <w:t>округа</w:t>
            </w:r>
            <w:r w:rsidR="00F3048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Ставропольского края</w:t>
            </w:r>
            <w:r w:rsidR="00AE611B"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</w:p>
        </w:tc>
      </w:tr>
      <w:tr w:rsidR="00C47DDE" w:rsidRPr="00C47DDE" w:rsidTr="000F696E">
        <w:trPr>
          <w:trHeight w:val="1"/>
        </w:trPr>
        <w:tc>
          <w:tcPr>
            <w:tcW w:w="14537" w:type="dxa"/>
            <w:gridSpan w:val="20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:rsidR="00F11301" w:rsidRPr="00C47DDE" w:rsidRDefault="00F11301" w:rsidP="00F304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Цель 1 Программы </w:t>
            </w:r>
            <w:r w:rsidR="00AE611B">
              <w:rPr>
                <w:rFonts w:ascii="Times New Roman" w:eastAsia="Calibri" w:hAnsi="Times New Roman" w:cs="Times New Roman"/>
                <w:sz w:val="28"/>
                <w:szCs w:val="28"/>
              </w:rPr>
              <w:t>«</w:t>
            </w:r>
            <w:r w:rsidR="00B41530"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Обеспечение долгосрочной сбалансированности и устойчивости бюджетной системы Левокумского муниципального </w:t>
            </w:r>
            <w:r w:rsidR="008E1087">
              <w:rPr>
                <w:rFonts w:ascii="Times New Roman" w:eastAsia="Calibri" w:hAnsi="Times New Roman" w:cs="Times New Roman"/>
                <w:sz w:val="28"/>
                <w:szCs w:val="28"/>
              </w:rPr>
              <w:t>округа</w:t>
            </w:r>
            <w:r w:rsidR="00B41530"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Ставропольского края, рациональное управление средствами местного бюджета, повышение качества управления финансами Левокумского муниципального </w:t>
            </w:r>
            <w:r w:rsidR="008E108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округа </w:t>
            </w:r>
            <w:r w:rsidR="00B41530"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>Ставропольского края</w:t>
            </w:r>
            <w:r w:rsidR="00AE611B"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</w:p>
        </w:tc>
      </w:tr>
      <w:tr w:rsidR="00C47DDE" w:rsidRPr="00C47DDE" w:rsidTr="000F696E">
        <w:trPr>
          <w:trHeight w:val="1"/>
        </w:trPr>
        <w:tc>
          <w:tcPr>
            <w:tcW w:w="523" w:type="dxa"/>
            <w:shd w:val="clear" w:color="000000" w:fill="FFFFFF"/>
            <w:tcMar>
              <w:left w:w="62" w:type="dxa"/>
              <w:right w:w="62" w:type="dxa"/>
            </w:tcMar>
          </w:tcPr>
          <w:p w:rsidR="00F11301" w:rsidRPr="00C47DDE" w:rsidRDefault="001C5939" w:rsidP="004148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105" w:type="dxa"/>
            <w:gridSpan w:val="2"/>
            <w:shd w:val="clear" w:color="000000" w:fill="FFFFFF"/>
            <w:tcMar>
              <w:left w:w="62" w:type="dxa"/>
              <w:right w:w="62" w:type="dxa"/>
            </w:tcMar>
          </w:tcPr>
          <w:p w:rsidR="00F11301" w:rsidRPr="00C47DDE" w:rsidRDefault="00F11301" w:rsidP="00F3048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исполнение расходных обязательств </w:t>
            </w:r>
            <w:r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 xml:space="preserve">Левокумского муниципального </w:t>
            </w:r>
            <w:r w:rsidR="00F30481">
              <w:rPr>
                <w:rFonts w:ascii="Times New Roman" w:eastAsia="Calibri" w:hAnsi="Times New Roman" w:cs="Times New Roman"/>
                <w:sz w:val="28"/>
                <w:szCs w:val="28"/>
              </w:rPr>
              <w:t>округа Ставропольского</w:t>
            </w:r>
          </w:p>
        </w:tc>
        <w:tc>
          <w:tcPr>
            <w:tcW w:w="2248" w:type="dxa"/>
            <w:gridSpan w:val="2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:rsidR="00F11301" w:rsidRPr="00C47DDE" w:rsidRDefault="00F438E3" w:rsidP="002966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П</w:t>
            </w:r>
            <w:r w:rsidR="00F11301"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>роцент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072" w:type="dxa"/>
            <w:gridSpan w:val="2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:rsidR="00F11301" w:rsidRPr="00786A75" w:rsidRDefault="00F11301" w:rsidP="008E10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86A75"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  <w:r w:rsidR="008E1087" w:rsidRPr="00786A75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  <w:r w:rsidRPr="00786A75">
              <w:rPr>
                <w:rFonts w:ascii="Times New Roman" w:eastAsia="Calibri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173" w:type="dxa"/>
            <w:gridSpan w:val="2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:rsidR="00F11301" w:rsidRPr="00786A75" w:rsidRDefault="00F11301" w:rsidP="004148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86A75">
              <w:rPr>
                <w:rFonts w:ascii="Times New Roman" w:eastAsia="Calibri" w:hAnsi="Times New Roman" w:cs="Times New Roman"/>
                <w:sz w:val="28"/>
                <w:szCs w:val="28"/>
              </w:rPr>
              <w:t>95,0</w:t>
            </w:r>
          </w:p>
        </w:tc>
        <w:tc>
          <w:tcPr>
            <w:tcW w:w="1069" w:type="dxa"/>
            <w:gridSpan w:val="2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:rsidR="00F11301" w:rsidRPr="00786A75" w:rsidRDefault="00F11301" w:rsidP="004148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86A75">
              <w:rPr>
                <w:rFonts w:ascii="Times New Roman" w:eastAsia="Calibri" w:hAnsi="Times New Roman" w:cs="Times New Roman"/>
                <w:sz w:val="28"/>
                <w:szCs w:val="28"/>
              </w:rPr>
              <w:t>95,0</w:t>
            </w:r>
          </w:p>
        </w:tc>
        <w:tc>
          <w:tcPr>
            <w:tcW w:w="1069" w:type="dxa"/>
            <w:gridSpan w:val="2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:rsidR="00F11301" w:rsidRPr="00786A75" w:rsidRDefault="00F11301" w:rsidP="004148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86A75">
              <w:rPr>
                <w:rFonts w:ascii="Times New Roman" w:eastAsia="Calibri" w:hAnsi="Times New Roman" w:cs="Times New Roman"/>
                <w:sz w:val="28"/>
                <w:szCs w:val="28"/>
              </w:rPr>
              <w:t>95,0</w:t>
            </w:r>
          </w:p>
        </w:tc>
        <w:tc>
          <w:tcPr>
            <w:tcW w:w="1069" w:type="dxa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:rsidR="00F11301" w:rsidRPr="00786A75" w:rsidRDefault="00F11301" w:rsidP="004148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86A75">
              <w:rPr>
                <w:rFonts w:ascii="Times New Roman" w:eastAsia="Calibri" w:hAnsi="Times New Roman" w:cs="Times New Roman"/>
                <w:sz w:val="28"/>
                <w:szCs w:val="28"/>
              </w:rPr>
              <w:t>95,0</w:t>
            </w:r>
          </w:p>
        </w:tc>
        <w:tc>
          <w:tcPr>
            <w:tcW w:w="1069" w:type="dxa"/>
            <w:gridSpan w:val="2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:rsidR="00F11301" w:rsidRPr="00786A75" w:rsidRDefault="00F11301" w:rsidP="007A23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86A75">
              <w:rPr>
                <w:rFonts w:ascii="Times New Roman" w:eastAsia="Calibri" w:hAnsi="Times New Roman" w:cs="Times New Roman"/>
                <w:sz w:val="28"/>
                <w:szCs w:val="28"/>
              </w:rPr>
              <w:t>95,</w:t>
            </w:r>
            <w:r w:rsidR="007A236B" w:rsidRPr="00786A75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069" w:type="dxa"/>
            <w:gridSpan w:val="2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:rsidR="00F11301" w:rsidRPr="00786A75" w:rsidRDefault="00F11301" w:rsidP="007A23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86A75">
              <w:rPr>
                <w:rFonts w:ascii="Times New Roman" w:eastAsia="Calibri" w:hAnsi="Times New Roman" w:cs="Times New Roman"/>
                <w:sz w:val="28"/>
                <w:szCs w:val="28"/>
              </w:rPr>
              <w:t>95,</w:t>
            </w:r>
            <w:r w:rsidR="007A236B" w:rsidRPr="00786A75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071" w:type="dxa"/>
            <w:gridSpan w:val="2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:rsidR="00F11301" w:rsidRPr="00786A75" w:rsidRDefault="00F11301" w:rsidP="007A23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86A75"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  <w:r w:rsidR="007A236B" w:rsidRPr="00786A75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  <w:r w:rsidRPr="00786A75">
              <w:rPr>
                <w:rFonts w:ascii="Times New Roman" w:eastAsia="Calibri" w:hAnsi="Times New Roman" w:cs="Times New Roman"/>
                <w:sz w:val="28"/>
                <w:szCs w:val="28"/>
              </w:rPr>
              <w:t>,0</w:t>
            </w:r>
          </w:p>
        </w:tc>
      </w:tr>
      <w:tr w:rsidR="00C47DDE" w:rsidRPr="00C47DDE" w:rsidTr="000F696E">
        <w:trPr>
          <w:trHeight w:val="1"/>
        </w:trPr>
        <w:tc>
          <w:tcPr>
            <w:tcW w:w="523" w:type="dxa"/>
            <w:shd w:val="clear" w:color="000000" w:fill="FFFFFF"/>
            <w:tcMar>
              <w:left w:w="62" w:type="dxa"/>
              <w:right w:w="62" w:type="dxa"/>
            </w:tcMar>
          </w:tcPr>
          <w:p w:rsidR="00F11301" w:rsidRPr="00C47DDE" w:rsidRDefault="00F11301" w:rsidP="004148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2</w:t>
            </w:r>
            <w:r w:rsidR="001C5939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105" w:type="dxa"/>
            <w:gridSpan w:val="2"/>
            <w:shd w:val="clear" w:color="000000" w:fill="FFFFFF"/>
            <w:tcMar>
              <w:left w:w="62" w:type="dxa"/>
              <w:right w:w="62" w:type="dxa"/>
            </w:tcMar>
          </w:tcPr>
          <w:p w:rsidR="00F11301" w:rsidRPr="00C47DDE" w:rsidRDefault="00F11301" w:rsidP="00E675D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рейтинг Левокумского муниципального </w:t>
            </w:r>
            <w:r w:rsidR="00E675D2">
              <w:rPr>
                <w:rFonts w:ascii="Times New Roman" w:eastAsia="Calibri" w:hAnsi="Times New Roman" w:cs="Times New Roman"/>
                <w:sz w:val="28"/>
                <w:szCs w:val="28"/>
              </w:rPr>
              <w:t>округа</w:t>
            </w:r>
            <w:r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по качеству управления муниципальными финансами</w:t>
            </w:r>
          </w:p>
        </w:tc>
        <w:tc>
          <w:tcPr>
            <w:tcW w:w="2248" w:type="dxa"/>
            <w:gridSpan w:val="2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:rsidR="00F11301" w:rsidRPr="00C47DDE" w:rsidRDefault="00F11301" w:rsidP="004148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>степень качества управления муниципальными финансами</w:t>
            </w:r>
          </w:p>
        </w:tc>
        <w:tc>
          <w:tcPr>
            <w:tcW w:w="1072" w:type="dxa"/>
            <w:gridSpan w:val="2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:rsidR="00F11301" w:rsidRPr="00C47DDE" w:rsidRDefault="00F11301" w:rsidP="004148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>не ниже II степени</w:t>
            </w:r>
          </w:p>
        </w:tc>
        <w:tc>
          <w:tcPr>
            <w:tcW w:w="1173" w:type="dxa"/>
            <w:gridSpan w:val="2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:rsidR="00F11301" w:rsidRPr="00C47DDE" w:rsidRDefault="00F11301" w:rsidP="004148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>не ниже II степени</w:t>
            </w:r>
          </w:p>
        </w:tc>
        <w:tc>
          <w:tcPr>
            <w:tcW w:w="1069" w:type="dxa"/>
            <w:gridSpan w:val="2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:rsidR="00F11301" w:rsidRPr="00C47DDE" w:rsidRDefault="00F11301" w:rsidP="004148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>не ниже II степени</w:t>
            </w:r>
          </w:p>
        </w:tc>
        <w:tc>
          <w:tcPr>
            <w:tcW w:w="1069" w:type="dxa"/>
            <w:gridSpan w:val="2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:rsidR="00F11301" w:rsidRPr="00C47DDE" w:rsidRDefault="00F11301" w:rsidP="004148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>не ниже II степени</w:t>
            </w:r>
          </w:p>
        </w:tc>
        <w:tc>
          <w:tcPr>
            <w:tcW w:w="1069" w:type="dxa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:rsidR="00F11301" w:rsidRPr="00C47DDE" w:rsidRDefault="00F11301" w:rsidP="004148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>не ниже II степени</w:t>
            </w:r>
          </w:p>
        </w:tc>
        <w:tc>
          <w:tcPr>
            <w:tcW w:w="1069" w:type="dxa"/>
            <w:gridSpan w:val="2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:rsidR="00F11301" w:rsidRPr="00C47DDE" w:rsidRDefault="00F11301" w:rsidP="004148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>не ниже II степени</w:t>
            </w:r>
          </w:p>
        </w:tc>
        <w:tc>
          <w:tcPr>
            <w:tcW w:w="1069" w:type="dxa"/>
            <w:gridSpan w:val="2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:rsidR="00F11301" w:rsidRPr="00C47DDE" w:rsidRDefault="00F11301" w:rsidP="004148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>не ниже II степени</w:t>
            </w:r>
          </w:p>
        </w:tc>
        <w:tc>
          <w:tcPr>
            <w:tcW w:w="1071" w:type="dxa"/>
            <w:gridSpan w:val="2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:rsidR="00F11301" w:rsidRPr="00C47DDE" w:rsidRDefault="00F11301" w:rsidP="004148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>не ниже I</w:t>
            </w:r>
          </w:p>
          <w:p w:rsidR="00F11301" w:rsidRPr="00C47DDE" w:rsidRDefault="00F11301" w:rsidP="004148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>степени</w:t>
            </w:r>
          </w:p>
        </w:tc>
      </w:tr>
      <w:tr w:rsidR="00C47DDE" w:rsidRPr="00C47DDE" w:rsidTr="000F696E">
        <w:trPr>
          <w:trHeight w:val="1"/>
        </w:trPr>
        <w:tc>
          <w:tcPr>
            <w:tcW w:w="523" w:type="dxa"/>
            <w:shd w:val="clear" w:color="000000" w:fill="FFFFFF"/>
            <w:tcMar>
              <w:left w:w="62" w:type="dxa"/>
              <w:right w:w="62" w:type="dxa"/>
            </w:tcMar>
          </w:tcPr>
          <w:p w:rsidR="00F11301" w:rsidRPr="00C47DDE" w:rsidRDefault="00F11301" w:rsidP="004148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  <w:r w:rsidR="001C5939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105" w:type="dxa"/>
            <w:gridSpan w:val="2"/>
            <w:shd w:val="clear" w:color="000000" w:fill="FFFFFF"/>
            <w:tcMar>
              <w:left w:w="62" w:type="dxa"/>
              <w:right w:w="62" w:type="dxa"/>
            </w:tcMar>
          </w:tcPr>
          <w:p w:rsidR="00F11301" w:rsidRPr="00C47DDE" w:rsidRDefault="00F11301" w:rsidP="00E675D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средняя оценка качества финансового менеджмента, осуществляемого главными распорядителями бюджетных средств Левокумского муниципального </w:t>
            </w:r>
            <w:r w:rsidR="00E675D2">
              <w:rPr>
                <w:rFonts w:ascii="Times New Roman" w:eastAsia="Calibri" w:hAnsi="Times New Roman" w:cs="Times New Roman"/>
                <w:sz w:val="28"/>
                <w:szCs w:val="28"/>
              </w:rPr>
              <w:t>округа</w:t>
            </w:r>
            <w:r w:rsidR="00F3048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Ставропольского края </w:t>
            </w:r>
          </w:p>
        </w:tc>
        <w:tc>
          <w:tcPr>
            <w:tcW w:w="2248" w:type="dxa"/>
            <w:gridSpan w:val="2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:rsidR="00F11301" w:rsidRPr="00C47DDE" w:rsidRDefault="00F11301" w:rsidP="004148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>балл</w:t>
            </w:r>
          </w:p>
        </w:tc>
        <w:tc>
          <w:tcPr>
            <w:tcW w:w="1072" w:type="dxa"/>
            <w:gridSpan w:val="2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:rsidR="00F11301" w:rsidRPr="00C47DDE" w:rsidRDefault="00E675D2" w:rsidP="004148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70,00</w:t>
            </w:r>
          </w:p>
        </w:tc>
        <w:tc>
          <w:tcPr>
            <w:tcW w:w="1173" w:type="dxa"/>
            <w:gridSpan w:val="2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:rsidR="00F11301" w:rsidRPr="00786A75" w:rsidRDefault="00F11301" w:rsidP="004148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86A75">
              <w:rPr>
                <w:rFonts w:ascii="Times New Roman" w:eastAsia="Calibri" w:hAnsi="Times New Roman" w:cs="Times New Roman"/>
                <w:sz w:val="28"/>
                <w:szCs w:val="28"/>
              </w:rPr>
              <w:t>70,0</w:t>
            </w:r>
          </w:p>
        </w:tc>
        <w:tc>
          <w:tcPr>
            <w:tcW w:w="1069" w:type="dxa"/>
            <w:gridSpan w:val="2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:rsidR="00F11301" w:rsidRPr="00786A75" w:rsidRDefault="00F11301" w:rsidP="004148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86A75">
              <w:rPr>
                <w:rFonts w:ascii="Times New Roman" w:eastAsia="Calibri" w:hAnsi="Times New Roman" w:cs="Times New Roman"/>
                <w:sz w:val="28"/>
                <w:szCs w:val="28"/>
              </w:rPr>
              <w:t>70,0</w:t>
            </w:r>
          </w:p>
        </w:tc>
        <w:tc>
          <w:tcPr>
            <w:tcW w:w="1069" w:type="dxa"/>
            <w:gridSpan w:val="2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:rsidR="00F11301" w:rsidRPr="00786A75" w:rsidRDefault="00F11301" w:rsidP="004A18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86A75"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  <w:r w:rsidR="004A183D" w:rsidRPr="00786A75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  <w:r w:rsidRPr="00786A75">
              <w:rPr>
                <w:rFonts w:ascii="Times New Roman" w:eastAsia="Calibri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069" w:type="dxa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:rsidR="00F11301" w:rsidRPr="00786A75" w:rsidRDefault="00F11301" w:rsidP="004148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86A75">
              <w:rPr>
                <w:rFonts w:ascii="Times New Roman" w:eastAsia="Calibri" w:hAnsi="Times New Roman" w:cs="Times New Roman"/>
                <w:sz w:val="28"/>
                <w:szCs w:val="28"/>
              </w:rPr>
              <w:t>75,0</w:t>
            </w:r>
          </w:p>
        </w:tc>
        <w:tc>
          <w:tcPr>
            <w:tcW w:w="1069" w:type="dxa"/>
            <w:gridSpan w:val="2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:rsidR="00F11301" w:rsidRPr="00786A75" w:rsidRDefault="004A183D" w:rsidP="004A18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86A75">
              <w:rPr>
                <w:rFonts w:ascii="Times New Roman" w:eastAsia="Calibri" w:hAnsi="Times New Roman" w:cs="Times New Roman"/>
                <w:sz w:val="28"/>
                <w:szCs w:val="28"/>
              </w:rPr>
              <w:t>78</w:t>
            </w:r>
            <w:r w:rsidR="00F11301" w:rsidRPr="00786A75">
              <w:rPr>
                <w:rFonts w:ascii="Times New Roman" w:eastAsia="Calibri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069" w:type="dxa"/>
            <w:gridSpan w:val="2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:rsidR="00F11301" w:rsidRPr="00786A75" w:rsidRDefault="007A236B" w:rsidP="004A18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86A75"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  <w:r w:rsidR="004A183D" w:rsidRPr="00786A75"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  <w:r w:rsidR="00F11301" w:rsidRPr="00786A75">
              <w:rPr>
                <w:rFonts w:ascii="Times New Roman" w:eastAsia="Calibri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071" w:type="dxa"/>
            <w:gridSpan w:val="2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:rsidR="00F11301" w:rsidRPr="00786A75" w:rsidRDefault="004A183D" w:rsidP="004A18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86A75">
              <w:rPr>
                <w:rFonts w:ascii="Times New Roman" w:eastAsia="Calibri" w:hAnsi="Times New Roman" w:cs="Times New Roman"/>
                <w:sz w:val="28"/>
                <w:szCs w:val="28"/>
              </w:rPr>
              <w:t>85</w:t>
            </w:r>
            <w:r w:rsidR="00F11301" w:rsidRPr="00786A75">
              <w:rPr>
                <w:rFonts w:ascii="Times New Roman" w:eastAsia="Calibri" w:hAnsi="Times New Roman" w:cs="Times New Roman"/>
                <w:sz w:val="28"/>
                <w:szCs w:val="28"/>
              </w:rPr>
              <w:t>,0</w:t>
            </w:r>
          </w:p>
        </w:tc>
      </w:tr>
      <w:tr w:rsidR="00C47DDE" w:rsidRPr="00C47DDE" w:rsidTr="000F696E">
        <w:trPr>
          <w:trHeight w:val="1"/>
        </w:trPr>
        <w:tc>
          <w:tcPr>
            <w:tcW w:w="14537" w:type="dxa"/>
            <w:gridSpan w:val="20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:rsidR="00F11301" w:rsidRPr="00C47DDE" w:rsidRDefault="00AE611B" w:rsidP="00E675D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Подпрограмма 1 «</w:t>
            </w:r>
            <w:r w:rsidR="00F11301"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>Повышение сбалансированности и устойчивости бюджетной системы Левокумского</w:t>
            </w:r>
            <w:r w:rsidR="00F3048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муниципального</w:t>
            </w:r>
            <w:r w:rsidR="00E675D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округа</w:t>
            </w:r>
            <w:r w:rsidR="00F3048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Ставропольского края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</w:p>
        </w:tc>
      </w:tr>
      <w:tr w:rsidR="00C47DDE" w:rsidRPr="00C47DDE" w:rsidTr="000F696E">
        <w:trPr>
          <w:trHeight w:val="1"/>
        </w:trPr>
        <w:tc>
          <w:tcPr>
            <w:tcW w:w="14537" w:type="dxa"/>
            <w:gridSpan w:val="20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:rsidR="00F11301" w:rsidRPr="00C47DDE" w:rsidRDefault="00F11301" w:rsidP="00E675D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Задача 1 </w:t>
            </w:r>
            <w:r w:rsidR="007347A2" w:rsidRPr="007347A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подпрограммы 1 Программы </w:t>
            </w:r>
            <w:r w:rsidR="00AE611B">
              <w:rPr>
                <w:rFonts w:ascii="Times New Roman" w:eastAsia="Calibri" w:hAnsi="Times New Roman" w:cs="Times New Roman"/>
                <w:sz w:val="28"/>
                <w:szCs w:val="28"/>
              </w:rPr>
              <w:t>«</w:t>
            </w:r>
            <w:r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Проведение взвешенной и предсказуемой бюджетной политики в Левокумском </w:t>
            </w:r>
            <w:r w:rsidR="00F3048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муниципальном </w:t>
            </w:r>
            <w:r w:rsidR="00E675D2">
              <w:rPr>
                <w:rFonts w:ascii="Times New Roman" w:eastAsia="Calibri" w:hAnsi="Times New Roman" w:cs="Times New Roman"/>
                <w:sz w:val="28"/>
                <w:szCs w:val="28"/>
              </w:rPr>
              <w:t>округе</w:t>
            </w:r>
            <w:r w:rsidR="00F3048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Ставропольского края</w:t>
            </w:r>
            <w:r w:rsidR="00AE611B"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</w:p>
        </w:tc>
      </w:tr>
      <w:tr w:rsidR="00C47DDE" w:rsidRPr="00C47DDE" w:rsidTr="000F696E">
        <w:trPr>
          <w:trHeight w:val="1"/>
        </w:trPr>
        <w:tc>
          <w:tcPr>
            <w:tcW w:w="523" w:type="dxa"/>
            <w:shd w:val="clear" w:color="000000" w:fill="FFFFFF"/>
            <w:tcMar>
              <w:left w:w="62" w:type="dxa"/>
              <w:right w:w="62" w:type="dxa"/>
            </w:tcMar>
          </w:tcPr>
          <w:p w:rsidR="00F11301" w:rsidRPr="00C47DDE" w:rsidRDefault="001C5939" w:rsidP="004148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3105" w:type="dxa"/>
            <w:gridSpan w:val="2"/>
            <w:shd w:val="clear" w:color="000000" w:fill="FFFFFF"/>
            <w:tcMar>
              <w:left w:w="62" w:type="dxa"/>
              <w:right w:w="62" w:type="dxa"/>
            </w:tcMar>
          </w:tcPr>
          <w:p w:rsidR="00F11301" w:rsidRPr="00C47DDE" w:rsidRDefault="00F11301" w:rsidP="00E675D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темпы роста налоговых и неналоговых доходов бюджета Левокумского муниципального </w:t>
            </w:r>
            <w:r w:rsidR="00E675D2">
              <w:rPr>
                <w:rFonts w:ascii="Times New Roman" w:eastAsia="Calibri" w:hAnsi="Times New Roman" w:cs="Times New Roman"/>
                <w:sz w:val="28"/>
                <w:szCs w:val="28"/>
              </w:rPr>
              <w:t>округа</w:t>
            </w:r>
            <w:r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F3048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Ставропольского края </w:t>
            </w:r>
            <w:r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>к аналогичному периоду прошлого года в сопоставимых условиях</w:t>
            </w:r>
          </w:p>
        </w:tc>
        <w:tc>
          <w:tcPr>
            <w:tcW w:w="2248" w:type="dxa"/>
            <w:gridSpan w:val="2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:rsidR="00F11301" w:rsidRPr="00C47DDE" w:rsidRDefault="00F11301" w:rsidP="004148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>процентов</w:t>
            </w:r>
          </w:p>
        </w:tc>
        <w:tc>
          <w:tcPr>
            <w:tcW w:w="1072" w:type="dxa"/>
            <w:gridSpan w:val="2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:rsidR="00F11301" w:rsidRPr="00C47DDE" w:rsidRDefault="00E675D2" w:rsidP="004148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1,00</w:t>
            </w:r>
          </w:p>
        </w:tc>
        <w:tc>
          <w:tcPr>
            <w:tcW w:w="1173" w:type="dxa"/>
            <w:gridSpan w:val="2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:rsidR="00F11301" w:rsidRPr="00C47DDE" w:rsidRDefault="00E675D2" w:rsidP="00E675D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  <w:r w:rsidR="00F11301"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069" w:type="dxa"/>
            <w:gridSpan w:val="2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:rsidR="00F11301" w:rsidRPr="00C47DDE" w:rsidRDefault="00E675D2" w:rsidP="00E675D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  <w:r w:rsidR="00F11301"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069" w:type="dxa"/>
            <w:gridSpan w:val="2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:rsidR="00F11301" w:rsidRPr="00C47DDE" w:rsidRDefault="00E675D2" w:rsidP="00E675D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  <w:r w:rsidR="00F11301"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069" w:type="dxa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:rsidR="00F11301" w:rsidRPr="00C47DDE" w:rsidRDefault="00E675D2" w:rsidP="007A23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  <w:r w:rsidR="00F11301"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>,</w:t>
            </w:r>
            <w:r w:rsidR="007A236B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69" w:type="dxa"/>
            <w:gridSpan w:val="2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:rsidR="00F11301" w:rsidRPr="00C47DDE" w:rsidRDefault="00F11301" w:rsidP="007A23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E675D2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  <w:r w:rsidR="007A236B">
              <w:rPr>
                <w:rFonts w:ascii="Times New Roman" w:eastAsia="Calibri" w:hAnsi="Times New Roman" w:cs="Times New Roman"/>
                <w:sz w:val="28"/>
                <w:szCs w:val="28"/>
              </w:rPr>
              <w:t>,3</w:t>
            </w:r>
          </w:p>
        </w:tc>
        <w:tc>
          <w:tcPr>
            <w:tcW w:w="1069" w:type="dxa"/>
            <w:gridSpan w:val="2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:rsidR="00F11301" w:rsidRPr="00C47DDE" w:rsidRDefault="00E675D2" w:rsidP="007A23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  <w:r w:rsidR="00F11301"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>,</w:t>
            </w:r>
            <w:r w:rsidR="007A236B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071" w:type="dxa"/>
            <w:gridSpan w:val="2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:rsidR="00F11301" w:rsidRPr="00C47DDE" w:rsidRDefault="00E675D2" w:rsidP="007A23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  <w:r w:rsidR="00F11301"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>,</w:t>
            </w:r>
            <w:r w:rsidR="007A236B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</w:tr>
      <w:tr w:rsidR="00C47DDE" w:rsidRPr="00C47DDE" w:rsidTr="000F696E">
        <w:trPr>
          <w:trHeight w:val="1"/>
        </w:trPr>
        <w:tc>
          <w:tcPr>
            <w:tcW w:w="523" w:type="dxa"/>
            <w:shd w:val="clear" w:color="000000" w:fill="FFFFFF"/>
            <w:tcMar>
              <w:left w:w="62" w:type="dxa"/>
              <w:right w:w="62" w:type="dxa"/>
            </w:tcMar>
          </w:tcPr>
          <w:p w:rsidR="00F11301" w:rsidRPr="00C47DDE" w:rsidRDefault="006E04ED" w:rsidP="004148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5</w:t>
            </w:r>
            <w:r w:rsidR="001C5939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105" w:type="dxa"/>
            <w:gridSpan w:val="2"/>
            <w:shd w:val="clear" w:color="000000" w:fill="FFFFFF"/>
            <w:tcMar>
              <w:left w:w="62" w:type="dxa"/>
              <w:right w:w="62" w:type="dxa"/>
            </w:tcMar>
          </w:tcPr>
          <w:p w:rsidR="00F11301" w:rsidRPr="00C47DDE" w:rsidRDefault="00F11301" w:rsidP="008703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F2C51">
              <w:rPr>
                <w:rFonts w:ascii="Times New Roman" w:eastAsia="Calibri" w:hAnsi="Times New Roman" w:cs="Times New Roman"/>
                <w:sz w:val="28"/>
                <w:szCs w:val="28"/>
              </w:rPr>
              <w:t>отношение размера</w:t>
            </w:r>
            <w:r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дефицита (-)  бюджета Левокумского муниципального </w:t>
            </w:r>
            <w:r w:rsidR="00E675D2">
              <w:rPr>
                <w:rFonts w:ascii="Times New Roman" w:eastAsia="Calibri" w:hAnsi="Times New Roman" w:cs="Times New Roman"/>
                <w:sz w:val="28"/>
                <w:szCs w:val="28"/>
              </w:rPr>
              <w:t>округа</w:t>
            </w:r>
            <w:r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410EF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Ставропольского края </w:t>
            </w:r>
            <w:r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 общему объему доходов бюджета Левокумского муниципального </w:t>
            </w:r>
            <w:r w:rsidR="00E675D2">
              <w:rPr>
                <w:rFonts w:ascii="Times New Roman" w:eastAsia="Calibri" w:hAnsi="Times New Roman" w:cs="Times New Roman"/>
                <w:sz w:val="28"/>
                <w:szCs w:val="28"/>
              </w:rPr>
              <w:t>округа</w:t>
            </w:r>
            <w:r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410EF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Ставропольского края </w:t>
            </w:r>
            <w:r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>(без учета утвержденного объема безвозмездных поступлений)</w:t>
            </w:r>
          </w:p>
        </w:tc>
        <w:tc>
          <w:tcPr>
            <w:tcW w:w="2248" w:type="dxa"/>
            <w:gridSpan w:val="2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:rsidR="00F11301" w:rsidRDefault="00F438E3" w:rsidP="004148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>П</w:t>
            </w:r>
            <w:r w:rsidR="00F11301"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>роцентов</w:t>
            </w:r>
          </w:p>
          <w:p w:rsidR="00F438E3" w:rsidRPr="00C47DDE" w:rsidRDefault="00F438E3" w:rsidP="004148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072" w:type="dxa"/>
            <w:gridSpan w:val="2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:rsidR="00F11301" w:rsidRPr="00C47DDE" w:rsidRDefault="00597169" w:rsidP="004148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-6,34</w:t>
            </w:r>
          </w:p>
        </w:tc>
        <w:tc>
          <w:tcPr>
            <w:tcW w:w="1173" w:type="dxa"/>
            <w:gridSpan w:val="2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:rsidR="00F11301" w:rsidRPr="00AD6456" w:rsidRDefault="00F11301" w:rsidP="004148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D6456">
              <w:rPr>
                <w:rFonts w:ascii="Times New Roman" w:eastAsia="Calibri" w:hAnsi="Times New Roman" w:cs="Times New Roman"/>
                <w:sz w:val="28"/>
                <w:szCs w:val="28"/>
              </w:rPr>
              <w:t>до 10,0</w:t>
            </w:r>
          </w:p>
        </w:tc>
        <w:tc>
          <w:tcPr>
            <w:tcW w:w="1069" w:type="dxa"/>
            <w:gridSpan w:val="2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:rsidR="00F11301" w:rsidRPr="00AD6456" w:rsidRDefault="00F11301" w:rsidP="004148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D6456">
              <w:rPr>
                <w:rFonts w:ascii="Times New Roman" w:eastAsia="Calibri" w:hAnsi="Times New Roman" w:cs="Times New Roman"/>
                <w:sz w:val="28"/>
                <w:szCs w:val="28"/>
              </w:rPr>
              <w:t>до 10,0</w:t>
            </w:r>
          </w:p>
        </w:tc>
        <w:tc>
          <w:tcPr>
            <w:tcW w:w="1069" w:type="dxa"/>
            <w:gridSpan w:val="2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:rsidR="00F11301" w:rsidRPr="00AD6456" w:rsidRDefault="00F11301" w:rsidP="004148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D6456">
              <w:rPr>
                <w:rFonts w:ascii="Times New Roman" w:eastAsia="Calibri" w:hAnsi="Times New Roman" w:cs="Times New Roman"/>
                <w:sz w:val="28"/>
                <w:szCs w:val="28"/>
              </w:rPr>
              <w:t>до 10,0</w:t>
            </w:r>
          </w:p>
        </w:tc>
        <w:tc>
          <w:tcPr>
            <w:tcW w:w="1069" w:type="dxa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:rsidR="00F11301" w:rsidRPr="00AD6456" w:rsidRDefault="00F11301" w:rsidP="004148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D6456">
              <w:rPr>
                <w:rFonts w:ascii="Times New Roman" w:eastAsia="Calibri" w:hAnsi="Times New Roman" w:cs="Times New Roman"/>
                <w:sz w:val="28"/>
                <w:szCs w:val="28"/>
              </w:rPr>
              <w:t>до 10,0</w:t>
            </w:r>
          </w:p>
        </w:tc>
        <w:tc>
          <w:tcPr>
            <w:tcW w:w="1069" w:type="dxa"/>
            <w:gridSpan w:val="2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:rsidR="00F11301" w:rsidRPr="00AD6456" w:rsidRDefault="00F11301" w:rsidP="004148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D6456">
              <w:rPr>
                <w:rFonts w:ascii="Times New Roman" w:eastAsia="Calibri" w:hAnsi="Times New Roman" w:cs="Times New Roman"/>
                <w:sz w:val="28"/>
                <w:szCs w:val="28"/>
              </w:rPr>
              <w:t>до 10,0</w:t>
            </w:r>
          </w:p>
        </w:tc>
        <w:tc>
          <w:tcPr>
            <w:tcW w:w="1069" w:type="dxa"/>
            <w:gridSpan w:val="2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:rsidR="00F11301" w:rsidRPr="00AD6456" w:rsidRDefault="00F11301" w:rsidP="004148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D6456">
              <w:rPr>
                <w:rFonts w:ascii="Times New Roman" w:eastAsia="Calibri" w:hAnsi="Times New Roman" w:cs="Times New Roman"/>
                <w:sz w:val="28"/>
                <w:szCs w:val="28"/>
              </w:rPr>
              <w:t>до 10,0</w:t>
            </w:r>
          </w:p>
        </w:tc>
        <w:tc>
          <w:tcPr>
            <w:tcW w:w="1071" w:type="dxa"/>
            <w:gridSpan w:val="2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:rsidR="00F11301" w:rsidRPr="00AD6456" w:rsidRDefault="00F11301" w:rsidP="004148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D6456">
              <w:rPr>
                <w:rFonts w:ascii="Times New Roman" w:eastAsia="Calibri" w:hAnsi="Times New Roman" w:cs="Times New Roman"/>
                <w:sz w:val="28"/>
                <w:szCs w:val="28"/>
              </w:rPr>
              <w:t>до 10,0</w:t>
            </w:r>
          </w:p>
        </w:tc>
      </w:tr>
      <w:tr w:rsidR="00C47DDE" w:rsidRPr="00C47DDE" w:rsidTr="000F696E">
        <w:trPr>
          <w:trHeight w:val="1"/>
        </w:trPr>
        <w:tc>
          <w:tcPr>
            <w:tcW w:w="523" w:type="dxa"/>
            <w:shd w:val="clear" w:color="000000" w:fill="FFFFFF"/>
            <w:tcMar>
              <w:left w:w="62" w:type="dxa"/>
              <w:right w:w="62" w:type="dxa"/>
            </w:tcMar>
          </w:tcPr>
          <w:p w:rsidR="00F11301" w:rsidRPr="00C47DDE" w:rsidRDefault="006E04ED" w:rsidP="004148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  <w:r w:rsidR="001C5939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105" w:type="dxa"/>
            <w:gridSpan w:val="2"/>
            <w:shd w:val="clear" w:color="000000" w:fill="FFFFFF"/>
            <w:tcMar>
              <w:left w:w="62" w:type="dxa"/>
              <w:right w:w="62" w:type="dxa"/>
            </w:tcMar>
          </w:tcPr>
          <w:p w:rsidR="00F11301" w:rsidRPr="00C47DDE" w:rsidRDefault="00F11301" w:rsidP="0059716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объем просроченной кредиторской задолженности, сложившейся по расходам бюджета Левокумского муниципального </w:t>
            </w:r>
            <w:r w:rsidR="00597169">
              <w:rPr>
                <w:rFonts w:ascii="Times New Roman" w:eastAsia="Calibri" w:hAnsi="Times New Roman" w:cs="Times New Roman"/>
                <w:sz w:val="28"/>
                <w:szCs w:val="28"/>
              </w:rPr>
              <w:t>округа</w:t>
            </w:r>
            <w:r w:rsidR="00410EF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Ставропольского края </w:t>
            </w:r>
          </w:p>
        </w:tc>
        <w:tc>
          <w:tcPr>
            <w:tcW w:w="2248" w:type="dxa"/>
            <w:gridSpan w:val="2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:rsidR="00F11301" w:rsidRPr="00C47DDE" w:rsidRDefault="00F11301" w:rsidP="004148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>тыс. рублей</w:t>
            </w:r>
          </w:p>
        </w:tc>
        <w:tc>
          <w:tcPr>
            <w:tcW w:w="1072" w:type="dxa"/>
            <w:gridSpan w:val="2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:rsidR="00F11301" w:rsidRPr="00C47DDE" w:rsidRDefault="00F11301" w:rsidP="004148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73" w:type="dxa"/>
            <w:gridSpan w:val="2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:rsidR="00F11301" w:rsidRPr="00C47DDE" w:rsidRDefault="00F11301" w:rsidP="004148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069" w:type="dxa"/>
            <w:gridSpan w:val="2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:rsidR="00F11301" w:rsidRPr="00C47DDE" w:rsidRDefault="00F11301" w:rsidP="004148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069" w:type="dxa"/>
            <w:gridSpan w:val="2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:rsidR="00F11301" w:rsidRPr="00C47DDE" w:rsidRDefault="00F11301" w:rsidP="004148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069" w:type="dxa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:rsidR="00F11301" w:rsidRPr="00C47DDE" w:rsidRDefault="00F11301" w:rsidP="004148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069" w:type="dxa"/>
            <w:gridSpan w:val="2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:rsidR="00F11301" w:rsidRPr="00C47DDE" w:rsidRDefault="00F11301" w:rsidP="004148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069" w:type="dxa"/>
            <w:gridSpan w:val="2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:rsidR="00F11301" w:rsidRPr="00C47DDE" w:rsidRDefault="00F11301" w:rsidP="004148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071" w:type="dxa"/>
            <w:gridSpan w:val="2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:rsidR="00F11301" w:rsidRPr="00C47DDE" w:rsidRDefault="00F11301" w:rsidP="004148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</w:tr>
      <w:tr w:rsidR="00C47DDE" w:rsidRPr="00C47DDE" w:rsidTr="000F696E">
        <w:trPr>
          <w:trHeight w:val="1"/>
        </w:trPr>
        <w:tc>
          <w:tcPr>
            <w:tcW w:w="14537" w:type="dxa"/>
            <w:gridSpan w:val="20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:rsidR="00F11301" w:rsidRPr="00C47DDE" w:rsidRDefault="00F11301" w:rsidP="005971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>Задача 2</w:t>
            </w:r>
            <w:r w:rsidR="007347A2">
              <w:t xml:space="preserve"> </w:t>
            </w:r>
            <w:r w:rsidR="007347A2" w:rsidRPr="007347A2">
              <w:rPr>
                <w:rFonts w:ascii="Times New Roman" w:eastAsia="Calibri" w:hAnsi="Times New Roman" w:cs="Times New Roman"/>
                <w:sz w:val="28"/>
                <w:szCs w:val="28"/>
              </w:rPr>
              <w:t>подпрограммы 1 Программы</w:t>
            </w:r>
            <w:r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AE611B">
              <w:rPr>
                <w:rFonts w:ascii="Times New Roman" w:eastAsia="Calibri" w:hAnsi="Times New Roman" w:cs="Times New Roman"/>
                <w:sz w:val="28"/>
                <w:szCs w:val="28"/>
              </w:rPr>
              <w:t>«</w:t>
            </w:r>
            <w:r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Совершенствование программно-целевого метода управления муниципальными финансами, повышение качества планирования бюджета Левокумского  муниципального </w:t>
            </w:r>
            <w:r w:rsidR="00597169">
              <w:rPr>
                <w:rFonts w:ascii="Times New Roman" w:eastAsia="Calibri" w:hAnsi="Times New Roman" w:cs="Times New Roman"/>
                <w:sz w:val="28"/>
                <w:szCs w:val="28"/>
              </w:rPr>
              <w:t>округа</w:t>
            </w:r>
            <w:r w:rsidR="00410EF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Ставропольского края</w:t>
            </w:r>
            <w:r w:rsidR="00AE611B"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</w:p>
        </w:tc>
      </w:tr>
      <w:tr w:rsidR="00C47DDE" w:rsidRPr="00C47DDE" w:rsidTr="000F696E">
        <w:trPr>
          <w:trHeight w:val="1"/>
        </w:trPr>
        <w:tc>
          <w:tcPr>
            <w:tcW w:w="523" w:type="dxa"/>
            <w:shd w:val="clear" w:color="000000" w:fill="FFFFFF"/>
            <w:tcMar>
              <w:left w:w="62" w:type="dxa"/>
              <w:right w:w="62" w:type="dxa"/>
            </w:tcMar>
          </w:tcPr>
          <w:p w:rsidR="00F11301" w:rsidRPr="00C47DDE" w:rsidRDefault="006E04ED" w:rsidP="004148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  <w:r w:rsidR="001C5939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105" w:type="dxa"/>
            <w:gridSpan w:val="2"/>
            <w:shd w:val="clear" w:color="000000" w:fill="FFFFFF"/>
            <w:tcMar>
              <w:left w:w="62" w:type="dxa"/>
              <w:right w:w="62" w:type="dxa"/>
            </w:tcMar>
          </w:tcPr>
          <w:p w:rsidR="00F11301" w:rsidRPr="00C47DDE" w:rsidRDefault="00F11301" w:rsidP="0058668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удельный вес расходов бюджета Левокумского муниципального </w:t>
            </w:r>
            <w:r w:rsidR="00597169">
              <w:rPr>
                <w:rFonts w:ascii="Times New Roman" w:eastAsia="Calibri" w:hAnsi="Times New Roman" w:cs="Times New Roman"/>
                <w:sz w:val="28"/>
                <w:szCs w:val="28"/>
              </w:rPr>
              <w:t>округа</w:t>
            </w:r>
            <w:r w:rsidR="00410EF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Ставропольского края</w:t>
            </w:r>
            <w:r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, сформированных в рамках муниципальных </w:t>
            </w:r>
            <w:r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 xml:space="preserve">программ в общем объеме расходов бюджета Левокумского муниципального </w:t>
            </w:r>
            <w:r w:rsidR="00586680">
              <w:rPr>
                <w:rFonts w:ascii="Times New Roman" w:eastAsia="Calibri" w:hAnsi="Times New Roman" w:cs="Times New Roman"/>
                <w:sz w:val="28"/>
                <w:szCs w:val="28"/>
              </w:rPr>
              <w:t>округа</w:t>
            </w:r>
            <w:r w:rsidR="00410EF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Ставропольского края</w:t>
            </w:r>
          </w:p>
        </w:tc>
        <w:tc>
          <w:tcPr>
            <w:tcW w:w="2248" w:type="dxa"/>
            <w:gridSpan w:val="2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:rsidR="00F11301" w:rsidRDefault="00F438E3" w:rsidP="004148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П</w:t>
            </w:r>
            <w:r w:rsidR="00F11301"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>роцентов</w:t>
            </w:r>
          </w:p>
          <w:p w:rsidR="00F438E3" w:rsidRPr="00C47DDE" w:rsidRDefault="00F438E3" w:rsidP="004148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072" w:type="dxa"/>
            <w:gridSpan w:val="2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:rsidR="00F11301" w:rsidRPr="00C47DDE" w:rsidRDefault="00586680" w:rsidP="004148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95,02</w:t>
            </w:r>
          </w:p>
        </w:tc>
        <w:tc>
          <w:tcPr>
            <w:tcW w:w="1173" w:type="dxa"/>
            <w:gridSpan w:val="2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:rsidR="00F11301" w:rsidRPr="00786A75" w:rsidRDefault="00F11301" w:rsidP="005866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86A75"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  <w:r w:rsidR="00586680" w:rsidRPr="00786A75"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  <w:r w:rsidRPr="00786A75">
              <w:rPr>
                <w:rFonts w:ascii="Times New Roman" w:eastAsia="Calibri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069" w:type="dxa"/>
            <w:gridSpan w:val="2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:rsidR="00F11301" w:rsidRPr="00786A75" w:rsidRDefault="00F11301" w:rsidP="005866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86A75"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  <w:r w:rsidR="00586680" w:rsidRPr="00786A75"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  <w:r w:rsidRPr="00786A75">
              <w:rPr>
                <w:rFonts w:ascii="Times New Roman" w:eastAsia="Calibri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069" w:type="dxa"/>
            <w:gridSpan w:val="2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:rsidR="00F11301" w:rsidRPr="00786A75" w:rsidRDefault="00F11301" w:rsidP="005866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86A75"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  <w:r w:rsidR="00586680" w:rsidRPr="00786A75"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  <w:r w:rsidRPr="00786A75">
              <w:rPr>
                <w:rFonts w:ascii="Times New Roman" w:eastAsia="Calibri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069" w:type="dxa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:rsidR="00F11301" w:rsidRPr="00786A75" w:rsidRDefault="00F11301" w:rsidP="00AD64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86A75"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  <w:r w:rsidR="00AD6456" w:rsidRPr="00786A75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  <w:r w:rsidRPr="00786A75">
              <w:rPr>
                <w:rFonts w:ascii="Times New Roman" w:eastAsia="Calibri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069" w:type="dxa"/>
            <w:gridSpan w:val="2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:rsidR="00F11301" w:rsidRPr="00786A75" w:rsidRDefault="00F11301" w:rsidP="00AD64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86A75"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  <w:r w:rsidR="00AD6456" w:rsidRPr="00786A75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  <w:r w:rsidRPr="00786A75">
              <w:rPr>
                <w:rFonts w:ascii="Times New Roman" w:eastAsia="Calibri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069" w:type="dxa"/>
            <w:gridSpan w:val="2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:rsidR="00F11301" w:rsidRPr="00786A75" w:rsidRDefault="00F11301" w:rsidP="00AD64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86A75"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  <w:r w:rsidR="00AD6456" w:rsidRPr="00786A75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  <w:r w:rsidRPr="00786A75">
              <w:rPr>
                <w:rFonts w:ascii="Times New Roman" w:eastAsia="Calibri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071" w:type="dxa"/>
            <w:gridSpan w:val="2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:rsidR="00F11301" w:rsidRPr="00786A75" w:rsidRDefault="00F11301" w:rsidP="004A18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86A75"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  <w:r w:rsidR="004A183D" w:rsidRPr="00786A75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  <w:r w:rsidRPr="00786A75">
              <w:rPr>
                <w:rFonts w:ascii="Times New Roman" w:eastAsia="Calibri" w:hAnsi="Times New Roman" w:cs="Times New Roman"/>
                <w:sz w:val="28"/>
                <w:szCs w:val="28"/>
              </w:rPr>
              <w:t>,0</w:t>
            </w:r>
          </w:p>
        </w:tc>
      </w:tr>
      <w:tr w:rsidR="00C47DDE" w:rsidRPr="00C47DDE" w:rsidTr="000F696E">
        <w:trPr>
          <w:trHeight w:val="1"/>
        </w:trPr>
        <w:tc>
          <w:tcPr>
            <w:tcW w:w="523" w:type="dxa"/>
            <w:shd w:val="clear" w:color="000000" w:fill="FFFFFF"/>
            <w:tcMar>
              <w:left w:w="62" w:type="dxa"/>
              <w:right w:w="62" w:type="dxa"/>
            </w:tcMar>
          </w:tcPr>
          <w:p w:rsidR="00F11301" w:rsidRPr="00C47DDE" w:rsidRDefault="006E04ED" w:rsidP="001C59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8</w:t>
            </w:r>
            <w:r w:rsidR="001C5939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105" w:type="dxa"/>
            <w:gridSpan w:val="2"/>
            <w:shd w:val="clear" w:color="000000" w:fill="FFFFFF"/>
            <w:tcMar>
              <w:left w:w="62" w:type="dxa"/>
              <w:right w:w="62" w:type="dxa"/>
            </w:tcMar>
          </w:tcPr>
          <w:p w:rsidR="00F11301" w:rsidRPr="00C47DDE" w:rsidRDefault="00F11301" w:rsidP="00410EF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средняя степень реализации муниципальных программ Левокумского муниципального </w:t>
            </w:r>
            <w:r w:rsidR="00410EF0">
              <w:rPr>
                <w:rFonts w:ascii="Times New Roman" w:eastAsia="Calibri" w:hAnsi="Times New Roman" w:cs="Times New Roman"/>
                <w:sz w:val="28"/>
                <w:szCs w:val="28"/>
              </w:rPr>
              <w:t>округа Ставропольского края</w:t>
            </w:r>
          </w:p>
        </w:tc>
        <w:tc>
          <w:tcPr>
            <w:tcW w:w="2248" w:type="dxa"/>
            <w:gridSpan w:val="2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:rsidR="00F11301" w:rsidRDefault="00F438E3" w:rsidP="004148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>П</w:t>
            </w:r>
            <w:r w:rsidR="00F11301"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>роцентов</w:t>
            </w:r>
          </w:p>
          <w:p w:rsidR="00F438E3" w:rsidRPr="00C47DDE" w:rsidRDefault="00F438E3" w:rsidP="004148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072" w:type="dxa"/>
            <w:gridSpan w:val="2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:rsidR="00F11301" w:rsidRPr="00C47DDE" w:rsidRDefault="00586680" w:rsidP="004148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106,02</w:t>
            </w:r>
          </w:p>
        </w:tc>
        <w:tc>
          <w:tcPr>
            <w:tcW w:w="1173" w:type="dxa"/>
            <w:gridSpan w:val="2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:rsidR="00F11301" w:rsidRPr="00C47DDE" w:rsidRDefault="00F11301" w:rsidP="005866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586680">
              <w:rPr>
                <w:rFonts w:ascii="Times New Roman" w:eastAsia="Calibri" w:hAnsi="Times New Roman" w:cs="Times New Roman"/>
                <w:sz w:val="28"/>
                <w:szCs w:val="28"/>
              </w:rPr>
              <w:t>90</w:t>
            </w:r>
            <w:r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069" w:type="dxa"/>
            <w:gridSpan w:val="2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:rsidR="00F11301" w:rsidRPr="00C47DDE" w:rsidRDefault="00586680" w:rsidP="005866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90</w:t>
            </w:r>
            <w:r w:rsidR="00F11301"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069" w:type="dxa"/>
            <w:gridSpan w:val="2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:rsidR="00F11301" w:rsidRPr="00C47DDE" w:rsidRDefault="00F11301" w:rsidP="005866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9</w:t>
            </w:r>
            <w:r w:rsidR="00586680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  <w:r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069" w:type="dxa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:rsidR="00F11301" w:rsidRPr="00C47DDE" w:rsidRDefault="00F11301" w:rsidP="005866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  <w:r w:rsidR="00586680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  <w:r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069" w:type="dxa"/>
            <w:gridSpan w:val="2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:rsidR="00F11301" w:rsidRPr="00C47DDE" w:rsidRDefault="00F11301" w:rsidP="004148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>95,0</w:t>
            </w:r>
          </w:p>
        </w:tc>
        <w:tc>
          <w:tcPr>
            <w:tcW w:w="1069" w:type="dxa"/>
            <w:gridSpan w:val="2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:rsidR="00F11301" w:rsidRPr="00C47DDE" w:rsidRDefault="00F11301" w:rsidP="004148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>95,0</w:t>
            </w:r>
          </w:p>
        </w:tc>
        <w:tc>
          <w:tcPr>
            <w:tcW w:w="1071" w:type="dxa"/>
            <w:gridSpan w:val="2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:rsidR="00F11301" w:rsidRPr="00C47DDE" w:rsidRDefault="00F11301" w:rsidP="004148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>95,0</w:t>
            </w:r>
          </w:p>
        </w:tc>
      </w:tr>
      <w:tr w:rsidR="00C47DDE" w:rsidRPr="00C47DDE" w:rsidTr="000F696E">
        <w:trPr>
          <w:trHeight w:val="1"/>
        </w:trPr>
        <w:tc>
          <w:tcPr>
            <w:tcW w:w="14537" w:type="dxa"/>
            <w:gridSpan w:val="20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:rsidR="00F11301" w:rsidRPr="003E743D" w:rsidRDefault="00C9760A" w:rsidP="006A61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E743D">
              <w:rPr>
                <w:rFonts w:ascii="Times New Roman" w:eastAsia="Calibri" w:hAnsi="Times New Roman" w:cs="Times New Roman"/>
                <w:sz w:val="28"/>
                <w:szCs w:val="28"/>
              </w:rPr>
              <w:t>Задача 3</w:t>
            </w:r>
            <w:r w:rsidRPr="003E743D">
              <w:t xml:space="preserve"> </w:t>
            </w:r>
            <w:r w:rsidRPr="003E743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подпрограммы 1  «Совершенствование внутреннего муниципального финансового </w:t>
            </w:r>
            <w:r w:rsidR="006A6122" w:rsidRPr="003E743D">
              <w:rPr>
                <w:rFonts w:ascii="Times New Roman" w:eastAsia="Calibri" w:hAnsi="Times New Roman" w:cs="Times New Roman"/>
                <w:sz w:val="28"/>
                <w:szCs w:val="28"/>
              </w:rPr>
              <w:t>контроля</w:t>
            </w:r>
            <w:r w:rsidRPr="003E743D"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</w:p>
        </w:tc>
      </w:tr>
      <w:tr w:rsidR="00C47DDE" w:rsidRPr="00C47DDE" w:rsidTr="000F696E">
        <w:trPr>
          <w:trHeight w:val="1"/>
        </w:trPr>
        <w:tc>
          <w:tcPr>
            <w:tcW w:w="523" w:type="dxa"/>
            <w:shd w:val="clear" w:color="000000" w:fill="FFFFFF"/>
            <w:tcMar>
              <w:left w:w="62" w:type="dxa"/>
              <w:right w:w="62" w:type="dxa"/>
            </w:tcMar>
          </w:tcPr>
          <w:p w:rsidR="00F11301" w:rsidRPr="00C47DDE" w:rsidRDefault="006E04ED" w:rsidP="006E04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3105" w:type="dxa"/>
            <w:gridSpan w:val="2"/>
            <w:shd w:val="clear" w:color="000000" w:fill="FFFFFF"/>
            <w:tcMar>
              <w:left w:w="62" w:type="dxa"/>
              <w:right w:w="62" w:type="dxa"/>
            </w:tcMar>
          </w:tcPr>
          <w:p w:rsidR="00F11301" w:rsidRPr="003E743D" w:rsidRDefault="00B565C5" w:rsidP="009C67C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E743D">
              <w:rPr>
                <w:rFonts w:ascii="Times New Roman" w:eastAsia="Calibri" w:hAnsi="Times New Roman" w:cs="Times New Roman"/>
                <w:sz w:val="28"/>
                <w:szCs w:val="28"/>
              </w:rPr>
              <w:t>Соотношение сумм выявленных финансовых нарушений к общей сумме бюджетных средств, проверенных в ходе осуществления финансового контроля</w:t>
            </w:r>
          </w:p>
          <w:p w:rsidR="00B565C5" w:rsidRPr="003E743D" w:rsidRDefault="00B565C5" w:rsidP="009C67C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248" w:type="dxa"/>
            <w:gridSpan w:val="2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:rsidR="00F438E3" w:rsidRPr="003E743D" w:rsidRDefault="00E24E45" w:rsidP="004148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E743D">
              <w:rPr>
                <w:rFonts w:ascii="Times New Roman" w:eastAsia="Calibri" w:hAnsi="Times New Roman" w:cs="Times New Roman"/>
                <w:sz w:val="28"/>
                <w:szCs w:val="28"/>
              </w:rPr>
              <w:t>проценты</w:t>
            </w:r>
          </w:p>
        </w:tc>
        <w:tc>
          <w:tcPr>
            <w:tcW w:w="1072" w:type="dxa"/>
            <w:gridSpan w:val="2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:rsidR="00F11301" w:rsidRPr="003E743D" w:rsidRDefault="00E24E45" w:rsidP="00E24E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E743D">
              <w:rPr>
                <w:rFonts w:ascii="Times New Roman" w:eastAsia="Calibri" w:hAnsi="Times New Roman" w:cs="Times New Roman"/>
                <w:sz w:val="28"/>
                <w:szCs w:val="28"/>
              </w:rPr>
              <w:t>1,40</w:t>
            </w:r>
          </w:p>
        </w:tc>
        <w:tc>
          <w:tcPr>
            <w:tcW w:w="1173" w:type="dxa"/>
            <w:gridSpan w:val="2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:rsidR="00F11301" w:rsidRPr="003E743D" w:rsidRDefault="00E24E45" w:rsidP="004148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E743D">
              <w:rPr>
                <w:rFonts w:ascii="Times New Roman" w:eastAsia="Calibri" w:hAnsi="Times New Roman" w:cs="Times New Roman"/>
                <w:sz w:val="28"/>
                <w:szCs w:val="28"/>
              </w:rPr>
              <w:t>1,40</w:t>
            </w:r>
          </w:p>
        </w:tc>
        <w:tc>
          <w:tcPr>
            <w:tcW w:w="1069" w:type="dxa"/>
            <w:gridSpan w:val="2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:rsidR="00F11301" w:rsidRPr="003E743D" w:rsidRDefault="00E24E45" w:rsidP="00E24E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E743D">
              <w:rPr>
                <w:rFonts w:ascii="Times New Roman" w:eastAsia="Calibri" w:hAnsi="Times New Roman" w:cs="Times New Roman"/>
                <w:sz w:val="28"/>
                <w:szCs w:val="28"/>
              </w:rPr>
              <w:t>1,40</w:t>
            </w:r>
          </w:p>
        </w:tc>
        <w:tc>
          <w:tcPr>
            <w:tcW w:w="1069" w:type="dxa"/>
            <w:gridSpan w:val="2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:rsidR="00F11301" w:rsidRPr="003E743D" w:rsidRDefault="00E24E45" w:rsidP="004148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E743D">
              <w:rPr>
                <w:rFonts w:ascii="Times New Roman" w:eastAsia="Calibri" w:hAnsi="Times New Roman" w:cs="Times New Roman"/>
                <w:sz w:val="28"/>
                <w:szCs w:val="28"/>
              </w:rPr>
              <w:t>1,40</w:t>
            </w:r>
          </w:p>
        </w:tc>
        <w:tc>
          <w:tcPr>
            <w:tcW w:w="1069" w:type="dxa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:rsidR="00F11301" w:rsidRPr="003E743D" w:rsidRDefault="00E24E45" w:rsidP="00E24E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E743D">
              <w:rPr>
                <w:rFonts w:ascii="Times New Roman" w:eastAsia="Calibri" w:hAnsi="Times New Roman" w:cs="Times New Roman"/>
                <w:sz w:val="28"/>
                <w:szCs w:val="28"/>
              </w:rPr>
              <w:t>1,50</w:t>
            </w:r>
          </w:p>
        </w:tc>
        <w:tc>
          <w:tcPr>
            <w:tcW w:w="1069" w:type="dxa"/>
            <w:gridSpan w:val="2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:rsidR="00F11301" w:rsidRPr="003E743D" w:rsidRDefault="00E24E45" w:rsidP="004148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E743D">
              <w:rPr>
                <w:rFonts w:ascii="Times New Roman" w:eastAsia="Calibri" w:hAnsi="Times New Roman" w:cs="Times New Roman"/>
                <w:sz w:val="28"/>
                <w:szCs w:val="28"/>
              </w:rPr>
              <w:t>1,40</w:t>
            </w:r>
          </w:p>
        </w:tc>
        <w:tc>
          <w:tcPr>
            <w:tcW w:w="1069" w:type="dxa"/>
            <w:gridSpan w:val="2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:rsidR="00F11301" w:rsidRPr="003E743D" w:rsidRDefault="00E24E45" w:rsidP="004148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E743D">
              <w:rPr>
                <w:rFonts w:ascii="Times New Roman" w:eastAsia="Calibri" w:hAnsi="Times New Roman" w:cs="Times New Roman"/>
                <w:sz w:val="28"/>
                <w:szCs w:val="28"/>
              </w:rPr>
              <w:t>1,40</w:t>
            </w:r>
          </w:p>
        </w:tc>
        <w:tc>
          <w:tcPr>
            <w:tcW w:w="1071" w:type="dxa"/>
            <w:gridSpan w:val="2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:rsidR="00F11301" w:rsidRPr="003E743D" w:rsidRDefault="00E24E45" w:rsidP="004148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E743D">
              <w:rPr>
                <w:rFonts w:ascii="Times New Roman" w:eastAsia="Calibri" w:hAnsi="Times New Roman" w:cs="Times New Roman"/>
                <w:sz w:val="28"/>
                <w:szCs w:val="28"/>
              </w:rPr>
              <w:t>1,30</w:t>
            </w:r>
          </w:p>
        </w:tc>
      </w:tr>
      <w:tr w:rsidR="00C47DDE" w:rsidRPr="00C47DDE" w:rsidTr="000F696E">
        <w:trPr>
          <w:trHeight w:val="1"/>
        </w:trPr>
        <w:tc>
          <w:tcPr>
            <w:tcW w:w="523" w:type="dxa"/>
            <w:shd w:val="clear" w:color="000000" w:fill="FFFFFF"/>
            <w:tcMar>
              <w:left w:w="62" w:type="dxa"/>
              <w:right w:w="62" w:type="dxa"/>
            </w:tcMar>
          </w:tcPr>
          <w:p w:rsidR="00F11301" w:rsidRPr="00C47DDE" w:rsidRDefault="001A27E0" w:rsidP="006E04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  <w:r w:rsidR="006E04ED"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105" w:type="dxa"/>
            <w:gridSpan w:val="2"/>
            <w:shd w:val="clear" w:color="000000" w:fill="FFFFFF"/>
            <w:tcMar>
              <w:left w:w="62" w:type="dxa"/>
              <w:right w:w="62" w:type="dxa"/>
            </w:tcMar>
          </w:tcPr>
          <w:p w:rsidR="00F11301" w:rsidRPr="00C47DDE" w:rsidRDefault="00F11301" w:rsidP="009C67C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количество проведенных контрольных мероприятий органом внутреннего муниципального </w:t>
            </w:r>
            <w:r w:rsidRPr="003E743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финансового </w:t>
            </w:r>
            <w:r w:rsidR="009C67C6" w:rsidRPr="003E743D">
              <w:rPr>
                <w:rFonts w:ascii="Times New Roman" w:eastAsia="Calibri" w:hAnsi="Times New Roman" w:cs="Times New Roman"/>
                <w:sz w:val="28"/>
                <w:szCs w:val="28"/>
              </w:rPr>
              <w:t>контроля</w:t>
            </w:r>
          </w:p>
        </w:tc>
        <w:tc>
          <w:tcPr>
            <w:tcW w:w="2248" w:type="dxa"/>
            <w:gridSpan w:val="2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:rsidR="00F11301" w:rsidRPr="00C47DDE" w:rsidRDefault="00F11301" w:rsidP="004148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072" w:type="dxa"/>
            <w:gridSpan w:val="2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:rsidR="00F11301" w:rsidRPr="00C47DDE" w:rsidRDefault="00F11301" w:rsidP="004148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173" w:type="dxa"/>
            <w:gridSpan w:val="2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:rsidR="00F11301" w:rsidRPr="00C47DDE" w:rsidRDefault="00F11301" w:rsidP="004148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069" w:type="dxa"/>
            <w:gridSpan w:val="2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:rsidR="00F11301" w:rsidRPr="00C47DDE" w:rsidRDefault="00F11301" w:rsidP="004148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069" w:type="dxa"/>
            <w:gridSpan w:val="2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:rsidR="00F11301" w:rsidRPr="00C47DDE" w:rsidRDefault="00F11301" w:rsidP="004148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069" w:type="dxa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:rsidR="00F11301" w:rsidRPr="00C47DDE" w:rsidRDefault="00F11301" w:rsidP="004148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069" w:type="dxa"/>
            <w:gridSpan w:val="2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:rsidR="00F11301" w:rsidRPr="00C47DDE" w:rsidRDefault="00F11301" w:rsidP="004148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069" w:type="dxa"/>
            <w:gridSpan w:val="2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:rsidR="00F11301" w:rsidRPr="00C47DDE" w:rsidRDefault="00F11301" w:rsidP="004148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071" w:type="dxa"/>
            <w:gridSpan w:val="2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:rsidR="00F11301" w:rsidRPr="00C47DDE" w:rsidRDefault="00F11301" w:rsidP="004148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>12</w:t>
            </w:r>
          </w:p>
        </w:tc>
      </w:tr>
      <w:tr w:rsidR="00C47DDE" w:rsidRPr="00C47DDE" w:rsidTr="000F696E">
        <w:trPr>
          <w:trHeight w:val="1"/>
        </w:trPr>
        <w:tc>
          <w:tcPr>
            <w:tcW w:w="14537" w:type="dxa"/>
            <w:gridSpan w:val="20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:rsidR="00F11301" w:rsidRPr="004A7F1A" w:rsidRDefault="00F11301" w:rsidP="00AE61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highlight w:val="yellow"/>
              </w:rPr>
            </w:pPr>
            <w:r w:rsidRPr="004A7F1A">
              <w:rPr>
                <w:rFonts w:ascii="Times New Roman" w:eastAsia="Calibri" w:hAnsi="Times New Roman" w:cs="Times New Roman"/>
                <w:sz w:val="28"/>
                <w:szCs w:val="28"/>
                <w:highlight w:val="yellow"/>
              </w:rPr>
              <w:t>Задача 4</w:t>
            </w:r>
            <w:r w:rsidR="007347A2" w:rsidRPr="004A7F1A">
              <w:rPr>
                <w:highlight w:val="yellow"/>
              </w:rPr>
              <w:t xml:space="preserve"> </w:t>
            </w:r>
            <w:r w:rsidR="007347A2" w:rsidRPr="004A7F1A">
              <w:rPr>
                <w:rFonts w:ascii="Times New Roman" w:eastAsia="Calibri" w:hAnsi="Times New Roman" w:cs="Times New Roman"/>
                <w:sz w:val="28"/>
                <w:szCs w:val="28"/>
                <w:highlight w:val="yellow"/>
              </w:rPr>
              <w:t>подпрограммы 1 Программы</w:t>
            </w:r>
            <w:r w:rsidRPr="004A7F1A">
              <w:rPr>
                <w:rFonts w:ascii="Times New Roman" w:eastAsia="Calibri" w:hAnsi="Times New Roman" w:cs="Times New Roman"/>
                <w:sz w:val="28"/>
                <w:szCs w:val="28"/>
                <w:highlight w:val="yellow"/>
              </w:rPr>
              <w:t xml:space="preserve"> </w:t>
            </w:r>
            <w:r w:rsidR="00AE611B" w:rsidRPr="004A7F1A">
              <w:rPr>
                <w:rFonts w:ascii="Times New Roman" w:eastAsia="Calibri" w:hAnsi="Times New Roman" w:cs="Times New Roman"/>
                <w:sz w:val="28"/>
                <w:szCs w:val="28"/>
                <w:highlight w:val="yellow"/>
              </w:rPr>
              <w:t>«</w:t>
            </w:r>
            <w:r w:rsidRPr="004A7F1A">
              <w:rPr>
                <w:rFonts w:ascii="Times New Roman" w:eastAsia="Calibri" w:hAnsi="Times New Roman" w:cs="Times New Roman"/>
                <w:sz w:val="28"/>
                <w:szCs w:val="28"/>
                <w:highlight w:val="yellow"/>
              </w:rPr>
              <w:t>Создание механизмов стимулирования участников бюджетного процесса к повышению эффективности бюджетных расходов</w:t>
            </w:r>
            <w:r w:rsidR="00AE611B" w:rsidRPr="004A7F1A">
              <w:rPr>
                <w:rFonts w:ascii="Times New Roman" w:eastAsia="Calibri" w:hAnsi="Times New Roman" w:cs="Times New Roman"/>
                <w:sz w:val="28"/>
                <w:szCs w:val="28"/>
                <w:highlight w:val="yellow"/>
              </w:rPr>
              <w:t>»</w:t>
            </w:r>
          </w:p>
        </w:tc>
      </w:tr>
      <w:tr w:rsidR="009457EA" w:rsidRPr="00C47DDE" w:rsidTr="000F696E">
        <w:trPr>
          <w:trHeight w:val="1"/>
        </w:trPr>
        <w:tc>
          <w:tcPr>
            <w:tcW w:w="523" w:type="dxa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:rsidR="009457EA" w:rsidRDefault="00E62C35" w:rsidP="00AE61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11.</w:t>
            </w:r>
          </w:p>
        </w:tc>
        <w:tc>
          <w:tcPr>
            <w:tcW w:w="3038" w:type="dxa"/>
            <w:shd w:val="clear" w:color="000000" w:fill="FFFFFF"/>
            <w:vAlign w:val="center"/>
          </w:tcPr>
          <w:p w:rsidR="00F977BC" w:rsidRDefault="00F977BC" w:rsidP="001D65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Количество</w:t>
            </w:r>
            <w:r w:rsidRPr="00E62C3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главны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х</w:t>
            </w:r>
            <w:r w:rsidRPr="00E62C3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распорядител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ей</w:t>
            </w:r>
            <w:r w:rsidRPr="00E62C3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бюджетных средств Левокумского муниципального округа Ставропольского края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, занявших высокие места</w:t>
            </w:r>
          </w:p>
          <w:p w:rsidR="009457EA" w:rsidRDefault="00F977BC" w:rsidP="00F977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 </w:t>
            </w:r>
            <w:r w:rsidR="00E62C35">
              <w:rPr>
                <w:rFonts w:ascii="Times New Roman" w:eastAsia="Calibri" w:hAnsi="Times New Roman" w:cs="Times New Roman"/>
                <w:sz w:val="28"/>
                <w:szCs w:val="28"/>
              </w:rPr>
              <w:t>рейтинг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е</w:t>
            </w:r>
            <w:r w:rsidR="00E62C3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E62C35" w:rsidRPr="00E62C35">
              <w:rPr>
                <w:rFonts w:ascii="Times New Roman" w:eastAsia="Calibri" w:hAnsi="Times New Roman" w:cs="Times New Roman"/>
                <w:sz w:val="28"/>
                <w:szCs w:val="28"/>
              </w:rPr>
              <w:t>оценк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и</w:t>
            </w:r>
            <w:r w:rsidR="00E62C35" w:rsidRPr="00E62C3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качества финансового менеджмента, </w:t>
            </w:r>
          </w:p>
        </w:tc>
        <w:tc>
          <w:tcPr>
            <w:tcW w:w="2309" w:type="dxa"/>
            <w:gridSpan w:val="2"/>
            <w:shd w:val="clear" w:color="000000" w:fill="FFFFFF"/>
            <w:vAlign w:val="center"/>
          </w:tcPr>
          <w:p w:rsidR="009457EA" w:rsidRDefault="00F977BC" w:rsidP="00AE61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единиц</w:t>
            </w:r>
            <w:r w:rsidR="00E62C3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063" w:type="dxa"/>
            <w:gridSpan w:val="2"/>
            <w:shd w:val="clear" w:color="000000" w:fill="FFFFFF"/>
            <w:vAlign w:val="center"/>
          </w:tcPr>
          <w:p w:rsidR="009457EA" w:rsidRDefault="00E62C35" w:rsidP="00AE61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098" w:type="dxa"/>
            <w:gridSpan w:val="2"/>
            <w:shd w:val="clear" w:color="000000" w:fill="FFFFFF"/>
            <w:vAlign w:val="center"/>
          </w:tcPr>
          <w:p w:rsidR="009457EA" w:rsidRDefault="00E62C35" w:rsidP="00AE61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137" w:type="dxa"/>
            <w:gridSpan w:val="2"/>
            <w:shd w:val="clear" w:color="000000" w:fill="FFFFFF"/>
            <w:vAlign w:val="center"/>
          </w:tcPr>
          <w:p w:rsidR="009457EA" w:rsidRDefault="00E62C35" w:rsidP="00AE61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050" w:type="dxa"/>
            <w:gridSpan w:val="2"/>
            <w:shd w:val="clear" w:color="000000" w:fill="FFFFFF"/>
            <w:vAlign w:val="center"/>
          </w:tcPr>
          <w:p w:rsidR="009457EA" w:rsidRDefault="00E62C35" w:rsidP="00AE61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155" w:type="dxa"/>
            <w:gridSpan w:val="3"/>
            <w:shd w:val="clear" w:color="000000" w:fill="FFFFFF"/>
            <w:vAlign w:val="center"/>
          </w:tcPr>
          <w:p w:rsidR="009457EA" w:rsidRDefault="00E62C35" w:rsidP="00AE61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035" w:type="dxa"/>
            <w:gridSpan w:val="2"/>
            <w:shd w:val="clear" w:color="000000" w:fill="FFFFFF"/>
            <w:vAlign w:val="center"/>
          </w:tcPr>
          <w:p w:rsidR="009457EA" w:rsidRDefault="00E62C35" w:rsidP="00AE61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110" w:type="dxa"/>
            <w:gridSpan w:val="2"/>
            <w:shd w:val="clear" w:color="000000" w:fill="FFFFFF"/>
            <w:vAlign w:val="center"/>
          </w:tcPr>
          <w:p w:rsidR="009457EA" w:rsidRDefault="00E62C35" w:rsidP="00AE61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019" w:type="dxa"/>
            <w:shd w:val="clear" w:color="000000" w:fill="FFFFFF"/>
            <w:vAlign w:val="center"/>
          </w:tcPr>
          <w:p w:rsidR="009457EA" w:rsidRDefault="00E62C35" w:rsidP="00AE61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15</w:t>
            </w:r>
          </w:p>
        </w:tc>
      </w:tr>
      <w:tr w:rsidR="00C47DDE" w:rsidRPr="00C47DDE" w:rsidTr="000F696E">
        <w:trPr>
          <w:trHeight w:val="1"/>
        </w:trPr>
        <w:tc>
          <w:tcPr>
            <w:tcW w:w="14537" w:type="dxa"/>
            <w:gridSpan w:val="20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:rsidR="00F11301" w:rsidRPr="00C47DDE" w:rsidRDefault="007347A2" w:rsidP="00AE61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Задача 5</w:t>
            </w:r>
            <w:r w:rsidR="00F11301"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7347A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подпрограммы 1 Программы </w:t>
            </w:r>
            <w:r w:rsidR="00AE611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«</w:t>
            </w:r>
            <w:r w:rsidR="00F11301"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>Обеспечение открытости и прозрачности муниципальных финансов</w:t>
            </w:r>
            <w:r w:rsidR="00AE611B"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</w:p>
        </w:tc>
      </w:tr>
      <w:tr w:rsidR="003E743D" w:rsidRPr="00C47DDE" w:rsidTr="000F696E">
        <w:trPr>
          <w:trHeight w:val="1"/>
        </w:trPr>
        <w:tc>
          <w:tcPr>
            <w:tcW w:w="523" w:type="dxa"/>
            <w:shd w:val="clear" w:color="000000" w:fill="FFFFFF"/>
            <w:tcMar>
              <w:left w:w="62" w:type="dxa"/>
              <w:right w:w="62" w:type="dxa"/>
            </w:tcMar>
          </w:tcPr>
          <w:p w:rsidR="003E743D" w:rsidRDefault="005109FC" w:rsidP="00E62C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  <w:r w:rsidR="00E62C35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105" w:type="dxa"/>
            <w:gridSpan w:val="2"/>
            <w:shd w:val="clear" w:color="000000" w:fill="FFFFFF"/>
            <w:tcMar>
              <w:left w:w="62" w:type="dxa"/>
              <w:right w:w="62" w:type="dxa"/>
            </w:tcMar>
          </w:tcPr>
          <w:p w:rsidR="003E743D" w:rsidRPr="000278AD" w:rsidRDefault="003E743D" w:rsidP="003E743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Количество учреждений муниципального округа, </w:t>
            </w:r>
            <w:r w:rsidR="00586A4F">
              <w:rPr>
                <w:rFonts w:ascii="Times New Roman" w:eastAsia="Calibri" w:hAnsi="Times New Roman" w:cs="Times New Roman"/>
                <w:sz w:val="28"/>
                <w:szCs w:val="28"/>
              </w:rPr>
              <w:t>обсуживающихся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 централизованной бухгалтерии  Левокумского муниципального округа                               </w:t>
            </w:r>
          </w:p>
        </w:tc>
        <w:tc>
          <w:tcPr>
            <w:tcW w:w="2248" w:type="dxa"/>
            <w:gridSpan w:val="2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:rsidR="003E743D" w:rsidRDefault="003E743D" w:rsidP="004148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072" w:type="dxa"/>
            <w:gridSpan w:val="2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:rsidR="003E743D" w:rsidRDefault="00F42392" w:rsidP="004148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1173" w:type="dxa"/>
            <w:gridSpan w:val="2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:rsidR="003E743D" w:rsidRDefault="00F42392" w:rsidP="004148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1069" w:type="dxa"/>
            <w:gridSpan w:val="2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:rsidR="003E743D" w:rsidRDefault="00F42392" w:rsidP="004148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71</w:t>
            </w:r>
          </w:p>
        </w:tc>
        <w:tc>
          <w:tcPr>
            <w:tcW w:w="1069" w:type="dxa"/>
            <w:gridSpan w:val="2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:rsidR="003E743D" w:rsidRDefault="00F42392" w:rsidP="004148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71</w:t>
            </w:r>
          </w:p>
        </w:tc>
        <w:tc>
          <w:tcPr>
            <w:tcW w:w="1069" w:type="dxa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:rsidR="003E743D" w:rsidRDefault="00F42392" w:rsidP="004148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71</w:t>
            </w:r>
          </w:p>
        </w:tc>
        <w:tc>
          <w:tcPr>
            <w:tcW w:w="1069" w:type="dxa"/>
            <w:gridSpan w:val="2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:rsidR="003E743D" w:rsidRDefault="00F42392" w:rsidP="004148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1069" w:type="dxa"/>
            <w:gridSpan w:val="2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:rsidR="003E743D" w:rsidRDefault="00F42392" w:rsidP="004148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1071" w:type="dxa"/>
            <w:gridSpan w:val="2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:rsidR="003E743D" w:rsidRDefault="00F42392" w:rsidP="004148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73</w:t>
            </w:r>
          </w:p>
        </w:tc>
      </w:tr>
      <w:tr w:rsidR="00C47DDE" w:rsidRPr="00C47DDE" w:rsidTr="000F696E">
        <w:trPr>
          <w:trHeight w:val="1"/>
        </w:trPr>
        <w:tc>
          <w:tcPr>
            <w:tcW w:w="523" w:type="dxa"/>
            <w:shd w:val="clear" w:color="000000" w:fill="FFFFFF"/>
            <w:tcMar>
              <w:left w:w="62" w:type="dxa"/>
              <w:right w:w="62" w:type="dxa"/>
            </w:tcMar>
          </w:tcPr>
          <w:p w:rsidR="00F11301" w:rsidRPr="00C47DDE" w:rsidRDefault="001A27E0" w:rsidP="00E62C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  <w:r w:rsidR="00E62C35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105" w:type="dxa"/>
            <w:gridSpan w:val="2"/>
            <w:shd w:val="clear" w:color="000000" w:fill="FFFFFF"/>
            <w:tcMar>
              <w:left w:w="62" w:type="dxa"/>
              <w:right w:w="62" w:type="dxa"/>
            </w:tcMar>
          </w:tcPr>
          <w:p w:rsidR="00F11301" w:rsidRDefault="000278AD" w:rsidP="007D6F8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highlight w:val="yellow"/>
              </w:rPr>
            </w:pPr>
            <w:r w:rsidRPr="000278AD">
              <w:rPr>
                <w:rFonts w:ascii="Times New Roman" w:eastAsia="Calibri" w:hAnsi="Times New Roman" w:cs="Times New Roman"/>
                <w:sz w:val="28"/>
                <w:szCs w:val="28"/>
              </w:rPr>
              <w:t>Количество проведенных обучающих мероприятий по финансовой грамотности</w:t>
            </w:r>
            <w:r w:rsidRPr="000278AD">
              <w:rPr>
                <w:rFonts w:ascii="Times New Roman" w:eastAsia="Calibri" w:hAnsi="Times New Roman" w:cs="Times New Roman"/>
                <w:sz w:val="28"/>
                <w:szCs w:val="28"/>
                <w:highlight w:val="yellow"/>
              </w:rPr>
              <w:t xml:space="preserve"> </w:t>
            </w:r>
            <w:r w:rsidRPr="00AD645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населения </w:t>
            </w:r>
            <w:r w:rsidR="00F11301" w:rsidRPr="00AD645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Левокумского муниципального </w:t>
            </w:r>
            <w:r w:rsidR="007D6F80" w:rsidRPr="00AD6456">
              <w:rPr>
                <w:rFonts w:ascii="Times New Roman" w:eastAsia="Calibri" w:hAnsi="Times New Roman" w:cs="Times New Roman"/>
                <w:sz w:val="28"/>
                <w:szCs w:val="28"/>
              </w:rPr>
              <w:t>округа</w:t>
            </w:r>
            <w:r w:rsidR="00955E54" w:rsidRPr="00AD645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Ставропольского края</w:t>
            </w:r>
            <w:r w:rsidR="007D6F80" w:rsidRPr="00AD645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  <w:p w:rsidR="00B565C5" w:rsidRPr="00EC4DCD" w:rsidRDefault="00B565C5" w:rsidP="00B565C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2248" w:type="dxa"/>
            <w:gridSpan w:val="2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:rsidR="00EC4DCD" w:rsidRPr="00C47DDE" w:rsidRDefault="000278AD" w:rsidP="004148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единиц</w:t>
            </w:r>
          </w:p>
        </w:tc>
        <w:tc>
          <w:tcPr>
            <w:tcW w:w="1072" w:type="dxa"/>
            <w:gridSpan w:val="2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:rsidR="00F11301" w:rsidRPr="00C47DDE" w:rsidRDefault="000278AD" w:rsidP="004148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73" w:type="dxa"/>
            <w:gridSpan w:val="2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:rsidR="00F11301" w:rsidRPr="00C47DDE" w:rsidRDefault="000278AD" w:rsidP="004148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69" w:type="dxa"/>
            <w:gridSpan w:val="2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:rsidR="00F11301" w:rsidRPr="00C47DDE" w:rsidRDefault="000278AD" w:rsidP="004148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069" w:type="dxa"/>
            <w:gridSpan w:val="2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:rsidR="00F11301" w:rsidRPr="00C47DDE" w:rsidRDefault="000278AD" w:rsidP="004148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069" w:type="dxa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:rsidR="00F11301" w:rsidRPr="00C47DDE" w:rsidRDefault="000278AD" w:rsidP="004148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069" w:type="dxa"/>
            <w:gridSpan w:val="2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:rsidR="00F11301" w:rsidRPr="00C47DDE" w:rsidRDefault="000278AD" w:rsidP="004148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069" w:type="dxa"/>
            <w:gridSpan w:val="2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:rsidR="00F11301" w:rsidRPr="00C47DDE" w:rsidRDefault="000278AD" w:rsidP="004148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071" w:type="dxa"/>
            <w:gridSpan w:val="2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:rsidR="00F11301" w:rsidRPr="00C47DDE" w:rsidRDefault="000278AD" w:rsidP="004148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</w:tr>
      <w:tr w:rsidR="00C47DDE" w:rsidRPr="00C47DDE" w:rsidTr="000F696E">
        <w:trPr>
          <w:trHeight w:val="2029"/>
        </w:trPr>
        <w:tc>
          <w:tcPr>
            <w:tcW w:w="523" w:type="dxa"/>
            <w:shd w:val="clear" w:color="000000" w:fill="FFFFFF"/>
            <w:tcMar>
              <w:left w:w="62" w:type="dxa"/>
              <w:right w:w="62" w:type="dxa"/>
            </w:tcMar>
          </w:tcPr>
          <w:p w:rsidR="00F11301" w:rsidRPr="00C47DDE" w:rsidRDefault="001A27E0" w:rsidP="00E62C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1</w:t>
            </w:r>
            <w:r w:rsidR="00E62C35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105" w:type="dxa"/>
            <w:gridSpan w:val="2"/>
            <w:shd w:val="clear" w:color="000000" w:fill="FFFFFF"/>
            <w:tcMar>
              <w:left w:w="62" w:type="dxa"/>
              <w:right w:w="62" w:type="dxa"/>
            </w:tcMar>
          </w:tcPr>
          <w:p w:rsidR="00EA14AB" w:rsidRPr="00C47DDE" w:rsidRDefault="009C1D5C" w:rsidP="007C2A2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6E04ED">
              <w:rPr>
                <w:rFonts w:ascii="Times New Roman" w:eastAsia="Calibri" w:hAnsi="Times New Roman" w:cs="Times New Roman"/>
                <w:sz w:val="28"/>
                <w:szCs w:val="28"/>
              </w:rPr>
              <w:t>Результат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7C2A22">
              <w:rPr>
                <w:rFonts w:ascii="Times New Roman" w:eastAsia="Calibri" w:hAnsi="Times New Roman" w:cs="Times New Roman"/>
                <w:sz w:val="28"/>
                <w:szCs w:val="28"/>
              </w:rPr>
              <w:t>у</w:t>
            </w:r>
            <w:r w:rsidR="0054291E" w:rsidRPr="00AD6456">
              <w:rPr>
                <w:rFonts w:ascii="Times New Roman" w:eastAsia="Calibri" w:hAnsi="Times New Roman" w:cs="Times New Roman"/>
                <w:sz w:val="28"/>
                <w:szCs w:val="28"/>
              </w:rPr>
              <w:t>части</w:t>
            </w:r>
            <w:r w:rsidR="007C2A22">
              <w:rPr>
                <w:rFonts w:ascii="Times New Roman" w:eastAsia="Calibri" w:hAnsi="Times New Roman" w:cs="Times New Roman"/>
                <w:sz w:val="28"/>
                <w:szCs w:val="28"/>
              </w:rPr>
              <w:t>я</w:t>
            </w:r>
            <w:r w:rsidR="0054291E" w:rsidRPr="00AD645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 конкурсе </w:t>
            </w:r>
            <w:r w:rsidR="00F11301" w:rsidRPr="00AD645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AE611B" w:rsidRPr="00AD6456">
              <w:rPr>
                <w:rFonts w:ascii="Times New Roman" w:eastAsia="Calibri" w:hAnsi="Times New Roman" w:cs="Times New Roman"/>
                <w:sz w:val="28"/>
                <w:szCs w:val="28"/>
              </w:rPr>
              <w:t>«</w:t>
            </w:r>
            <w:r w:rsidR="0054291E" w:rsidRPr="00AD6456">
              <w:rPr>
                <w:rFonts w:ascii="Times New Roman" w:eastAsia="Calibri" w:hAnsi="Times New Roman" w:cs="Times New Roman"/>
                <w:sz w:val="28"/>
                <w:szCs w:val="28"/>
              </w:rPr>
              <w:t>Открытый</w:t>
            </w:r>
            <w:r w:rsidR="00F11301" w:rsidRPr="00AD645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бюджет для граждан</w:t>
            </w:r>
            <w:r w:rsidR="00AE611B" w:rsidRPr="00AD6456"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  <w:r w:rsidR="00F11301" w:rsidRPr="00AD645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среди муниципальных </w:t>
            </w:r>
            <w:r w:rsidR="007D6F80" w:rsidRPr="00AD645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F11301" w:rsidRPr="00AD645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и городских округов Ставропольского края</w:t>
            </w:r>
          </w:p>
        </w:tc>
        <w:tc>
          <w:tcPr>
            <w:tcW w:w="2248" w:type="dxa"/>
            <w:gridSpan w:val="2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:rsidR="00F11301" w:rsidRDefault="00F11301" w:rsidP="004148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>Результат участия (место)</w:t>
            </w:r>
            <w:r w:rsidR="00EC4DCD" w:rsidRPr="00EC4DCD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 xml:space="preserve"> </w:t>
            </w:r>
          </w:p>
          <w:p w:rsidR="00EC4DCD" w:rsidRDefault="00EC4DCD" w:rsidP="004148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EA14AB" w:rsidRDefault="00EA14AB" w:rsidP="004148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EA14AB" w:rsidRDefault="00EA14AB" w:rsidP="004148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EA14AB" w:rsidRDefault="00EA14AB" w:rsidP="004148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EA14AB" w:rsidRDefault="00EA14AB" w:rsidP="004148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EA14AB" w:rsidRPr="00C47DDE" w:rsidRDefault="00EA14AB" w:rsidP="004148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072" w:type="dxa"/>
            <w:gridSpan w:val="2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:rsidR="00F11301" w:rsidRPr="00C47DDE" w:rsidRDefault="00F11301" w:rsidP="004148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73" w:type="dxa"/>
            <w:gridSpan w:val="2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:rsidR="00F11301" w:rsidRPr="00C47DDE" w:rsidRDefault="00F11301" w:rsidP="006E04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6E04ED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069" w:type="dxa"/>
            <w:gridSpan w:val="2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:rsidR="00F11301" w:rsidRPr="00C47DDE" w:rsidRDefault="006E04ED" w:rsidP="004148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069" w:type="dxa"/>
            <w:gridSpan w:val="2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:rsidR="00F11301" w:rsidRPr="00C47DDE" w:rsidRDefault="00F11301" w:rsidP="004148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069" w:type="dxa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:rsidR="00F11301" w:rsidRPr="00C47DDE" w:rsidRDefault="00F11301" w:rsidP="004148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069" w:type="dxa"/>
            <w:gridSpan w:val="2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:rsidR="00F11301" w:rsidRPr="00C47DDE" w:rsidRDefault="00F11301" w:rsidP="004148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069" w:type="dxa"/>
            <w:gridSpan w:val="2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:rsidR="00F11301" w:rsidRPr="00C47DDE" w:rsidRDefault="00F11301" w:rsidP="004148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2</w:t>
            </w:r>
          </w:p>
        </w:tc>
        <w:tc>
          <w:tcPr>
            <w:tcW w:w="1071" w:type="dxa"/>
            <w:gridSpan w:val="2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:rsidR="00F11301" w:rsidRPr="00C47DDE" w:rsidRDefault="007D6F80" w:rsidP="007D6F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</w:tr>
      <w:tr w:rsidR="00C47DDE" w:rsidRPr="00C47DDE" w:rsidTr="000F696E">
        <w:trPr>
          <w:trHeight w:val="1"/>
        </w:trPr>
        <w:tc>
          <w:tcPr>
            <w:tcW w:w="523" w:type="dxa"/>
            <w:shd w:val="clear" w:color="000000" w:fill="FFFFFF"/>
            <w:tcMar>
              <w:left w:w="62" w:type="dxa"/>
              <w:right w:w="62" w:type="dxa"/>
            </w:tcMar>
          </w:tcPr>
          <w:p w:rsidR="00F11301" w:rsidRPr="00C47DDE" w:rsidRDefault="007D6F80" w:rsidP="00E62C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  <w:r w:rsidR="00E62C35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  <w:r w:rsidR="001A27E0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105" w:type="dxa"/>
            <w:gridSpan w:val="2"/>
            <w:shd w:val="clear" w:color="000000" w:fill="FFFFFF"/>
            <w:tcMar>
              <w:left w:w="62" w:type="dxa"/>
              <w:right w:w="62" w:type="dxa"/>
            </w:tcMar>
          </w:tcPr>
          <w:p w:rsidR="00F11301" w:rsidRPr="00AD6456" w:rsidRDefault="00EC4DCD" w:rsidP="000278A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D645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Количество </w:t>
            </w:r>
            <w:r w:rsidR="000278AD" w:rsidRPr="00AD645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публикуемой </w:t>
            </w:r>
            <w:r w:rsidR="000278AD" w:rsidRPr="006E04E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ежеквартальной </w:t>
            </w:r>
            <w:r w:rsidR="00F11301" w:rsidRPr="006E04ED">
              <w:rPr>
                <w:rFonts w:ascii="Times New Roman" w:eastAsia="Calibri" w:hAnsi="Times New Roman" w:cs="Times New Roman"/>
                <w:sz w:val="28"/>
                <w:szCs w:val="28"/>
              </w:rPr>
              <w:t>информация</w:t>
            </w:r>
            <w:r w:rsidR="00F11301" w:rsidRPr="00AD645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на официальном сайте администрации Левокумского муниципального </w:t>
            </w:r>
            <w:r w:rsidR="007D6F80" w:rsidRPr="00AD6456">
              <w:rPr>
                <w:rFonts w:ascii="Times New Roman" w:eastAsia="Calibri" w:hAnsi="Times New Roman" w:cs="Times New Roman"/>
                <w:sz w:val="28"/>
                <w:szCs w:val="28"/>
              </w:rPr>
              <w:t>округа</w:t>
            </w:r>
            <w:r w:rsidR="00F11301" w:rsidRPr="00AD645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955E54" w:rsidRPr="00AD645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Ставропольского края </w:t>
            </w:r>
            <w:r w:rsidR="00F11301" w:rsidRPr="00AD6456">
              <w:rPr>
                <w:rFonts w:ascii="Times New Roman" w:eastAsia="Calibri" w:hAnsi="Times New Roman" w:cs="Times New Roman"/>
                <w:sz w:val="28"/>
                <w:szCs w:val="28"/>
              </w:rPr>
              <w:t>в информаци</w:t>
            </w:r>
            <w:r w:rsidR="00A12CED" w:rsidRPr="00AD6456">
              <w:rPr>
                <w:rFonts w:ascii="Times New Roman" w:eastAsia="Calibri" w:hAnsi="Times New Roman" w:cs="Times New Roman"/>
                <w:sz w:val="28"/>
                <w:szCs w:val="28"/>
              </w:rPr>
              <w:t>онно-телекоммуникационной сети «</w:t>
            </w:r>
            <w:r w:rsidR="00F11301" w:rsidRPr="00AD6456">
              <w:rPr>
                <w:rFonts w:ascii="Times New Roman" w:eastAsia="Calibri" w:hAnsi="Times New Roman" w:cs="Times New Roman"/>
                <w:sz w:val="28"/>
                <w:szCs w:val="28"/>
              </w:rPr>
              <w:t>Интернет</w:t>
            </w:r>
            <w:r w:rsidR="00A12CED" w:rsidRPr="00AD6456"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  <w:r w:rsidR="00F11301" w:rsidRPr="00AD645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, направленной на повышение финансовой грамотности населения </w:t>
            </w:r>
            <w:r w:rsidR="007D6F80" w:rsidRPr="00AD6456">
              <w:rPr>
                <w:rFonts w:ascii="Times New Roman" w:eastAsia="Calibri" w:hAnsi="Times New Roman" w:cs="Times New Roman"/>
                <w:sz w:val="28"/>
                <w:szCs w:val="28"/>
              </w:rPr>
              <w:t>муниципального округа</w:t>
            </w:r>
          </w:p>
        </w:tc>
        <w:tc>
          <w:tcPr>
            <w:tcW w:w="2248" w:type="dxa"/>
            <w:gridSpan w:val="2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:rsidR="00F11301" w:rsidRPr="00C47DDE" w:rsidRDefault="00F11301" w:rsidP="004148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1072" w:type="dxa"/>
            <w:gridSpan w:val="2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:rsidR="00F11301" w:rsidRPr="00C47DDE" w:rsidRDefault="00B523A4" w:rsidP="004148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73" w:type="dxa"/>
            <w:gridSpan w:val="2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:rsidR="00F11301" w:rsidRPr="00C47DDE" w:rsidRDefault="00F11301" w:rsidP="004148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069" w:type="dxa"/>
            <w:gridSpan w:val="2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:rsidR="00F11301" w:rsidRPr="00C47DDE" w:rsidRDefault="00F11301" w:rsidP="004148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069" w:type="dxa"/>
            <w:gridSpan w:val="2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:rsidR="00F11301" w:rsidRPr="00C47DDE" w:rsidRDefault="00F11301" w:rsidP="004148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069" w:type="dxa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:rsidR="00F11301" w:rsidRPr="00C47DDE" w:rsidRDefault="00F11301" w:rsidP="004148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069" w:type="dxa"/>
            <w:gridSpan w:val="2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:rsidR="00F11301" w:rsidRPr="00C47DDE" w:rsidRDefault="00F11301" w:rsidP="004148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069" w:type="dxa"/>
            <w:gridSpan w:val="2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:rsidR="00F11301" w:rsidRPr="00C47DDE" w:rsidRDefault="00F11301" w:rsidP="004148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071" w:type="dxa"/>
            <w:gridSpan w:val="2"/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:rsidR="00F11301" w:rsidRPr="00C47DDE" w:rsidRDefault="00F11301" w:rsidP="004148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7DDE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</w:tr>
    </w:tbl>
    <w:p w:rsidR="00F11301" w:rsidRPr="00C47DDE" w:rsidRDefault="00F11301" w:rsidP="00F11301">
      <w:pPr>
        <w:rPr>
          <w:rFonts w:ascii="Times New Roman" w:eastAsia="Calibri" w:hAnsi="Times New Roman" w:cs="Times New Roman"/>
          <w:sz w:val="28"/>
          <w:szCs w:val="28"/>
        </w:rPr>
      </w:pPr>
    </w:p>
    <w:p w:rsidR="007D7BA5" w:rsidRPr="00C47DDE" w:rsidRDefault="00635063">
      <w:pPr>
        <w:rPr>
          <w:rFonts w:ascii="Times New Roman" w:hAnsi="Times New Roman" w:cs="Times New Roman"/>
          <w:sz w:val="28"/>
          <w:szCs w:val="28"/>
        </w:rPr>
      </w:pPr>
    </w:p>
    <w:sectPr w:rsidR="007D7BA5" w:rsidRPr="00C47DDE" w:rsidSect="00786A75">
      <w:pgSz w:w="16838" w:h="11906" w:orient="landscape"/>
      <w:pgMar w:top="113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1301"/>
    <w:rsid w:val="000278AD"/>
    <w:rsid w:val="000A6B4E"/>
    <w:rsid w:val="000F696E"/>
    <w:rsid w:val="001A27E0"/>
    <w:rsid w:val="001C5939"/>
    <w:rsid w:val="001D651C"/>
    <w:rsid w:val="00214874"/>
    <w:rsid w:val="002860DE"/>
    <w:rsid w:val="00296618"/>
    <w:rsid w:val="002B038C"/>
    <w:rsid w:val="002C7C0E"/>
    <w:rsid w:val="003536C4"/>
    <w:rsid w:val="00384C74"/>
    <w:rsid w:val="003C75D8"/>
    <w:rsid w:val="003E743D"/>
    <w:rsid w:val="00410EF0"/>
    <w:rsid w:val="004A183D"/>
    <w:rsid w:val="004A7F1A"/>
    <w:rsid w:val="005109FC"/>
    <w:rsid w:val="0054291E"/>
    <w:rsid w:val="005508AF"/>
    <w:rsid w:val="00586680"/>
    <w:rsid w:val="00586A4F"/>
    <w:rsid w:val="00597169"/>
    <w:rsid w:val="00635063"/>
    <w:rsid w:val="006A6122"/>
    <w:rsid w:val="006E04ED"/>
    <w:rsid w:val="007079DF"/>
    <w:rsid w:val="007347A2"/>
    <w:rsid w:val="00785E2C"/>
    <w:rsid w:val="00786A75"/>
    <w:rsid w:val="007A236B"/>
    <w:rsid w:val="007C2A22"/>
    <w:rsid w:val="007C3609"/>
    <w:rsid w:val="007D6F80"/>
    <w:rsid w:val="007E72B2"/>
    <w:rsid w:val="007F2987"/>
    <w:rsid w:val="008357D1"/>
    <w:rsid w:val="0084069B"/>
    <w:rsid w:val="0087039F"/>
    <w:rsid w:val="008E1087"/>
    <w:rsid w:val="00942420"/>
    <w:rsid w:val="009457EA"/>
    <w:rsid w:val="00955E54"/>
    <w:rsid w:val="009561EB"/>
    <w:rsid w:val="009C1D5C"/>
    <w:rsid w:val="009C67C6"/>
    <w:rsid w:val="009F3CE7"/>
    <w:rsid w:val="00A12CED"/>
    <w:rsid w:val="00A2525C"/>
    <w:rsid w:val="00AA15EC"/>
    <w:rsid w:val="00AD6456"/>
    <w:rsid w:val="00AE1F11"/>
    <w:rsid w:val="00AE611B"/>
    <w:rsid w:val="00AF2C51"/>
    <w:rsid w:val="00AF606F"/>
    <w:rsid w:val="00B41530"/>
    <w:rsid w:val="00B523A4"/>
    <w:rsid w:val="00B565C5"/>
    <w:rsid w:val="00BB1C1B"/>
    <w:rsid w:val="00BD6EC8"/>
    <w:rsid w:val="00C12DA3"/>
    <w:rsid w:val="00C47DDE"/>
    <w:rsid w:val="00C9760A"/>
    <w:rsid w:val="00D03802"/>
    <w:rsid w:val="00E24E45"/>
    <w:rsid w:val="00E573C8"/>
    <w:rsid w:val="00E62C35"/>
    <w:rsid w:val="00E66957"/>
    <w:rsid w:val="00E675D2"/>
    <w:rsid w:val="00EA14AB"/>
    <w:rsid w:val="00EC4DCD"/>
    <w:rsid w:val="00ED672B"/>
    <w:rsid w:val="00F11301"/>
    <w:rsid w:val="00F30481"/>
    <w:rsid w:val="00F34A39"/>
    <w:rsid w:val="00F42392"/>
    <w:rsid w:val="00F438E3"/>
    <w:rsid w:val="00F977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130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130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347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SeventhEditionOfficeOnline.xsl" StyleName="MLA" Version="7"/>
</file>

<file path=customXml/itemProps1.xml><?xml version="1.0" encoding="utf-8"?>
<ds:datastoreItem xmlns:ds="http://schemas.openxmlformats.org/officeDocument/2006/customXml" ds:itemID="{4598153E-FF96-45A2-97E9-326FC0107B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774</Words>
  <Characters>4413</Characters>
  <Application>Microsoft Office Word</Application>
  <DocSecurity>4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5177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2</cp:revision>
  <dcterms:created xsi:type="dcterms:W3CDTF">2021-02-03T05:17:00Z</dcterms:created>
  <dcterms:modified xsi:type="dcterms:W3CDTF">2021-02-03T05:17:00Z</dcterms:modified>
</cp:coreProperties>
</file>