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DD7AF" w14:textId="7FF97217" w:rsidR="000C6D09" w:rsidRDefault="000C6D09" w:rsidP="000C6D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2865B1">
        <w:rPr>
          <w:rFonts w:ascii="Times New Roman" w:eastAsia="Calibri" w:hAnsi="Times New Roman" w:cs="Times New Roman"/>
          <w:sz w:val="28"/>
          <w:szCs w:val="28"/>
        </w:rPr>
        <w:t>5</w:t>
      </w:r>
    </w:p>
    <w:p w14:paraId="1F9AD84A" w14:textId="77777777" w:rsidR="002865B1" w:rsidRPr="000C6D09" w:rsidRDefault="002865B1" w:rsidP="000C6D09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2BFD82" w14:textId="66954DFB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C6D09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4FA93E24" w14:textId="77777777" w:rsidR="000C6D09" w:rsidRPr="000C6D09" w:rsidRDefault="000C6D09" w:rsidP="000C6D09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2AC1C3B8" w14:textId="77777777" w:rsidR="000C6D09" w:rsidRPr="000C6D09" w:rsidRDefault="000C6D09" w:rsidP="00E4025A">
      <w:pPr>
        <w:spacing w:after="0" w:line="240" w:lineRule="exact"/>
        <w:ind w:left="94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6D09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63C95E5B" w14:textId="77777777" w:rsidR="00E4025A" w:rsidRPr="00E4025A" w:rsidRDefault="00E4025A" w:rsidP="00E4025A">
      <w:pPr>
        <w:spacing w:after="0" w:line="240" w:lineRule="exact"/>
        <w:ind w:left="94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4025A">
        <w:rPr>
          <w:rFonts w:ascii="Times New Roman" w:eastAsia="Calibri" w:hAnsi="Times New Roman" w:cs="Times New Roman"/>
          <w:sz w:val="28"/>
          <w:szCs w:val="28"/>
        </w:rPr>
        <w:t>от 15 июня 2022 года № 707</w:t>
      </w:r>
    </w:p>
    <w:p w14:paraId="54AA9703" w14:textId="15CD805D" w:rsidR="0053596A" w:rsidRDefault="0053596A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777FAE0" w14:textId="3DA54F80" w:rsidR="003D3D7B" w:rsidRPr="003D3D7B" w:rsidRDefault="0053596A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D3D7B" w:rsidRPr="003D3D7B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14:paraId="10E04635" w14:textId="77777777" w:rsidR="003D3D7B" w:rsidRPr="003D3D7B" w:rsidRDefault="003D3D7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F22923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1320DAF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E7BFE01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25CC5DE2" w14:textId="77777777"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C3A61C6" w14:textId="77777777" w:rsidR="00556E0E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C5A505" w14:textId="77777777" w:rsidR="003D3D7B" w:rsidRDefault="003D3D7B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B1A810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8930BA" w14:textId="77777777" w:rsidR="000C6D09" w:rsidRDefault="000C6D09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3A90F3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D3D7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объемы и источники</w:t>
      </w:r>
    </w:p>
    <w:p w14:paraId="74D79709" w14:textId="77777777" w:rsidR="001B113F" w:rsidRPr="003D3D7B" w:rsidRDefault="001B113F" w:rsidP="001B1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CA2F88" w14:textId="77777777" w:rsidR="008E0031" w:rsidRPr="003D3D7B" w:rsidRDefault="001B113F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финансового обеспечения муниципальной программы </w:t>
      </w:r>
    </w:p>
    <w:p w14:paraId="208E203E" w14:textId="77777777" w:rsidR="001B113F" w:rsidRPr="003D3D7B" w:rsidRDefault="008E0031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Левокумского муниципального округа Ставропольского края </w:t>
      </w:r>
      <w:r w:rsidR="001B113F"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«Управление финансами» </w:t>
      </w:r>
      <w:r w:rsidR="001B113F"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</w:p>
    <w:p w14:paraId="0777A7F8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--------------------------------</w:t>
      </w:r>
    </w:p>
    <w:p w14:paraId="14738679" w14:textId="77777777" w:rsidR="001B113F" w:rsidRPr="003D3D7B" w:rsidRDefault="001B113F" w:rsidP="008373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2EFA9E55" w14:textId="77777777" w:rsidR="00556E0E" w:rsidRPr="003D3D7B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958"/>
        <w:gridCol w:w="2339"/>
        <w:gridCol w:w="1351"/>
        <w:gridCol w:w="1351"/>
        <w:gridCol w:w="1351"/>
        <w:gridCol w:w="1351"/>
        <w:gridCol w:w="1351"/>
        <w:gridCol w:w="1353"/>
      </w:tblGrid>
      <w:tr w:rsidR="00556E0E" w:rsidRPr="003D3D7B" w14:paraId="5FA6FA2D" w14:textId="77777777" w:rsidTr="00E008DC">
        <w:trPr>
          <w:trHeight w:val="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F98FC91" w14:textId="77777777" w:rsidR="00556E0E" w:rsidRPr="003D3D7B" w:rsidRDefault="003D3D7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556E0E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56E0E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="00556E0E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B1E30C7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041FD90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 Программы, основному мероприятию подпрограммы Программы</w:t>
            </w:r>
          </w:p>
        </w:tc>
        <w:tc>
          <w:tcPr>
            <w:tcW w:w="8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EA94ACA" w14:textId="77777777"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финансового обеспечения по годам (тыс. рублей)</w:t>
            </w:r>
          </w:p>
        </w:tc>
      </w:tr>
      <w:tr w:rsidR="00556E0E" w:rsidRPr="003D3D7B" w14:paraId="324937A4" w14:textId="77777777" w:rsidTr="003D3D7B">
        <w:trPr>
          <w:trHeight w:val="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3D8858A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487B5E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255A56A8" w14:textId="77777777"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5BB288D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80F6192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111EE84C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9C25F4F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60CF4046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9E1B0D3" w14:textId="77777777"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5BA" w:rsidRPr="003D3D7B" w14:paraId="6FCC795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DE84FC4" w14:textId="77777777" w:rsidR="00B705BA" w:rsidRPr="003D3D7B" w:rsidRDefault="00E90DD1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C73EBE" wp14:editId="4DBEE8D2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19685</wp:posOffset>
                      </wp:positionV>
                      <wp:extent cx="8823960" cy="0"/>
                      <wp:effectExtent l="13970" t="10160" r="10795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23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7FA7C7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4pt;margin-top:1.55pt;width:694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"/>
                  </w:pict>
                </mc:Fallback>
              </mc:AlternateContent>
            </w:r>
            <w:r w:rsidR="00B705BA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448ED1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BC71D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68CAFA" w14:textId="63134965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3FD2A7" w14:textId="76736A50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8137FE" w14:textId="5DD99F33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4DF7B1" w14:textId="5AFFCB2A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243B35" w14:textId="7C2DC410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D004E66" w14:textId="21CE59E9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643B98" w:rsidRPr="003D3D7B" w14:paraId="346E614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257FA17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422050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827614A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бюджет Левокумского муниципального округа Ставропольского края (далее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–м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естный бюджет)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9CC30DE" w14:textId="5108170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7B9E73" w14:textId="571BDB5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67A6789" w14:textId="47DC4874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2D0BC" w14:textId="3637AF6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6E673C" w14:textId="08411880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E7B1F58" w14:textId="2573814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B705BA" w:rsidRPr="003D3D7B" w14:paraId="57FDA6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979F8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8D03F7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1E580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F248C3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23FB3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76A242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F9F9E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F612C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03B24B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23C26E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8D730F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D2B3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6F000D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- краевого бюджета)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05D6830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72CDBB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14B660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963EB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F0A4F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74F626D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43B98" w:rsidRPr="003D3D7B" w14:paraId="0B64826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8AC1818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D253DD0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8C14063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CFD820" w14:textId="4019A00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A32C5F" w14:textId="3264CAA0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6EA362A" w14:textId="1F8AD20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22CDA8C" w14:textId="4DC4E85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DC91F46" w14:textId="328C317E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7C1A85A" w14:textId="69C6CB0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B705BA" w:rsidRPr="003D3D7B" w14:paraId="7B70A90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9EC617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C650D1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B32D6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3E195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2C25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967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F7DE7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F15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52F879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3B98" w:rsidRPr="003D3D7B" w14:paraId="76F93FC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C116C34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370C7B4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AA22CE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05E738" w14:textId="67D6153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37774,27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841388" w14:textId="39C182E0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38140,59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EE071F" w14:textId="128F02BA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36158,67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942261" w14:textId="21B16A6F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F7AF38" w14:textId="55951E6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809B1DE" w14:textId="6BBCE525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36231,73</w:t>
            </w:r>
          </w:p>
        </w:tc>
      </w:tr>
      <w:tr w:rsidR="00B705BA" w:rsidRPr="003D3D7B" w14:paraId="32037E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311977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4ED14D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64536B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участников Программы, в т.ч.: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504C8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94358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D734A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0B704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7DF924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6FAE3D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9B64B9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B0E701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3EE968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3112B5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иных организаций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B82C8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90156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92B1D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BE5F2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A54216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892FB1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0DCB5B5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17E8ADD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EA2242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сбалансированности и устойчивости бюджетной системы Левокумского муниципального округа Ставропольского края»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D523D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7201D59" w14:textId="6D0D6B6A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12B966" w14:textId="279036BF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5F3E46" w14:textId="1E267932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E4AA17" w14:textId="120D1605" w:rsidR="00B705BA" w:rsidRPr="003D3D7B" w:rsidRDefault="00643B98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5E2A11" w14:textId="3F7C546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643B98"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D80B5CD" w14:textId="534CE5E5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643B98"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643B98" w:rsidRPr="003D3D7B" w14:paraId="0F139A62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D7B87E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71948FD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011E1DC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местный бюджет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12877F" w14:textId="7AB55513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E4CD0F" w14:textId="6E7400C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9B7B96" w14:textId="0F6CD16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1E0F9BE" w14:textId="635884A1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ED9B61A" w14:textId="4E40F40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12BF99D" w14:textId="7041A55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33D2E23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166AB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D09781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F4FE43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F3DD9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89A7A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F08BE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34E50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4326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D37E18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E8F15C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C3C1A7D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8D0F91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3F0AC5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31150C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52987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026F93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3345F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40EE06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9C2BB0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43B98" w:rsidRPr="003D3D7B" w14:paraId="26D2BF4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433948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7F92571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C1E5949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543252" w14:textId="6D8BCE0B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01B1D60" w14:textId="04000F14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2BE72" w14:textId="25EBCA3D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0FBB2" w14:textId="430DB3AF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14C52B" w14:textId="166AB64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2DCAC82" w14:textId="145AF87C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5263313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097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F33382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AFD58E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47722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3F20CE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E65E4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BBC7C0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EEDA1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E32152D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3B98" w:rsidRPr="003D3D7B" w14:paraId="2841B7C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26505D1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89D0B27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BC1A40B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BF21C5" w14:textId="3CCF137F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7F7270" w14:textId="7C71000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555ED6E" w14:textId="09599FF9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827E62" w14:textId="095849FA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537653F" w14:textId="6AA11E52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33EE18" w14:textId="403E27B3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1EF42D7E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C343BC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E7715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 следующие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BF38A8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16C70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DED4F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9C53F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4DA42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99EAD2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4765943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14:paraId="702E9671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8820C00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50130B9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доходной базы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B013B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F14359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8B18E71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EB2481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549D1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C6DA34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51DB82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573582AD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4E6AEE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9690C4B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отношения размера дефицита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(-) 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бюджета Левокумского муниципального округа Ставропольского края  ст. 92.3 Бюджетного кодекса Российской Федерации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E097F4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656F9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776935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FEBC16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9823ECE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B0421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8E57E9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2B029EF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3AE3064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275C7E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Долгосрочное финансовое планирование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6B830CD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913E3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80DC722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9D51C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557CEE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4A9855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366DBD4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732C1A87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E9830B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F92641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Ведение долговой книги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E162D8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3DE75B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856616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E4166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3CEAD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09865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73310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39AECF4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029018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35EEE04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программного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DDEEB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C1AAA9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0FDF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A0CF0B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7C645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8233E9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B251BF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FED54E3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25212D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21A958E3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оценки эффективности реализации муниципальных программ Левокумского муниципального округа Ставропольского края</w:t>
            </w:r>
            <w:proofErr w:type="gramEnd"/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78C3B85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838ABF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C6E6A3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2EDE65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A9BAE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974AF2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C6F2BBB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3C85DE3A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EDE6BE4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5DE0B88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внутреннего финансового аудита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26D2412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0D7AD7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2E5BB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80DAC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572FE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2D5C91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E909A8C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5D29D33B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76AB2A2A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F7D77F5" w14:textId="77777777"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контроля за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целевым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эффективным </w:t>
            </w:r>
            <w:proofErr w:type="spell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исполь-зованием</w:t>
            </w:r>
            <w:proofErr w:type="spell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2B6FBEA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F205E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D944B5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2DD334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A0C710C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A599634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9E40F40" w14:textId="77777777"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14:paraId="477B4A6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8995521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1D638C89" w14:textId="12C0B57B" w:rsidR="00B705BA" w:rsidRPr="001300AC" w:rsidRDefault="00F81639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300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оценки качества финансового менеджмента, осуществляемого главными распорядителями </w:t>
            </w:r>
            <w:r w:rsidRPr="001300A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бюджетных средств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F132A6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D4F7C73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D66345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4F31BD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7EE077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776104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75AF52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43B98" w:rsidRPr="003D3D7B" w14:paraId="0C794016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5FE259F0" w14:textId="7777777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A1241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качества управления бюджетным процессом в Левокумском  муниципальном округе Ставропольского края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5F1EF95" w14:textId="77777777" w:rsidR="00643B98" w:rsidRPr="003D3D7B" w:rsidRDefault="00643B98" w:rsidP="00643B9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D80D237" w14:textId="789B8D63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24011,16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20D4C77" w14:textId="53E3A2B6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3B4BD2" w14:textId="36CA3F28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4D881EA" w14:textId="102D2166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0FCEAE9" w14:textId="3FE163AE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1CCE4FA" w14:textId="2C5D0227" w:rsidR="00643B98" w:rsidRPr="003D3D7B" w:rsidRDefault="00643B98" w:rsidP="00643B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682,14</w:t>
            </w:r>
          </w:p>
        </w:tc>
      </w:tr>
      <w:tr w:rsidR="00B705BA" w:rsidRPr="003D3D7B" w14:paraId="189E8B5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229C49BC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2958" w:type="dxa"/>
            <w:tcMar>
              <w:left w:w="62" w:type="dxa"/>
              <w:right w:w="62" w:type="dxa"/>
            </w:tcMar>
          </w:tcPr>
          <w:p w14:paraId="60C57E8C" w14:textId="77777777" w:rsidR="00B705BA" w:rsidRPr="003D3D7B" w:rsidRDefault="00B705BA" w:rsidP="00B705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</w:t>
            </w:r>
            <w:proofErr w:type="gram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согласно требований</w:t>
            </w:r>
            <w:proofErr w:type="gram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законодательства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1394A51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88F24B9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80A93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E8A549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19901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BAF4B8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A4AF4D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7241E28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048FAD5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ACB615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округа Ставропольского края «Управление финансами» и </w:t>
            </w:r>
            <w:proofErr w:type="spellStart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7624E0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15746D5" w14:textId="04B7576B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C453911" w14:textId="67291F21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6AAF2EE" w14:textId="3B90F4B5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7365F51" w14:textId="1889BD8E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F36B82" w14:textId="39170D04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4704633" w14:textId="79FDC668" w:rsidR="00B705BA" w:rsidRPr="003D3D7B" w:rsidRDefault="00087377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087377" w:rsidRPr="003D3D7B" w14:paraId="7BEE8E0C" w14:textId="77777777" w:rsidTr="003D3D7B">
        <w:trPr>
          <w:trHeight w:val="1022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649D14C3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9325913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1B901EBF" w14:textId="77777777" w:rsidR="00087377" w:rsidRPr="003D3D7B" w:rsidRDefault="00087377" w:rsidP="00087377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F84E25" w14:textId="302B19B2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DAA33B" w14:textId="1CCBC228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0B4D459" w14:textId="7FC102AA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43107F" w14:textId="77576B02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BDCAF3C" w14:textId="78E6D2B0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3B59BE" w14:textId="53BA0646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B705BA" w:rsidRPr="003D3D7B" w14:paraId="2CAA17C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CC578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F46031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3BF1AD00" w14:textId="77777777"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  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186A773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5D2C76F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39D34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F6C12F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020F12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ACFB045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14:paraId="623AE785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5E85B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093D345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14:paraId="0C0EE766" w14:textId="77777777"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2CFE116" w14:textId="77777777"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BFAE933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3D12C10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A940FE4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D3292DD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18391DDA" w14:textId="77777777"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7377" w:rsidRPr="003D3D7B" w14:paraId="446DE25F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8D0C36B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4BE59B24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27D818E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3DFF761" w14:textId="59E6BEA9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222396E" w14:textId="559A7064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01E7BD" w14:textId="608CD54D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23E8AB" w14:textId="4662BC2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6A1CC01" w14:textId="2655A4B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581BFAB5" w14:textId="208A8352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B705BA" w:rsidRPr="003D3D7B" w14:paraId="3D26C60C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46923093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15E5DFA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4C48333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8E16DF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B448448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E93990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F63218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908F18F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727CE6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7377" w:rsidRPr="003D3D7B" w14:paraId="616F6218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38898C6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7A59924F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594ECB3F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ED8151E" w14:textId="25208C68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2AEE297" w14:textId="4DEE4F2B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A37614C" w14:textId="5F27CCBF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099C5B0F" w14:textId="6DCC5A2B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E5E0CA1" w14:textId="0E20A4D1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0917644C" w14:textId="0FAC74AC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  <w:tr w:rsidR="00B705BA" w:rsidRPr="003D3D7B" w14:paraId="04FA6020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09130C30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3AC73C45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том числе следующие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085FEAB4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62BBA16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532AE399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2F6A4ADC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1BC6B171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091F586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6A84D55E" w14:textId="77777777"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7377" w:rsidRPr="003D3D7B" w14:paraId="655613E4" w14:textId="77777777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14:paraId="14467176" w14:textId="7777777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14:paraId="6D7B7A6E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14:paraId="3514C180" w14:textId="77777777" w:rsidR="00087377" w:rsidRPr="003D3D7B" w:rsidRDefault="00087377" w:rsidP="000873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785028EF" w14:textId="5D34C0E4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13763,11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63F4612" w14:textId="59EBB887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13501,98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46FF416" w14:textId="4A5551E8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13520,88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45F3B7C6" w14:textId="58811491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14:paraId="31DE0138" w14:textId="4F577F85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14:paraId="2CE19677" w14:textId="78DC324E" w:rsidR="00087377" w:rsidRPr="003D3D7B" w:rsidRDefault="00087377" w:rsidP="00087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13549,59</w:t>
            </w:r>
          </w:p>
        </w:tc>
      </w:tr>
    </w:tbl>
    <w:p w14:paraId="324608AA" w14:textId="5CCAA15F" w:rsidR="007D7BA5" w:rsidRPr="003D3D7B" w:rsidRDefault="005359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7D7BA5" w:rsidRPr="003D3D7B" w:rsidSect="001B1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0E"/>
    <w:rsid w:val="0007010B"/>
    <w:rsid w:val="00087377"/>
    <w:rsid w:val="000C6D09"/>
    <w:rsid w:val="000F6B8C"/>
    <w:rsid w:val="001300AC"/>
    <w:rsid w:val="00156CB9"/>
    <w:rsid w:val="001B113F"/>
    <w:rsid w:val="001D3057"/>
    <w:rsid w:val="001E46B8"/>
    <w:rsid w:val="00216996"/>
    <w:rsid w:val="002865B1"/>
    <w:rsid w:val="002B034E"/>
    <w:rsid w:val="002C2AD9"/>
    <w:rsid w:val="002C7C0E"/>
    <w:rsid w:val="00354B3F"/>
    <w:rsid w:val="00395D56"/>
    <w:rsid w:val="003B60E0"/>
    <w:rsid w:val="003D3D7B"/>
    <w:rsid w:val="003D6457"/>
    <w:rsid w:val="00415F9B"/>
    <w:rsid w:val="004571A3"/>
    <w:rsid w:val="004A6F50"/>
    <w:rsid w:val="00523110"/>
    <w:rsid w:val="0053596A"/>
    <w:rsid w:val="00556E0E"/>
    <w:rsid w:val="00580FE9"/>
    <w:rsid w:val="00587C74"/>
    <w:rsid w:val="00593521"/>
    <w:rsid w:val="005C57BE"/>
    <w:rsid w:val="005F75D7"/>
    <w:rsid w:val="00637082"/>
    <w:rsid w:val="00643B98"/>
    <w:rsid w:val="006676FC"/>
    <w:rsid w:val="00694BF9"/>
    <w:rsid w:val="006A39A4"/>
    <w:rsid w:val="006B5D17"/>
    <w:rsid w:val="006E2F34"/>
    <w:rsid w:val="00740998"/>
    <w:rsid w:val="00767FBE"/>
    <w:rsid w:val="007706F3"/>
    <w:rsid w:val="007712C4"/>
    <w:rsid w:val="007E39F9"/>
    <w:rsid w:val="00800370"/>
    <w:rsid w:val="00802770"/>
    <w:rsid w:val="0082451B"/>
    <w:rsid w:val="00835CE0"/>
    <w:rsid w:val="00836291"/>
    <w:rsid w:val="00837347"/>
    <w:rsid w:val="00882BF9"/>
    <w:rsid w:val="00887292"/>
    <w:rsid w:val="0088736B"/>
    <w:rsid w:val="008E0031"/>
    <w:rsid w:val="009544D7"/>
    <w:rsid w:val="009E23F8"/>
    <w:rsid w:val="00A1721C"/>
    <w:rsid w:val="00A628E6"/>
    <w:rsid w:val="00A81D68"/>
    <w:rsid w:val="00B41A32"/>
    <w:rsid w:val="00B705BA"/>
    <w:rsid w:val="00B91900"/>
    <w:rsid w:val="00BB1C1B"/>
    <w:rsid w:val="00BF0D9D"/>
    <w:rsid w:val="00C35185"/>
    <w:rsid w:val="00C67BFC"/>
    <w:rsid w:val="00C73F90"/>
    <w:rsid w:val="00CA17F9"/>
    <w:rsid w:val="00CB4946"/>
    <w:rsid w:val="00CB76FD"/>
    <w:rsid w:val="00DB28BE"/>
    <w:rsid w:val="00DC5CCB"/>
    <w:rsid w:val="00E008DC"/>
    <w:rsid w:val="00E32D4C"/>
    <w:rsid w:val="00E4025A"/>
    <w:rsid w:val="00E90DD1"/>
    <w:rsid w:val="00E9774B"/>
    <w:rsid w:val="00F132CF"/>
    <w:rsid w:val="00F40FAC"/>
    <w:rsid w:val="00F81639"/>
    <w:rsid w:val="00FB245B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1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20231-5862-4872-B1D9-EED7A60C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7</cp:revision>
  <cp:lastPrinted>2022-06-16T08:23:00Z</cp:lastPrinted>
  <dcterms:created xsi:type="dcterms:W3CDTF">2022-05-16T07:56:00Z</dcterms:created>
  <dcterms:modified xsi:type="dcterms:W3CDTF">2022-06-16T08:24:00Z</dcterms:modified>
</cp:coreProperties>
</file>