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D55" w:rsidRPr="008D1D55" w:rsidRDefault="008D1D55" w:rsidP="008D1D55">
      <w:pPr>
        <w:suppressAutoHyphens/>
        <w:spacing w:after="0" w:line="240" w:lineRule="auto"/>
        <w:ind w:left="9072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ПРИЛОЖЕНИЕ 7</w:t>
      </w:r>
    </w:p>
    <w:p w:rsidR="008D1D55" w:rsidRPr="008D1D55" w:rsidRDefault="008D1D55" w:rsidP="008D1D55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8D1D55" w:rsidRPr="008D1D55" w:rsidRDefault="008D1D55" w:rsidP="008D1D55">
      <w:pPr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/>
          <w:sz w:val="28"/>
          <w:szCs w:val="28"/>
        </w:rPr>
      </w:pPr>
      <w:r w:rsidRPr="008D1D55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8D1D55" w:rsidRPr="008D1D55" w:rsidRDefault="008D1D55" w:rsidP="008D1D55">
      <w:pPr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/>
          <w:sz w:val="28"/>
          <w:szCs w:val="28"/>
        </w:rPr>
      </w:pPr>
      <w:r w:rsidRPr="008D1D55">
        <w:rPr>
          <w:rFonts w:ascii="Times New Roman" w:hAnsi="Times New Roman"/>
          <w:sz w:val="28"/>
          <w:szCs w:val="28"/>
        </w:rPr>
        <w:t>Левокумского муниципального округа</w:t>
      </w:r>
    </w:p>
    <w:p w:rsidR="008D1D55" w:rsidRPr="008D1D55" w:rsidRDefault="008D1D55" w:rsidP="008D1D55">
      <w:pPr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/>
          <w:sz w:val="28"/>
          <w:szCs w:val="28"/>
        </w:rPr>
      </w:pPr>
      <w:r w:rsidRPr="008D1D55">
        <w:rPr>
          <w:rFonts w:ascii="Times New Roman" w:hAnsi="Times New Roman"/>
          <w:sz w:val="28"/>
          <w:szCs w:val="28"/>
        </w:rPr>
        <w:t>Ставропольского края «Развитие</w:t>
      </w:r>
    </w:p>
    <w:p w:rsidR="008D1D55" w:rsidRPr="008D1D55" w:rsidRDefault="008D1D55" w:rsidP="008D1D55">
      <w:pPr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/>
          <w:sz w:val="28"/>
          <w:szCs w:val="28"/>
        </w:rPr>
      </w:pPr>
      <w:r w:rsidRPr="008D1D55">
        <w:rPr>
          <w:rFonts w:ascii="Times New Roman" w:hAnsi="Times New Roman"/>
          <w:sz w:val="28"/>
          <w:szCs w:val="28"/>
        </w:rPr>
        <w:t>сельского хозяйства»</w:t>
      </w:r>
    </w:p>
    <w:p w:rsidR="00714112" w:rsidRDefault="00714112" w:rsidP="00714112">
      <w:pPr>
        <w:pStyle w:val="a3"/>
        <w:rPr>
          <w:rFonts w:ascii="Times New Roman" w:hAnsi="Times New Roman"/>
          <w:sz w:val="28"/>
          <w:szCs w:val="28"/>
        </w:rPr>
      </w:pPr>
    </w:p>
    <w:p w:rsidR="008D1D55" w:rsidRDefault="008D1D55" w:rsidP="00714112">
      <w:pPr>
        <w:pStyle w:val="a3"/>
        <w:rPr>
          <w:rFonts w:ascii="Times New Roman" w:hAnsi="Times New Roman"/>
          <w:sz w:val="28"/>
          <w:szCs w:val="28"/>
        </w:rPr>
      </w:pPr>
    </w:p>
    <w:p w:rsidR="008D1D55" w:rsidRDefault="008D1D55" w:rsidP="00714112">
      <w:pPr>
        <w:pStyle w:val="a3"/>
        <w:rPr>
          <w:rFonts w:ascii="Times New Roman" w:hAnsi="Times New Roman"/>
          <w:sz w:val="28"/>
          <w:szCs w:val="28"/>
        </w:rPr>
      </w:pPr>
    </w:p>
    <w:p w:rsidR="008D1D55" w:rsidRPr="00714112" w:rsidRDefault="008D1D55" w:rsidP="00714112">
      <w:pPr>
        <w:pStyle w:val="a3"/>
        <w:rPr>
          <w:rFonts w:ascii="Times New Roman" w:hAnsi="Times New Roman"/>
          <w:sz w:val="28"/>
          <w:szCs w:val="28"/>
        </w:rPr>
      </w:pPr>
    </w:p>
    <w:p w:rsidR="00714112" w:rsidRPr="00714112" w:rsidRDefault="00714112" w:rsidP="00714112">
      <w:pPr>
        <w:pStyle w:val="a3"/>
        <w:jc w:val="center"/>
        <w:rPr>
          <w:rFonts w:ascii="Times New Roman" w:hAnsi="Times New Roman"/>
          <w:caps/>
          <w:sz w:val="28"/>
          <w:szCs w:val="28"/>
          <w:lang w:eastAsia="ru-RU"/>
        </w:rPr>
      </w:pPr>
      <w:r w:rsidRPr="00714112">
        <w:rPr>
          <w:rFonts w:ascii="Times New Roman" w:hAnsi="Times New Roman"/>
          <w:caps/>
          <w:sz w:val="28"/>
          <w:szCs w:val="28"/>
          <w:lang w:eastAsia="ru-RU"/>
        </w:rPr>
        <w:t>Сведения</w:t>
      </w:r>
    </w:p>
    <w:p w:rsidR="00714112" w:rsidRPr="00714112" w:rsidRDefault="00714112" w:rsidP="00714112">
      <w:pPr>
        <w:pStyle w:val="a3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14112" w:rsidRPr="00714112" w:rsidRDefault="00714112" w:rsidP="008D1D55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14112">
        <w:rPr>
          <w:rFonts w:ascii="Times New Roman" w:hAnsi="Times New Roman"/>
          <w:sz w:val="28"/>
          <w:szCs w:val="28"/>
          <w:lang w:eastAsia="ru-RU"/>
        </w:rPr>
        <w:t>об индикаторах достижения целей муниципальной программы</w:t>
      </w:r>
    </w:p>
    <w:p w:rsidR="00714112" w:rsidRPr="00714112" w:rsidRDefault="00714112" w:rsidP="008D1D55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714112">
        <w:rPr>
          <w:rFonts w:ascii="Times New Roman" w:hAnsi="Times New Roman"/>
          <w:sz w:val="28"/>
          <w:szCs w:val="28"/>
          <w:lang w:eastAsia="ru-RU"/>
        </w:rPr>
        <w:t xml:space="preserve">Левокумского муниципального округа Ставропольского края </w:t>
      </w:r>
      <w:r w:rsidRPr="00714112">
        <w:rPr>
          <w:rFonts w:ascii="Times New Roman" w:hAnsi="Times New Roman"/>
          <w:sz w:val="28"/>
          <w:szCs w:val="28"/>
        </w:rPr>
        <w:t>«Развитие сельского хозяйства» &lt;*&gt;</w:t>
      </w:r>
    </w:p>
    <w:p w:rsidR="00714112" w:rsidRPr="00714112" w:rsidRDefault="00714112" w:rsidP="008D1D55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14112">
        <w:rPr>
          <w:rFonts w:ascii="Times New Roman" w:hAnsi="Times New Roman"/>
          <w:sz w:val="28"/>
          <w:szCs w:val="28"/>
          <w:lang w:eastAsia="ru-RU"/>
        </w:rPr>
        <w:t>и показателях решения задач подпрограмм Программы и их значениях</w:t>
      </w:r>
    </w:p>
    <w:p w:rsidR="00714112" w:rsidRPr="00714112" w:rsidRDefault="00714112" w:rsidP="00714112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p w:rsidR="00714112" w:rsidRPr="00714112" w:rsidRDefault="00714112" w:rsidP="00714112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714112">
        <w:rPr>
          <w:rFonts w:ascii="Times New Roman" w:hAnsi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714112" w:rsidRPr="00714112" w:rsidRDefault="00714112" w:rsidP="00714112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9"/>
        <w:tblW w:w="14850" w:type="dxa"/>
        <w:tblLayout w:type="fixed"/>
        <w:tblLook w:val="01E0" w:firstRow="1" w:lastRow="1" w:firstColumn="1" w:lastColumn="1" w:noHBand="0" w:noVBand="0"/>
      </w:tblPr>
      <w:tblGrid>
        <w:gridCol w:w="595"/>
        <w:gridCol w:w="4758"/>
        <w:gridCol w:w="1487"/>
        <w:gridCol w:w="1093"/>
        <w:gridCol w:w="964"/>
        <w:gridCol w:w="992"/>
        <w:gridCol w:w="992"/>
        <w:gridCol w:w="993"/>
        <w:gridCol w:w="992"/>
        <w:gridCol w:w="992"/>
        <w:gridCol w:w="992"/>
      </w:tblGrid>
      <w:tr w:rsidR="00714112" w:rsidRPr="00714112" w:rsidTr="008D1D55">
        <w:tc>
          <w:tcPr>
            <w:tcW w:w="595" w:type="dxa"/>
            <w:vMerge w:val="restart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758" w:type="dxa"/>
            <w:vMerge w:val="restart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487" w:type="dxa"/>
            <w:vMerge w:val="restart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Единица       измерения</w:t>
            </w:r>
          </w:p>
        </w:tc>
        <w:tc>
          <w:tcPr>
            <w:tcW w:w="8010" w:type="dxa"/>
            <w:gridSpan w:val="8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714112" w:rsidRPr="00714112" w:rsidTr="008D1D55">
        <w:trPr>
          <w:trHeight w:val="777"/>
        </w:trPr>
        <w:tc>
          <w:tcPr>
            <w:tcW w:w="595" w:type="dxa"/>
            <w:vMerge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58" w:type="dxa"/>
            <w:vMerge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7" w:type="dxa"/>
            <w:vMerge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3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2019</w:t>
            </w:r>
          </w:p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964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992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992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993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992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992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992" w:type="dxa"/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</w:tr>
    </w:tbl>
    <w:p w:rsidR="00714112" w:rsidRPr="00714112" w:rsidRDefault="00714112" w:rsidP="008D1D55">
      <w:pPr>
        <w:pStyle w:val="a3"/>
        <w:spacing w:line="40" w:lineRule="exact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9"/>
        <w:tblW w:w="14850" w:type="dxa"/>
        <w:tblLayout w:type="fixed"/>
        <w:tblLook w:val="01E0" w:firstRow="1" w:lastRow="1" w:firstColumn="1" w:lastColumn="1" w:noHBand="0" w:noVBand="0"/>
      </w:tblPr>
      <w:tblGrid>
        <w:gridCol w:w="555"/>
        <w:gridCol w:w="38"/>
        <w:gridCol w:w="4760"/>
        <w:gridCol w:w="1418"/>
        <w:gridCol w:w="67"/>
        <w:gridCol w:w="1067"/>
        <w:gridCol w:w="26"/>
        <w:gridCol w:w="966"/>
        <w:gridCol w:w="992"/>
        <w:gridCol w:w="992"/>
        <w:gridCol w:w="993"/>
        <w:gridCol w:w="992"/>
        <w:gridCol w:w="992"/>
        <w:gridCol w:w="992"/>
      </w:tblGrid>
      <w:tr w:rsidR="00714112" w:rsidRPr="00714112" w:rsidTr="008D1D55">
        <w:trPr>
          <w:tblHeader/>
        </w:trPr>
        <w:tc>
          <w:tcPr>
            <w:tcW w:w="593" w:type="dxa"/>
            <w:gridSpan w:val="2"/>
            <w:tcBorders>
              <w:bottom w:val="single" w:sz="4" w:space="0" w:color="auto"/>
            </w:tcBorders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0" w:type="dxa"/>
            <w:tcBorders>
              <w:bottom w:val="single" w:sz="4" w:space="0" w:color="auto"/>
            </w:tcBorders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85" w:type="dxa"/>
            <w:gridSpan w:val="2"/>
            <w:tcBorders>
              <w:bottom w:val="single" w:sz="4" w:space="0" w:color="auto"/>
            </w:tcBorders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93" w:type="dxa"/>
            <w:gridSpan w:val="2"/>
            <w:tcBorders>
              <w:bottom w:val="single" w:sz="4" w:space="0" w:color="auto"/>
            </w:tcBorders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714112" w:rsidRPr="00714112" w:rsidTr="008D1D55">
        <w:tc>
          <w:tcPr>
            <w:tcW w:w="14850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7141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 Цель - «Устойчивое развитие отрасли сельского хозяйства, способствующее повышению конкурентоспособности сельскохозяйственной продукции, выращенной в Левокумском муниципальном округе Ставропольского края».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14112" w:rsidRPr="00714112" w:rsidTr="008D1D55"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Индекс производства продукции рас</w:t>
            </w:r>
            <w:r w:rsidR="000971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тениеводства в хозяйствах всех кате</w:t>
            </w:r>
            <w:r w:rsidR="000971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горий Левокумского </w:t>
            </w: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41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 (в сопоставимых ценах)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процентов к предыдущему году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118,5   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  67,2 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174,8    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105,9 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105,9  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100,4  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104,5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100,3</w:t>
            </w:r>
          </w:p>
        </w:tc>
      </w:tr>
      <w:tr w:rsidR="00714112" w:rsidRPr="00714112" w:rsidTr="008D1D55"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Индекс производства продукции жи</w:t>
            </w:r>
            <w:r w:rsidR="000971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вотноводства в хозяйствах всех кате</w:t>
            </w:r>
            <w:r w:rsidR="000971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горий Левокумского </w:t>
            </w: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41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 (в сопоставимых ценах)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процентов к предыдущему году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102,9       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98,0    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105,6 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106,4 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105,2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105,4    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101,7   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100,8</w:t>
            </w:r>
          </w:p>
        </w:tc>
      </w:tr>
      <w:tr w:rsidR="00714112" w:rsidRPr="00714112" w:rsidTr="008D1D55">
        <w:tc>
          <w:tcPr>
            <w:tcW w:w="1485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Цель –« Обеспечение финансовой устойчивости сельскохозяйственных товаропроизводителей Левокумского муниципального округа Ставропольского края»</w:t>
            </w:r>
          </w:p>
        </w:tc>
      </w:tr>
      <w:tr w:rsidR="00714112" w:rsidRPr="00714112" w:rsidTr="008D1D55"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Рентабельность сельскохозяйствен-ных организаций Левокумского </w:t>
            </w: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 округа (с учетом субсидий)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14112" w:rsidRPr="00714112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5656A8" w:rsidRPr="000971B1" w:rsidTr="008D1D55"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Индекс с</w:t>
            </w: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реднемесячной заработной платы работников сельского хозяй</w:t>
            </w:r>
            <w:r w:rsidR="0032399E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ства Левокумского муниципального округа (без субъектов малого предпринимательства)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процентов к предыдущему году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88,2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0971B1" w:rsidRDefault="009F5611" w:rsidP="000C42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101,3</w:t>
            </w:r>
            <w:r w:rsidR="005656A8" w:rsidRPr="000971B1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0971B1" w:rsidRDefault="005656A8" w:rsidP="000C42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 xml:space="preserve">108,9 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0971B1" w:rsidRDefault="00FB0A59" w:rsidP="000C42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109,0</w:t>
            </w:r>
            <w:r w:rsidR="005656A8" w:rsidRPr="000971B1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0971B1" w:rsidRDefault="005656A8" w:rsidP="00FB0A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B0A5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B0A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0971B1" w:rsidRDefault="005656A8" w:rsidP="00FB0A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B0A5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B0A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0971B1" w:rsidRDefault="00FB0A59" w:rsidP="00FB0A5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110</w:t>
            </w:r>
            <w:r w:rsidR="005656A8" w:rsidRPr="000971B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5656A8" w:rsidRPr="00714112" w:rsidTr="008D1D55">
        <w:tc>
          <w:tcPr>
            <w:tcW w:w="1485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1 «Развитие растениеводства»</w:t>
            </w:r>
          </w:p>
        </w:tc>
      </w:tr>
      <w:tr w:rsidR="005656A8" w:rsidRPr="00714112" w:rsidTr="008D1D55">
        <w:tc>
          <w:tcPr>
            <w:tcW w:w="1485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Задача 1 подпрограммы 1 Программы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 «У</w:t>
            </w: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величение объемов производства основных видов продукции растениеводства на территории Левокумского муниципального округа</w:t>
            </w: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5656A8" w:rsidRPr="00714112" w:rsidTr="008D1D55"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Темп роста валового сбора   зерно</w:t>
            </w:r>
            <w:r w:rsidR="003239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вых и зернобобовых культур в хозяй</w:t>
            </w:r>
            <w:r w:rsidR="003239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ствах всех категорий Левокумского муниципального </w:t>
            </w: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110,6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60,5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188,6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102,3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FB0A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B0A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FB0A59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105,1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FB0A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B0A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656A8" w:rsidRPr="00714112" w:rsidTr="008D1D55"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Темп роста валового сбора   овощей открытого грунта в сельскохозяйст</w:t>
            </w:r>
            <w:r w:rsidR="003239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венных организациях, крестьянских (фермерских) хозяйствах Левокумс</w:t>
            </w:r>
            <w:r w:rsidR="003239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кого муниципального </w:t>
            </w: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, вклю</w:t>
            </w:r>
            <w:r w:rsidR="003239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чая индивидуальных предпринимателей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  </w:t>
            </w: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 88,2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78,9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100,7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101,4</w:t>
            </w:r>
          </w:p>
        </w:tc>
      </w:tr>
      <w:tr w:rsidR="005656A8" w:rsidRPr="00714112" w:rsidTr="008D1D55">
        <w:trPr>
          <w:trHeight w:val="1898"/>
        </w:trPr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Темп роста валового сбора   картофе</w:t>
            </w:r>
            <w:r w:rsidR="003239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ля в сельскохозяйственных органи</w:t>
            </w:r>
            <w:r w:rsidR="003239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зациях, крестьянских (фермерских) хозяйствах Левокумского муници</w:t>
            </w:r>
            <w:r w:rsidR="003239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пального </w:t>
            </w: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, включая индивидуальных предпринимателей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123,1</w:t>
            </w:r>
          </w:p>
        </w:tc>
      </w:tr>
      <w:tr w:rsidR="005656A8" w:rsidRPr="00714112" w:rsidTr="008D1D55"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Доля площади, засеваемой элитными семенами, в общей площади посевов на территории Левокумского муниципального </w:t>
            </w: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10,4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</w:tr>
      <w:tr w:rsidR="005656A8" w:rsidRPr="00714112" w:rsidTr="008D1D55">
        <w:tc>
          <w:tcPr>
            <w:tcW w:w="1485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Задача 2</w:t>
            </w: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подпрограммы 1 Программы</w:t>
            </w: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"У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величение объемов производства прочей продукции растениеводства в Левокумском </w:t>
            </w: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муниципальном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 округе»</w:t>
            </w:r>
          </w:p>
        </w:tc>
      </w:tr>
      <w:tr w:rsidR="005656A8" w:rsidRPr="00714112" w:rsidTr="008D1D55"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Площадь виноградных насаждений в плодоносящем возрасте 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Тыс. га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1,227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1,413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1,427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1,44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1,453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1,46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1,50</w:t>
            </w:r>
          </w:p>
        </w:tc>
      </w:tr>
      <w:tr w:rsidR="005656A8" w:rsidRPr="00714112" w:rsidTr="008D1D55">
        <w:tc>
          <w:tcPr>
            <w:tcW w:w="1485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Задача 3 подпрограммы 1 Программы 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«Воспроизводство и повышение эффективности использования земельных ресурсов в сельскохозяйственном производстве»</w:t>
            </w:r>
            <w:r w:rsidRPr="007141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5656A8" w:rsidRPr="00714112" w:rsidTr="008D1D55"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Ввод в эксплуатацию мелиорируемых земель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гектаров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656A8" w:rsidRPr="00714112" w:rsidTr="008D1D55">
        <w:trPr>
          <w:trHeight w:val="214"/>
        </w:trPr>
        <w:tc>
          <w:tcPr>
            <w:tcW w:w="1485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2 «</w:t>
            </w: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Развитие животноводства</w:t>
            </w:r>
            <w:r w:rsidRPr="007141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5656A8" w:rsidRPr="00714112" w:rsidTr="008D1D55">
        <w:tc>
          <w:tcPr>
            <w:tcW w:w="1485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Задача 1 подпрограммы 2 Программы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 «Увеличение объемов производства продукции животноводства в Левокумском муниципальном </w:t>
            </w:r>
            <w:r w:rsidRPr="007141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округе</w:t>
            </w: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5656A8" w:rsidRPr="00714112" w:rsidTr="008D1D55"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0971B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Численность племенного условного маточного поголовья сельскохо</w:t>
            </w:r>
            <w:r w:rsidR="000971B1">
              <w:rPr>
                <w:rFonts w:ascii="Times New Roman" w:hAnsi="Times New Roman" w:cs="Times New Roman"/>
                <w:sz w:val="28"/>
                <w:szCs w:val="28"/>
              </w:rPr>
              <w:t>зяй-ственных животных в сельско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хозяй</w:t>
            </w:r>
            <w:r w:rsidR="000971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ственных организациях Левокумс</w:t>
            </w:r>
            <w:r w:rsidR="000971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кого муниципального </w:t>
            </w:r>
            <w:r w:rsidRPr="007141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Тыс. условных  голов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5656A8" w:rsidRPr="00714112" w:rsidTr="008D1D55"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Численность маточного поголовья овец и коз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Тыс. голов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0971B1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308,2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0971B1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308,2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0971B1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315,7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0971B1" w:rsidRDefault="009F5611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0971B1" w:rsidRDefault="009F5611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</w:tr>
      <w:tr w:rsidR="005656A8" w:rsidRPr="00714112" w:rsidTr="008D1D55"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Производство шерсти, полученной от тонкорунных и полутонкорунных пород овец,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тонн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1510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1510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1510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0971B1" w:rsidRDefault="005656A8" w:rsidP="005656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0971B1" w:rsidRDefault="005656A8" w:rsidP="000C42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0971B1" w:rsidRDefault="005656A8" w:rsidP="000C42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0971B1" w:rsidRDefault="005656A8" w:rsidP="009F561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9F56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0971B1" w:rsidRDefault="005656A8" w:rsidP="009F561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9F56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656A8" w:rsidRPr="00714112" w:rsidTr="008D1D55"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Численность молочных коров в сель</w:t>
            </w:r>
            <w:r w:rsidR="000971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скохозяйственных организациях, кре</w:t>
            </w:r>
            <w:r w:rsidR="000971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стьянских (фермерских) хозяйствах, включая индивидуальных предпринимателей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Тыс. голов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1,1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</w:tr>
      <w:tr w:rsidR="005656A8" w:rsidRPr="00714112" w:rsidTr="008D1D55"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Темп роста п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роизводства молока в хозяйствах всех категорий Левоку</w:t>
            </w:r>
            <w:r w:rsidR="000971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мского муниципального </w:t>
            </w: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94,1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75,5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102,6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105,0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107,5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FB0A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B0A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FB0A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B0A5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FB0A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B0A59"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</w:tr>
      <w:tr w:rsidR="003C6A05" w:rsidRPr="00714112" w:rsidTr="008D1D55"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6A05" w:rsidRPr="00714112" w:rsidRDefault="003C6A05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3C6A05" w:rsidRPr="00714112" w:rsidRDefault="003C6A05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Численность поголовья крупного ро</w:t>
            </w:r>
            <w:r w:rsidR="003239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гатого скота специализированных мясных пород и поместного скота, полученного от скрещивания со </w:t>
            </w:r>
            <w:r w:rsidR="0032399E">
              <w:rPr>
                <w:rFonts w:ascii="Times New Roman" w:hAnsi="Times New Roman" w:cs="Times New Roman"/>
                <w:sz w:val="28"/>
                <w:szCs w:val="28"/>
              </w:rPr>
              <w:t>спе-ции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ализированными мясными поро</w:t>
            </w:r>
            <w:r w:rsidR="003239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дами, в сельскохозяйственных орга</w:t>
            </w:r>
            <w:r w:rsidR="003239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низациях, крестьянских (фермерских) 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хозяйствах, включая индивидуальных предпринимателей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6A05" w:rsidRPr="00714112" w:rsidRDefault="003C6A05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Тыс. голов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6A05" w:rsidRPr="00714112" w:rsidRDefault="003C6A05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32,4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3C6A05" w:rsidRPr="00714112" w:rsidRDefault="003C6A05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24,14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C6A05" w:rsidRPr="00714112" w:rsidRDefault="003C6A05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21,15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C6A05" w:rsidRPr="000971B1" w:rsidRDefault="003C6A05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25,50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C6A05" w:rsidRPr="000971B1" w:rsidRDefault="003C6A05"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25,50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C6A05" w:rsidRPr="000971B1" w:rsidRDefault="003C6A05"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25,50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C6A05" w:rsidRPr="000971B1" w:rsidRDefault="003C6A05"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25,50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C6A05" w:rsidRPr="000971B1" w:rsidRDefault="003C6A05"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25,50</w:t>
            </w:r>
          </w:p>
        </w:tc>
      </w:tr>
      <w:tr w:rsidR="005656A8" w:rsidRPr="00714112" w:rsidTr="008D1D55"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Темп роста п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роизводства скота и птицы (на убой в живом весе) в хо</w:t>
            </w:r>
            <w:r w:rsidR="000971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зяйствах всех категорий Левокум</w:t>
            </w:r>
            <w:r w:rsidR="000971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</w:t>
            </w:r>
            <w:r w:rsidRPr="007141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101,7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99,5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101,3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0971B1" w:rsidRDefault="003C6A05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103,3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0971B1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100,6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0971B1" w:rsidRDefault="005656A8" w:rsidP="003C6A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100,</w:t>
            </w:r>
            <w:r w:rsidR="003C6A05" w:rsidRPr="000971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0971B1" w:rsidRDefault="005656A8" w:rsidP="003C6A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100,</w:t>
            </w:r>
            <w:r w:rsidR="003C6A05" w:rsidRPr="000971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0971B1" w:rsidRDefault="005656A8" w:rsidP="003C6A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101,</w:t>
            </w:r>
            <w:r w:rsidR="003C6A05" w:rsidRPr="000971B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656A8" w:rsidRPr="00714112" w:rsidTr="008D1D55"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Прирост объема сельскохозяйствен</w:t>
            </w:r>
            <w:r w:rsidR="000971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ной продукции, произведенной </w:t>
            </w:r>
            <w:r w:rsidR="000971B1">
              <w:rPr>
                <w:rFonts w:ascii="Times New Roman" w:hAnsi="Times New Roman" w:cs="Times New Roman"/>
                <w:sz w:val="28"/>
                <w:szCs w:val="28"/>
              </w:rPr>
              <w:t>кре-с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тьянскими (фермерскими) хозяйс</w:t>
            </w:r>
            <w:r w:rsidR="000971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твами, включая индивидуальных пре</w:t>
            </w:r>
            <w:r w:rsidR="003239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дпринимателей, получившими гран</w:t>
            </w:r>
            <w:r w:rsidR="003239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товую поддержку, к году, предшес</w:t>
            </w:r>
            <w:r w:rsidR="003239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твующему году предоставления субсидии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процентов 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5656A8" w:rsidRPr="00714112" w:rsidTr="008D1D55">
        <w:tc>
          <w:tcPr>
            <w:tcW w:w="1485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I</w:t>
            </w:r>
            <w:r w:rsidRPr="0071411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II</w:t>
            </w: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 xml:space="preserve">Цель – Создание условий для развитие инфраструктуры и  улучшение качества жизни граждан, проживающих на территории Левокумского муниципального округа  </w:t>
            </w:r>
          </w:p>
        </w:tc>
      </w:tr>
      <w:tr w:rsidR="005656A8" w:rsidRPr="00714112" w:rsidTr="008D1D55">
        <w:tc>
          <w:tcPr>
            <w:tcW w:w="1485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3  «Комплексное развитие сельских территорий  Левокумского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 округа Ставропольского края»</w:t>
            </w:r>
          </w:p>
        </w:tc>
      </w:tr>
      <w:tr w:rsidR="005656A8" w:rsidRPr="00714112" w:rsidTr="008D1D55"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5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Задача 1 подпрограммы 3 Программы «Улучшение качества жизни граждан, проживающих на территории Левокумского муниципального округа»</w:t>
            </w:r>
          </w:p>
        </w:tc>
      </w:tr>
      <w:tr w:rsidR="000971B1" w:rsidRPr="00714112" w:rsidTr="008D1D55"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71B1" w:rsidRPr="00714112" w:rsidRDefault="000971B1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0971B1" w:rsidRPr="00714112" w:rsidRDefault="000971B1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Ввод (приобретение) жилья для граж</w:t>
            </w:r>
            <w:r w:rsidR="003239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дан, проживающих на территории </w:t>
            </w: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Левокумского муниципального округа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71B1" w:rsidRPr="00714112" w:rsidRDefault="000971B1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Кв.м. 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71B1" w:rsidRPr="00714112" w:rsidRDefault="000971B1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1734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0971B1" w:rsidRPr="00714112" w:rsidRDefault="000971B1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971B1" w:rsidRDefault="009F5611"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971B1" w:rsidRDefault="000971B1">
            <w:r w:rsidRPr="004369F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971B1" w:rsidRDefault="000971B1">
            <w:r w:rsidRPr="004369F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971B1" w:rsidRDefault="000971B1">
            <w:r w:rsidRPr="004369F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971B1" w:rsidRDefault="009F5611">
            <w:r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971B1" w:rsidRDefault="009F5611"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</w:tr>
      <w:tr w:rsidR="005656A8" w:rsidRPr="00714112" w:rsidTr="008D1D55"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реализованных проектов по благоустройству сельских территорий Левокумского </w:t>
            </w: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муниципального округа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0971B1" w:rsidRDefault="009F5611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0971B1" w:rsidRDefault="003C6A05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0971B1" w:rsidRDefault="0011124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0971B1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0971B1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656A8" w:rsidRPr="00714112" w:rsidTr="008D1D55"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реализованных проектов комплексного  развития  сельских территорий Левокумского муниципального округа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0971B1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0971B1" w:rsidRDefault="003C6A05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0971B1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0971B1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0971B1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656A8" w:rsidRPr="00714112" w:rsidTr="008D1D55">
        <w:tc>
          <w:tcPr>
            <w:tcW w:w="1485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IV. Цель – Устойчивое развитие сельскохозяйственного рынка Левокумского муниципального округа</w:t>
            </w:r>
          </w:p>
        </w:tc>
      </w:tr>
      <w:tr w:rsidR="005656A8" w:rsidRPr="00714112" w:rsidTr="008D1D55">
        <w:trPr>
          <w:trHeight w:val="1154"/>
        </w:trPr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проведенных  ярмарок на территории округа с участием ставропольских и районных товаропроизводителей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571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580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580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590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590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590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</w:tr>
      <w:tr w:rsidR="005656A8" w:rsidRPr="00714112" w:rsidTr="008D1D55">
        <w:tc>
          <w:tcPr>
            <w:tcW w:w="1485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4 «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Развитие ярмарок и фермерских рынков для реализации сельхозпродукции</w:t>
            </w: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5656A8" w:rsidRPr="00714112" w:rsidTr="008D1D55"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5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Задача 1 подпрограммы 4 Программы</w:t>
            </w: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Создание благоприятных условий для реализации продукции  товаропроизводителей Левокумского муниципального округа»  </w:t>
            </w:r>
          </w:p>
        </w:tc>
      </w:tr>
      <w:tr w:rsidR="005656A8" w:rsidRPr="00714112" w:rsidTr="008D1D55"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Прирост объема </w:t>
            </w: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реализованной про</w:t>
            </w:r>
            <w:r w:rsidR="000971B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дукции на ярмарках «выходного дня»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 xml:space="preserve"> 2,6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2,8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FB0A59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656A8" w:rsidRPr="00714112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FB0A59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656A8" w:rsidRPr="00714112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FB0A59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FB0A59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656A8" w:rsidRPr="00714112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6A8" w:rsidRPr="00714112" w:rsidTr="008D1D55"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1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Прирост  объема </w:t>
            </w:r>
            <w:r w:rsidRPr="007141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выручки от реализации продукции на ярмарках «выходного дня»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2,9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FB0A59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FB0A59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656A8" w:rsidRPr="00714112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FB0A59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2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  <w:p w:rsidR="005656A8" w:rsidRPr="00714112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D1D" w:rsidRPr="00A4301A" w:rsidTr="008D1D55">
        <w:tc>
          <w:tcPr>
            <w:tcW w:w="1485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13D1D" w:rsidRPr="00A4301A" w:rsidRDefault="00413D1D" w:rsidP="0071411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4301A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A4301A">
              <w:rPr>
                <w:rFonts w:ascii="Times New Roman" w:hAnsi="Times New Roman"/>
                <w:sz w:val="28"/>
                <w:szCs w:val="28"/>
              </w:rPr>
              <w:t xml:space="preserve">. Цель - </w:t>
            </w:r>
            <w:r w:rsidRPr="00A430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Улучшение экологической обстановки на территории  Левокумского района Ставропольского края</w:t>
            </w:r>
          </w:p>
        </w:tc>
      </w:tr>
      <w:tr w:rsidR="00413D1D" w:rsidRPr="00A4301A" w:rsidTr="008D1D55"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3D1D" w:rsidRPr="00A4301A" w:rsidRDefault="00413D1D" w:rsidP="00714112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4301A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413D1D" w:rsidRPr="00A4301A" w:rsidRDefault="00413D1D" w:rsidP="0071411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430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Доля населения Левокумского </w:t>
            </w:r>
            <w:r w:rsidRPr="00A4301A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округа, вовлеченного в мероприятия экологической направленности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3D1D" w:rsidRPr="00A4301A" w:rsidRDefault="00413D1D" w:rsidP="00C724C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4301A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3D1D" w:rsidRPr="00A4301A" w:rsidRDefault="00413D1D" w:rsidP="0071411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4301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413D1D" w:rsidRPr="00A4301A" w:rsidRDefault="00413D1D" w:rsidP="0071411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4301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13D1D" w:rsidRPr="00A4301A" w:rsidRDefault="00413D1D" w:rsidP="0071411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4301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13D1D" w:rsidRPr="00A4301A" w:rsidRDefault="00413D1D" w:rsidP="0071411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4301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13D1D" w:rsidRPr="00A4301A" w:rsidRDefault="00413D1D" w:rsidP="0071411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4301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13D1D" w:rsidRPr="00A4301A" w:rsidRDefault="00413D1D" w:rsidP="0071411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4301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13D1D" w:rsidRPr="00A4301A" w:rsidRDefault="00413D1D" w:rsidP="0071411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4301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13D1D" w:rsidRPr="00A4301A" w:rsidRDefault="00413D1D" w:rsidP="0071411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4301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C40198" w:rsidRPr="00A4301A" w:rsidTr="008D1D55">
        <w:tc>
          <w:tcPr>
            <w:tcW w:w="1485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D3101" w:rsidRPr="00A4301A" w:rsidRDefault="00FB0DF8" w:rsidP="009D31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4301A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5</w:t>
            </w:r>
            <w:r w:rsidR="009D3101" w:rsidRPr="00A430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</w:t>
            </w:r>
            <w:r w:rsidRPr="00A4301A">
              <w:rPr>
                <w:rFonts w:ascii="Times New Roman" w:hAnsi="Times New Roman" w:cs="Times New Roman"/>
                <w:sz w:val="28"/>
                <w:szCs w:val="28"/>
              </w:rPr>
              <w:t>Охрана окружающей среды и рациональное природопользование</w:t>
            </w:r>
            <w:r w:rsidR="009D3101" w:rsidRPr="00A4301A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C40198" w:rsidRPr="00A4301A" w:rsidTr="008D1D55">
        <w:trPr>
          <w:trHeight w:val="625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9D3101" w:rsidRPr="00A4301A" w:rsidRDefault="009D3101" w:rsidP="009D310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D3101" w:rsidRPr="00A4301A" w:rsidRDefault="009D3101" w:rsidP="009D310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9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D3101" w:rsidRPr="00A4301A" w:rsidRDefault="009D3101" w:rsidP="00FB0DF8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4301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Задача 1 подпрограммы</w:t>
            </w:r>
            <w:r w:rsidR="00FB0DF8" w:rsidRPr="00A4301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5</w:t>
            </w:r>
            <w:r w:rsidRPr="00A4301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Программы</w:t>
            </w:r>
            <w:r w:rsidRPr="00A4301A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FB0DF8" w:rsidRPr="00A430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 благоприятной окружающей среды и оздоровление экологической обстановки на территории Левокумского района Ставропольского края</w:t>
            </w:r>
            <w:r w:rsidRPr="00A43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4301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40198" w:rsidRPr="00A4301A" w:rsidTr="008D1D55">
        <w:trPr>
          <w:trHeight w:val="999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9D3101" w:rsidRPr="00A4301A" w:rsidRDefault="009D3101" w:rsidP="009D31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101" w:rsidRPr="00A4301A" w:rsidRDefault="009D3101" w:rsidP="009D310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4301A">
              <w:rPr>
                <w:rFonts w:ascii="Times New Roman" w:hAnsi="Times New Roman"/>
                <w:sz w:val="28"/>
                <w:szCs w:val="28"/>
              </w:rPr>
              <w:t>2</w:t>
            </w:r>
            <w:r w:rsidR="00413D1D" w:rsidRPr="00A4301A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9D3101" w:rsidRPr="00A4301A" w:rsidRDefault="009D3101" w:rsidP="009D310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101" w:rsidRPr="00A4301A" w:rsidRDefault="00413D1D" w:rsidP="009D31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4301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ликвидированных </w:t>
            </w:r>
            <w:r w:rsidR="009D3101" w:rsidRPr="00A4301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9D3101" w:rsidRPr="00A4301A">
              <w:rPr>
                <w:rFonts w:ascii="Times New Roman" w:hAnsi="Times New Roman"/>
                <w:sz w:val="28"/>
                <w:szCs w:val="28"/>
              </w:rPr>
              <w:t>несанкционированных свалок на территории Левокумского района  Ставропольского края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101" w:rsidRPr="00A4301A" w:rsidRDefault="009D3101" w:rsidP="00A7095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4301A"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101" w:rsidRPr="00A4301A" w:rsidRDefault="009D3101" w:rsidP="00A7095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4301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101" w:rsidRPr="00A4301A" w:rsidRDefault="009D3101" w:rsidP="00A7095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4301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101" w:rsidRPr="00A4301A" w:rsidRDefault="009D3101" w:rsidP="00A7095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4301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D3101" w:rsidRPr="00A4301A" w:rsidRDefault="009D3101" w:rsidP="00A7095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101" w:rsidRPr="00A4301A" w:rsidRDefault="009D3101" w:rsidP="00A7095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4301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D3101" w:rsidRPr="00A4301A" w:rsidRDefault="009D3101" w:rsidP="00A7095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430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101" w:rsidRPr="00A4301A" w:rsidRDefault="009D3101" w:rsidP="00A7095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430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9D3101" w:rsidRPr="00A4301A" w:rsidRDefault="009D3101" w:rsidP="00A7095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101" w:rsidRPr="00A4301A" w:rsidRDefault="009D3101" w:rsidP="00A7095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430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101" w:rsidRPr="00A4301A" w:rsidRDefault="009D3101" w:rsidP="00A7095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430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9D3101" w:rsidRPr="00A4301A" w:rsidRDefault="009D3101" w:rsidP="00A7095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DF8" w:rsidRPr="00A4301A" w:rsidTr="008D1D55">
        <w:trPr>
          <w:trHeight w:val="667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FB0DF8" w:rsidRPr="00A4301A" w:rsidRDefault="00FB0DF8" w:rsidP="009D310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9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B0DF8" w:rsidRPr="00A4301A" w:rsidRDefault="00FB0DF8" w:rsidP="00FB0DF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4301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Задача 2 подпрограммы 5 Программы</w:t>
            </w:r>
            <w:r w:rsidRPr="00A4301A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A430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Информирование населения </w:t>
            </w:r>
            <w:r w:rsidRPr="00A4301A">
              <w:rPr>
                <w:rFonts w:ascii="Times New Roman" w:hAnsi="Times New Roman" w:cs="Times New Roman"/>
                <w:sz w:val="28"/>
                <w:szCs w:val="28"/>
              </w:rPr>
              <w:t xml:space="preserve">Левокумского муниципального округа Ставропольского края </w:t>
            </w:r>
            <w:r w:rsidRPr="00A430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вопросам экологической культуры и бережного отношения к окружающей среде»</w:t>
            </w:r>
          </w:p>
        </w:tc>
      </w:tr>
      <w:tr w:rsidR="00413D1D" w:rsidRPr="00A4301A" w:rsidTr="008D1D55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413D1D" w:rsidRPr="00A4301A" w:rsidRDefault="00413D1D" w:rsidP="009D31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3D1D" w:rsidRPr="00A4301A" w:rsidRDefault="00413D1D" w:rsidP="009D31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4301A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  <w:p w:rsidR="00413D1D" w:rsidRPr="00A4301A" w:rsidRDefault="00413D1D" w:rsidP="009D310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3D1D" w:rsidRPr="00A4301A" w:rsidRDefault="00413D1D" w:rsidP="00413D1D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4301A">
              <w:rPr>
                <w:rFonts w:ascii="Times New Roman" w:hAnsi="Times New Roman"/>
                <w:sz w:val="28"/>
                <w:szCs w:val="28"/>
              </w:rPr>
              <w:t>Количество организованных мероприятий информационно-просветительской и природоохранной направленности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13D1D" w:rsidRPr="00A4301A" w:rsidRDefault="00413D1D" w:rsidP="00C724C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4301A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3D1D" w:rsidRPr="00A4301A" w:rsidRDefault="00413D1D" w:rsidP="009D31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4301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3D1D" w:rsidRPr="00A4301A" w:rsidRDefault="00413D1D" w:rsidP="009D31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4301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13D1D" w:rsidRPr="00A4301A" w:rsidRDefault="00413D1D" w:rsidP="009D31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4301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13D1D" w:rsidRPr="00A4301A" w:rsidRDefault="00413D1D" w:rsidP="009D31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13D1D" w:rsidRPr="00A4301A" w:rsidRDefault="00413D1D" w:rsidP="009D31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4301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13D1D" w:rsidRPr="00A4301A" w:rsidRDefault="00413D1D" w:rsidP="009D31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430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13D1D" w:rsidRPr="00A4301A" w:rsidRDefault="00413D1D" w:rsidP="009D31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430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13D1D" w:rsidRPr="00A4301A" w:rsidRDefault="00413D1D" w:rsidP="009D31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13D1D" w:rsidRPr="00A4301A" w:rsidRDefault="00413D1D" w:rsidP="009D31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430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13D1D" w:rsidRPr="00A4301A" w:rsidRDefault="00413D1D" w:rsidP="009D31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430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13D1D" w:rsidRPr="00A4301A" w:rsidRDefault="00413D1D" w:rsidP="009D31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14112" w:rsidRPr="00C40198" w:rsidRDefault="00714112" w:rsidP="00714112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p w:rsidR="00D413FC" w:rsidRPr="00C40198" w:rsidRDefault="00D413FC" w:rsidP="00714112">
      <w:pPr>
        <w:pStyle w:val="a3"/>
        <w:rPr>
          <w:rFonts w:ascii="Times New Roman" w:hAnsi="Times New Roman"/>
          <w:sz w:val="28"/>
          <w:szCs w:val="28"/>
        </w:rPr>
      </w:pPr>
    </w:p>
    <w:sectPr w:rsidR="00D413FC" w:rsidRPr="00C40198" w:rsidSect="008D1D55">
      <w:pgSz w:w="16838" w:h="11906" w:orient="landscape"/>
      <w:pgMar w:top="170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95F" w:rsidRDefault="00F8595F" w:rsidP="00A63C72">
      <w:pPr>
        <w:spacing w:after="0" w:line="240" w:lineRule="auto"/>
      </w:pPr>
      <w:r>
        <w:separator/>
      </w:r>
    </w:p>
  </w:endnote>
  <w:endnote w:type="continuationSeparator" w:id="0">
    <w:p w:rsidR="00F8595F" w:rsidRDefault="00F8595F" w:rsidP="00A63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95F" w:rsidRDefault="00F8595F" w:rsidP="00A63C72">
      <w:pPr>
        <w:spacing w:after="0" w:line="240" w:lineRule="auto"/>
      </w:pPr>
      <w:r>
        <w:separator/>
      </w:r>
    </w:p>
  </w:footnote>
  <w:footnote w:type="continuationSeparator" w:id="0">
    <w:p w:rsidR="00F8595F" w:rsidRDefault="00F8595F" w:rsidP="00A63C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F82"/>
    <w:rsid w:val="00003606"/>
    <w:rsid w:val="00003CE0"/>
    <w:rsid w:val="00010F3D"/>
    <w:rsid w:val="00030E78"/>
    <w:rsid w:val="000416F3"/>
    <w:rsid w:val="0004284D"/>
    <w:rsid w:val="0006566F"/>
    <w:rsid w:val="0008678C"/>
    <w:rsid w:val="0008790A"/>
    <w:rsid w:val="00090B48"/>
    <w:rsid w:val="0009259D"/>
    <w:rsid w:val="00092BC4"/>
    <w:rsid w:val="00096492"/>
    <w:rsid w:val="000971B1"/>
    <w:rsid w:val="000A3990"/>
    <w:rsid w:val="000A6117"/>
    <w:rsid w:val="000B4D81"/>
    <w:rsid w:val="000F6CCD"/>
    <w:rsid w:val="001011D5"/>
    <w:rsid w:val="001062E3"/>
    <w:rsid w:val="00106B90"/>
    <w:rsid w:val="0010763B"/>
    <w:rsid w:val="0011112C"/>
    <w:rsid w:val="00111248"/>
    <w:rsid w:val="001141FB"/>
    <w:rsid w:val="0012430B"/>
    <w:rsid w:val="00133D57"/>
    <w:rsid w:val="00142270"/>
    <w:rsid w:val="00155304"/>
    <w:rsid w:val="001612B7"/>
    <w:rsid w:val="00170929"/>
    <w:rsid w:val="00181317"/>
    <w:rsid w:val="0018171A"/>
    <w:rsid w:val="001A20E3"/>
    <w:rsid w:val="001A4574"/>
    <w:rsid w:val="001A63BF"/>
    <w:rsid w:val="001B2BE9"/>
    <w:rsid w:val="001B70BB"/>
    <w:rsid w:val="001C2477"/>
    <w:rsid w:val="001C3409"/>
    <w:rsid w:val="001C5388"/>
    <w:rsid w:val="001E4731"/>
    <w:rsid w:val="001E665B"/>
    <w:rsid w:val="00202508"/>
    <w:rsid w:val="00214F4F"/>
    <w:rsid w:val="00225462"/>
    <w:rsid w:val="00257241"/>
    <w:rsid w:val="002600C0"/>
    <w:rsid w:val="00261FB5"/>
    <w:rsid w:val="00263AE0"/>
    <w:rsid w:val="00266AE9"/>
    <w:rsid w:val="00290EB4"/>
    <w:rsid w:val="00291B04"/>
    <w:rsid w:val="00294C01"/>
    <w:rsid w:val="002B711B"/>
    <w:rsid w:val="002C37C8"/>
    <w:rsid w:val="002C70EF"/>
    <w:rsid w:val="002C7273"/>
    <w:rsid w:val="002D1A91"/>
    <w:rsid w:val="002E5C83"/>
    <w:rsid w:val="002F0301"/>
    <w:rsid w:val="00303FCE"/>
    <w:rsid w:val="0032399E"/>
    <w:rsid w:val="00345260"/>
    <w:rsid w:val="00356010"/>
    <w:rsid w:val="00356F3C"/>
    <w:rsid w:val="003710C4"/>
    <w:rsid w:val="00377B25"/>
    <w:rsid w:val="003A2F82"/>
    <w:rsid w:val="003B7210"/>
    <w:rsid w:val="003C5CF0"/>
    <w:rsid w:val="003C6A05"/>
    <w:rsid w:val="003D5328"/>
    <w:rsid w:val="003E1CEE"/>
    <w:rsid w:val="003E283C"/>
    <w:rsid w:val="003E308B"/>
    <w:rsid w:val="003E65EA"/>
    <w:rsid w:val="003E785A"/>
    <w:rsid w:val="00413D1D"/>
    <w:rsid w:val="004471B7"/>
    <w:rsid w:val="00457AB6"/>
    <w:rsid w:val="00461D41"/>
    <w:rsid w:val="0047123D"/>
    <w:rsid w:val="004733DF"/>
    <w:rsid w:val="00476762"/>
    <w:rsid w:val="004866EF"/>
    <w:rsid w:val="00490E16"/>
    <w:rsid w:val="00491920"/>
    <w:rsid w:val="00494461"/>
    <w:rsid w:val="004A5C93"/>
    <w:rsid w:val="004A60C7"/>
    <w:rsid w:val="004C2AB4"/>
    <w:rsid w:val="004C4855"/>
    <w:rsid w:val="004D0F67"/>
    <w:rsid w:val="004D2B98"/>
    <w:rsid w:val="004D79C5"/>
    <w:rsid w:val="004E3258"/>
    <w:rsid w:val="004E38B6"/>
    <w:rsid w:val="00503551"/>
    <w:rsid w:val="00515DF1"/>
    <w:rsid w:val="005169D3"/>
    <w:rsid w:val="00520149"/>
    <w:rsid w:val="0052331E"/>
    <w:rsid w:val="00536EF9"/>
    <w:rsid w:val="00541F4F"/>
    <w:rsid w:val="00543F60"/>
    <w:rsid w:val="00556908"/>
    <w:rsid w:val="005656A8"/>
    <w:rsid w:val="005771C5"/>
    <w:rsid w:val="00582BE9"/>
    <w:rsid w:val="0059054D"/>
    <w:rsid w:val="00594EBA"/>
    <w:rsid w:val="005A121B"/>
    <w:rsid w:val="005A2B7B"/>
    <w:rsid w:val="005A314E"/>
    <w:rsid w:val="005C6041"/>
    <w:rsid w:val="005D0C6B"/>
    <w:rsid w:val="005D111A"/>
    <w:rsid w:val="005E54A3"/>
    <w:rsid w:val="005F1B0A"/>
    <w:rsid w:val="005F288A"/>
    <w:rsid w:val="005F5E51"/>
    <w:rsid w:val="006024DA"/>
    <w:rsid w:val="00603ABD"/>
    <w:rsid w:val="00610F7D"/>
    <w:rsid w:val="00615D1E"/>
    <w:rsid w:val="00620710"/>
    <w:rsid w:val="00622B98"/>
    <w:rsid w:val="00625FF9"/>
    <w:rsid w:val="00646A86"/>
    <w:rsid w:val="0065371A"/>
    <w:rsid w:val="006645C4"/>
    <w:rsid w:val="0068578C"/>
    <w:rsid w:val="006B0F3C"/>
    <w:rsid w:val="006C241D"/>
    <w:rsid w:val="006D6BC5"/>
    <w:rsid w:val="006E40EF"/>
    <w:rsid w:val="006F72DE"/>
    <w:rsid w:val="00702677"/>
    <w:rsid w:val="00710405"/>
    <w:rsid w:val="00714112"/>
    <w:rsid w:val="00722C20"/>
    <w:rsid w:val="007239E6"/>
    <w:rsid w:val="00732C94"/>
    <w:rsid w:val="0074069D"/>
    <w:rsid w:val="00741281"/>
    <w:rsid w:val="00747339"/>
    <w:rsid w:val="00747CA1"/>
    <w:rsid w:val="00767972"/>
    <w:rsid w:val="00767F10"/>
    <w:rsid w:val="00780744"/>
    <w:rsid w:val="007926AA"/>
    <w:rsid w:val="007B117B"/>
    <w:rsid w:val="007B3513"/>
    <w:rsid w:val="007B7469"/>
    <w:rsid w:val="007C050E"/>
    <w:rsid w:val="007C301B"/>
    <w:rsid w:val="007D5A45"/>
    <w:rsid w:val="007E178B"/>
    <w:rsid w:val="007E27A6"/>
    <w:rsid w:val="00816D3D"/>
    <w:rsid w:val="00823BC2"/>
    <w:rsid w:val="00830A23"/>
    <w:rsid w:val="00833EA3"/>
    <w:rsid w:val="008657EA"/>
    <w:rsid w:val="00867C90"/>
    <w:rsid w:val="0088399F"/>
    <w:rsid w:val="00884CCE"/>
    <w:rsid w:val="0089758F"/>
    <w:rsid w:val="008B763F"/>
    <w:rsid w:val="008C1326"/>
    <w:rsid w:val="008C3CF6"/>
    <w:rsid w:val="008D1D55"/>
    <w:rsid w:val="008D7B61"/>
    <w:rsid w:val="008F2A99"/>
    <w:rsid w:val="009141CA"/>
    <w:rsid w:val="0092166E"/>
    <w:rsid w:val="00921EB1"/>
    <w:rsid w:val="009230BB"/>
    <w:rsid w:val="00924120"/>
    <w:rsid w:val="00924FED"/>
    <w:rsid w:val="00926FDD"/>
    <w:rsid w:val="0094546A"/>
    <w:rsid w:val="00956A02"/>
    <w:rsid w:val="00957A4E"/>
    <w:rsid w:val="009633A5"/>
    <w:rsid w:val="009870DA"/>
    <w:rsid w:val="009913F4"/>
    <w:rsid w:val="0099547F"/>
    <w:rsid w:val="009A3A8E"/>
    <w:rsid w:val="009D3101"/>
    <w:rsid w:val="009D6EF1"/>
    <w:rsid w:val="009E6FB0"/>
    <w:rsid w:val="009F1F72"/>
    <w:rsid w:val="009F5611"/>
    <w:rsid w:val="00A27C3E"/>
    <w:rsid w:val="00A4301A"/>
    <w:rsid w:val="00A6030F"/>
    <w:rsid w:val="00A6164E"/>
    <w:rsid w:val="00A63C72"/>
    <w:rsid w:val="00A7250C"/>
    <w:rsid w:val="00A769A6"/>
    <w:rsid w:val="00A77DAC"/>
    <w:rsid w:val="00A800AF"/>
    <w:rsid w:val="00A82CAA"/>
    <w:rsid w:val="00A8383F"/>
    <w:rsid w:val="00AA4C33"/>
    <w:rsid w:val="00AA5339"/>
    <w:rsid w:val="00AB1222"/>
    <w:rsid w:val="00AB1E96"/>
    <w:rsid w:val="00AF161F"/>
    <w:rsid w:val="00AF503F"/>
    <w:rsid w:val="00B11CDE"/>
    <w:rsid w:val="00B24AE1"/>
    <w:rsid w:val="00B301F7"/>
    <w:rsid w:val="00B3073F"/>
    <w:rsid w:val="00B307E3"/>
    <w:rsid w:val="00B66C78"/>
    <w:rsid w:val="00B735A3"/>
    <w:rsid w:val="00B9238F"/>
    <w:rsid w:val="00B97A98"/>
    <w:rsid w:val="00BA3F2E"/>
    <w:rsid w:val="00BA64CC"/>
    <w:rsid w:val="00BB08F8"/>
    <w:rsid w:val="00BC18D4"/>
    <w:rsid w:val="00BC5DE9"/>
    <w:rsid w:val="00BD185A"/>
    <w:rsid w:val="00BD4E0A"/>
    <w:rsid w:val="00BD5405"/>
    <w:rsid w:val="00BD58DD"/>
    <w:rsid w:val="00BD6D1B"/>
    <w:rsid w:val="00BE7F5D"/>
    <w:rsid w:val="00BF1821"/>
    <w:rsid w:val="00BF7D7B"/>
    <w:rsid w:val="00C02CC6"/>
    <w:rsid w:val="00C148F5"/>
    <w:rsid w:val="00C1656E"/>
    <w:rsid w:val="00C208F6"/>
    <w:rsid w:val="00C40198"/>
    <w:rsid w:val="00C44E49"/>
    <w:rsid w:val="00C46087"/>
    <w:rsid w:val="00C776E7"/>
    <w:rsid w:val="00C80E83"/>
    <w:rsid w:val="00C842DC"/>
    <w:rsid w:val="00CA22BC"/>
    <w:rsid w:val="00CA2C18"/>
    <w:rsid w:val="00CA4DA3"/>
    <w:rsid w:val="00CD4010"/>
    <w:rsid w:val="00CE00A0"/>
    <w:rsid w:val="00CE72CB"/>
    <w:rsid w:val="00CF335B"/>
    <w:rsid w:val="00D122CB"/>
    <w:rsid w:val="00D276C4"/>
    <w:rsid w:val="00D345EC"/>
    <w:rsid w:val="00D413FC"/>
    <w:rsid w:val="00D44BFE"/>
    <w:rsid w:val="00D76416"/>
    <w:rsid w:val="00D76CC8"/>
    <w:rsid w:val="00D87561"/>
    <w:rsid w:val="00D9282A"/>
    <w:rsid w:val="00D93C02"/>
    <w:rsid w:val="00D97801"/>
    <w:rsid w:val="00DA6D99"/>
    <w:rsid w:val="00DB418D"/>
    <w:rsid w:val="00DB7A00"/>
    <w:rsid w:val="00DB7DA7"/>
    <w:rsid w:val="00DC4EC7"/>
    <w:rsid w:val="00DE07D8"/>
    <w:rsid w:val="00DE4D20"/>
    <w:rsid w:val="00DE7621"/>
    <w:rsid w:val="00E00B2F"/>
    <w:rsid w:val="00E0149E"/>
    <w:rsid w:val="00E016A4"/>
    <w:rsid w:val="00E017CB"/>
    <w:rsid w:val="00E0481F"/>
    <w:rsid w:val="00E05B75"/>
    <w:rsid w:val="00E121E1"/>
    <w:rsid w:val="00E16BCF"/>
    <w:rsid w:val="00E27CF7"/>
    <w:rsid w:val="00E323DE"/>
    <w:rsid w:val="00E33D7A"/>
    <w:rsid w:val="00E44438"/>
    <w:rsid w:val="00E54572"/>
    <w:rsid w:val="00E60FEA"/>
    <w:rsid w:val="00E70B7E"/>
    <w:rsid w:val="00E7298A"/>
    <w:rsid w:val="00E76345"/>
    <w:rsid w:val="00E81241"/>
    <w:rsid w:val="00E94D25"/>
    <w:rsid w:val="00E952B6"/>
    <w:rsid w:val="00EA1B2C"/>
    <w:rsid w:val="00EA3D1D"/>
    <w:rsid w:val="00EA780C"/>
    <w:rsid w:val="00EB326D"/>
    <w:rsid w:val="00EB7625"/>
    <w:rsid w:val="00ED707C"/>
    <w:rsid w:val="00EE7151"/>
    <w:rsid w:val="00EF563D"/>
    <w:rsid w:val="00EF7C14"/>
    <w:rsid w:val="00F01968"/>
    <w:rsid w:val="00F03FA2"/>
    <w:rsid w:val="00F11766"/>
    <w:rsid w:val="00F131AF"/>
    <w:rsid w:val="00F13425"/>
    <w:rsid w:val="00F14831"/>
    <w:rsid w:val="00F22095"/>
    <w:rsid w:val="00F30EA8"/>
    <w:rsid w:val="00F32DA7"/>
    <w:rsid w:val="00F43B33"/>
    <w:rsid w:val="00F474BB"/>
    <w:rsid w:val="00F51CA2"/>
    <w:rsid w:val="00F70D0B"/>
    <w:rsid w:val="00F75593"/>
    <w:rsid w:val="00F8361A"/>
    <w:rsid w:val="00F83983"/>
    <w:rsid w:val="00F8595F"/>
    <w:rsid w:val="00F90922"/>
    <w:rsid w:val="00F91BAA"/>
    <w:rsid w:val="00F9494D"/>
    <w:rsid w:val="00FA2B07"/>
    <w:rsid w:val="00FA3B51"/>
    <w:rsid w:val="00FB0A59"/>
    <w:rsid w:val="00FB0DF8"/>
    <w:rsid w:val="00FB4EBA"/>
    <w:rsid w:val="00FB5A68"/>
    <w:rsid w:val="00FB5C3E"/>
    <w:rsid w:val="00FC14F9"/>
    <w:rsid w:val="00FC381A"/>
    <w:rsid w:val="00FC6C3F"/>
    <w:rsid w:val="00FC7C30"/>
    <w:rsid w:val="00FD0375"/>
    <w:rsid w:val="00FD36EB"/>
    <w:rsid w:val="00FD3EED"/>
    <w:rsid w:val="00FE1963"/>
    <w:rsid w:val="00FF0A0F"/>
    <w:rsid w:val="00FF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7DD6C0C-932D-4161-B611-0EA39885F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DAC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B11CDE"/>
    <w:pPr>
      <w:keepNext/>
      <w:spacing w:before="240" w:after="60" w:line="240" w:lineRule="auto"/>
      <w:outlineLvl w:val="0"/>
    </w:pPr>
    <w:rPr>
      <w:rFonts w:ascii="Cambria" w:eastAsia="Times New Roman" w:hAnsi="Cambria"/>
      <w:b/>
      <w:kern w:val="32"/>
      <w:sz w:val="32"/>
      <w:szCs w:val="20"/>
      <w:lang w:eastAsia="ru-RU"/>
    </w:rPr>
  </w:style>
  <w:style w:type="paragraph" w:styleId="2">
    <w:name w:val="heading 2"/>
    <w:basedOn w:val="a"/>
    <w:link w:val="20"/>
    <w:uiPriority w:val="99"/>
    <w:semiHidden/>
    <w:unhideWhenUsed/>
    <w:qFormat/>
    <w:locked/>
    <w:rsid w:val="00B11CDE"/>
    <w:pPr>
      <w:spacing w:before="100" w:beforeAutospacing="1" w:after="100" w:afterAutospacing="1" w:line="240" w:lineRule="auto"/>
      <w:jc w:val="center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semiHidden/>
    <w:unhideWhenUsed/>
    <w:qFormat/>
    <w:locked/>
    <w:rsid w:val="00B11CDE"/>
    <w:pPr>
      <w:spacing w:before="100" w:beforeAutospacing="1" w:after="100" w:afterAutospacing="1" w:line="240" w:lineRule="auto"/>
      <w:jc w:val="center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semiHidden/>
    <w:unhideWhenUsed/>
    <w:qFormat/>
    <w:locked/>
    <w:rsid w:val="00B11CDE"/>
    <w:pPr>
      <w:spacing w:before="100" w:beforeAutospacing="1" w:after="100" w:afterAutospacing="1" w:line="240" w:lineRule="auto"/>
      <w:jc w:val="center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9"/>
    <w:semiHidden/>
    <w:unhideWhenUsed/>
    <w:qFormat/>
    <w:locked/>
    <w:rsid w:val="00B11CDE"/>
    <w:pPr>
      <w:spacing w:after="150" w:line="345" w:lineRule="atLeast"/>
      <w:jc w:val="center"/>
      <w:outlineLvl w:val="4"/>
    </w:pPr>
    <w:rPr>
      <w:rFonts w:ascii="Arial" w:eastAsia="Times New Roman" w:hAnsi="Arial" w:cs="Arial"/>
      <w:b/>
      <w:bCs/>
      <w:color w:val="0F8919"/>
      <w:spacing w:val="-5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2F8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3A2F8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A2F8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3A2F8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3A2F8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3A2F8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3A2F82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3A2F82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99"/>
    <w:qFormat/>
    <w:rsid w:val="00155304"/>
    <w:rPr>
      <w:lang w:eastAsia="en-US"/>
    </w:rPr>
  </w:style>
  <w:style w:type="paragraph" w:styleId="a4">
    <w:name w:val="header"/>
    <w:basedOn w:val="a"/>
    <w:link w:val="a5"/>
    <w:uiPriority w:val="99"/>
    <w:semiHidden/>
    <w:rsid w:val="00A63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A63C7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A63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A63C72"/>
    <w:rPr>
      <w:rFonts w:cs="Times New Roman"/>
    </w:rPr>
  </w:style>
  <w:style w:type="character" w:styleId="a8">
    <w:name w:val="Hyperlink"/>
    <w:uiPriority w:val="99"/>
    <w:semiHidden/>
    <w:unhideWhenUsed/>
    <w:rsid w:val="00457AB6"/>
    <w:rPr>
      <w:color w:val="0000FF"/>
      <w:u w:val="single"/>
    </w:rPr>
  </w:style>
  <w:style w:type="character" w:customStyle="1" w:styleId="FontStyle29">
    <w:name w:val="Font Style29"/>
    <w:uiPriority w:val="99"/>
    <w:rsid w:val="00457AB6"/>
    <w:rPr>
      <w:rFonts w:ascii="Times New Roman" w:hAnsi="Times New Roman" w:cs="Times New Roman" w:hint="default"/>
      <w:sz w:val="26"/>
      <w:szCs w:val="26"/>
    </w:rPr>
  </w:style>
  <w:style w:type="table" w:styleId="a9">
    <w:name w:val="Table Grid"/>
    <w:basedOn w:val="a1"/>
    <w:uiPriority w:val="39"/>
    <w:locked/>
    <w:rsid w:val="00291B04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basedOn w:val="a0"/>
    <w:uiPriority w:val="99"/>
    <w:qFormat/>
    <w:locked/>
    <w:rsid w:val="00F474BB"/>
    <w:rPr>
      <w:i/>
      <w:iCs/>
    </w:rPr>
  </w:style>
  <w:style w:type="character" w:styleId="ab">
    <w:name w:val="annotation reference"/>
    <w:basedOn w:val="a0"/>
    <w:uiPriority w:val="99"/>
    <w:semiHidden/>
    <w:unhideWhenUsed/>
    <w:rsid w:val="0022546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25462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25462"/>
    <w:rPr>
      <w:sz w:val="20"/>
      <w:szCs w:val="20"/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2546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25462"/>
    <w:rPr>
      <w:b/>
      <w:bCs/>
      <w:sz w:val="20"/>
      <w:szCs w:val="20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2254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25462"/>
    <w:rPr>
      <w:rFonts w:ascii="Segoe UI" w:hAnsi="Segoe UI" w:cs="Segoe UI"/>
      <w:sz w:val="18"/>
      <w:szCs w:val="18"/>
      <w:lang w:eastAsia="en-US"/>
    </w:rPr>
  </w:style>
  <w:style w:type="paragraph" w:styleId="af2">
    <w:name w:val="Normal (Web)"/>
    <w:basedOn w:val="a"/>
    <w:uiPriority w:val="99"/>
    <w:rsid w:val="00B923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11CDE"/>
    <w:rPr>
      <w:rFonts w:ascii="Cambria" w:eastAsia="Times New Roman" w:hAnsi="Cambria"/>
      <w:b/>
      <w:kern w:val="32"/>
      <w:sz w:val="32"/>
      <w:szCs w:val="20"/>
    </w:rPr>
  </w:style>
  <w:style w:type="character" w:customStyle="1" w:styleId="20">
    <w:name w:val="Заголовок 2 Знак"/>
    <w:basedOn w:val="a0"/>
    <w:link w:val="2"/>
    <w:uiPriority w:val="99"/>
    <w:semiHidden/>
    <w:rsid w:val="00B11C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9"/>
    <w:semiHidden/>
    <w:rsid w:val="00B11C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9"/>
    <w:semiHidden/>
    <w:rsid w:val="00B11CDE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rsid w:val="00B11CDE"/>
    <w:rPr>
      <w:rFonts w:ascii="Arial" w:eastAsia="Times New Roman" w:hAnsi="Arial" w:cs="Arial"/>
      <w:b/>
      <w:bCs/>
      <w:color w:val="0F8919"/>
      <w:spacing w:val="-5"/>
      <w:sz w:val="24"/>
      <w:szCs w:val="24"/>
    </w:rPr>
  </w:style>
  <w:style w:type="character" w:styleId="af3">
    <w:name w:val="FollowedHyperlink"/>
    <w:basedOn w:val="a0"/>
    <w:uiPriority w:val="99"/>
    <w:semiHidden/>
    <w:unhideWhenUsed/>
    <w:rsid w:val="00B11CDE"/>
    <w:rPr>
      <w:color w:val="800080" w:themeColor="followedHyperlink"/>
      <w:u w:val="single"/>
    </w:rPr>
  </w:style>
  <w:style w:type="paragraph" w:styleId="af4">
    <w:name w:val="caption"/>
    <w:basedOn w:val="a"/>
    <w:uiPriority w:val="99"/>
    <w:semiHidden/>
    <w:unhideWhenUsed/>
    <w:qFormat/>
    <w:locked/>
    <w:rsid w:val="00B11CDE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paragraph" w:styleId="af5">
    <w:name w:val="Body Text Indent"/>
    <w:basedOn w:val="a"/>
    <w:link w:val="af6"/>
    <w:uiPriority w:val="99"/>
    <w:semiHidden/>
    <w:unhideWhenUsed/>
    <w:rsid w:val="00B11CDE"/>
    <w:pPr>
      <w:spacing w:after="0" w:line="240" w:lineRule="exact"/>
      <w:ind w:left="4320" w:hanging="4320"/>
    </w:pPr>
    <w:rPr>
      <w:rFonts w:ascii="Times New Roman" w:hAnsi="Times New Roman"/>
      <w:sz w:val="28"/>
      <w:szCs w:val="20"/>
      <w:lang w:eastAsia="ru-RU"/>
    </w:r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B11CDE"/>
    <w:rPr>
      <w:rFonts w:ascii="Times New Roman" w:hAnsi="Times New Roman"/>
      <w:sz w:val="28"/>
      <w:szCs w:val="20"/>
    </w:rPr>
  </w:style>
  <w:style w:type="paragraph" w:styleId="31">
    <w:name w:val="Body Text Indent 3"/>
    <w:basedOn w:val="a"/>
    <w:link w:val="32"/>
    <w:uiPriority w:val="99"/>
    <w:semiHidden/>
    <w:unhideWhenUsed/>
    <w:rsid w:val="00B11CDE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11CDE"/>
    <w:rPr>
      <w:rFonts w:ascii="Times New Roman" w:hAnsi="Times New Roman"/>
      <w:sz w:val="28"/>
      <w:szCs w:val="20"/>
    </w:rPr>
  </w:style>
  <w:style w:type="paragraph" w:styleId="af7">
    <w:name w:val="Document Map"/>
    <w:basedOn w:val="a"/>
    <w:link w:val="af8"/>
    <w:uiPriority w:val="99"/>
    <w:semiHidden/>
    <w:unhideWhenUsed/>
    <w:rsid w:val="00B11CDE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8">
    <w:name w:val="Схема документа Знак"/>
    <w:basedOn w:val="a0"/>
    <w:link w:val="af7"/>
    <w:uiPriority w:val="99"/>
    <w:semiHidden/>
    <w:rsid w:val="00B11CDE"/>
    <w:rPr>
      <w:rFonts w:ascii="Tahoma" w:hAnsi="Tahoma" w:cs="Tahoma"/>
      <w:sz w:val="16"/>
      <w:szCs w:val="16"/>
    </w:rPr>
  </w:style>
  <w:style w:type="paragraph" w:styleId="af9">
    <w:name w:val="Plain Text"/>
    <w:basedOn w:val="a"/>
    <w:link w:val="afa"/>
    <w:uiPriority w:val="99"/>
    <w:semiHidden/>
    <w:unhideWhenUsed/>
    <w:rsid w:val="00B11CDE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a">
    <w:name w:val="Текст Знак"/>
    <w:basedOn w:val="a0"/>
    <w:link w:val="af9"/>
    <w:uiPriority w:val="99"/>
    <w:semiHidden/>
    <w:rsid w:val="00B11CDE"/>
    <w:rPr>
      <w:rFonts w:ascii="Courier New" w:hAnsi="Courier New"/>
      <w:sz w:val="20"/>
      <w:szCs w:val="20"/>
    </w:rPr>
  </w:style>
  <w:style w:type="paragraph" w:customStyle="1" w:styleId="afb">
    <w:name w:val="Знак"/>
    <w:basedOn w:val="a"/>
    <w:uiPriority w:val="99"/>
    <w:rsid w:val="00B11CDE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11">
    <w:name w:val="Знак Знак Знак1 Знак Знак Знак Знак"/>
    <w:basedOn w:val="a"/>
    <w:uiPriority w:val="99"/>
    <w:rsid w:val="00B11CDE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ConsNonformat">
    <w:name w:val="ConsNonformat"/>
    <w:uiPriority w:val="99"/>
    <w:rsid w:val="00B11CDE"/>
    <w:rPr>
      <w:rFonts w:ascii="Courier New" w:hAnsi="Courier New"/>
      <w:sz w:val="20"/>
      <w:szCs w:val="20"/>
    </w:rPr>
  </w:style>
  <w:style w:type="paragraph" w:customStyle="1" w:styleId="afc">
    <w:name w:val="Знак Знак Знак Знак Знак Знак Знак Знак Знак Знак Знак Знак Знак Знак Знак Знак"/>
    <w:basedOn w:val="a"/>
    <w:uiPriority w:val="99"/>
    <w:rsid w:val="00B11CDE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Знак Знак Знак1 Знак"/>
    <w:basedOn w:val="a"/>
    <w:uiPriority w:val="99"/>
    <w:rsid w:val="00B11CDE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13">
    <w:name w:val="Без интервала1"/>
    <w:uiPriority w:val="99"/>
    <w:rsid w:val="00B11CDE"/>
    <w:rPr>
      <w:rFonts w:eastAsia="Times New Roman"/>
      <w:lang w:eastAsia="en-US"/>
    </w:rPr>
  </w:style>
  <w:style w:type="paragraph" w:customStyle="1" w:styleId="vlevost">
    <w:name w:val="vlevost"/>
    <w:basedOn w:val="a"/>
    <w:uiPriority w:val="99"/>
    <w:semiHidden/>
    <w:rsid w:val="00B11CD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d">
    <w:name w:val="page number"/>
    <w:uiPriority w:val="99"/>
    <w:semiHidden/>
    <w:unhideWhenUsed/>
    <w:rsid w:val="00B11CDE"/>
    <w:rPr>
      <w:rFonts w:ascii="Times New Roman" w:hAnsi="Times New Roman" w:cs="Times New Roman" w:hint="default"/>
    </w:rPr>
  </w:style>
  <w:style w:type="character" w:customStyle="1" w:styleId="Heading1Char">
    <w:name w:val="Heading 1 Char"/>
    <w:uiPriority w:val="99"/>
    <w:rsid w:val="00B11CDE"/>
    <w:rPr>
      <w:rFonts w:ascii="Cambria" w:hAnsi="Cambria" w:cs="Times New Roman" w:hint="default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uiPriority w:val="99"/>
    <w:semiHidden/>
    <w:rsid w:val="00B11CDE"/>
    <w:rPr>
      <w:rFonts w:ascii="Cambria" w:hAnsi="Cambria" w:cs="Times New Roman" w:hint="default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uiPriority w:val="99"/>
    <w:semiHidden/>
    <w:rsid w:val="00B11CDE"/>
    <w:rPr>
      <w:rFonts w:ascii="Cambria" w:hAnsi="Cambria" w:cs="Times New Roman" w:hint="default"/>
      <w:b/>
      <w:bCs/>
      <w:sz w:val="26"/>
      <w:szCs w:val="26"/>
      <w:lang w:eastAsia="en-US"/>
    </w:rPr>
  </w:style>
  <w:style w:type="character" w:customStyle="1" w:styleId="Heading4Char">
    <w:name w:val="Heading 4 Char"/>
    <w:uiPriority w:val="99"/>
    <w:semiHidden/>
    <w:rsid w:val="00B11CDE"/>
    <w:rPr>
      <w:rFonts w:ascii="Calibri" w:hAnsi="Calibri" w:cs="Times New Roman" w:hint="default"/>
      <w:b/>
      <w:bCs/>
      <w:sz w:val="28"/>
      <w:szCs w:val="28"/>
      <w:lang w:eastAsia="en-US"/>
    </w:rPr>
  </w:style>
  <w:style w:type="character" w:customStyle="1" w:styleId="Heading5Char">
    <w:name w:val="Heading 5 Char"/>
    <w:uiPriority w:val="99"/>
    <w:semiHidden/>
    <w:rsid w:val="00B11CDE"/>
    <w:rPr>
      <w:rFonts w:ascii="Calibri" w:hAnsi="Calibri" w:cs="Times New Roman" w:hint="default"/>
      <w:b/>
      <w:bCs/>
      <w:i/>
      <w:iCs/>
      <w:sz w:val="26"/>
      <w:szCs w:val="26"/>
      <w:lang w:eastAsia="en-US"/>
    </w:rPr>
  </w:style>
  <w:style w:type="character" w:customStyle="1" w:styleId="HeaderChar">
    <w:name w:val="Header Char"/>
    <w:uiPriority w:val="99"/>
    <w:semiHidden/>
    <w:rsid w:val="00B11CDE"/>
    <w:rPr>
      <w:rFonts w:ascii="Times New Roman" w:hAnsi="Times New Roman" w:cs="Times New Roman" w:hint="default"/>
      <w:lang w:eastAsia="en-US"/>
    </w:rPr>
  </w:style>
  <w:style w:type="character" w:customStyle="1" w:styleId="FooterChar">
    <w:name w:val="Footer Char"/>
    <w:uiPriority w:val="99"/>
    <w:semiHidden/>
    <w:rsid w:val="00B11CDE"/>
    <w:rPr>
      <w:rFonts w:ascii="Times New Roman" w:hAnsi="Times New Roman" w:cs="Times New Roman" w:hint="default"/>
      <w:lang w:eastAsia="en-US"/>
    </w:rPr>
  </w:style>
  <w:style w:type="character" w:customStyle="1" w:styleId="link">
    <w:name w:val="link"/>
    <w:uiPriority w:val="99"/>
    <w:rsid w:val="00B11CDE"/>
    <w:rPr>
      <w:strike w:val="0"/>
      <w:dstrike w:val="0"/>
      <w:color w:val="008000"/>
      <w:u w:val="none"/>
      <w:effect w:val="none"/>
    </w:rPr>
  </w:style>
  <w:style w:type="character" w:customStyle="1" w:styleId="BalloonTextChar">
    <w:name w:val="Balloon Text Char"/>
    <w:uiPriority w:val="99"/>
    <w:semiHidden/>
    <w:rsid w:val="00B11CDE"/>
    <w:rPr>
      <w:rFonts w:ascii="Times New Roman" w:hAnsi="Times New Roman" w:cs="Times New Roman" w:hint="default"/>
      <w:sz w:val="2"/>
      <w:lang w:eastAsia="en-US"/>
    </w:rPr>
  </w:style>
  <w:style w:type="character" w:customStyle="1" w:styleId="DocumentMapChar">
    <w:name w:val="Document Map Char"/>
    <w:uiPriority w:val="99"/>
    <w:semiHidden/>
    <w:rsid w:val="00B11CDE"/>
    <w:rPr>
      <w:rFonts w:ascii="Times New Roman" w:hAnsi="Times New Roman" w:cs="Times New Roman" w:hint="default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7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9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23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2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5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10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566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192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041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1591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676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0579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8966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2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478FAD7F-3BBC-4FCD-9EDB-A4DC45DF2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1217</Words>
  <Characters>6941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a.bondareva</dc:creator>
  <cp:lastModifiedBy>Бибаев</cp:lastModifiedBy>
  <cp:revision>2</cp:revision>
  <cp:lastPrinted>2023-02-01T12:54:00Z</cp:lastPrinted>
  <dcterms:created xsi:type="dcterms:W3CDTF">2023-02-13T08:12:00Z</dcterms:created>
  <dcterms:modified xsi:type="dcterms:W3CDTF">2023-02-13T08:12:00Z</dcterms:modified>
</cp:coreProperties>
</file>