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58" w:rsidRPr="00732A58" w:rsidRDefault="00732A58" w:rsidP="00732A58">
      <w:pPr>
        <w:spacing w:after="0" w:line="240" w:lineRule="exact"/>
        <w:ind w:left="5103"/>
        <w:jc w:val="center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УТВЕРЖДЕНА</w:t>
      </w:r>
    </w:p>
    <w:p w:rsidR="00732A58" w:rsidRPr="00732A58" w:rsidRDefault="00732A58" w:rsidP="00732A58">
      <w:pPr>
        <w:spacing w:after="0" w:line="240" w:lineRule="exact"/>
        <w:ind w:left="5103"/>
        <w:jc w:val="center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exact"/>
        <w:ind w:left="5103"/>
        <w:jc w:val="center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приказом министерства</w:t>
      </w:r>
    </w:p>
    <w:p w:rsidR="00732A58" w:rsidRPr="00732A58" w:rsidRDefault="00732A58" w:rsidP="00732A58">
      <w:pPr>
        <w:spacing w:after="0" w:line="240" w:lineRule="exact"/>
        <w:ind w:left="5103"/>
        <w:jc w:val="center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энергетики, промышленности и</w:t>
      </w:r>
    </w:p>
    <w:p w:rsidR="00732A58" w:rsidRPr="00732A58" w:rsidRDefault="00732A58" w:rsidP="00732A58">
      <w:pPr>
        <w:spacing w:after="0" w:line="240" w:lineRule="exact"/>
        <w:ind w:left="5103"/>
        <w:jc w:val="center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связи Ставропольского края</w:t>
      </w:r>
    </w:p>
    <w:p w:rsidR="00732A58" w:rsidRPr="00732A58" w:rsidRDefault="00732A58" w:rsidP="00732A58">
      <w:pPr>
        <w:spacing w:after="0" w:line="240" w:lineRule="exact"/>
        <w:ind w:left="5103"/>
        <w:jc w:val="center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от «19» мая 2023 г. № 116/1-о/д</w:t>
      </w:r>
    </w:p>
    <w:p w:rsidR="00732A58" w:rsidRPr="00732A58" w:rsidRDefault="00732A58" w:rsidP="00732A58">
      <w:pPr>
        <w:spacing w:after="0" w:line="240" w:lineRule="exact"/>
        <w:ind w:left="5103"/>
        <w:jc w:val="center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exact"/>
        <w:ind w:left="5103"/>
        <w:jc w:val="center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ФОРМА</w:t>
      </w:r>
    </w:p>
    <w:p w:rsidR="00732A58" w:rsidRPr="00732A58" w:rsidRDefault="00732A58" w:rsidP="00732A58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r w:rsidRPr="00732A58">
        <w:rPr>
          <w:rFonts w:eastAsia="Times New Roman" w:cs="Times New Roman"/>
          <w:szCs w:val="28"/>
          <w:lang w:eastAsia="ru-RU"/>
        </w:rPr>
        <w:t>СПРАВКА-ОБЪЕКТИВКА</w:t>
      </w:r>
    </w:p>
    <w:bookmarkEnd w:id="0"/>
    <w:p w:rsidR="00732A58" w:rsidRPr="00732A58" w:rsidRDefault="00732A58" w:rsidP="00732A58">
      <w:pPr>
        <w:spacing w:after="0" w:line="240" w:lineRule="exact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о работнике организации в рамках проведения конкурса</w:t>
      </w:r>
    </w:p>
    <w:p w:rsidR="00732A58" w:rsidRPr="00732A58" w:rsidRDefault="00732A58" w:rsidP="00732A58">
      <w:pPr>
        <w:spacing w:after="0" w:line="240" w:lineRule="exact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 xml:space="preserve"> «Инженер года Ставропольского края»</w:t>
      </w:r>
    </w:p>
    <w:p w:rsidR="00732A58" w:rsidRPr="00732A58" w:rsidRDefault="00732A58" w:rsidP="00732A58">
      <w:pPr>
        <w:spacing w:after="0" w:line="240" w:lineRule="auto"/>
        <w:contextualSpacing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1. Фамилия, имя, отчество (полностью).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2. Страховой номер индивидуального лицевого счета (СНИЛС).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3. Идентификационный номер налогоплательщика (ИНН)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4. Дата рождения (число, месяц, год).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5. Место рождения.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6. Полное наименование организации в соответствии с учредительным документом.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7. Наименование номинации конкурса, в которой планирует принять участие работник организации.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8. Образование (наименование и дата окончания учебных заведений, специальности и квалификации по диплому).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9. Ученая степень, звание (при наличии).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10. Общий трудовой стаж.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11. Стаж работы в организации.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12. Занимаемая должность работника организации согласно штатному расписанию и выполняемые функции в организации &lt;*&gt;.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13. Информация о трудовой деятельности работника.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 xml:space="preserve">14. </w:t>
      </w:r>
      <w:r w:rsidRPr="00732A58">
        <w:rPr>
          <w:rFonts w:eastAsia="Times New Roman" w:cs="Times New Roman"/>
          <w:szCs w:val="24"/>
          <w:lang w:eastAsia="ru-RU"/>
        </w:rPr>
        <w:t>Актуальность и значимость деятельности работника в организации.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32A58">
        <w:rPr>
          <w:rFonts w:eastAsia="Times New Roman" w:cs="Times New Roman"/>
          <w:szCs w:val="24"/>
          <w:lang w:eastAsia="ru-RU"/>
        </w:rPr>
        <w:t xml:space="preserve">15. Внедренные и освоенные работником организации новые технологии (с их указанием) </w:t>
      </w:r>
      <w:r w:rsidRPr="00732A58">
        <w:rPr>
          <w:rFonts w:eastAsia="Times New Roman" w:cs="Times New Roman"/>
          <w:szCs w:val="28"/>
          <w:lang w:eastAsia="ru-RU"/>
        </w:rPr>
        <w:t>&lt;*&gt;</w:t>
      </w:r>
      <w:r w:rsidRPr="00732A58">
        <w:rPr>
          <w:rFonts w:eastAsia="Times New Roman" w:cs="Times New Roman"/>
          <w:szCs w:val="24"/>
          <w:lang w:eastAsia="ru-RU"/>
        </w:rPr>
        <w:t>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32A58">
        <w:rPr>
          <w:rFonts w:eastAsia="Times New Roman" w:cs="Times New Roman"/>
          <w:szCs w:val="24"/>
          <w:lang w:eastAsia="ru-RU"/>
        </w:rPr>
        <w:t xml:space="preserve">16. </w:t>
      </w:r>
      <w:r w:rsidRPr="00732A58">
        <w:rPr>
          <w:rFonts w:eastAsia="Times New Roman" w:cs="Times New Roman"/>
          <w:szCs w:val="28"/>
          <w:lang w:eastAsia="ru-RU"/>
        </w:rPr>
        <w:t xml:space="preserve">Перечень собственных разработок </w:t>
      </w:r>
      <w:r w:rsidRPr="00732A58">
        <w:rPr>
          <w:rFonts w:eastAsia="Times New Roman" w:cs="Times New Roman"/>
          <w:szCs w:val="24"/>
          <w:lang w:eastAsia="ru-RU"/>
        </w:rPr>
        <w:t xml:space="preserve">работника организации, их преимущества, конкурентоспособность </w:t>
      </w:r>
      <w:r w:rsidRPr="00732A58">
        <w:rPr>
          <w:rFonts w:eastAsia="Times New Roman" w:cs="Times New Roman"/>
          <w:szCs w:val="28"/>
          <w:lang w:eastAsia="ru-RU"/>
        </w:rPr>
        <w:t>&lt;*&gt;</w:t>
      </w:r>
      <w:r w:rsidRPr="00732A58">
        <w:rPr>
          <w:rFonts w:eastAsia="Times New Roman" w:cs="Times New Roman"/>
          <w:szCs w:val="24"/>
          <w:lang w:eastAsia="ru-RU"/>
        </w:rPr>
        <w:t>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 xml:space="preserve">17. </w:t>
      </w:r>
      <w:r w:rsidRPr="00732A58">
        <w:rPr>
          <w:rFonts w:eastAsia="Times New Roman" w:cs="Times New Roman"/>
          <w:szCs w:val="24"/>
          <w:lang w:eastAsia="ru-RU"/>
        </w:rPr>
        <w:t xml:space="preserve">Внедренные </w:t>
      </w:r>
      <w:r w:rsidRPr="00732A58">
        <w:rPr>
          <w:rFonts w:eastAsia="Times New Roman" w:cs="Times New Roman"/>
          <w:szCs w:val="28"/>
          <w:lang w:eastAsia="ru-RU"/>
        </w:rPr>
        <w:t xml:space="preserve">в производство </w:t>
      </w:r>
      <w:r w:rsidRPr="00732A58">
        <w:rPr>
          <w:rFonts w:eastAsia="Times New Roman" w:cs="Times New Roman"/>
          <w:szCs w:val="24"/>
          <w:lang w:eastAsia="ru-RU"/>
        </w:rPr>
        <w:t xml:space="preserve">работником организации </w:t>
      </w:r>
      <w:r w:rsidRPr="00732A58">
        <w:rPr>
          <w:rFonts w:eastAsia="Times New Roman" w:cs="Times New Roman"/>
          <w:szCs w:val="28"/>
          <w:lang w:eastAsia="ru-RU"/>
        </w:rPr>
        <w:t>собственные разработки &lt;*&gt;.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 xml:space="preserve">18. Универсальность внедренных собственных разработок </w:t>
      </w:r>
      <w:r w:rsidRPr="00732A58">
        <w:rPr>
          <w:rFonts w:eastAsia="Times New Roman" w:cs="Times New Roman"/>
          <w:szCs w:val="24"/>
          <w:lang w:eastAsia="ru-RU"/>
        </w:rPr>
        <w:t xml:space="preserve">работника организации </w:t>
      </w:r>
      <w:r w:rsidRPr="00732A58">
        <w:rPr>
          <w:rFonts w:eastAsia="Times New Roman" w:cs="Times New Roman"/>
          <w:szCs w:val="28"/>
          <w:lang w:eastAsia="ru-RU"/>
        </w:rPr>
        <w:t>в части использования их в иных производствах &lt;*&gt;.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 xml:space="preserve">19. Влияние собственных разработок </w:t>
      </w:r>
      <w:r w:rsidRPr="00732A58">
        <w:rPr>
          <w:rFonts w:eastAsia="Times New Roman" w:cs="Times New Roman"/>
          <w:szCs w:val="24"/>
          <w:lang w:eastAsia="ru-RU"/>
        </w:rPr>
        <w:t xml:space="preserve">работника организации </w:t>
      </w:r>
      <w:r w:rsidRPr="00732A58">
        <w:rPr>
          <w:rFonts w:eastAsia="Times New Roman" w:cs="Times New Roman"/>
          <w:szCs w:val="28"/>
          <w:lang w:eastAsia="ru-RU"/>
        </w:rPr>
        <w:t>на производительность труда в организации &lt;*&gt;.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 xml:space="preserve">20. Влияние собственных разработок </w:t>
      </w:r>
      <w:r w:rsidRPr="00732A58">
        <w:rPr>
          <w:rFonts w:eastAsia="Times New Roman" w:cs="Times New Roman"/>
          <w:szCs w:val="24"/>
          <w:lang w:eastAsia="ru-RU"/>
        </w:rPr>
        <w:t xml:space="preserve">работника организации </w:t>
      </w:r>
      <w:r w:rsidRPr="00732A58">
        <w:rPr>
          <w:rFonts w:eastAsia="Times New Roman" w:cs="Times New Roman"/>
          <w:szCs w:val="28"/>
          <w:lang w:eastAsia="ru-RU"/>
        </w:rPr>
        <w:t>на повышение безопасности на производстве &lt;*&gt;.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 xml:space="preserve">21. Перечень и описание рационализаторских предложений </w:t>
      </w:r>
      <w:r w:rsidRPr="00732A58">
        <w:rPr>
          <w:rFonts w:eastAsia="Times New Roman" w:cs="Times New Roman"/>
          <w:szCs w:val="24"/>
          <w:lang w:eastAsia="ru-RU"/>
        </w:rPr>
        <w:t>работника организации и их э</w:t>
      </w:r>
      <w:r w:rsidRPr="00732A58">
        <w:rPr>
          <w:rFonts w:eastAsia="Times New Roman" w:cs="Times New Roman"/>
          <w:szCs w:val="28"/>
          <w:lang w:eastAsia="ru-RU"/>
        </w:rPr>
        <w:t>ффективность &lt;*&gt;</w:t>
      </w:r>
      <w:r w:rsidRPr="00732A58">
        <w:rPr>
          <w:rFonts w:eastAsia="Times New Roman" w:cs="Times New Roman"/>
          <w:szCs w:val="24"/>
          <w:lang w:eastAsia="ru-RU"/>
        </w:rPr>
        <w:t>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 xml:space="preserve">22. Универсальность умений и знаний </w:t>
      </w:r>
      <w:r w:rsidRPr="00732A58">
        <w:rPr>
          <w:rFonts w:eastAsia="Times New Roman" w:cs="Times New Roman"/>
          <w:szCs w:val="24"/>
          <w:lang w:eastAsia="ru-RU"/>
        </w:rPr>
        <w:t>работника организации</w:t>
      </w:r>
      <w:r w:rsidRPr="00732A58">
        <w:rPr>
          <w:rFonts w:eastAsia="Times New Roman" w:cs="Times New Roman"/>
          <w:szCs w:val="28"/>
          <w:lang w:eastAsia="ru-RU"/>
        </w:rPr>
        <w:t>, многофункциональность в различных инженерных областях.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 xml:space="preserve">23. Экономический эффект от использования внедренных собственных разработок, рационализаторских предложений </w:t>
      </w:r>
      <w:r w:rsidRPr="00732A58">
        <w:rPr>
          <w:rFonts w:eastAsia="Times New Roman" w:cs="Times New Roman"/>
          <w:szCs w:val="24"/>
          <w:lang w:eastAsia="ru-RU"/>
        </w:rPr>
        <w:t>работником организации</w:t>
      </w:r>
      <w:r w:rsidRPr="00732A58">
        <w:rPr>
          <w:rFonts w:eastAsia="Times New Roman" w:cs="Times New Roman"/>
          <w:szCs w:val="28"/>
          <w:lang w:eastAsia="ru-RU"/>
        </w:rPr>
        <w:t>, подтвержденных экономическим расчетом &lt;*&gt;.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&lt;*&gt; Необходимо указывать информацию за последние 5 лет.</w:t>
      </w:r>
    </w:p>
    <w:p w:rsidR="00732A58" w:rsidRPr="00732A58" w:rsidRDefault="00732A58" w:rsidP="00732A5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___________________________             __________                   ________________</w:t>
      </w:r>
    </w:p>
    <w:p w:rsidR="00732A58" w:rsidRPr="00732A58" w:rsidRDefault="00732A58" w:rsidP="00732A58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 w:val="22"/>
          <w:szCs w:val="28"/>
          <w:lang w:eastAsia="ru-RU"/>
        </w:rPr>
        <w:t xml:space="preserve">(должность руководителя </w:t>
      </w:r>
      <w:proofErr w:type="gramStart"/>
      <w:r w:rsidRPr="00732A58">
        <w:rPr>
          <w:rFonts w:eastAsia="Times New Roman" w:cs="Times New Roman"/>
          <w:sz w:val="22"/>
          <w:szCs w:val="28"/>
          <w:lang w:eastAsia="ru-RU"/>
        </w:rPr>
        <w:t xml:space="preserve">организации)   </w:t>
      </w:r>
      <w:proofErr w:type="gramEnd"/>
      <w:r w:rsidRPr="00732A58">
        <w:rPr>
          <w:rFonts w:eastAsia="Times New Roman" w:cs="Times New Roman"/>
          <w:sz w:val="22"/>
          <w:szCs w:val="28"/>
          <w:lang w:eastAsia="ru-RU"/>
        </w:rPr>
        <w:t xml:space="preserve">              М.П. (подпись)                     (расшифровка подписи)</w:t>
      </w:r>
    </w:p>
    <w:p w:rsidR="00732A58" w:rsidRPr="00732A58" w:rsidRDefault="00732A58" w:rsidP="00732A58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2A58" w:rsidRPr="00732A58" w:rsidRDefault="00732A58" w:rsidP="00732A58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Cs w:val="28"/>
          <w:lang w:eastAsia="ru-RU"/>
        </w:rPr>
        <w:t>_________________________                  ________                  ________________</w:t>
      </w:r>
    </w:p>
    <w:p w:rsidR="00732A58" w:rsidRPr="00732A58" w:rsidRDefault="00732A58" w:rsidP="00732A58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2A58">
        <w:rPr>
          <w:rFonts w:eastAsia="Times New Roman" w:cs="Times New Roman"/>
          <w:sz w:val="22"/>
          <w:szCs w:val="28"/>
          <w:lang w:eastAsia="ru-RU"/>
        </w:rPr>
        <w:t xml:space="preserve">(должность работника </w:t>
      </w:r>
      <w:proofErr w:type="gramStart"/>
      <w:r w:rsidRPr="00732A58">
        <w:rPr>
          <w:rFonts w:eastAsia="Times New Roman" w:cs="Times New Roman"/>
          <w:sz w:val="22"/>
          <w:szCs w:val="28"/>
          <w:lang w:eastAsia="ru-RU"/>
        </w:rPr>
        <w:t xml:space="preserve">организации)   </w:t>
      </w:r>
      <w:proofErr w:type="gramEnd"/>
      <w:r w:rsidRPr="00732A58">
        <w:rPr>
          <w:rFonts w:eastAsia="Times New Roman" w:cs="Times New Roman"/>
          <w:sz w:val="22"/>
          <w:szCs w:val="28"/>
          <w:lang w:eastAsia="ru-RU"/>
        </w:rPr>
        <w:t xml:space="preserve">                        (подпись)                        (расшифровка подписи)</w:t>
      </w:r>
    </w:p>
    <w:p w:rsidR="00BC4EA1" w:rsidRDefault="00BC4EA1"/>
    <w:sectPr w:rsidR="00BC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58"/>
    <w:rsid w:val="00732A58"/>
    <w:rsid w:val="00BC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56C78-DBAE-414F-AC70-4C0D1F6E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Бибаев</dc:creator>
  <cp:keywords/>
  <dc:description/>
  <cp:lastModifiedBy>Бибаев</cp:lastModifiedBy>
  <cp:revision>1</cp:revision>
  <dcterms:created xsi:type="dcterms:W3CDTF">2024-09-17T06:31:00Z</dcterms:created>
  <dcterms:modified xsi:type="dcterms:W3CDTF">2024-09-17T06:32:00Z</dcterms:modified>
</cp:coreProperties>
</file>