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29F" w:rsidRPr="003B7E14" w:rsidRDefault="00B2529F" w:rsidP="005D3AD8">
      <w:pPr>
        <w:widowControl w:val="0"/>
        <w:autoSpaceDE w:val="0"/>
        <w:autoSpaceDN w:val="0"/>
        <w:adjustRightInd w:val="0"/>
        <w:spacing w:after="0" w:line="240" w:lineRule="exact"/>
        <w:ind w:left="8647"/>
        <w:jc w:val="center"/>
        <w:rPr>
          <w:rFonts w:ascii="Times New Roman" w:hAnsi="Times New Roman" w:cs="Times New Roman"/>
          <w:sz w:val="28"/>
          <w:szCs w:val="28"/>
        </w:rPr>
      </w:pPr>
      <w:r w:rsidRPr="003B7E1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E6231">
        <w:rPr>
          <w:rFonts w:ascii="Times New Roman" w:hAnsi="Times New Roman" w:cs="Times New Roman"/>
          <w:sz w:val="28"/>
          <w:szCs w:val="28"/>
        </w:rPr>
        <w:t xml:space="preserve"> </w:t>
      </w:r>
      <w:r w:rsidR="007554BB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</w:p>
    <w:p w:rsidR="00B2529F" w:rsidRPr="001E7770" w:rsidRDefault="00B2529F" w:rsidP="005D3AD8">
      <w:pPr>
        <w:widowControl w:val="0"/>
        <w:autoSpaceDE w:val="0"/>
        <w:autoSpaceDN w:val="0"/>
        <w:adjustRightInd w:val="0"/>
        <w:spacing w:after="0" w:line="240" w:lineRule="exact"/>
        <w:ind w:left="8647"/>
        <w:jc w:val="center"/>
        <w:rPr>
          <w:rFonts w:ascii="Times New Roman" w:hAnsi="Times New Roman" w:cs="Times New Roman"/>
          <w:sz w:val="28"/>
          <w:szCs w:val="28"/>
        </w:rPr>
      </w:pPr>
    </w:p>
    <w:p w:rsidR="000D5406" w:rsidRPr="000D5406" w:rsidRDefault="00B2529F" w:rsidP="00C25509">
      <w:pPr>
        <w:widowControl w:val="0"/>
        <w:autoSpaceDE w:val="0"/>
        <w:autoSpaceDN w:val="0"/>
        <w:adjustRightInd w:val="0"/>
        <w:spacing w:after="0" w:line="240" w:lineRule="exact"/>
        <w:ind w:left="8647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C25509">
        <w:rPr>
          <w:rFonts w:ascii="Times New Roman" w:hAnsi="Times New Roman" w:cs="Times New Roman"/>
          <w:sz w:val="28"/>
          <w:szCs w:val="28"/>
        </w:rPr>
        <w:t>муниципальной программе Левокумского муниципального округа Ставропольского края «Обеспечение общественной безопасности»</w:t>
      </w:r>
    </w:p>
    <w:p w:rsidR="0085504F" w:rsidRDefault="0085504F" w:rsidP="00C25509">
      <w:pPr>
        <w:tabs>
          <w:tab w:val="left" w:pos="836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5504F" w:rsidRPr="005645CB" w:rsidRDefault="0085504F" w:rsidP="005645CB">
      <w:pPr>
        <w:tabs>
          <w:tab w:val="left" w:pos="8364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5BE8" w:rsidRPr="00614AA3" w:rsidRDefault="00225BE8" w:rsidP="00225BE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  <w:lang w:eastAsia="ru-RU"/>
        </w:rPr>
      </w:pPr>
      <w:r w:rsidRPr="00614AA3"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  <w:lang w:eastAsia="ru-RU"/>
        </w:rPr>
        <w:t>объемы и источники</w:t>
      </w:r>
    </w:p>
    <w:p w:rsidR="00225BE8" w:rsidRPr="00614AA3" w:rsidRDefault="00225BE8" w:rsidP="00225B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14467" w:rsidRPr="00614AA3" w:rsidRDefault="00225BE8" w:rsidP="0085504F">
      <w:pPr>
        <w:widowControl w:val="0"/>
        <w:suppressAutoHyphens/>
        <w:autoSpaceDE w:val="0"/>
        <w:spacing w:after="0" w:line="240" w:lineRule="exact"/>
        <w:jc w:val="center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</w:pPr>
      <w:r w:rsidRPr="00614AA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финансового обеспечения муниципальной программы</w:t>
      </w:r>
      <w:r w:rsidR="0056083D" w:rsidRPr="00614AA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Левокумского муниципального округа Ставропольского края</w:t>
      </w:r>
      <w:r w:rsidR="00480B78" w:rsidRPr="00614AA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«</w:t>
      </w:r>
      <w:r w:rsidR="00480B78" w:rsidRPr="00614AA3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Обеспечение общественной безопасности</w:t>
      </w:r>
      <w:r w:rsidR="00480B78" w:rsidRPr="00614AA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»</w:t>
      </w:r>
      <w:r w:rsidR="00F32C44" w:rsidRPr="00614AA3">
        <w:rPr>
          <w:rFonts w:ascii="Times New Roman" w:hAnsi="Times New Roman" w:cs="Times New Roman"/>
          <w:color w:val="000000" w:themeColor="text1"/>
          <w:sz w:val="28"/>
          <w:szCs w:val="28"/>
        </w:rPr>
        <w:t>&lt;*&gt;</w:t>
      </w:r>
    </w:p>
    <w:p w:rsidR="00F32C44" w:rsidRPr="00614AA3" w:rsidRDefault="00F32C44" w:rsidP="0056083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4AA3">
        <w:rPr>
          <w:rFonts w:ascii="Times New Roman" w:hAnsi="Times New Roman" w:cs="Times New Roman"/>
          <w:color w:val="000000" w:themeColor="text1"/>
          <w:sz w:val="28"/>
          <w:szCs w:val="28"/>
        </w:rPr>
        <w:t>--------------------------------</w:t>
      </w:r>
    </w:p>
    <w:p w:rsidR="00F32C44" w:rsidRPr="00614AA3" w:rsidRDefault="00F32C44" w:rsidP="00F32C4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4AA3">
        <w:rPr>
          <w:rFonts w:ascii="Times New Roman" w:hAnsi="Times New Roman" w:cs="Times New Roman"/>
          <w:color w:val="000000" w:themeColor="text1"/>
          <w:sz w:val="28"/>
          <w:szCs w:val="28"/>
        </w:rPr>
        <w:t>&lt;*&gt; Далее в настоящем Приложении используется сокращение - Программа.</w:t>
      </w:r>
    </w:p>
    <w:p w:rsidR="00E42E88" w:rsidRPr="00614AA3" w:rsidRDefault="00E42E88" w:rsidP="006144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25BE8" w:rsidRPr="00614AA3" w:rsidRDefault="00225BE8" w:rsidP="00225BE8">
      <w:pPr>
        <w:spacing w:after="0" w:line="14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a3"/>
        <w:tblW w:w="14601" w:type="dxa"/>
        <w:tblLayout w:type="fixed"/>
        <w:tblLook w:val="01E0" w:firstRow="1" w:lastRow="1" w:firstColumn="1" w:lastColumn="1" w:noHBand="0" w:noVBand="0"/>
      </w:tblPr>
      <w:tblGrid>
        <w:gridCol w:w="709"/>
        <w:gridCol w:w="3856"/>
        <w:gridCol w:w="4048"/>
        <w:gridCol w:w="993"/>
        <w:gridCol w:w="992"/>
        <w:gridCol w:w="992"/>
        <w:gridCol w:w="992"/>
        <w:gridCol w:w="993"/>
        <w:gridCol w:w="1026"/>
      </w:tblGrid>
      <w:tr w:rsidR="00814D62" w:rsidRPr="00614AA3" w:rsidTr="00396073">
        <w:trPr>
          <w:trHeight w:val="158"/>
        </w:trPr>
        <w:tc>
          <w:tcPr>
            <w:tcW w:w="709" w:type="dxa"/>
            <w:vMerge w:val="restart"/>
          </w:tcPr>
          <w:p w:rsidR="00E07F76" w:rsidRPr="00614AA3" w:rsidRDefault="00E07F76" w:rsidP="00E07F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№ </w:t>
            </w:r>
            <w:proofErr w:type="gramStart"/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/п</w:t>
            </w:r>
          </w:p>
        </w:tc>
        <w:tc>
          <w:tcPr>
            <w:tcW w:w="3856" w:type="dxa"/>
            <w:vMerge w:val="restart"/>
          </w:tcPr>
          <w:p w:rsidR="00E07F76" w:rsidRPr="00614AA3" w:rsidRDefault="00E07F76" w:rsidP="00E07F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4048" w:type="dxa"/>
            <w:vMerge w:val="restart"/>
          </w:tcPr>
          <w:p w:rsidR="00E07F76" w:rsidRPr="00614AA3" w:rsidRDefault="00E07F76" w:rsidP="00E07F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5988" w:type="dxa"/>
            <w:gridSpan w:val="6"/>
          </w:tcPr>
          <w:p w:rsidR="00E07F76" w:rsidRPr="00614AA3" w:rsidRDefault="00E07F76" w:rsidP="00E07F7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Объемы финансового обеспечения по годам </w:t>
            </w:r>
          </w:p>
          <w:p w:rsidR="00E07F76" w:rsidRPr="00614AA3" w:rsidRDefault="00E07F76" w:rsidP="00E07F7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814D62" w:rsidRPr="00614AA3" w:rsidTr="00396073">
        <w:trPr>
          <w:trHeight w:val="654"/>
        </w:trPr>
        <w:tc>
          <w:tcPr>
            <w:tcW w:w="709" w:type="dxa"/>
            <w:vMerge/>
          </w:tcPr>
          <w:p w:rsidR="00E07F76" w:rsidRPr="00614AA3" w:rsidRDefault="00E07F76" w:rsidP="00E07F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56" w:type="dxa"/>
            <w:vMerge/>
          </w:tcPr>
          <w:p w:rsidR="00E07F76" w:rsidRPr="00614AA3" w:rsidRDefault="00E07F76" w:rsidP="00E07F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48" w:type="dxa"/>
            <w:vMerge/>
          </w:tcPr>
          <w:p w:rsidR="00E07F76" w:rsidRPr="00614AA3" w:rsidRDefault="00E07F76" w:rsidP="00E07F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E07F76" w:rsidRPr="00614AA3" w:rsidRDefault="00E07F76" w:rsidP="00E07F76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202</w:t>
            </w:r>
            <w:r w:rsidR="00F160D5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E07F76" w:rsidRPr="00614AA3" w:rsidRDefault="00E07F76" w:rsidP="00E07F76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202</w:t>
            </w:r>
            <w:r w:rsidR="00F160D5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E07F76" w:rsidRPr="00614AA3" w:rsidRDefault="00E07F76" w:rsidP="00E07F76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202</w:t>
            </w:r>
            <w:r w:rsidR="00F160D5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E07F76" w:rsidRPr="00614AA3" w:rsidRDefault="00E07F76" w:rsidP="00E07F76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202</w:t>
            </w:r>
            <w:r w:rsidR="00F160D5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3" w:type="dxa"/>
            <w:vAlign w:val="center"/>
          </w:tcPr>
          <w:p w:rsidR="00E07F76" w:rsidRPr="00614AA3" w:rsidRDefault="00E07F76" w:rsidP="00E07F76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202</w:t>
            </w:r>
            <w:r w:rsidR="00F160D5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26" w:type="dxa"/>
            <w:vAlign w:val="center"/>
          </w:tcPr>
          <w:p w:rsidR="00E07F76" w:rsidRPr="00614AA3" w:rsidRDefault="00E07F76" w:rsidP="00E07F76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202</w:t>
            </w:r>
            <w:r w:rsidR="00F160D5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</w:tr>
      <w:tr w:rsidR="00814D62" w:rsidRPr="00614AA3" w:rsidTr="005D3AD8">
        <w:tc>
          <w:tcPr>
            <w:tcW w:w="709" w:type="dxa"/>
            <w:tcBorders>
              <w:bottom w:val="nil"/>
            </w:tcBorders>
          </w:tcPr>
          <w:p w:rsidR="00225BE8" w:rsidRPr="00614AA3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56" w:type="dxa"/>
            <w:tcBorders>
              <w:bottom w:val="nil"/>
            </w:tcBorders>
          </w:tcPr>
          <w:p w:rsidR="00225BE8" w:rsidRPr="00614AA3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48" w:type="dxa"/>
            <w:tcBorders>
              <w:bottom w:val="nil"/>
            </w:tcBorders>
          </w:tcPr>
          <w:p w:rsidR="00225BE8" w:rsidRPr="00614AA3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  <w:tcBorders>
              <w:bottom w:val="nil"/>
            </w:tcBorders>
          </w:tcPr>
          <w:p w:rsidR="00225BE8" w:rsidRPr="00614AA3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bottom w:val="nil"/>
            </w:tcBorders>
          </w:tcPr>
          <w:p w:rsidR="00225BE8" w:rsidRPr="00614AA3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bottom w:val="nil"/>
            </w:tcBorders>
          </w:tcPr>
          <w:p w:rsidR="00225BE8" w:rsidRPr="00614AA3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bottom w:val="nil"/>
            </w:tcBorders>
          </w:tcPr>
          <w:p w:rsidR="00225BE8" w:rsidRPr="00614AA3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3" w:type="dxa"/>
            <w:tcBorders>
              <w:bottom w:val="nil"/>
            </w:tcBorders>
          </w:tcPr>
          <w:p w:rsidR="00225BE8" w:rsidRPr="00614AA3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26" w:type="dxa"/>
            <w:tcBorders>
              <w:bottom w:val="nil"/>
            </w:tcBorders>
          </w:tcPr>
          <w:p w:rsidR="00225BE8" w:rsidRPr="00614AA3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</w:t>
            </w:r>
          </w:p>
        </w:tc>
      </w:tr>
      <w:tr w:rsidR="004D10CD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D10CD" w:rsidRPr="00614AA3" w:rsidRDefault="004D10CD" w:rsidP="00A328B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4D10CD" w:rsidRPr="00614AA3" w:rsidRDefault="004D10CD" w:rsidP="00A328B9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Программа «Обеспе</w:t>
            </w:r>
            <w:r w:rsidR="00234A77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чение общественной безопасности»</w:t>
            </w:r>
          </w:p>
          <w:p w:rsidR="004D10CD" w:rsidRPr="00614AA3" w:rsidRDefault="004D10CD" w:rsidP="00A328B9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4D10CD" w:rsidRPr="00614AA3" w:rsidRDefault="004D10CD" w:rsidP="00A328B9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D10CD" w:rsidRPr="00614AA3" w:rsidRDefault="00AF753E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1338,46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D10CD" w:rsidRPr="00614AA3" w:rsidRDefault="00C546D4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1437,26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D10CD" w:rsidRPr="00614AA3" w:rsidRDefault="00AF753E" w:rsidP="005F7F2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12</w:t>
            </w:r>
            <w:r w:rsidR="005F7F24"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5</w:t>
            </w: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7,26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D10CD" w:rsidRPr="00614AA3" w:rsidRDefault="00AF753E" w:rsidP="005F7F2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12</w:t>
            </w:r>
            <w:r w:rsidR="005F7F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D10CD" w:rsidRPr="00614AA3" w:rsidRDefault="00AF753E" w:rsidP="005F7F2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12</w:t>
            </w:r>
            <w:r w:rsidR="005F7F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4D10CD" w:rsidRPr="00614AA3" w:rsidRDefault="00AF753E" w:rsidP="005F7F2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12</w:t>
            </w:r>
            <w:r w:rsidR="005F7F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7,26</w:t>
            </w:r>
          </w:p>
        </w:tc>
      </w:tr>
      <w:tr w:rsidR="008E5501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E5501" w:rsidRPr="00614AA3" w:rsidRDefault="008E5501" w:rsidP="00A328B9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8E5501" w:rsidRPr="00614AA3" w:rsidRDefault="008E5501" w:rsidP="00A328B9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8E5501" w:rsidRPr="00614AA3" w:rsidRDefault="008E5501" w:rsidP="002947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бюджет Левокумского муниципального округа Ставропольского края (далее </w:t>
            </w: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–м</w:t>
            </w:r>
            <w:proofErr w:type="gramEnd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естный бюджет),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E5501" w:rsidRPr="00614AA3" w:rsidRDefault="00AF753E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1188,46</w:t>
            </w:r>
          </w:p>
          <w:p w:rsidR="008E5501" w:rsidRPr="00614AA3" w:rsidRDefault="008E5501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E5501" w:rsidRPr="00614AA3" w:rsidRDefault="00C546D4" w:rsidP="00AF7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1287,26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E5501" w:rsidRPr="00614AA3" w:rsidRDefault="008E5501" w:rsidP="005F7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</w:t>
            </w:r>
            <w:r w:rsidR="005F7F24"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10</w:t>
            </w: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7,26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E5501" w:rsidRPr="00614AA3" w:rsidRDefault="008E5501" w:rsidP="005F7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5F7F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E5501" w:rsidRPr="00614AA3" w:rsidRDefault="008E5501" w:rsidP="005F7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5F7F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8E5501" w:rsidRPr="00614AA3" w:rsidRDefault="008E5501" w:rsidP="005F7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5F7F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7,26</w:t>
            </w:r>
          </w:p>
        </w:tc>
      </w:tr>
      <w:tr w:rsidR="00C81612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5F1046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F1046" w:rsidRPr="00614AA3" w:rsidRDefault="005F1046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F1046" w:rsidRPr="00614AA3" w:rsidRDefault="005F1046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F1046" w:rsidRPr="00614AA3" w:rsidRDefault="005F1046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средства бюджета </w:t>
            </w:r>
            <w:r w:rsidR="00403C3B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Ставропольского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края (далее – краевой бюджет)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F1046" w:rsidRPr="00614AA3" w:rsidRDefault="006C4EDA" w:rsidP="00193F7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</w:t>
            </w:r>
            <w:r w:rsidR="00193F75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F1046" w:rsidRPr="00614AA3" w:rsidRDefault="005A1323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F1046" w:rsidRPr="00614AA3" w:rsidRDefault="005A1323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F1046" w:rsidRPr="00614AA3" w:rsidRDefault="005A1323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F1046" w:rsidRPr="00614AA3" w:rsidRDefault="005A1323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F1046" w:rsidRPr="00614AA3" w:rsidRDefault="005A1323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  <w:tr w:rsidR="00234A77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4A77" w:rsidRPr="00614AA3" w:rsidRDefault="00234A77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234A77" w:rsidRPr="00614AA3" w:rsidRDefault="00234A77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234A77" w:rsidRPr="00614AA3" w:rsidRDefault="00D368B1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</w:t>
            </w:r>
            <w:r w:rsidR="00234A77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т.ч. предусмотренные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34A77" w:rsidRPr="00614AA3" w:rsidRDefault="00234A77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34A77" w:rsidRPr="00614AA3" w:rsidRDefault="00234A77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34A77" w:rsidRPr="00614AA3" w:rsidRDefault="00234A77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34A77" w:rsidRPr="00614AA3" w:rsidRDefault="00234A77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34A77" w:rsidRPr="00614AA3" w:rsidRDefault="00234A77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234A77" w:rsidRPr="00614AA3" w:rsidRDefault="00234A77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222AE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222AE" w:rsidRPr="00614AA3" w:rsidRDefault="003222AE" w:rsidP="003222A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3222AE" w:rsidRPr="00614AA3" w:rsidRDefault="003222AE" w:rsidP="003222A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3222AE" w:rsidRPr="00614AA3" w:rsidRDefault="004E3F9F" w:rsidP="003222A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Администрации  Левокумского  муниципального  округа Ставропольского края в лице отдела общественной безопасности администрации Левокумского муниципального округа Ставропольского кра</w:t>
            </w:r>
            <w:proofErr w:type="gramStart"/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</w:t>
            </w:r>
            <w:proofErr w:type="gramEnd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далее -отдел общественной безопасности)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222AE" w:rsidRPr="00614AA3" w:rsidRDefault="003222AE" w:rsidP="00633E49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222AE" w:rsidRPr="00614AA3" w:rsidRDefault="003222AE" w:rsidP="00633E49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222AE" w:rsidRPr="00614AA3" w:rsidRDefault="003222AE" w:rsidP="00633E49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222AE" w:rsidRPr="00614AA3" w:rsidRDefault="003222AE" w:rsidP="00633E49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222AE" w:rsidRPr="00614AA3" w:rsidRDefault="003222AE" w:rsidP="00633E49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3222AE" w:rsidRPr="00614AA3" w:rsidRDefault="003222AE" w:rsidP="00633E49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  <w:tr w:rsidR="00921056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B2529F" w:rsidRDefault="001263CA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2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</w:t>
            </w:r>
            <w:r w:rsidR="00AF753E" w:rsidRPr="00B252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C546D4" w:rsidP="00AF75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1187,26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5F7F24" w:rsidP="00AF75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100</w:t>
            </w:r>
            <w:r w:rsidR="00921056"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7,26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5F7F24" w:rsidP="00AF75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1007,26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5F7F24" w:rsidP="00AF75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1007</w:t>
            </w:r>
            <w:r w:rsidR="00921056"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5F7F24" w:rsidP="00AF75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1007,26</w:t>
            </w:r>
          </w:p>
        </w:tc>
      </w:tr>
      <w:tr w:rsidR="00921056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6C662A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</w:t>
            </w:r>
            <w:r w:rsidR="00921056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т.ч. предусмотренные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1502D8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1502D8" w:rsidP="001502D8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общественной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AF753E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917,33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C546D4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1017,26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5F7F24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837,26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5F7F24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837,26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5F7F24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837,26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5F7F24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837,26</w:t>
            </w:r>
          </w:p>
        </w:tc>
      </w:tr>
      <w:tr w:rsidR="001502D8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1502D8" w:rsidP="001502D8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Отделу образования администрации Левокумского муниципального округа Ставропольского края (далее - отдел образования)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AF753E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86,13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AF753E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  <w:r w:rsidR="001502D8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AF753E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  <w:r w:rsidR="001502D8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AF753E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  <w:r w:rsidR="001502D8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AF753E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  <w:r w:rsidR="001502D8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AF753E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  <w:r w:rsidR="001502D8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5,00</w:t>
            </w:r>
          </w:p>
        </w:tc>
      </w:tr>
      <w:tr w:rsidR="001502D8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1502D8" w:rsidP="001502D8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Отделу  культуры администрации Левокумского муниципального округа 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Ставропольского края (далее </w:t>
            </w: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-о</w:t>
            </w:r>
            <w:proofErr w:type="gramEnd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тдел культуры)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85,00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85,00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85,00</w:t>
            </w:r>
          </w:p>
        </w:tc>
      </w:tr>
      <w:tr w:rsidR="00921056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ind w:firstLine="538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-средства участников Программы, в т.ч.: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</w:tr>
      <w:tr w:rsidR="00921056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6C662A" w:rsidP="003B3E6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</w:t>
            </w:r>
            <w:r w:rsidR="00921056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редства</w:t>
            </w:r>
            <w:r w:rsidR="003B3E61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юридических лиц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</w:tr>
      <w:tr w:rsidR="003B3E61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B3E61" w:rsidRPr="00614AA3" w:rsidRDefault="003B3E61" w:rsidP="003B3E6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3B3E61" w:rsidRPr="00614AA3" w:rsidRDefault="003B3E61" w:rsidP="003B3E6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3B3E61" w:rsidRPr="00614AA3" w:rsidRDefault="00761642" w:rsidP="003B3E6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</w:t>
            </w:r>
            <w:r w:rsidR="003B3E61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редства индивидуальных предпринимателей, физических лиц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B3E61" w:rsidRPr="00614AA3" w:rsidRDefault="003B3E61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B3E61" w:rsidRPr="00614AA3" w:rsidRDefault="003B3E61" w:rsidP="003B3E61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B3E61" w:rsidRPr="00614AA3" w:rsidRDefault="003B3E61" w:rsidP="003B3E61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B3E61" w:rsidRPr="00614AA3" w:rsidRDefault="003B3E61" w:rsidP="003B3E61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B3E61" w:rsidRPr="00614AA3" w:rsidRDefault="003B3E61" w:rsidP="003B3E61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3B3E61" w:rsidRPr="00614AA3" w:rsidRDefault="003B3E61" w:rsidP="003B3E61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921056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Подпрограмма 1 </w:t>
            </w:r>
          </w:p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«</w:t>
            </w:r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Профилактика правонарушений, алкоголизма и незаконного потребления наркотиков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»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AF753E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348,03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AF753E" w:rsidP="00AF7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="00921056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AF753E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AF753E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AF753E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AF753E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</w:tr>
      <w:tr w:rsidR="00921056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AF753E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348,03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C25902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C25902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791DF6" w:rsidP="00C25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791DF6" w:rsidP="00C25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791DF6" w:rsidP="00C25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</w:tr>
      <w:tr w:rsidR="00C81612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C81612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921056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AF753E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348,03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C25902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C25902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791DF6" w:rsidP="00C25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791DF6" w:rsidP="00C25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791DF6" w:rsidP="00C25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</w:tr>
      <w:tr w:rsidR="00921056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6C662A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</w:t>
            </w:r>
            <w:r w:rsidR="00921056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т.ч. предусмотренные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63D2F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общественной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D368B1" w:rsidP="0066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276,9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377,00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377,00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377,00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377,00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377,00</w:t>
            </w:r>
          </w:p>
        </w:tc>
      </w:tr>
      <w:tr w:rsidR="00663D2F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AF753E" w:rsidP="00663D2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61,13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AF753E" w:rsidP="00663D2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663D2F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AF753E" w:rsidP="00663D2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663D2F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AF753E" w:rsidP="00663D2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663D2F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AF753E" w:rsidP="00663D2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663D2F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AF753E" w:rsidP="00663D2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663D2F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663D2F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культуры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</w:tr>
      <w:tr w:rsidR="00921056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том числе следующие основные мероприятия: 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921056" w:rsidRPr="00614AA3" w:rsidTr="005D3AD8">
        <w:trPr>
          <w:trHeight w:val="561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3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Проведение информационно-</w:t>
            </w: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пропагандистских мероприятий, </w:t>
            </w:r>
            <w:r w:rsidRPr="00614A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направленных на развитие правосознания населения, профилактики алкоголизма и незаконного потребления наркотиков.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921056" w:rsidP="00BC606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</w:tr>
      <w:tr w:rsidR="00BC606D" w:rsidRPr="00614AA3" w:rsidTr="005D3AD8">
        <w:trPr>
          <w:trHeight w:hRule="exact" w:val="567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92105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т.ч. предусмотренные: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BC606D" w:rsidRPr="00614AA3" w:rsidTr="005D3AD8">
        <w:trPr>
          <w:trHeight w:val="81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общественной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</w:tr>
      <w:tr w:rsidR="00BC606D" w:rsidRPr="00614AA3" w:rsidTr="005D3AD8">
        <w:trPr>
          <w:trHeight w:val="810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3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Изготовление и распространение печатной, сувенирной и наградной продукции профилактической направленности.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30,00</w:t>
            </w:r>
          </w:p>
        </w:tc>
      </w:tr>
      <w:tr w:rsidR="00BC606D" w:rsidRPr="00614AA3" w:rsidTr="005D3AD8">
        <w:trPr>
          <w:trHeight w:val="79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т. ч. 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редусмотренные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: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отделу общественной безопасности</w:t>
            </w:r>
            <w:proofErr w:type="gramEnd"/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614AA3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614AA3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614AA3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614AA3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614AA3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614AA3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30,00</w:t>
            </w:r>
          </w:p>
        </w:tc>
      </w:tr>
      <w:tr w:rsidR="00677DC2" w:rsidRPr="00614AA3" w:rsidTr="005D3AD8">
        <w:trPr>
          <w:trHeight w:val="1020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77DC2" w:rsidRPr="00614AA3" w:rsidRDefault="00677DC2" w:rsidP="00677DC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3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77DC2" w:rsidRPr="00B2529F" w:rsidRDefault="00677DC2" w:rsidP="00677DC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29F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Профилактика правонарушений, совершаемых на территории Левокумского муниципального округа,</w:t>
            </w:r>
          </w:p>
          <w:p w:rsidR="00677DC2" w:rsidRPr="00614AA3" w:rsidRDefault="00677DC2" w:rsidP="00677DC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29F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том числе в состоянии алкогольного и наркотического опьянения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77DC2" w:rsidRPr="00614AA3" w:rsidRDefault="00677DC2" w:rsidP="00677DC2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77DC2" w:rsidRPr="00614AA3" w:rsidRDefault="00A8291A" w:rsidP="00677DC2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42,05</w:t>
            </w:r>
          </w:p>
          <w:p w:rsidR="00677DC2" w:rsidRPr="00614AA3" w:rsidRDefault="00677DC2" w:rsidP="00677DC2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77DC2" w:rsidRPr="00614AA3" w:rsidRDefault="00677DC2" w:rsidP="00677DC2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77DC2" w:rsidRPr="00614AA3" w:rsidRDefault="004624CC" w:rsidP="00677DC2"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</w:t>
            </w:r>
            <w:r w:rsidR="00677DC2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77DC2" w:rsidRPr="00614AA3" w:rsidRDefault="00677DC2" w:rsidP="004624CC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4624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00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77DC2" w:rsidRPr="00614AA3" w:rsidRDefault="00677DC2" w:rsidP="004624CC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4624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00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77DC2" w:rsidRPr="00614AA3" w:rsidRDefault="00677DC2" w:rsidP="004624CC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4624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00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77DC2" w:rsidRPr="00614AA3" w:rsidRDefault="00677DC2" w:rsidP="004624CC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4624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00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</w:tr>
      <w:tr w:rsidR="00BC606D" w:rsidRPr="00614AA3" w:rsidTr="005D3AD8">
        <w:trPr>
          <w:trHeight w:val="154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614AA3" w:rsidRDefault="00EE674D" w:rsidP="0009273E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</w:t>
            </w:r>
            <w:r w:rsidR="0009273E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т. ч. предусмотренные: отделу общественной безопасности</w:t>
            </w:r>
            <w:proofErr w:type="gramEnd"/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614AA3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B2529F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B2529F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B2529F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B2529F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B2529F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B2529F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B2529F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B2529F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B2529F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B2529F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B2529F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B2529F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B2529F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B2529F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B2529F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BC606D" w:rsidRPr="00614AA3" w:rsidTr="005D3AD8">
        <w:trPr>
          <w:trHeight w:val="1005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2.4.</w:t>
            </w:r>
          </w:p>
        </w:tc>
        <w:tc>
          <w:tcPr>
            <w:tcW w:w="3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E1253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Привлечение учащихся образовательных организаций, учреждений </w:t>
            </w: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дополнительного образования к участию в ежегодных </w:t>
            </w:r>
            <w:r w:rsidR="00E12530"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районных</w:t>
            </w: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, зональных,  краевых слетах, фестивалях, конкурсах, соревнованиях.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A8291A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18,55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</w:tr>
      <w:tr w:rsidR="00BC606D" w:rsidRPr="00614AA3" w:rsidTr="005D3AD8">
        <w:trPr>
          <w:trHeight w:val="156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614AA3" w:rsidRDefault="00EE674D" w:rsidP="0009273E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</w:t>
            </w:r>
            <w:r w:rsidR="0009273E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т. ч. предусмотренные: отделу общественной безопасности</w:t>
            </w:r>
            <w:proofErr w:type="gramEnd"/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EE674D" w:rsidRPr="00614AA3" w:rsidRDefault="00EE674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A8291A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18,55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E674D" w:rsidRPr="00614AA3" w:rsidRDefault="00EE674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E674D" w:rsidRPr="00614AA3" w:rsidRDefault="00EE674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E674D" w:rsidRPr="00614AA3" w:rsidRDefault="00EE674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EE674D" w:rsidRPr="00614AA3" w:rsidRDefault="00EE674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EE674D" w:rsidRPr="00614AA3" w:rsidRDefault="00EE674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</w:tr>
      <w:tr w:rsidR="00BC606D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2.5.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hAnsi="Times New Roman" w:cs="Times New Roman"/>
                <w:sz w:val="28"/>
                <w:szCs w:val="28"/>
              </w:rPr>
              <w:t>Профилактикабезнадзорности, беспризорности, правонарушений и антиобщественных действий несовершеннолетних в Левокумском муниципальном  округе</w:t>
            </w:r>
          </w:p>
          <w:p w:rsidR="00BC606D" w:rsidRPr="00614AA3" w:rsidRDefault="00BC606D" w:rsidP="00BC606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color w:val="538135" w:themeColor="accent6" w:themeShade="BF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бюджета:</w:t>
            </w: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предусмотренные</w:t>
            </w:r>
            <w:proofErr w:type="gramEnd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:</w:t>
            </w: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образования</w:t>
            </w: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культуры</w:t>
            </w: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AF753E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71,13</w:t>
            </w:r>
          </w:p>
          <w:p w:rsidR="00BC606D" w:rsidRPr="00614AA3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AF753E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61,13</w:t>
            </w:r>
          </w:p>
          <w:p w:rsidR="00BC606D" w:rsidRPr="00614AA3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  <w:p w:rsidR="00BC606D" w:rsidRPr="00614AA3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AF75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AF75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AF75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AF75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AF75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AF75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AF75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AF75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AF75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AF75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</w:tr>
      <w:tr w:rsidR="00BC606D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2.6.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hAnsi="Times New Roman" w:cs="Times New Roman"/>
                <w:sz w:val="28"/>
                <w:szCs w:val="28"/>
              </w:rPr>
              <w:t>Установка и дооснащение технических средств и систем видеонаблюдения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A8291A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166,3</w:t>
            </w:r>
            <w:r w:rsidR="00C546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175,00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175,00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175,00</w:t>
            </w:r>
          </w:p>
        </w:tc>
      </w:tr>
      <w:tr w:rsidR="00D81A9B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81A9B" w:rsidRPr="00614AA3" w:rsidRDefault="00D81A9B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D81A9B" w:rsidRPr="00614AA3" w:rsidRDefault="00D81A9B" w:rsidP="00D81A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D81A9B" w:rsidRPr="00614AA3" w:rsidRDefault="00D81A9B" w:rsidP="00D81A9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т. ч. предусмотренные: отделу общественной безопасности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D81A9B" w:rsidRPr="00614AA3" w:rsidRDefault="00D81A9B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D81A9B" w:rsidRPr="00614AA3" w:rsidRDefault="00A8291A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166,3</w:t>
            </w:r>
            <w:r w:rsidR="00C546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1A9B" w:rsidRPr="00614AA3" w:rsidRDefault="00D81A9B" w:rsidP="00D81A9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D81A9B" w:rsidRPr="00614AA3" w:rsidRDefault="00D81A9B" w:rsidP="00D81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1A9B" w:rsidRPr="00614AA3" w:rsidRDefault="00D81A9B" w:rsidP="00D81A9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D81A9B" w:rsidRPr="00614AA3" w:rsidRDefault="00D81A9B" w:rsidP="00D81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1A9B" w:rsidRPr="00614AA3" w:rsidRDefault="00D81A9B" w:rsidP="00D81A9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D81A9B" w:rsidRPr="00614AA3" w:rsidRDefault="00D81A9B" w:rsidP="00D81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175,00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D81A9B" w:rsidRPr="00614AA3" w:rsidRDefault="00D81A9B" w:rsidP="00D81A9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D81A9B" w:rsidRPr="00614AA3" w:rsidRDefault="00D81A9B" w:rsidP="00D81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175,00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D81A9B" w:rsidRPr="00614AA3" w:rsidRDefault="00D81A9B" w:rsidP="00D81A9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D81A9B" w:rsidRPr="00614AA3" w:rsidRDefault="00D81A9B" w:rsidP="00D81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175,00</w:t>
            </w:r>
          </w:p>
        </w:tc>
      </w:tr>
      <w:tr w:rsidR="00626495" w:rsidRPr="00614AA3" w:rsidTr="005D3AD8">
        <w:trPr>
          <w:trHeight w:val="960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2.7.</w:t>
            </w:r>
          </w:p>
        </w:tc>
        <w:tc>
          <w:tcPr>
            <w:tcW w:w="3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626495" w:rsidP="00D81A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529F">
              <w:rPr>
                <w:rFonts w:ascii="Times New Roman" w:hAnsi="Times New Roman" w:cs="Times New Roman"/>
                <w:sz w:val="28"/>
                <w:szCs w:val="28"/>
              </w:rPr>
              <w:t>Обучение должностных лиц и специалистов в области обеспечения общественной безопасности, включая расходы на проживание и проезд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626495" w:rsidP="00D81A9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791DF6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00</w:t>
            </w:r>
            <w:r w:rsidR="00626495"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626495" w:rsidP="00D81A9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32,00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626495" w:rsidP="00D81A9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32,00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626495" w:rsidP="00D81A9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32,00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626495" w:rsidP="00D81A9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32,00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626495" w:rsidP="00D81A9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32,00</w:t>
            </w:r>
          </w:p>
        </w:tc>
      </w:tr>
      <w:tr w:rsidR="00626495" w:rsidRPr="00614AA3" w:rsidTr="005D3AD8">
        <w:trPr>
          <w:trHeight w:val="97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626495" w:rsidP="00D81A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626495" w:rsidP="00D81A9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т. ч. предусмотренные: отделу общественной безопасности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791DF6" w:rsidP="006264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00</w:t>
            </w:r>
            <w:r w:rsidR="00626495"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626495" w:rsidP="006264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32,00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626495" w:rsidP="006264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32,00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626495" w:rsidP="006264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32,00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626495" w:rsidP="006264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32,00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626495" w:rsidP="006264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32,00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Подпрограмма 2</w:t>
            </w:r>
          </w:p>
          <w:p w:rsidR="00626495" w:rsidRPr="00614AA3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«Гармонизация  межнациональных </w:t>
            </w: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lastRenderedPageBreak/>
              <w:t>отношений»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Всего: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вт.ч. предусмотренные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общественной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Отделу культуры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том числе следующие основные мероприятия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информационно-пропагандистских 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мероприятий,  направленных на профилактику межнациональных и межконфессиональных отношений и этнического  экстремизма.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вт.ч. предусмотренные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общественной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Отделу культуры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Обеспечения взаимодействия органов местного </w:t>
            </w: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lastRenderedPageBreak/>
              <w:t>самоуправления Левокумского муниципального округа и национально – культурных объединений, направленного  на гармонизацию межнациональных и межконфессиональных отношений округа  и профилактику  экстремизма.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 Не требует финансового обеспечения.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Подпрограмма3 «</w:t>
            </w:r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Осуществление профилактических мер, направленных на предупреждение террористической деятельности</w:t>
            </w: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475,43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54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  <w:r w:rsidR="00C546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340,26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340,26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340,26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340,26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F025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54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  <w:r w:rsidR="00C546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340,26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340,26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340,26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340,26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2333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2333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2333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C23332">
            <w:pPr>
              <w:jc w:val="center"/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2333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2333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2333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2333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2333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вт.ч. предусмотренные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общественной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6314BA"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F025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375,43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240,26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240,26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240,26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240,26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240,26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вт.ч. предусмотренные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2333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2333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23332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общественной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F025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375,43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2333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240,26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2333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240,26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2333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240,26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2333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240,26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2333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240,26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том числе следующие основные мероприятия: 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26495" w:rsidRPr="00614AA3" w:rsidTr="005D3AD8">
        <w:trPr>
          <w:trHeight w:val="1710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3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9196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Установка технических сре</w:t>
            </w:r>
            <w:proofErr w:type="gramStart"/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дств в ц</w:t>
            </w:r>
            <w:proofErr w:type="gramEnd"/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елях антитеррористической защищенности в учреждениях образования, спорта, культуры, здании администрации Левокумского муниципального </w:t>
            </w:r>
            <w:r w:rsidRPr="00614A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округа </w:t>
            </w: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и на  прилегающей территории,  в местах массового пребывания людей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244,91</w:t>
            </w:r>
          </w:p>
          <w:p w:rsidR="00626495" w:rsidRPr="00D368B1" w:rsidRDefault="00626495" w:rsidP="006314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C546D4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144,79</w:t>
            </w:r>
          </w:p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135,00</w:t>
            </w:r>
          </w:p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135,00</w:t>
            </w:r>
          </w:p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135,00</w:t>
            </w:r>
          </w:p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135,00</w:t>
            </w:r>
          </w:p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26495" w:rsidRPr="00614AA3" w:rsidTr="005D3AD8">
        <w:trPr>
          <w:trHeight w:val="183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т. ч. предусмотренные: отделу общественной безопасности</w:t>
            </w:r>
            <w:proofErr w:type="gramEnd"/>
          </w:p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D368B1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244,91</w:t>
            </w:r>
          </w:p>
          <w:p w:rsidR="00626495" w:rsidRPr="00D368B1" w:rsidRDefault="00626495" w:rsidP="00162D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C546D4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144,79</w:t>
            </w:r>
          </w:p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135,00</w:t>
            </w:r>
          </w:p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135,00</w:t>
            </w:r>
          </w:p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135,00</w:t>
            </w:r>
          </w:p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135,00</w:t>
            </w:r>
          </w:p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26495" w:rsidRPr="00614AA3" w:rsidTr="005D3AD8">
        <w:trPr>
          <w:trHeight w:val="510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9577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4.2.</w:t>
            </w:r>
          </w:p>
        </w:tc>
        <w:tc>
          <w:tcPr>
            <w:tcW w:w="3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9577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Изготовление и размещение в местах массового пребывания граждан информационных материалов о действиях в случае угроз террористического характера, а также соответствующей информации на информационных стендах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9577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местного бюджета,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105,26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105,26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105,26</w:t>
            </w:r>
          </w:p>
        </w:tc>
      </w:tr>
      <w:tr w:rsidR="00626495" w:rsidRPr="00614AA3" w:rsidTr="005D3AD8">
        <w:trPr>
          <w:trHeight w:val="51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краевого бюджета</w:t>
            </w:r>
          </w:p>
          <w:p w:rsidR="00626495" w:rsidRPr="00614AA3" w:rsidRDefault="00626495" w:rsidP="001C63D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  <w:p w:rsidR="00626495" w:rsidRPr="00D368B1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  <w:tr w:rsidR="00626495" w:rsidRPr="00614AA3" w:rsidTr="005D3AD8">
        <w:trPr>
          <w:trHeight w:val="51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т. ч. предусмотренные: отделу общественной безопасности</w:t>
            </w:r>
            <w:proofErr w:type="gramEnd"/>
          </w:p>
          <w:p w:rsidR="00626495" w:rsidRPr="00614AA3" w:rsidRDefault="00626495" w:rsidP="001C63DE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D368B1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  <w:p w:rsidR="00626495" w:rsidRPr="00D368B1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  <w:tr w:rsidR="00626495" w:rsidRPr="00614AA3" w:rsidTr="005D3AD8">
        <w:trPr>
          <w:trHeight w:val="46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5,26</w:t>
            </w:r>
          </w:p>
        </w:tc>
      </w:tr>
      <w:tr w:rsidR="00626495" w:rsidRPr="00614AA3" w:rsidTr="005D3AD8">
        <w:trPr>
          <w:trHeight w:val="1006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т. ч. предусмотренные: отделу общественной безопасности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D368B1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5,26</w:t>
            </w:r>
          </w:p>
        </w:tc>
      </w:tr>
      <w:tr w:rsidR="00626495" w:rsidRPr="00614AA3" w:rsidTr="005D3AD8">
        <w:trPr>
          <w:trHeight w:hRule="exact" w:val="2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26495" w:rsidRPr="00614AA3" w:rsidTr="005D3AD8">
        <w:trPr>
          <w:trHeight w:val="960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4.3.</w:t>
            </w:r>
          </w:p>
        </w:tc>
        <w:tc>
          <w:tcPr>
            <w:tcW w:w="3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Организация и проведение выставок, конкурсов, фестивалей, форумов и</w:t>
            </w:r>
          </w:p>
          <w:p w:rsidR="00626495" w:rsidRPr="00614AA3" w:rsidRDefault="00626495" w:rsidP="001C63D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круглых столов, направленных на предупреждение проявлений терроризма.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  <w:tr w:rsidR="00626495" w:rsidRPr="00614AA3" w:rsidTr="005D3AD8">
        <w:trPr>
          <w:trHeight w:val="97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т. ч. предусмотренные: отделу общественной безопасности</w:t>
            </w:r>
            <w:proofErr w:type="gramEnd"/>
          </w:p>
          <w:p w:rsidR="00626495" w:rsidRPr="00614AA3" w:rsidRDefault="00626495" w:rsidP="001C63DE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D368B1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Подпрограмма 4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«Поддержка Левокумского районного казачьего общества Ставропольского окружного казачьего общества Терского войскового казачьего общества и народных дружин»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415,00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C546D4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540,21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5F7F24" w:rsidRDefault="00626495" w:rsidP="005F7F24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F7F2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</w:t>
            </w:r>
            <w:r w:rsidR="005F7F24" w:rsidRPr="005F7F2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7</w:t>
            </w:r>
            <w:r w:rsidRPr="005F7F2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5F7F24" w:rsidRDefault="00626495" w:rsidP="005F7F24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F7F2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</w:t>
            </w:r>
            <w:r w:rsidR="005F7F24" w:rsidRPr="005F7F2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7</w:t>
            </w:r>
            <w:r w:rsidRPr="005F7F2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5F7F24" w:rsidRDefault="00626495" w:rsidP="005F7F24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F7F2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</w:t>
            </w:r>
            <w:r w:rsidR="005F7F24" w:rsidRPr="005F7F2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7</w:t>
            </w:r>
            <w:r w:rsidRPr="005F7F2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5F7F24" w:rsidRDefault="00626495" w:rsidP="005F7F24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F7F2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</w:t>
            </w:r>
            <w:r w:rsidR="005F7F24" w:rsidRPr="005F7F2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7</w:t>
            </w:r>
            <w:r w:rsidRPr="005F7F2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A829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265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C546D4" w:rsidP="00162D7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390,21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5F7F24" w:rsidP="00162D73">
            <w:pPr>
              <w:jc w:val="center"/>
            </w:pP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220</w:t>
            </w:r>
            <w:r w:rsidR="00626495"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5F7F24" w:rsidP="00162D73">
            <w:pPr>
              <w:jc w:val="center"/>
            </w:pP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220,00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5F7F24" w:rsidP="00162D73">
            <w:pPr>
              <w:jc w:val="center"/>
            </w:pP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220,00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5F7F24" w:rsidP="00162D73">
            <w:pPr>
              <w:jc w:val="center"/>
            </w:pP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220,00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351EE6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265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C546D4" w:rsidP="00162D7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390,21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5F7F24" w:rsidP="00162D73">
            <w:pPr>
              <w:jc w:val="center"/>
            </w:pP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5F7F24" w:rsidP="00162D73">
            <w:pPr>
              <w:jc w:val="center"/>
            </w:pP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220,00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5F7F24" w:rsidP="00162D73">
            <w:pPr>
              <w:jc w:val="center"/>
            </w:pP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220,00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5F7F24" w:rsidP="00162D73">
            <w:pPr>
              <w:jc w:val="center"/>
            </w:pP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220,00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вт.ч. предусмотренные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351EE6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общественной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265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C546D4" w:rsidP="00C546D4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390,21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5F7F24" w:rsidP="00162D73">
            <w:pPr>
              <w:jc w:val="center"/>
            </w:pP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5F7F24" w:rsidP="00162D73">
            <w:pPr>
              <w:jc w:val="center"/>
            </w:pP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220,00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5F7F24" w:rsidP="00162D73">
            <w:pPr>
              <w:jc w:val="center"/>
            </w:pP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220,00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5F7F24" w:rsidP="00162D73">
            <w:pPr>
              <w:jc w:val="center"/>
            </w:pP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220,00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-средства участников Программы,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т.ч.: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1E0C3D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</w:t>
            </w:r>
            <w:r w:rsidR="00626495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редства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626495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юридических лиц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средства индивидуальных предпринимателей, физических 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лиц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том числе следующие основные мероприятия: 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B062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5.1.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B06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Проведение и участие в казачьих мероприятиях военно-патриотической направленности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B062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</w:t>
            </w:r>
            <w:r w:rsidRPr="00614AA3">
              <w:rPr>
                <w:rFonts w:ascii="Times New Roman" w:hAnsi="Times New Roman" w:cs="Times New Roman"/>
                <w:sz w:val="28"/>
                <w:szCs w:val="28"/>
              </w:rPr>
              <w:t>Левокумского</w:t>
            </w:r>
            <w:proofErr w:type="spellEnd"/>
            <w:r w:rsidRPr="00614AA3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казачьего общества Ставропольского окружного казачьего общества Терского войскового казачьего общества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</w:tr>
      <w:tr w:rsidR="00626495" w:rsidRPr="00614AA3" w:rsidTr="005D3AD8">
        <w:trPr>
          <w:trHeight w:val="840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60E59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5.2.</w:t>
            </w:r>
          </w:p>
        </w:tc>
        <w:tc>
          <w:tcPr>
            <w:tcW w:w="3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60E5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Организация и проведение конкурса «Лучший дружинник».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60E5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60,00</w:t>
            </w:r>
          </w:p>
        </w:tc>
      </w:tr>
      <w:tr w:rsidR="00626495" w:rsidRPr="00614AA3" w:rsidTr="005D3AD8">
        <w:trPr>
          <w:trHeight w:val="76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60E59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60E5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60E5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т. ч. предусмотренные: отделу общественной безопасности</w:t>
            </w:r>
            <w:proofErr w:type="gramEnd"/>
          </w:p>
          <w:p w:rsidR="00626495" w:rsidRPr="00614AA3" w:rsidRDefault="00626495" w:rsidP="00C60E5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60,00</w:t>
            </w:r>
          </w:p>
        </w:tc>
      </w:tr>
      <w:tr w:rsidR="00626495" w:rsidRPr="00614AA3" w:rsidTr="005D3AD8">
        <w:trPr>
          <w:trHeight w:val="705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5.3.</w:t>
            </w:r>
          </w:p>
        </w:tc>
        <w:tc>
          <w:tcPr>
            <w:tcW w:w="3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88328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Изготовление и распространение печатной, сувенирной и наградной продукции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88328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</w:tr>
      <w:tr w:rsidR="00626495" w:rsidRPr="00614AA3" w:rsidTr="005D3AD8">
        <w:trPr>
          <w:trHeight w:val="58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A775BC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A775B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A775BC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т. ч. предусмотренные: отделу общественной безопасности</w:t>
            </w:r>
            <w:proofErr w:type="gramEnd"/>
          </w:p>
          <w:p w:rsidR="00626495" w:rsidRPr="00614AA3" w:rsidRDefault="00626495" w:rsidP="00A775BC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</w:tr>
      <w:tr w:rsidR="00626495" w:rsidRPr="00614AA3" w:rsidTr="005D3AD8">
        <w:trPr>
          <w:trHeight w:val="58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E0464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5.4.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E0464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Обеспечение деятельности народных дружин и общественного объединения правоохранительной направленности Левокумского муниципального  округа.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E04640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A8291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95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C546D4" w:rsidP="00162D7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320,21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5F7F24" w:rsidRDefault="00626495" w:rsidP="005F7F24">
            <w:pPr>
              <w:jc w:val="center"/>
              <w:rPr>
                <w:color w:val="FF0000"/>
              </w:rPr>
            </w:pP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</w:t>
            </w:r>
            <w:r w:rsidR="005F7F24"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5</w:t>
            </w: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5F7F24" w:rsidRDefault="00626495" w:rsidP="005F7F24">
            <w:pPr>
              <w:jc w:val="center"/>
              <w:rPr>
                <w:color w:val="FF0000"/>
              </w:rPr>
            </w:pP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</w:t>
            </w:r>
            <w:r w:rsidR="005F7F24"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5</w:t>
            </w: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5F7F24" w:rsidRDefault="00626495" w:rsidP="005F7F24">
            <w:pPr>
              <w:jc w:val="center"/>
              <w:rPr>
                <w:color w:val="FF0000"/>
              </w:rPr>
            </w:pP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</w:t>
            </w:r>
            <w:r w:rsidR="005F7F24"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5</w:t>
            </w: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5F7F24" w:rsidRDefault="00626495" w:rsidP="005F7F24">
            <w:pPr>
              <w:jc w:val="center"/>
              <w:rPr>
                <w:color w:val="FF0000"/>
              </w:rPr>
            </w:pP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</w:t>
            </w:r>
            <w:r w:rsidR="005F7F24"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5</w:t>
            </w: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0,00</w:t>
            </w:r>
          </w:p>
        </w:tc>
      </w:tr>
      <w:tr w:rsidR="00626495" w:rsidRPr="005645CB" w:rsidTr="005D3AD8">
        <w:trPr>
          <w:trHeight w:val="58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E0464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E0464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E04640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т. ч. предусмотренные: отделу общественной безопасности</w:t>
            </w:r>
            <w:proofErr w:type="gramEnd"/>
          </w:p>
          <w:p w:rsidR="00626495" w:rsidRPr="00614AA3" w:rsidRDefault="00626495" w:rsidP="00E04640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A8291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95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5F7F24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626495" w:rsidRPr="005F7F24" w:rsidRDefault="00626495" w:rsidP="005F7F24">
            <w:pPr>
              <w:jc w:val="center"/>
              <w:rPr>
                <w:color w:val="FF0000"/>
              </w:rPr>
            </w:pP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</w:t>
            </w:r>
            <w:r w:rsidR="005F7F24"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5</w:t>
            </w: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5F7F24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626495" w:rsidRPr="005F7F24" w:rsidRDefault="00626495" w:rsidP="005F7F24">
            <w:pPr>
              <w:jc w:val="center"/>
              <w:rPr>
                <w:color w:val="FF0000"/>
              </w:rPr>
            </w:pP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</w:t>
            </w:r>
            <w:r w:rsidR="005F7F24"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5</w:t>
            </w: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5F7F24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626495" w:rsidRPr="005F7F24" w:rsidRDefault="00626495" w:rsidP="005F7F24">
            <w:pPr>
              <w:jc w:val="center"/>
              <w:rPr>
                <w:color w:val="FF0000"/>
              </w:rPr>
            </w:pP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</w:t>
            </w:r>
            <w:r w:rsidR="005F7F24"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5</w:t>
            </w: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5F7F24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626495" w:rsidRPr="005F7F24" w:rsidRDefault="00626495" w:rsidP="005F7F24">
            <w:pPr>
              <w:jc w:val="center"/>
              <w:rPr>
                <w:color w:val="FF0000"/>
              </w:rPr>
            </w:pP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</w:t>
            </w:r>
            <w:r w:rsidR="005F7F24"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5</w:t>
            </w: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0,00</w:t>
            </w:r>
          </w:p>
        </w:tc>
      </w:tr>
    </w:tbl>
    <w:p w:rsidR="00225BE8" w:rsidRPr="005645CB" w:rsidRDefault="005D3AD8" w:rsidP="0085504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</w:p>
    <w:sectPr w:rsidR="00225BE8" w:rsidRPr="005645CB" w:rsidSect="0085504F">
      <w:pgSz w:w="16838" w:h="11906" w:orient="landscape"/>
      <w:pgMar w:top="170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912B0"/>
    <w:rsid w:val="0000151C"/>
    <w:rsid w:val="00012336"/>
    <w:rsid w:val="000156F4"/>
    <w:rsid w:val="0002646C"/>
    <w:rsid w:val="00034FEC"/>
    <w:rsid w:val="00036E74"/>
    <w:rsid w:val="00042CCA"/>
    <w:rsid w:val="0004348E"/>
    <w:rsid w:val="00053FE2"/>
    <w:rsid w:val="0005632B"/>
    <w:rsid w:val="0006017A"/>
    <w:rsid w:val="00061F10"/>
    <w:rsid w:val="00071597"/>
    <w:rsid w:val="00075762"/>
    <w:rsid w:val="0008382A"/>
    <w:rsid w:val="0009273E"/>
    <w:rsid w:val="000930D0"/>
    <w:rsid w:val="00094A45"/>
    <w:rsid w:val="000B3FB1"/>
    <w:rsid w:val="000C54D2"/>
    <w:rsid w:val="000C6855"/>
    <w:rsid w:val="000D5406"/>
    <w:rsid w:val="000F48A6"/>
    <w:rsid w:val="00114162"/>
    <w:rsid w:val="001250B0"/>
    <w:rsid w:val="001263CA"/>
    <w:rsid w:val="00130221"/>
    <w:rsid w:val="00147977"/>
    <w:rsid w:val="001502D8"/>
    <w:rsid w:val="00162D73"/>
    <w:rsid w:val="00170940"/>
    <w:rsid w:val="00183A6F"/>
    <w:rsid w:val="00193F75"/>
    <w:rsid w:val="0019577E"/>
    <w:rsid w:val="00197325"/>
    <w:rsid w:val="001B44B1"/>
    <w:rsid w:val="001C63DE"/>
    <w:rsid w:val="001E0C3D"/>
    <w:rsid w:val="001E48C4"/>
    <w:rsid w:val="001E69D6"/>
    <w:rsid w:val="001E7E4E"/>
    <w:rsid w:val="00206E8C"/>
    <w:rsid w:val="00224841"/>
    <w:rsid w:val="00225BE8"/>
    <w:rsid w:val="00234A77"/>
    <w:rsid w:val="00235BDF"/>
    <w:rsid w:val="002428C2"/>
    <w:rsid w:val="00261E3D"/>
    <w:rsid w:val="002643FD"/>
    <w:rsid w:val="00287F34"/>
    <w:rsid w:val="002947EB"/>
    <w:rsid w:val="002C53C3"/>
    <w:rsid w:val="003222AE"/>
    <w:rsid w:val="00337857"/>
    <w:rsid w:val="00351390"/>
    <w:rsid w:val="00351EE6"/>
    <w:rsid w:val="00352C50"/>
    <w:rsid w:val="003560DA"/>
    <w:rsid w:val="00367EF1"/>
    <w:rsid w:val="00374BD5"/>
    <w:rsid w:val="003845E7"/>
    <w:rsid w:val="00384C9B"/>
    <w:rsid w:val="0039182A"/>
    <w:rsid w:val="00396073"/>
    <w:rsid w:val="003B0EC3"/>
    <w:rsid w:val="003B3E61"/>
    <w:rsid w:val="003E6231"/>
    <w:rsid w:val="00403C3B"/>
    <w:rsid w:val="0043783A"/>
    <w:rsid w:val="00452372"/>
    <w:rsid w:val="004624CC"/>
    <w:rsid w:val="00472D64"/>
    <w:rsid w:val="00476FA2"/>
    <w:rsid w:val="00480B78"/>
    <w:rsid w:val="00483FAD"/>
    <w:rsid w:val="004A118B"/>
    <w:rsid w:val="004B0C9B"/>
    <w:rsid w:val="004D10CD"/>
    <w:rsid w:val="004E3F9F"/>
    <w:rsid w:val="004F0AA9"/>
    <w:rsid w:val="00516964"/>
    <w:rsid w:val="00521967"/>
    <w:rsid w:val="0056083D"/>
    <w:rsid w:val="005619E4"/>
    <w:rsid w:val="005645CB"/>
    <w:rsid w:val="0058153D"/>
    <w:rsid w:val="005A1323"/>
    <w:rsid w:val="005A289F"/>
    <w:rsid w:val="005B1399"/>
    <w:rsid w:val="005B2441"/>
    <w:rsid w:val="005D29B8"/>
    <w:rsid w:val="005D3AD8"/>
    <w:rsid w:val="005E3B0B"/>
    <w:rsid w:val="005F1046"/>
    <w:rsid w:val="005F7F24"/>
    <w:rsid w:val="00613C74"/>
    <w:rsid w:val="00614467"/>
    <w:rsid w:val="00614AA3"/>
    <w:rsid w:val="00626495"/>
    <w:rsid w:val="006314BA"/>
    <w:rsid w:val="00633E49"/>
    <w:rsid w:val="0063444B"/>
    <w:rsid w:val="006417B8"/>
    <w:rsid w:val="0066062B"/>
    <w:rsid w:val="00663D2F"/>
    <w:rsid w:val="00672117"/>
    <w:rsid w:val="00677DC2"/>
    <w:rsid w:val="00684043"/>
    <w:rsid w:val="00691963"/>
    <w:rsid w:val="0069206E"/>
    <w:rsid w:val="006A27F5"/>
    <w:rsid w:val="006C4EDA"/>
    <w:rsid w:val="006C662A"/>
    <w:rsid w:val="006F0AF5"/>
    <w:rsid w:val="006F3113"/>
    <w:rsid w:val="00703B4D"/>
    <w:rsid w:val="007143E7"/>
    <w:rsid w:val="00716530"/>
    <w:rsid w:val="00723767"/>
    <w:rsid w:val="007342DE"/>
    <w:rsid w:val="00740CBC"/>
    <w:rsid w:val="007554BB"/>
    <w:rsid w:val="0075625E"/>
    <w:rsid w:val="00756DBC"/>
    <w:rsid w:val="00761642"/>
    <w:rsid w:val="0076701C"/>
    <w:rsid w:val="00791DF6"/>
    <w:rsid w:val="007A6332"/>
    <w:rsid w:val="007B4B5D"/>
    <w:rsid w:val="007B6C32"/>
    <w:rsid w:val="007D658C"/>
    <w:rsid w:val="007D6C14"/>
    <w:rsid w:val="007F25AC"/>
    <w:rsid w:val="007F6D56"/>
    <w:rsid w:val="00810035"/>
    <w:rsid w:val="0081396C"/>
    <w:rsid w:val="00814D62"/>
    <w:rsid w:val="008301E0"/>
    <w:rsid w:val="00831051"/>
    <w:rsid w:val="0084123E"/>
    <w:rsid w:val="00853BC4"/>
    <w:rsid w:val="0085504F"/>
    <w:rsid w:val="00871AA6"/>
    <w:rsid w:val="00883282"/>
    <w:rsid w:val="00893873"/>
    <w:rsid w:val="008B21FE"/>
    <w:rsid w:val="008E5501"/>
    <w:rsid w:val="008E7C8D"/>
    <w:rsid w:val="00903C94"/>
    <w:rsid w:val="00921056"/>
    <w:rsid w:val="0093182F"/>
    <w:rsid w:val="00940C39"/>
    <w:rsid w:val="00943209"/>
    <w:rsid w:val="00954F57"/>
    <w:rsid w:val="00961F11"/>
    <w:rsid w:val="00962AAF"/>
    <w:rsid w:val="00985EE9"/>
    <w:rsid w:val="009A1B47"/>
    <w:rsid w:val="009B71C3"/>
    <w:rsid w:val="009C1169"/>
    <w:rsid w:val="009D71E2"/>
    <w:rsid w:val="00A00E33"/>
    <w:rsid w:val="00A02B55"/>
    <w:rsid w:val="00A137C3"/>
    <w:rsid w:val="00A22B57"/>
    <w:rsid w:val="00A31109"/>
    <w:rsid w:val="00A328B9"/>
    <w:rsid w:val="00A56393"/>
    <w:rsid w:val="00A6419E"/>
    <w:rsid w:val="00A654F2"/>
    <w:rsid w:val="00A775BC"/>
    <w:rsid w:val="00A80F53"/>
    <w:rsid w:val="00A8291A"/>
    <w:rsid w:val="00AA48DD"/>
    <w:rsid w:val="00AB3EC4"/>
    <w:rsid w:val="00AD6F4B"/>
    <w:rsid w:val="00AE2F48"/>
    <w:rsid w:val="00AF3FE1"/>
    <w:rsid w:val="00AF4213"/>
    <w:rsid w:val="00AF753E"/>
    <w:rsid w:val="00B05050"/>
    <w:rsid w:val="00B12C35"/>
    <w:rsid w:val="00B13679"/>
    <w:rsid w:val="00B16CE0"/>
    <w:rsid w:val="00B176EE"/>
    <w:rsid w:val="00B2529F"/>
    <w:rsid w:val="00B479AC"/>
    <w:rsid w:val="00B510CC"/>
    <w:rsid w:val="00B60E99"/>
    <w:rsid w:val="00B613A0"/>
    <w:rsid w:val="00B912B0"/>
    <w:rsid w:val="00B940F8"/>
    <w:rsid w:val="00BA4FC7"/>
    <w:rsid w:val="00BB3C6E"/>
    <w:rsid w:val="00BC2374"/>
    <w:rsid w:val="00BC606D"/>
    <w:rsid w:val="00BD3181"/>
    <w:rsid w:val="00BE38B2"/>
    <w:rsid w:val="00BF2C59"/>
    <w:rsid w:val="00C121F7"/>
    <w:rsid w:val="00C177C3"/>
    <w:rsid w:val="00C23332"/>
    <w:rsid w:val="00C25509"/>
    <w:rsid w:val="00C25902"/>
    <w:rsid w:val="00C26994"/>
    <w:rsid w:val="00C40125"/>
    <w:rsid w:val="00C546D4"/>
    <w:rsid w:val="00C60E59"/>
    <w:rsid w:val="00C6321D"/>
    <w:rsid w:val="00C81612"/>
    <w:rsid w:val="00CB2678"/>
    <w:rsid w:val="00CC3BC0"/>
    <w:rsid w:val="00CE4FCC"/>
    <w:rsid w:val="00CF4D1F"/>
    <w:rsid w:val="00D231B8"/>
    <w:rsid w:val="00D2516A"/>
    <w:rsid w:val="00D368B1"/>
    <w:rsid w:val="00D46622"/>
    <w:rsid w:val="00D507FA"/>
    <w:rsid w:val="00D51B3C"/>
    <w:rsid w:val="00D53A5A"/>
    <w:rsid w:val="00D71888"/>
    <w:rsid w:val="00D76C4E"/>
    <w:rsid w:val="00D76FDD"/>
    <w:rsid w:val="00D81A9B"/>
    <w:rsid w:val="00DB0621"/>
    <w:rsid w:val="00DC02EE"/>
    <w:rsid w:val="00DE567C"/>
    <w:rsid w:val="00DE5FC2"/>
    <w:rsid w:val="00DE6F46"/>
    <w:rsid w:val="00E04640"/>
    <w:rsid w:val="00E055F3"/>
    <w:rsid w:val="00E07F76"/>
    <w:rsid w:val="00E10D7F"/>
    <w:rsid w:val="00E12530"/>
    <w:rsid w:val="00E13F13"/>
    <w:rsid w:val="00E22B15"/>
    <w:rsid w:val="00E3244A"/>
    <w:rsid w:val="00E42E88"/>
    <w:rsid w:val="00E621DD"/>
    <w:rsid w:val="00E653AE"/>
    <w:rsid w:val="00E663CE"/>
    <w:rsid w:val="00EA636B"/>
    <w:rsid w:val="00EB06EE"/>
    <w:rsid w:val="00EB3295"/>
    <w:rsid w:val="00EC62E9"/>
    <w:rsid w:val="00ED045A"/>
    <w:rsid w:val="00ED07FA"/>
    <w:rsid w:val="00ED1C4B"/>
    <w:rsid w:val="00EE09D0"/>
    <w:rsid w:val="00EE21FD"/>
    <w:rsid w:val="00EE674D"/>
    <w:rsid w:val="00F025E6"/>
    <w:rsid w:val="00F160D5"/>
    <w:rsid w:val="00F22512"/>
    <w:rsid w:val="00F32C44"/>
    <w:rsid w:val="00F5766E"/>
    <w:rsid w:val="00F62084"/>
    <w:rsid w:val="00F96207"/>
    <w:rsid w:val="00FB215D"/>
    <w:rsid w:val="00FB6056"/>
    <w:rsid w:val="00FD2A20"/>
    <w:rsid w:val="00FD504C"/>
    <w:rsid w:val="00FE580C"/>
    <w:rsid w:val="00FF4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1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7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7F7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5B13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1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7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7F7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5B13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1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83B7D09D-B40D-4A05-8E00-024173CC0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1582</Words>
  <Characters>9023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Администрация ЛМО</cp:lastModifiedBy>
  <cp:revision>9</cp:revision>
  <cp:lastPrinted>2022-12-26T10:30:00Z</cp:lastPrinted>
  <dcterms:created xsi:type="dcterms:W3CDTF">2022-12-02T06:46:00Z</dcterms:created>
  <dcterms:modified xsi:type="dcterms:W3CDTF">2023-03-02T06:43:00Z</dcterms:modified>
</cp:coreProperties>
</file>