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17" w:rsidRDefault="006655ED">
      <w:pPr>
        <w:pStyle w:val="1"/>
        <w:spacing w:after="600"/>
      </w:pPr>
      <w:r>
        <w:t>ИНФОРМАЦИЯ</w:t>
      </w:r>
      <w:r>
        <w:br/>
        <w:t>о результатах проведения общественного обсуждения</w:t>
      </w:r>
      <w:r>
        <w:br/>
        <w:t>муниципальной программы Левокумского муниципального округа</w:t>
      </w:r>
      <w:r>
        <w:br/>
        <w:t>Ставропольского края «Социальная поддержка граждан»</w:t>
      </w:r>
      <w:r>
        <w:br/>
        <w:t>(наименование проекта документа стратегического планирования)</w:t>
      </w:r>
    </w:p>
    <w:tbl>
      <w:tblPr>
        <w:tblOverlap w:val="never"/>
        <w:tblW w:w="94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1910"/>
        <w:gridCol w:w="2467"/>
        <w:gridCol w:w="2616"/>
      </w:tblGrid>
      <w:tr w:rsidR="00135517" w:rsidTr="00FC5B71">
        <w:tblPrEx>
          <w:tblCellMar>
            <w:top w:w="0" w:type="dxa"/>
            <w:bottom w:w="0" w:type="dxa"/>
          </w:tblCellMar>
        </w:tblPrEx>
        <w:trPr>
          <w:trHeight w:hRule="exact" w:val="281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517" w:rsidRDefault="006655ED">
            <w:pPr>
              <w:pStyle w:val="a5"/>
              <w:spacing w:before="140" w:line="240" w:lineRule="auto"/>
              <w:jc w:val="center"/>
            </w:pPr>
            <w:r>
              <w:t xml:space="preserve">Наименование проекта </w:t>
            </w:r>
            <w:r>
              <w:t>документа стратегического планирования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517" w:rsidRDefault="006655ED">
            <w:pPr>
              <w:pStyle w:val="a5"/>
              <w:spacing w:before="120" w:line="240" w:lineRule="auto"/>
              <w:ind w:firstLine="160"/>
            </w:pPr>
            <w:r>
              <w:t>Разработчик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517" w:rsidRDefault="006655ED">
            <w:pPr>
              <w:pStyle w:val="a5"/>
              <w:spacing w:line="240" w:lineRule="auto"/>
              <w:jc w:val="center"/>
            </w:pPr>
            <w:r>
              <w:t>Дата начала и окончания проведения общественного обсуждения проекта документа стратегического планирования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517" w:rsidRDefault="006655ED">
            <w:pPr>
              <w:pStyle w:val="a5"/>
              <w:spacing w:before="120" w:line="240" w:lineRule="auto"/>
              <w:jc w:val="center"/>
            </w:pPr>
            <w:r>
              <w:t>Место размещения проекта в сети "Интернет"</w:t>
            </w:r>
          </w:p>
        </w:tc>
      </w:tr>
      <w:tr w:rsidR="00FC5B71" w:rsidRPr="00FC5B71" w:rsidTr="00FC5B71">
        <w:tblPrEx>
          <w:tblCellMar>
            <w:top w:w="0" w:type="dxa"/>
            <w:bottom w:w="0" w:type="dxa"/>
          </w:tblCellMar>
        </w:tblPrEx>
        <w:trPr>
          <w:trHeight w:val="1173"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B71" w:rsidRDefault="00FC5B71">
            <w:pPr>
              <w:pStyle w:val="a5"/>
              <w:spacing w:before="100"/>
            </w:pPr>
            <w:r>
              <w:t>«О внесении изменений в муниципальную программу «Социальная поддержка граждан», утвержденную постановлением администрации Левокумского муниципального округа Ставропольского края от от 28 декабря 2020 г. № 104»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B71" w:rsidRDefault="00FC5B71">
            <w:pPr>
              <w:pStyle w:val="a5"/>
              <w:tabs>
                <w:tab w:val="left" w:pos="1637"/>
              </w:tabs>
              <w:spacing w:before="100"/>
            </w:pPr>
            <w:r>
              <w:t>Управление труда</w:t>
            </w:r>
            <w:r>
              <w:tab/>
              <w:t>и</w:t>
            </w:r>
          </w:p>
          <w:p w:rsidR="00FC5B71" w:rsidRDefault="00FC5B71">
            <w:pPr>
              <w:pStyle w:val="a5"/>
              <w:tabs>
                <w:tab w:val="left" w:pos="1008"/>
              </w:tabs>
            </w:pPr>
            <w:r>
              <w:t>социальной защиты населения администраци и Левокумского муниципально го</w:t>
            </w:r>
            <w:r>
              <w:tab/>
              <w:t>округа</w:t>
            </w:r>
          </w:p>
          <w:p w:rsidR="00FC5B71" w:rsidRDefault="00FC5B71">
            <w:pPr>
              <w:pStyle w:val="a5"/>
            </w:pPr>
            <w:r>
              <w:t>Ставропольско го края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B71" w:rsidRDefault="00FC5B71">
            <w:pPr>
              <w:pStyle w:val="a5"/>
              <w:spacing w:before="100" w:after="3100"/>
            </w:pPr>
            <w:r>
              <w:t>24 января 2023 года - 07 февраля 2023 года включительно</w:t>
            </w:r>
          </w:p>
          <w:p w:rsidR="00FC5B71" w:rsidRDefault="00FC5B71">
            <w:pPr>
              <w:pStyle w:val="a5"/>
            </w:pPr>
            <w:r>
              <w:t>24 января 2023 года - 07 февраля</w:t>
            </w:r>
          </w:p>
          <w:p w:rsidR="00FC5B71" w:rsidRDefault="00FC5B71">
            <w:pPr>
              <w:pStyle w:val="a5"/>
            </w:pPr>
            <w:r>
              <w:t>2023 года</w:t>
            </w:r>
          </w:p>
          <w:p w:rsidR="00FC5B71" w:rsidRDefault="00FC5B71">
            <w:pPr>
              <w:pStyle w:val="a5"/>
            </w:pPr>
            <w:r>
              <w:t>включительно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B71" w:rsidRDefault="00FC5B71">
            <w:pPr>
              <w:pStyle w:val="a5"/>
              <w:spacing w:line="240" w:lineRule="auto"/>
            </w:pPr>
            <w:hyperlink r:id="rId6" w:history="1">
              <w:r>
                <w:rPr>
                  <w:lang w:val="en-US" w:eastAsia="en-US" w:bidi="en-US"/>
                </w:rPr>
                <w:t>http://www.adminlmr</w:t>
              </w:r>
            </w:hyperlink>
          </w:p>
          <w:p w:rsidR="00FC5B71" w:rsidRPr="00FC5B71" w:rsidRDefault="00FC5B71">
            <w:pPr>
              <w:pStyle w:val="a5"/>
              <w:spacing w:line="240" w:lineRule="auto"/>
              <w:rPr>
                <w:lang w:val="en-US"/>
              </w:rPr>
            </w:pPr>
            <w:r>
              <w:rPr>
                <w:lang w:val="en-US" w:eastAsia="en-US" w:bidi="en-US"/>
              </w:rPr>
              <w:t>.ru/citv/planning/obs</w:t>
            </w:r>
          </w:p>
          <w:p w:rsidR="00FC5B71" w:rsidRPr="00FC5B71" w:rsidRDefault="00FC5B71" w:rsidP="009003AE">
            <w:pPr>
              <w:pStyle w:val="a5"/>
              <w:spacing w:line="240" w:lineRule="auto"/>
              <w:rPr>
                <w:lang w:val="en-US"/>
              </w:rPr>
            </w:pPr>
            <w:r>
              <w:rPr>
                <w:lang w:val="en-US" w:eastAsia="en-US" w:bidi="en-US"/>
              </w:rPr>
              <w:t>hestv oosvsdeme.php</w:t>
            </w:r>
          </w:p>
        </w:tc>
      </w:tr>
      <w:tr w:rsidR="00FC5B71" w:rsidTr="00764E10">
        <w:tblPrEx>
          <w:tblCellMar>
            <w:top w:w="0" w:type="dxa"/>
            <w:bottom w:w="0" w:type="dxa"/>
          </w:tblCellMar>
        </w:tblPrEx>
        <w:trPr>
          <w:trHeight w:val="3682"/>
          <w:jc w:val="center"/>
        </w:trPr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5B71" w:rsidRPr="00FC5B71" w:rsidRDefault="00FC5B71">
            <w:pPr>
              <w:rPr>
                <w:lang w:val="en-US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5B71" w:rsidRPr="00FC5B71" w:rsidRDefault="00FC5B71">
            <w:pPr>
              <w:rPr>
                <w:lang w:val="en-US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5B71" w:rsidRPr="00FC5B71" w:rsidRDefault="00FC5B71">
            <w:pPr>
              <w:rPr>
                <w:lang w:val="en-US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B71" w:rsidRDefault="00FC5B71">
            <w:pPr>
              <w:pStyle w:val="a5"/>
            </w:pPr>
            <w:r>
              <w:t>на сайте</w:t>
            </w:r>
          </w:p>
          <w:p w:rsidR="00FC5B71" w:rsidRDefault="00FC5B71">
            <w:pPr>
              <w:pStyle w:val="a5"/>
            </w:pPr>
            <w:r>
              <w:t>администрации Левокумского муниципального округа Ставропольского края в разделе: «Стратегическое планирование» —* «Общественное обсуждение»</w:t>
            </w:r>
          </w:p>
          <w:p w:rsidR="00FC5B71" w:rsidRDefault="00FC5B71">
            <w:pPr>
              <w:pStyle w:val="a5"/>
              <w:spacing w:line="199" w:lineRule="auto"/>
              <w:ind w:firstLine="740"/>
            </w:pPr>
            <w:r>
              <w:t>•</w:t>
            </w:r>
          </w:p>
          <w:p w:rsidR="00FC5B71" w:rsidRDefault="00FC5B71">
            <w:pPr>
              <w:pStyle w:val="a5"/>
            </w:pPr>
            <w:hyperlink r:id="rId7" w:history="1">
              <w:r w:rsidRPr="0047545C">
                <w:rPr>
                  <w:rStyle w:val="a6"/>
                  <w:lang w:val="en-US" w:eastAsia="en-US" w:bidi="en-US"/>
                </w:rPr>
                <w:t>http</w:t>
              </w:r>
              <w:r w:rsidRPr="0047545C">
                <w:rPr>
                  <w:rStyle w:val="a6"/>
                  <w:lang w:eastAsia="en-US" w:bidi="en-US"/>
                </w:rPr>
                <w:t>://</w:t>
              </w:r>
              <w:r w:rsidRPr="0047545C">
                <w:rPr>
                  <w:rStyle w:val="a6"/>
                  <w:lang w:val="en-US" w:eastAsia="en-US" w:bidi="en-US"/>
                </w:rPr>
                <w:t>g</w:t>
              </w:r>
              <w:r w:rsidRPr="0047545C">
                <w:rPr>
                  <w:rStyle w:val="a6"/>
                  <w:lang w:val="en-US" w:eastAsia="en-US" w:bidi="en-US"/>
                </w:rPr>
                <w:t>a</w:t>
              </w:r>
              <w:r w:rsidRPr="0047545C">
                <w:rPr>
                  <w:rStyle w:val="a6"/>
                  <w:lang w:val="en-US" w:eastAsia="en-US" w:bidi="en-US"/>
                </w:rPr>
                <w:t>su</w:t>
              </w:r>
              <w:r w:rsidRPr="0047545C">
                <w:rPr>
                  <w:rStyle w:val="a6"/>
                  <w:lang w:eastAsia="en-US" w:bidi="en-US"/>
                </w:rPr>
                <w:t>.</w:t>
              </w:r>
              <w:r w:rsidRPr="0047545C">
                <w:rPr>
                  <w:rStyle w:val="a6"/>
                  <w:lang w:val="en-US" w:eastAsia="en-US" w:bidi="en-US"/>
                </w:rPr>
                <w:t>gov</w:t>
              </w:r>
              <w:r w:rsidRPr="0047545C">
                <w:rPr>
                  <w:rStyle w:val="a6"/>
                  <w:lang w:eastAsia="en-US" w:bidi="en-US"/>
                </w:rPr>
                <w:t>.</w:t>
              </w:r>
              <w:r w:rsidRPr="0047545C">
                <w:rPr>
                  <w:rStyle w:val="a6"/>
                  <w:lang w:val="en-US" w:eastAsia="en-US" w:bidi="en-US"/>
                </w:rPr>
                <w:t>ru</w:t>
              </w:r>
              <w:r w:rsidRPr="0047545C">
                <w:rPr>
                  <w:rStyle w:val="a6"/>
                  <w:lang w:eastAsia="en-US" w:bidi="en-US"/>
                </w:rPr>
                <w:t>/</w:t>
              </w:r>
              <w:r w:rsidRPr="0047545C">
                <w:rPr>
                  <w:rStyle w:val="a6"/>
                  <w:lang w:val="en-US" w:eastAsia="en-US" w:bidi="en-US"/>
                </w:rPr>
                <w:t>str</w:t>
              </w:r>
            </w:hyperlink>
          </w:p>
          <w:p w:rsidR="00FC5B71" w:rsidRDefault="00FC5B71" w:rsidP="00764E10">
            <w:pPr>
              <w:pStyle w:val="a5"/>
              <w:spacing w:line="240" w:lineRule="auto"/>
            </w:pPr>
            <w:r>
              <w:rPr>
                <w:lang w:val="en-US" w:eastAsia="en-US" w:bidi="en-US"/>
              </w:rPr>
              <w:t>atpassport</w:t>
            </w:r>
          </w:p>
        </w:tc>
      </w:tr>
      <w:tr w:rsidR="00135517" w:rsidTr="00FC5B71">
        <w:tblPrEx>
          <w:tblCellMar>
            <w:top w:w="0" w:type="dxa"/>
            <w:bottom w:w="0" w:type="dxa"/>
          </w:tblCellMar>
        </w:tblPrEx>
        <w:trPr>
          <w:trHeight w:hRule="exact" w:val="3024"/>
          <w:jc w:val="center"/>
        </w:trPr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517" w:rsidRDefault="00135517"/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517" w:rsidRDefault="00135517"/>
        </w:tc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517" w:rsidRDefault="0013551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517" w:rsidRDefault="006655ED">
            <w:pPr>
              <w:pStyle w:val="a5"/>
            </w:pPr>
            <w:r>
              <w:t>в государственной автоматизированно</w:t>
            </w:r>
            <w:r>
              <w:t xml:space="preserve"> й информационной системе «Управление»</w:t>
            </w:r>
          </w:p>
          <w:p w:rsidR="00135517" w:rsidRDefault="006655ED">
            <w:pPr>
              <w:pStyle w:val="a5"/>
            </w:pPr>
            <w:r>
              <w:t>в разделе «Система стратегического планирования» —&gt; «Общественное обсуждение проектов»</w:t>
            </w:r>
          </w:p>
        </w:tc>
      </w:tr>
    </w:tbl>
    <w:p w:rsidR="00135517" w:rsidRDefault="006655E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717"/>
        <w:gridCol w:w="1886"/>
        <w:gridCol w:w="2122"/>
        <w:gridCol w:w="1982"/>
      </w:tblGrid>
      <w:tr w:rsidR="00135517">
        <w:tblPrEx>
          <w:tblCellMar>
            <w:top w:w="0" w:type="dxa"/>
            <w:bottom w:w="0" w:type="dxa"/>
          </w:tblCellMar>
        </w:tblPrEx>
        <w:trPr>
          <w:trHeight w:hRule="exact" w:val="184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517" w:rsidRDefault="006655ED">
            <w:pPr>
              <w:pStyle w:val="a5"/>
              <w:spacing w:before="120" w:line="240" w:lineRule="auto"/>
              <w:jc w:val="center"/>
            </w:pPr>
            <w:r>
              <w:rPr>
                <w:lang w:val="en-US" w:eastAsia="en-US" w:bidi="en-US"/>
              </w:rPr>
              <w:lastRenderedPageBreak/>
              <w:t xml:space="preserve">N </w:t>
            </w:r>
            <w:r>
              <w:t>п/п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517" w:rsidRDefault="006655ED">
            <w:pPr>
              <w:pStyle w:val="a5"/>
              <w:spacing w:line="240" w:lineRule="auto"/>
              <w:jc w:val="center"/>
            </w:pPr>
            <w:r>
              <w:t>Автор предложения (физическое лицо - Ф.И.О.;' юридическое лицо - официальное наименование')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517" w:rsidRDefault="006655ED">
            <w:pPr>
              <w:pStyle w:val="a5"/>
              <w:spacing w:before="120" w:line="240" w:lineRule="auto"/>
              <w:jc w:val="center"/>
            </w:pPr>
            <w:r>
              <w:t xml:space="preserve">Содержание предложения, </w:t>
            </w:r>
            <w:r>
              <w:t>замечания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17" w:rsidRDefault="006655ED">
            <w:pPr>
              <w:pStyle w:val="a5"/>
              <w:spacing w:line="240" w:lineRule="auto"/>
              <w:jc w:val="center"/>
            </w:pPr>
            <w:r>
              <w:t>Результат рассмотрения (принято/откло нено)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517" w:rsidRDefault="006655ED">
            <w:pPr>
              <w:pStyle w:val="a5"/>
              <w:spacing w:before="120" w:line="240" w:lineRule="auto"/>
              <w:jc w:val="center"/>
            </w:pPr>
            <w:r>
              <w:t>Обоснование отклонения</w:t>
            </w:r>
          </w:p>
        </w:tc>
      </w:tr>
      <w:tr w:rsidR="0013551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517" w:rsidRDefault="00135517">
            <w:pPr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517" w:rsidRDefault="006655ED">
            <w:pPr>
              <w:pStyle w:val="a5"/>
              <w:spacing w:line="240" w:lineRule="auto"/>
            </w:pPr>
            <w:r>
              <w:t>не поступало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517" w:rsidRDefault="006655ED">
            <w:pPr>
              <w:pStyle w:val="a5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517" w:rsidRDefault="006655ED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517" w:rsidRDefault="006655ED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</w:tbl>
    <w:p w:rsidR="00135517" w:rsidRDefault="00135517">
      <w:pPr>
        <w:spacing w:after="859" w:line="1" w:lineRule="exact"/>
      </w:pPr>
    </w:p>
    <w:p w:rsidR="00135517" w:rsidRDefault="00135517">
      <w:pPr>
        <w:pStyle w:val="1"/>
        <w:spacing w:after="0" w:line="276" w:lineRule="auto"/>
        <w:jc w:val="left"/>
      </w:pPr>
      <w:bookmarkStart w:id="0" w:name="_GoBack"/>
      <w:bookmarkEnd w:id="0"/>
    </w:p>
    <w:sectPr w:rsidR="00135517">
      <w:pgSz w:w="11900" w:h="16840"/>
      <w:pgMar w:top="976" w:right="907" w:bottom="2852" w:left="1571" w:header="548" w:footer="24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5ED" w:rsidRDefault="006655ED">
      <w:r>
        <w:separator/>
      </w:r>
    </w:p>
  </w:endnote>
  <w:endnote w:type="continuationSeparator" w:id="0">
    <w:p w:rsidR="006655ED" w:rsidRDefault="0066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5ED" w:rsidRDefault="006655ED"/>
  </w:footnote>
  <w:footnote w:type="continuationSeparator" w:id="0">
    <w:p w:rsidR="006655ED" w:rsidRDefault="006655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17"/>
    <w:rsid w:val="00135517"/>
    <w:rsid w:val="006655ED"/>
    <w:rsid w:val="00FC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808A4-1047-46A8-9887-CD435047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3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line="1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FC5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asu.gov.ru/s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lm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Бибаев</cp:lastModifiedBy>
  <cp:revision>2</cp:revision>
  <dcterms:created xsi:type="dcterms:W3CDTF">2023-02-08T07:24:00Z</dcterms:created>
  <dcterms:modified xsi:type="dcterms:W3CDTF">2023-02-08T07:31:00Z</dcterms:modified>
</cp:coreProperties>
</file>