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AC" w:rsidRPr="006D4222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ПРИЛОЖЕНИЕ</w:t>
      </w:r>
      <w:r w:rsidR="001F49AC" w:rsidRPr="006D4222">
        <w:rPr>
          <w:rFonts w:ascii="Times New Roman" w:hAnsi="Times New Roman" w:cs="Times New Roman"/>
          <w:sz w:val="28"/>
          <w:szCs w:val="28"/>
        </w:rPr>
        <w:t xml:space="preserve"> 1</w:t>
      </w:r>
      <w:r w:rsidRPr="006D4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9AC" w:rsidRPr="006D4222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F4351" w:rsidRPr="006D4222" w:rsidRDefault="008979AC" w:rsidP="00A5615F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 xml:space="preserve">к </w:t>
      </w:r>
      <w:r w:rsidR="005F5928" w:rsidRPr="006D4222">
        <w:rPr>
          <w:rFonts w:ascii="Times New Roman" w:hAnsi="Times New Roman" w:cs="Times New Roman"/>
          <w:sz w:val="28"/>
          <w:szCs w:val="28"/>
        </w:rPr>
        <w:t>муниципальной программе Левокумского муниципального округа Ставропольского края «Обеспечение общественной</w:t>
      </w:r>
      <w:r w:rsidR="005F5928" w:rsidRPr="006D4222">
        <w:rPr>
          <w:rFonts w:ascii="Times New Roman" w:hAnsi="Times New Roman" w:cs="Times New Roman"/>
          <w:sz w:val="28"/>
          <w:szCs w:val="28"/>
        </w:rPr>
        <w:tab/>
        <w:t xml:space="preserve"> безопасности»</w:t>
      </w:r>
    </w:p>
    <w:p w:rsidR="00A976CF" w:rsidRPr="006D4222" w:rsidRDefault="00A976CF" w:rsidP="00A5615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0" w:name="P581"/>
      <w:bookmarkEnd w:id="0"/>
    </w:p>
    <w:p w:rsidR="007F4F56" w:rsidRPr="006D4222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4222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402C3" w:rsidRPr="006D4222" w:rsidRDefault="0034279F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4222">
        <w:rPr>
          <w:rFonts w:ascii="Times New Roman" w:hAnsi="Times New Roman" w:cs="Times New Roman"/>
          <w:b w:val="0"/>
          <w:sz w:val="28"/>
          <w:szCs w:val="28"/>
        </w:rPr>
        <w:t>«</w:t>
      </w:r>
      <w:r w:rsidR="00241CEB" w:rsidRPr="006D4222">
        <w:rPr>
          <w:rFonts w:ascii="Times New Roman" w:hAnsi="Times New Roman"/>
          <w:b w:val="0"/>
          <w:sz w:val="28"/>
          <w:szCs w:val="28"/>
        </w:rPr>
        <w:t>ПРОФИЛАКТИКА</w:t>
      </w:r>
      <w:r w:rsidR="00AE275A" w:rsidRPr="006D4222">
        <w:rPr>
          <w:rFonts w:ascii="Times New Roman" w:hAnsi="Times New Roman"/>
          <w:b w:val="0"/>
          <w:sz w:val="28"/>
          <w:szCs w:val="28"/>
        </w:rPr>
        <w:t xml:space="preserve"> ПРАВОНАРУШЕНИЙ, АЛКОГОЛИЗМА И  </w:t>
      </w:r>
      <w:r w:rsidR="00241CEB" w:rsidRPr="006D4222">
        <w:rPr>
          <w:rFonts w:ascii="Times New Roman" w:hAnsi="Times New Roman"/>
          <w:b w:val="0"/>
          <w:sz w:val="28"/>
          <w:szCs w:val="28"/>
        </w:rPr>
        <w:t xml:space="preserve"> Н</w:t>
      </w:r>
      <w:r w:rsidR="00AE275A" w:rsidRPr="006D4222">
        <w:rPr>
          <w:rFonts w:ascii="Times New Roman" w:hAnsi="Times New Roman"/>
          <w:b w:val="0"/>
          <w:sz w:val="28"/>
          <w:szCs w:val="28"/>
        </w:rPr>
        <w:t>ЕЗАКОННОГО ПОТРЕБЛЕНИЯ</w:t>
      </w:r>
      <w:r w:rsidR="00241CEB" w:rsidRPr="006D4222">
        <w:rPr>
          <w:rFonts w:ascii="Times New Roman" w:hAnsi="Times New Roman"/>
          <w:b w:val="0"/>
          <w:sz w:val="28"/>
          <w:szCs w:val="28"/>
        </w:rPr>
        <w:t xml:space="preserve"> НАРКОТИКОВ</w:t>
      </w:r>
      <w:r w:rsidRPr="006D4222">
        <w:rPr>
          <w:rFonts w:ascii="Times New Roman" w:hAnsi="Times New Roman"/>
          <w:b w:val="0"/>
          <w:sz w:val="28"/>
          <w:szCs w:val="28"/>
        </w:rPr>
        <w:t>»</w:t>
      </w:r>
    </w:p>
    <w:p w:rsidR="004A47C5" w:rsidRPr="006D4222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422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</w:t>
      </w:r>
      <w:r w:rsidR="00AE275A" w:rsidRPr="006D4222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6D4222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4A47C5" w:rsidRPr="006D4222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4222">
        <w:rPr>
          <w:rFonts w:ascii="Times New Roman" w:hAnsi="Times New Roman" w:cs="Times New Roman"/>
          <w:b w:val="0"/>
          <w:sz w:val="28"/>
          <w:szCs w:val="28"/>
        </w:rPr>
        <w:t>«ОБЕСПЕЧЕНИЕ</w:t>
      </w:r>
      <w:r w:rsidRPr="006D4222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Pr="006D422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6D4222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6D4222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D4222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146370" w:rsidRPr="006D4222" w:rsidRDefault="0034279F" w:rsidP="00DF05B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4222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BB6" w:rsidRPr="006D4222">
        <w:rPr>
          <w:rFonts w:ascii="Times New Roman" w:hAnsi="Times New Roman" w:cs="Times New Roman"/>
          <w:b w:val="0"/>
          <w:sz w:val="28"/>
          <w:szCs w:val="28"/>
        </w:rPr>
        <w:t xml:space="preserve">ПРОФИЛАКТИКА </w:t>
      </w:r>
      <w:r w:rsidR="00AE275A" w:rsidRPr="006D4222">
        <w:rPr>
          <w:rFonts w:ascii="Times New Roman" w:hAnsi="Times New Roman"/>
          <w:b w:val="0"/>
          <w:sz w:val="28"/>
          <w:szCs w:val="28"/>
        </w:rPr>
        <w:t>ПРАВОНАРУШЕНИЙ, АЛКОГОЛИЗМА И НЕЗАКОННОГО ПОТРЕБЛЕНИЯ НАРКОТИКОВ</w:t>
      </w:r>
      <w:r w:rsidRPr="006D4222">
        <w:rPr>
          <w:rFonts w:ascii="Times New Roman" w:hAnsi="Times New Roman"/>
          <w:b w:val="0"/>
          <w:sz w:val="28"/>
          <w:szCs w:val="28"/>
        </w:rPr>
        <w:t>»</w:t>
      </w:r>
      <w:r w:rsidR="00146370" w:rsidRPr="006D422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ЛЕВОКУМСКОГО МУНИЦИПАЛЬНОГО </w:t>
      </w:r>
      <w:r w:rsidR="00AE275A" w:rsidRPr="006D4222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146370" w:rsidRPr="006D4222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«ОБЕСПЕЧЕНИЕ</w:t>
      </w:r>
      <w:r w:rsidR="00146370" w:rsidRPr="006D4222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="00146370" w:rsidRPr="006D422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6D4222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8"/>
        <w:gridCol w:w="5613"/>
      </w:tblGrid>
      <w:tr w:rsidR="006D4222" w:rsidRPr="006D4222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B03D4C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>Профилактика</w:t>
            </w:r>
            <w:r w:rsidR="00AE275A" w:rsidRPr="006D4222">
              <w:rPr>
                <w:rFonts w:ascii="Times New Roman" w:hAnsi="Times New Roman"/>
                <w:sz w:val="28"/>
                <w:szCs w:val="28"/>
              </w:rPr>
              <w:t xml:space="preserve"> правонарушений</w:t>
            </w:r>
            <w:r w:rsidR="00A646AE" w:rsidRPr="006D4222">
              <w:rPr>
                <w:rFonts w:ascii="Times New Roman" w:hAnsi="Times New Roman"/>
                <w:sz w:val="28"/>
                <w:szCs w:val="28"/>
              </w:rPr>
              <w:t>,</w:t>
            </w:r>
            <w:r w:rsidR="00AE275A" w:rsidRPr="006D4222">
              <w:rPr>
                <w:rFonts w:ascii="Times New Roman" w:hAnsi="Times New Roman"/>
                <w:sz w:val="28"/>
                <w:szCs w:val="28"/>
              </w:rPr>
              <w:t xml:space="preserve"> алкоголизма и  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AE275A" w:rsidRPr="006D4222">
              <w:rPr>
                <w:rFonts w:ascii="Times New Roman" w:hAnsi="Times New Roman"/>
                <w:sz w:val="28"/>
                <w:szCs w:val="28"/>
              </w:rPr>
              <w:t>езаконного потребления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 xml:space="preserve"> наркотиков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8402C3" w:rsidRPr="006D422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AE275A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0C28E7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>Обеспечение общественной безопасности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4351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  <w:p w:rsidR="006F4351" w:rsidRPr="006D4222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222" w:rsidRPr="006D4222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D436B6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="00AE275A" w:rsidRPr="006D422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241CEB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B03D4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Левокумского муниципального </w:t>
            </w:r>
            <w:r w:rsidR="00AE275A"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03D4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241CEB" w:rsidRPr="006D4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275A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8B0C12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F4351" w:rsidRPr="006D4222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222" w:rsidRPr="006D4222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6D4222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EA5B86" w:rsidRPr="006D4222" w:rsidRDefault="007601CE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AE275A"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665F" w:rsidRPr="006D4222" w:rsidRDefault="007601CE" w:rsidP="00EB1FF3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AE275A"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6F4351" w:rsidRPr="006D4222" w:rsidRDefault="00EB1FF3" w:rsidP="00EB1FF3">
            <w:pPr>
              <w:pStyle w:val="ConsPlusNormal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</w:t>
            </w:r>
            <w:r w:rsidR="00596A69"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3D70B0"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администрации </w:t>
            </w:r>
            <w:r w:rsidR="00596A69"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Левокумского </w:t>
            </w:r>
            <w:r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="00AE275A" w:rsidRPr="006D422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596A69"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96A69"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Ставропольского края</w:t>
            </w:r>
            <w:r w:rsidR="007601CE" w:rsidRPr="006D42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</w:tc>
      </w:tr>
      <w:tr w:rsidR="006D4222" w:rsidRPr="006D4222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6D4222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6E99" w:rsidRPr="006D4222" w:rsidRDefault="00E7032C" w:rsidP="007601C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министерства внутренних дел Российской Федерации </w:t>
            </w:r>
            <w:r w:rsidR="00C87311"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«Левокумский»</w:t>
            </w:r>
            <w:r w:rsidR="000C28E7"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="007601CE" w:rsidRPr="006D42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01CE"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</w:t>
            </w:r>
            <w:r w:rsidR="00C87311"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«Левокумский»</w:t>
            </w:r>
            <w:r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)</w:t>
            </w:r>
            <w:r w:rsidR="007601CE"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</w:t>
            </w:r>
          </w:p>
          <w:p w:rsidR="006F4351" w:rsidRPr="006D4222" w:rsidRDefault="007601CE" w:rsidP="006D4222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6D4222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бюджетное учреждение здравоохранения Ставропольского края Левокумская районная больница (далее- ГБУЗСК «Левокумская РБ») (по согласованию)</w:t>
            </w:r>
          </w:p>
        </w:tc>
      </w:tr>
      <w:tr w:rsidR="006D4222" w:rsidRPr="006D4222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241CEB" w:rsidRPr="006D4222" w:rsidRDefault="00241CEB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6F4351" w:rsidRPr="006D4222" w:rsidRDefault="0014362B" w:rsidP="00D26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существление профилактических мер, направленных на сниже</w:t>
            </w:r>
            <w:r w:rsidR="006F4351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масштабов  правонарушений, </w:t>
            </w:r>
            <w:r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алког</w:t>
            </w:r>
            <w:r w:rsidR="006F4351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олизма и незаконного </w:t>
            </w:r>
            <w:r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</w:t>
            </w:r>
            <w:r w:rsidR="006F4351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требления наркотических средств</w:t>
            </w:r>
            <w:r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наркотики),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территориальных </w:t>
            </w:r>
            <w:r w:rsidR="005B7E41" w:rsidRPr="006D4222">
              <w:rPr>
                <w:rFonts w:ascii="Times New Roman" w:hAnsi="Times New Roman" w:cs="Times New Roman"/>
                <w:sz w:val="28"/>
                <w:szCs w:val="28"/>
              </w:rPr>
              <w:t>отделов</w:t>
            </w:r>
            <w:r w:rsidR="000C28E7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E3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  <w:r w:rsidR="002D0B9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 по профилактике правонарушений на территории  Левокумского</w:t>
            </w:r>
            <w:r w:rsidR="00AE3BDE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702E3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E36" w:rsidRPr="006D4222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D4222" w:rsidRPr="006D4222" w:rsidTr="00C42BD5">
        <w:trPr>
          <w:trHeight w:val="1124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18FB" w:rsidRPr="006D4222" w:rsidRDefault="00775FE0" w:rsidP="0040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4018FB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018FB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0C28E7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FB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мероприятий по профилактике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в том числе групповой, рецидивной преступности,</w:t>
            </w:r>
            <w:r w:rsidR="004018FB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 и борьбе с алкоголизмом</w:t>
            </w:r>
            <w:r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592E02" w:rsidRPr="006D4222" w:rsidRDefault="00592E02" w:rsidP="0040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F4F56" w:rsidRPr="006D4222" w:rsidRDefault="00775FE0" w:rsidP="00775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E42F71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C28E7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2F71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592E02" w:rsidRPr="006D4222" w:rsidRDefault="00592E02" w:rsidP="00775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D4371" w:rsidRPr="006D4222" w:rsidRDefault="000C28E7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1FF3" w:rsidRPr="006D4222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371" w:rsidRPr="006D4222">
              <w:rPr>
                <w:rFonts w:ascii="Times New Roman" w:hAnsi="Times New Roman" w:cs="Times New Roman"/>
                <w:sz w:val="28"/>
                <w:szCs w:val="28"/>
              </w:rPr>
              <w:t>граждан, информированных о способах и средствах правомерной защиты от преступных и иных посягательств;</w:t>
            </w:r>
          </w:p>
          <w:p w:rsidR="00592E02" w:rsidRPr="006D4222" w:rsidRDefault="00592E02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371" w:rsidRPr="006D4222" w:rsidRDefault="00DD4371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доля правонарушений (преступлений)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</w:t>
            </w:r>
            <w:r w:rsidR="00775FE0" w:rsidRPr="006D422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6D4222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6D4222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правонарушений;</w:t>
            </w:r>
          </w:p>
          <w:p w:rsidR="00592E02" w:rsidRPr="006D4222" w:rsidRDefault="00592E02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371" w:rsidRPr="006D4222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 несовершеннолетними</w:t>
            </w:r>
            <w:r w:rsidR="00EB01DC" w:rsidRPr="006D42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Pr="006D4222" w:rsidRDefault="00EB01DC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="00C42BD5" w:rsidRPr="006D42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оснащенных техническими средств</w:t>
            </w:r>
            <w:r w:rsidR="00773F0A" w:rsidRPr="006D4222">
              <w:rPr>
                <w:rFonts w:ascii="Times New Roman" w:hAnsi="Times New Roman" w:cs="Times New Roman"/>
                <w:sz w:val="28"/>
                <w:szCs w:val="28"/>
              </w:rPr>
              <w:t>ами и системами видеонаблюдения;</w:t>
            </w:r>
          </w:p>
          <w:p w:rsidR="00592E02" w:rsidRPr="006D4222" w:rsidRDefault="00592E02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371" w:rsidRPr="006D4222" w:rsidRDefault="0075106A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/>
                <w:sz w:val="28"/>
                <w:szCs w:val="28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</w:tr>
      <w:tr w:rsidR="006D4222" w:rsidRPr="006D4222" w:rsidTr="00C42BD5">
        <w:trPr>
          <w:trHeight w:val="63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9642A6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D4222" w:rsidRPr="006D4222" w:rsidTr="00C42BD5">
        <w:trPr>
          <w:trHeight w:val="1241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F55C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BF20E7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2583,03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55CF6" w:rsidRPr="006D42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источникам финансового обеспечения:</w:t>
            </w:r>
          </w:p>
        </w:tc>
      </w:tr>
      <w:tr w:rsidR="006D4222" w:rsidRPr="006D4222" w:rsidTr="00571525">
        <w:trPr>
          <w:trHeight w:val="125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212C38" w:rsidP="00037C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D4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(далее - </w:t>
            </w:r>
            <w:r w:rsidR="00B03D4C" w:rsidRPr="006D4222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бюджет) </w:t>
            </w:r>
            <w:r w:rsidR="00BF20E7" w:rsidRPr="006D4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6D42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37CE5" w:rsidRPr="006D42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20E7" w:rsidRPr="006D4222">
              <w:rPr>
                <w:rFonts w:ascii="Times New Roman" w:hAnsi="Times New Roman" w:cs="Times New Roman"/>
                <w:sz w:val="28"/>
                <w:szCs w:val="28"/>
              </w:rPr>
              <w:t>3,03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6D4222" w:rsidRPr="006D4222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348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>,0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6D4222" w:rsidRPr="006D4222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>,</w:t>
            </w:r>
            <w:r w:rsidRPr="006D4222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6D4222" w:rsidRPr="006D4222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DD4371" w:rsidP="00B760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="00B760CE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7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>,</w:t>
            </w:r>
            <w:r w:rsidRPr="006D4222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6D4222" w:rsidRPr="006D4222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6D4222" w:rsidRDefault="00DD4371" w:rsidP="00B760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="00B760CE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7</w:t>
            </w:r>
            <w:r w:rsidRPr="006D422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7F4F56" w:rsidRPr="006D42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6D4222" w:rsidRPr="006D4222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6D4222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6D4222" w:rsidRDefault="00DD4371" w:rsidP="00B760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B03D4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="00B760CE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="008C1FB6" w:rsidRPr="006D4222">
              <w:rPr>
                <w:rFonts w:ascii="Times New Roman" w:hAnsi="Times New Roman"/>
                <w:sz w:val="28"/>
                <w:szCs w:val="28"/>
              </w:rPr>
              <w:t>7</w:t>
            </w:r>
            <w:r w:rsidR="00241CEB" w:rsidRPr="006D4222">
              <w:rPr>
                <w:rFonts w:ascii="Times New Roman" w:hAnsi="Times New Roman"/>
                <w:sz w:val="28"/>
                <w:szCs w:val="28"/>
              </w:rPr>
              <w:t>,0</w:t>
            </w:r>
            <w:r w:rsidRPr="006D4222">
              <w:rPr>
                <w:rFonts w:ascii="Times New Roman" w:hAnsi="Times New Roman"/>
                <w:sz w:val="28"/>
                <w:szCs w:val="28"/>
              </w:rPr>
              <w:t>0</w:t>
            </w:r>
            <w:r w:rsidR="00B03D4C" w:rsidRPr="006D42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6D4222" w:rsidRPr="006D4222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6D4222" w:rsidRDefault="00050A50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6F4351" w:rsidRPr="006D4222" w:rsidRDefault="00050A50" w:rsidP="00B760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</w:t>
            </w:r>
            <w:r w:rsidR="00BF20E7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="00B760CE" w:rsidRPr="006D4222">
              <w:rPr>
                <w:rFonts w:ascii="Times New Roman" w:hAnsi="Times New Roman"/>
                <w:sz w:val="28"/>
                <w:szCs w:val="28"/>
              </w:rPr>
              <w:t>4</w:t>
            </w:r>
            <w:r w:rsidRPr="006D4222">
              <w:rPr>
                <w:rFonts w:ascii="Times New Roman" w:hAnsi="Times New Roman"/>
                <w:sz w:val="28"/>
                <w:szCs w:val="28"/>
              </w:rPr>
              <w:t>7,00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B03D4C" w:rsidRPr="006D4222" w:rsidTr="00571525">
        <w:trPr>
          <w:trHeight w:val="41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6D4222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C4AE0" w:rsidRPr="006D4222" w:rsidRDefault="00B159D0" w:rsidP="00241C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0E1FC9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C4AE0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="000E1FC9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C4AE0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4C4AE0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профилактике правонарушений, в том числе групповой, рецидивной преступности, </w:t>
            </w:r>
            <w:r w:rsidR="004C4AE0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276347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76347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борьбе с алкоголизмом </w:t>
            </w:r>
            <w:r w:rsidR="00775FE0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году, ежегодно увеличивая на 3,33 процента</w:t>
            </w:r>
            <w:r w:rsidR="004C4AE0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03D4C" w:rsidRPr="006D4222" w:rsidRDefault="00775FE0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</w:t>
            </w:r>
            <w:r w:rsidR="00124B0E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E56DE"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="008904E0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процентном отношении к </w:t>
            </w:r>
            <w:r w:rsidRPr="006D42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предыдущему году на 2 процента</w:t>
            </w:r>
            <w:r w:rsidR="00061717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680519" w:rsidRPr="006D4222" w:rsidRDefault="000A7B3D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</w:t>
            </w:r>
            <w:r w:rsidR="00680519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величение</w:t>
            </w:r>
            <w:r w:rsidR="000C28E7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B1FF3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доли</w:t>
            </w:r>
            <w:r w:rsidR="000F19AA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граждан</w:t>
            </w:r>
            <w:r w:rsidR="00061717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0F19AA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информированных о способах и средствах правомерной защиты от преступных и иных посягательств, </w:t>
            </w:r>
            <w:r w:rsidR="001A652C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</w:t>
            </w:r>
            <w:r w:rsidR="00775FE0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52</w:t>
            </w:r>
            <w:r w:rsidR="00EB1FF3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</w:t>
            </w:r>
            <w:r w:rsidR="00680519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</w:t>
            </w:r>
            <w:r w:rsidR="00901DAD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20</w:t>
            </w:r>
            <w:r w:rsidR="00EB1FF3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6A44B4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901DAD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0C28E7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1A652C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 </w:t>
            </w:r>
            <w:r w:rsidR="00EB1FF3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66</w:t>
            </w:r>
            <w:r w:rsidR="000F19AA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 </w:t>
            </w:r>
            <w:r w:rsidR="00901DAD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</w:t>
            </w:r>
            <w:r w:rsidR="00EB1FF3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="00901DAD" w:rsidRPr="006D4222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году;</w:t>
            </w:r>
          </w:p>
          <w:p w:rsidR="003E2C03" w:rsidRPr="006D4222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76347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доли правонарушений (преступлений),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совершенных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местах, в том числе группов</w:t>
            </w:r>
            <w:r w:rsidR="00775FE0" w:rsidRPr="006D422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6D4222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6D42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6D4222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 с </w:t>
            </w:r>
            <w:r w:rsidR="00775FE0" w:rsidRPr="006D4222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202</w:t>
            </w:r>
            <w:r w:rsidR="006A44B4" w:rsidRPr="006D4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12,4 процентов в 2026</w:t>
            </w:r>
            <w:r w:rsidR="00BF20E7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году;</w:t>
            </w:r>
          </w:p>
          <w:p w:rsidR="00680519" w:rsidRPr="006D4222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0F19AA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преступлений, совершенных несовершеннолетними</w:t>
            </w:r>
            <w:r w:rsidR="00061717" w:rsidRPr="006D42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75C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1</w:t>
            </w:r>
            <w:r w:rsidR="00775FE0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B275C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6A44B4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B275C" w:rsidRPr="006D42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10 в 2026 году</w:t>
            </w:r>
            <w:r w:rsidR="00EB01DC" w:rsidRPr="006D42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06A" w:rsidRPr="006D4222" w:rsidRDefault="00212BAD" w:rsidP="00212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="00EB01DC" w:rsidRPr="006D4222">
              <w:rPr>
                <w:rFonts w:ascii="Times New Roman" w:hAnsi="Times New Roman" w:cs="Times New Roman"/>
                <w:sz w:val="28"/>
                <w:szCs w:val="28"/>
              </w:rPr>
              <w:t>количества объектов</w:t>
            </w:r>
            <w:r w:rsidR="00061717" w:rsidRPr="006D42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01D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осн</w:t>
            </w:r>
            <w:r w:rsidR="00A976CF" w:rsidRPr="006D4222">
              <w:rPr>
                <w:rFonts w:ascii="Times New Roman" w:hAnsi="Times New Roman" w:cs="Times New Roman"/>
                <w:sz w:val="28"/>
                <w:szCs w:val="28"/>
              </w:rPr>
              <w:t>ащенных техническими средствами</w:t>
            </w:r>
            <w:r w:rsidR="00EB01D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и система</w:t>
            </w:r>
            <w:r w:rsidR="00050A50" w:rsidRPr="006D4222">
              <w:rPr>
                <w:rFonts w:ascii="Times New Roman" w:hAnsi="Times New Roman" w:cs="Times New Roman"/>
                <w:sz w:val="28"/>
                <w:szCs w:val="28"/>
              </w:rPr>
              <w:t>ми видеонаблюдения</w:t>
            </w:r>
            <w:r w:rsidR="00061717" w:rsidRPr="006D42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76CF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050A50" w:rsidRPr="006D4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2A2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 w:rsidR="00EB01D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222">
              <w:rPr>
                <w:rFonts w:ascii="Times New Roman" w:hAnsi="Times New Roman" w:cs="Times New Roman"/>
                <w:sz w:val="28"/>
                <w:szCs w:val="28"/>
              </w:rPr>
              <w:t>в 2021-2026 годах</w:t>
            </w:r>
          </w:p>
          <w:p w:rsidR="00EB01DC" w:rsidRPr="006D4222" w:rsidRDefault="0075106A" w:rsidP="00A35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22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сохранение в 2022-2026 годах доли </w:t>
            </w:r>
            <w:r w:rsidRPr="006D422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должностных лиц и специалистов, имеющих документ об обучении в области </w:t>
            </w:r>
            <w:r w:rsidR="00A35FF2" w:rsidRPr="006D422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обеспечения общественной безопасности</w:t>
            </w:r>
            <w:r w:rsidRPr="006D422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 общему числу подлежащих обучению на уровне 100%.</w:t>
            </w:r>
            <w:r w:rsidR="00EB01DC" w:rsidRPr="006D4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2367" w:rsidRPr="006D4222" w:rsidRDefault="00AF2367" w:rsidP="00A5615F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FF151D" w:rsidRPr="006D4222" w:rsidRDefault="00FF151D" w:rsidP="00FF151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D4222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F151D" w:rsidRPr="006D4222" w:rsidRDefault="00FF151D" w:rsidP="00FF1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151D" w:rsidRPr="006D4222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мероприятий, направленных на п</w:t>
      </w:r>
      <w:r w:rsidRPr="006D4222">
        <w:rPr>
          <w:rFonts w:ascii="Times New Roman" w:hAnsi="Times New Roman"/>
          <w:sz w:val="28"/>
          <w:szCs w:val="28"/>
        </w:rPr>
        <w:t>рофилактику</w:t>
      </w:r>
      <w:r w:rsidR="00A976CF" w:rsidRPr="006D4222">
        <w:rPr>
          <w:rFonts w:ascii="Times New Roman" w:hAnsi="Times New Roman"/>
          <w:sz w:val="28"/>
          <w:szCs w:val="28"/>
        </w:rPr>
        <w:t xml:space="preserve"> правонарушений</w:t>
      </w:r>
      <w:r w:rsidRPr="006D4222">
        <w:rPr>
          <w:rFonts w:ascii="Times New Roman" w:hAnsi="Times New Roman"/>
          <w:sz w:val="28"/>
          <w:szCs w:val="28"/>
        </w:rPr>
        <w:t xml:space="preserve">, алкоголизма и  незаконного потребления  наркотиков </w:t>
      </w:r>
      <w:r w:rsidRPr="006D4222">
        <w:rPr>
          <w:rFonts w:ascii="Times New Roman" w:hAnsi="Times New Roman" w:cs="Times New Roman"/>
          <w:sz w:val="28"/>
          <w:szCs w:val="28"/>
        </w:rPr>
        <w:t xml:space="preserve"> в Левокумском муниципальном округе Ставропольского края:</w:t>
      </w:r>
    </w:p>
    <w:p w:rsidR="00FF151D" w:rsidRPr="00914F00" w:rsidRDefault="00FF151D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F00">
        <w:rPr>
          <w:rFonts w:ascii="Times New Roman" w:hAnsi="Times New Roman" w:cs="Times New Roman"/>
          <w:sz w:val="28"/>
          <w:szCs w:val="28"/>
        </w:rPr>
        <w:t xml:space="preserve">1. </w:t>
      </w:r>
      <w:r w:rsidRPr="00914F00">
        <w:rPr>
          <w:rFonts w:ascii="Times New Roman" w:eastAsia="Calibri" w:hAnsi="Times New Roman" w:cs="Times New Roman"/>
          <w:sz w:val="28"/>
          <w:szCs w:val="28"/>
        </w:rPr>
        <w:t>Проведение информационно-пропагандистских мероприятий, направленных на развитие правосознания населения, профилактики алкоголизма и незаконного потребления наркотиков.</w:t>
      </w:r>
    </w:p>
    <w:p w:rsidR="00FF151D" w:rsidRPr="006D4222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6D4222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222">
        <w:rPr>
          <w:rFonts w:ascii="Times New Roman" w:hAnsi="Times New Roman"/>
          <w:sz w:val="28"/>
          <w:szCs w:val="28"/>
        </w:rPr>
        <w:t>проведение круглых столов, конкурсов, встреч с учащимися общеобразовательных школ, семинаров.</w:t>
      </w:r>
    </w:p>
    <w:p w:rsidR="00FF151D" w:rsidRPr="006D4222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6D42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участников</w:t>
      </w:r>
      <w:r w:rsidRPr="006D42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422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мероприятий по профилактике</w:t>
      </w:r>
      <w:r w:rsidR="00DE79CE" w:rsidRPr="006D4222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в том числе групповой, рецидивной преступности;</w:t>
      </w:r>
      <w:r w:rsidRPr="006D4222">
        <w:rPr>
          <w:rFonts w:ascii="Times New Roman" w:hAnsi="Times New Roman" w:cs="Times New Roman"/>
          <w:sz w:val="28"/>
          <w:szCs w:val="28"/>
          <w:lang w:eastAsia="ru-RU"/>
        </w:rPr>
        <w:t xml:space="preserve"> незаконного потребления наркот</w:t>
      </w:r>
      <w:r w:rsidR="00DE79CE" w:rsidRPr="006D4222">
        <w:rPr>
          <w:rFonts w:ascii="Times New Roman" w:hAnsi="Times New Roman" w:cs="Times New Roman"/>
          <w:sz w:val="28"/>
          <w:szCs w:val="28"/>
          <w:lang w:eastAsia="ru-RU"/>
        </w:rPr>
        <w:t xml:space="preserve">иков и борьбе с алкоголизмом </w:t>
      </w:r>
      <w:r w:rsidR="00775FE0" w:rsidRPr="006D4222">
        <w:rPr>
          <w:rFonts w:ascii="Times New Roman" w:hAnsi="Times New Roman" w:cs="Times New Roman"/>
          <w:sz w:val="28"/>
          <w:szCs w:val="28"/>
          <w:lang w:eastAsia="ru-RU"/>
        </w:rPr>
        <w:t>в процентном отношении к предыдущему году, ежегодно увеличивая на 3,33 процента</w:t>
      </w:r>
      <w:r w:rsidRPr="006D422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F151D" w:rsidRPr="006D4222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6D4222" w:rsidRDefault="00FF151D" w:rsidP="006D4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6D4222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территориальные отделы</w:t>
      </w:r>
      <w:r w:rsidR="00702E36"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администрации</w:t>
      </w: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Левокумского муниципального </w:t>
      </w:r>
      <w:r w:rsidRPr="006D4222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Ставропольского края (по согласованию).</w:t>
      </w:r>
    </w:p>
    <w:p w:rsidR="00FF151D" w:rsidRPr="006D4222" w:rsidRDefault="00FF151D" w:rsidP="006D4222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6D4222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Pr="006D4222">
        <w:rPr>
          <w:rFonts w:ascii="Times New Roman" w:hAnsi="Times New Roman" w:cs="Times New Roman"/>
          <w:sz w:val="28"/>
          <w:szCs w:val="28"/>
        </w:rPr>
        <w:t xml:space="preserve"> О</w:t>
      </w:r>
      <w:r w:rsidRPr="006D4222">
        <w:rPr>
          <w:rFonts w:ascii="Times New Roman" w:hAnsi="Times New Roman" w:cs="Times New Roman"/>
          <w:spacing w:val="1"/>
          <w:sz w:val="28"/>
          <w:szCs w:val="28"/>
        </w:rPr>
        <w:t xml:space="preserve">тдел министерства внутренних дел Российской Федерации </w:t>
      </w:r>
      <w:r w:rsidR="00583CB0" w:rsidRPr="006D4222">
        <w:rPr>
          <w:rFonts w:ascii="Times New Roman" w:hAnsi="Times New Roman" w:cs="Times New Roman"/>
          <w:spacing w:val="1"/>
          <w:sz w:val="28"/>
          <w:szCs w:val="28"/>
        </w:rPr>
        <w:t>«Левокумский»</w:t>
      </w:r>
      <w:r w:rsidRPr="006D4222">
        <w:rPr>
          <w:rFonts w:ascii="Times New Roman" w:hAnsi="Times New Roman" w:cs="Times New Roman"/>
          <w:spacing w:val="1"/>
          <w:sz w:val="28"/>
          <w:szCs w:val="28"/>
        </w:rPr>
        <w:t xml:space="preserve"> (далее - </w:t>
      </w:r>
      <w:r w:rsidRPr="006D4222">
        <w:rPr>
          <w:rFonts w:ascii="Times New Roman" w:hAnsi="Times New Roman" w:cs="Times New Roman"/>
          <w:sz w:val="28"/>
          <w:szCs w:val="28"/>
        </w:rPr>
        <w:t>о</w:t>
      </w:r>
      <w:r w:rsidRPr="006D4222">
        <w:rPr>
          <w:rFonts w:ascii="Times New Roman" w:hAnsi="Times New Roman" w:cs="Times New Roman"/>
          <w:spacing w:val="1"/>
          <w:sz w:val="28"/>
          <w:szCs w:val="28"/>
        </w:rPr>
        <w:t xml:space="preserve">тдел МВД России </w:t>
      </w:r>
      <w:r w:rsidR="00583CB0" w:rsidRPr="006D4222">
        <w:rPr>
          <w:rFonts w:ascii="Times New Roman" w:hAnsi="Times New Roman" w:cs="Times New Roman"/>
          <w:spacing w:val="1"/>
          <w:sz w:val="28"/>
          <w:szCs w:val="28"/>
        </w:rPr>
        <w:t>«Левокумский»</w:t>
      </w:r>
      <w:r w:rsidRPr="006D4222">
        <w:rPr>
          <w:rFonts w:ascii="Times New Roman" w:hAnsi="Times New Roman" w:cs="Times New Roman"/>
          <w:spacing w:val="1"/>
          <w:sz w:val="28"/>
          <w:szCs w:val="28"/>
        </w:rPr>
        <w:t>)</w:t>
      </w:r>
      <w:r w:rsidRPr="006D4222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(по согласованию); ГБУЗСК «Левокумская РБ» (по согласованию).</w:t>
      </w:r>
    </w:p>
    <w:p w:rsidR="00FF151D" w:rsidRPr="00914F00" w:rsidRDefault="00FF151D" w:rsidP="006D422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4F00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914F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Изготовление и распространение печатной</w:t>
      </w:r>
      <w:r w:rsidR="00775FE0" w:rsidRPr="00914F0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914F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сувенирной и наградной продукции профилактической направленности.</w:t>
      </w:r>
    </w:p>
    <w:p w:rsidR="00FF151D" w:rsidRPr="006D4222" w:rsidRDefault="00FF151D" w:rsidP="006D4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6D4222" w:rsidRDefault="00FF151D" w:rsidP="006D4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изготовление и распространение печатной сувенирной и наградной продукции профилактической направленности, в том числе буклетов, календарей, плакатов, информационных стендов, баннеров и прочее.</w:t>
      </w:r>
    </w:p>
    <w:p w:rsidR="00FF151D" w:rsidRPr="006D4222" w:rsidRDefault="00FF151D" w:rsidP="006D42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ежегодно</w:t>
      </w:r>
      <w:r w:rsidR="00775FE0"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 увеличение</w:t>
      </w:r>
      <w:r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количества </w:t>
      </w:r>
      <w:r w:rsidR="00775FE0"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распространяемой </w:t>
      </w:r>
      <w:r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полиграфическ</w:t>
      </w:r>
      <w:r w:rsidR="00775FE0"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ой продукции</w:t>
      </w:r>
      <w:r w:rsidR="008C3F84"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направленной на профилактику правонарушений, незаконного потребления наркотиков, пропаганду здорового образа жизни среди населения </w:t>
      </w:r>
      <w:r w:rsidR="008C3F84" w:rsidRPr="006D42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процентном отношении к предыдущему году на 2 процента;</w:t>
      </w:r>
    </w:p>
    <w:p w:rsidR="00FF151D" w:rsidRPr="006D4222" w:rsidRDefault="00FF151D" w:rsidP="00FF151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A5615F" w:rsidRPr="00A976CF" w:rsidRDefault="00A5615F" w:rsidP="00A56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3. Профилактика правонарушений, совершаемых на территории Левокумского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>, в том числе в общественных местах; совершаемых в группе; рецидивной преступности; в состоянии алкогольного и наркотического опьянения.</w:t>
      </w:r>
    </w:p>
    <w:p w:rsidR="00A5615F" w:rsidRPr="00A976CF" w:rsidRDefault="00A5615F" w:rsidP="00A561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A5615F" w:rsidRPr="00A976CF" w:rsidRDefault="00A5615F" w:rsidP="00A561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информирования населения Левокумского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 xml:space="preserve"> о видах правонарушений и мерах ответственности за их совершение, согласно административного и уголовного законодательства, в том числе групповые правонарушения, правонарушения в общественных местах и на улицах;</w:t>
      </w:r>
    </w:p>
    <w:p w:rsidR="00A5615F" w:rsidRPr="00A976CF" w:rsidRDefault="00A5615F" w:rsidP="00A561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информирование населения Левокумского муниципального округа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об административной ответственности за незаконную продажу и распространение алкогольной продукции кустарного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lastRenderedPageBreak/>
        <w:t>изготовления, употребления алкогольной и наркотической продукции в общественных местах и на улице, административной ответственности лиц, способствующих доведению несовершеннолетних до алкогольного и наркотического состояния;</w:t>
      </w:r>
    </w:p>
    <w:p w:rsidR="00A5615F" w:rsidRPr="00A976CF" w:rsidRDefault="00A5615F" w:rsidP="00A561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A976CF">
        <w:rPr>
          <w:rFonts w:ascii="Times New Roman" w:eastAsia="Calibri" w:hAnsi="Times New Roman" w:cs="Times New Roman"/>
          <w:sz w:val="28"/>
          <w:szCs w:val="28"/>
        </w:rPr>
        <w:t>информирование населения о наиболее распространенных формах и способах совершения преступных посягательств, в том числе, о получивших распространение новых способах мошеннических действий;</w:t>
      </w:r>
      <w:proofErr w:type="gramEnd"/>
    </w:p>
    <w:p w:rsidR="00A5615F" w:rsidRPr="00A5615F" w:rsidRDefault="00A5615F" w:rsidP="00A561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6C1C8F">
        <w:rPr>
          <w:rFonts w:ascii="Times New Roman" w:eastAsia="Calibri" w:hAnsi="Times New Roman" w:cs="Times New Roman"/>
          <w:sz w:val="28"/>
          <w:szCs w:val="28"/>
        </w:rPr>
        <w:t>информирование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Левокумского муниципального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по социальном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обеспечению и трудоустройству, </w:t>
      </w:r>
      <w:r w:rsidRPr="00A5615F">
        <w:rPr>
          <w:rFonts w:ascii="Times New Roman" w:eastAsia="Calibri" w:hAnsi="Times New Roman" w:cs="Times New Roman"/>
          <w:sz w:val="28"/>
          <w:szCs w:val="28"/>
        </w:rPr>
        <w:t>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</w:r>
      <w:proofErr w:type="gramEnd"/>
    </w:p>
    <w:p w:rsidR="00A5615F" w:rsidRPr="00A976CF" w:rsidRDefault="00A5615F" w:rsidP="00A561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проведение профилактических мероприятий, направленных на минимизацию рецидивной преступности с лицами, совершившими повторные преступления;</w:t>
      </w:r>
    </w:p>
    <w:p w:rsidR="00A5615F" w:rsidRDefault="00A5615F" w:rsidP="00A561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976CF">
        <w:rPr>
          <w:rFonts w:ascii="Times New Roman" w:eastAsia="Calibri" w:hAnsi="Times New Roman" w:cs="Times New Roman"/>
          <w:sz w:val="28"/>
          <w:szCs w:val="28"/>
        </w:rPr>
        <w:t>выезды специалистов отдела общественной безопасности по выявлению мест произрастания  наркосодержащих растений в Левокумском муниципаль</w:t>
      </w:r>
      <w:r>
        <w:rPr>
          <w:rFonts w:ascii="Times New Roman" w:eastAsia="Calibri" w:hAnsi="Times New Roman" w:cs="Times New Roman"/>
          <w:sz w:val="28"/>
          <w:szCs w:val="28"/>
        </w:rPr>
        <w:t>ной округе Ставропольского края;</w:t>
      </w:r>
    </w:p>
    <w:p w:rsidR="00A5615F" w:rsidRPr="00A976CF" w:rsidRDefault="00A5615F" w:rsidP="00A5615F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станет: увеличение доли граждан,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информированных о способах и средствах правомерной защиты от преступных и иных посягательств, с 52 процентов в 2021 году до                              66 процентов  в 2026 году;</w:t>
      </w:r>
    </w:p>
    <w:p w:rsidR="00A5615F" w:rsidRPr="00A976CF" w:rsidRDefault="00A5615F" w:rsidP="00A56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снижение доли правонарушений (преступлений), совершенных в общественных местах, в том числе групповой, рецидивной преступности, в состоянии алкогольного опьянения, из общего количества расследованных (раскрытых) правонарушений с 15,9 процентов в 2021 году до 12,4 процентов в 2026 году;</w:t>
      </w:r>
    </w:p>
    <w:p w:rsidR="00A5615F" w:rsidRPr="00A976CF" w:rsidRDefault="00A5615F" w:rsidP="00A56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A5615F" w:rsidRPr="00A976CF" w:rsidRDefault="00A5615F" w:rsidP="00A56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4. Привлечение учащихся образовательных организаций, учреждений дополнительного образования к участию в ежегодных районных, зональных, краевых слетах, фестивалях,  конкурсах, соревнованиях.</w:t>
      </w:r>
    </w:p>
    <w:p w:rsidR="00A5615F" w:rsidRPr="00A976CF" w:rsidRDefault="00A5615F" w:rsidP="00A561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  <w:r w:rsidRPr="00A976CF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районного фестиваля здорового образа жизни «Здравница-2022»;</w:t>
      </w:r>
    </w:p>
    <w:p w:rsidR="00A5615F" w:rsidRPr="00A976CF" w:rsidRDefault="00A5615F" w:rsidP="00A561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районном этапе краевого конкурса «Лидер – 2022»</w:t>
      </w:r>
      <w:r w:rsidRPr="00A976CF">
        <w:rPr>
          <w:rFonts w:ascii="Times New Roman" w:hAnsi="Times New Roman" w:cs="Times New Roman"/>
          <w:sz w:val="28"/>
          <w:szCs w:val="28"/>
        </w:rPr>
        <w:t xml:space="preserve">,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краевой Школе актива, </w:t>
      </w:r>
      <w:r w:rsidRPr="00A976CF">
        <w:rPr>
          <w:rFonts w:ascii="Times New Roman" w:hAnsi="Times New Roman" w:cs="Times New Roman"/>
          <w:sz w:val="28"/>
          <w:szCs w:val="28"/>
          <w:lang w:eastAsia="en-US"/>
        </w:rPr>
        <w:t>фестивале - конкурсе творчества учащейся молодежи и др.</w:t>
      </w:r>
    </w:p>
    <w:p w:rsidR="00A5615F" w:rsidRPr="00A976CF" w:rsidRDefault="00A5615F" w:rsidP="00A56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z w:val="28"/>
          <w:szCs w:val="28"/>
        </w:rPr>
        <w:t xml:space="preserve">снижение количества преступлений, совершенных несовершеннолетними,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с 13 в 2021 году до 10 в 2026 году</w:t>
      </w:r>
      <w:r w:rsidRPr="00A976CF">
        <w:rPr>
          <w:rFonts w:ascii="Times New Roman" w:hAnsi="Times New Roman" w:cs="Times New Roman"/>
          <w:sz w:val="28"/>
          <w:szCs w:val="28"/>
        </w:rPr>
        <w:t>.</w:t>
      </w:r>
    </w:p>
    <w:p w:rsidR="00A5615F" w:rsidRPr="00A976CF" w:rsidRDefault="00A5615F" w:rsidP="00A561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данного основного мероприятия Подпрограммы является отдел общественной безопасности.</w:t>
      </w:r>
    </w:p>
    <w:p w:rsidR="00A5615F" w:rsidRPr="00A976CF" w:rsidRDefault="00A5615F" w:rsidP="00A56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A5615F" w:rsidRPr="00A976CF" w:rsidRDefault="00A5615F" w:rsidP="00A561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5.Профилактика безнадзорности, беспризорности, правонарушений и антиобщественных действий несовершеннолетних в Левокумском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>.</w:t>
      </w:r>
    </w:p>
    <w:p w:rsidR="00A5615F" w:rsidRPr="00A976CF" w:rsidRDefault="00A5615F" w:rsidP="00A56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A5615F" w:rsidRPr="00A976CF" w:rsidRDefault="00A5615F" w:rsidP="00A561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заседаний комиссии по делам несовершеннолетних и защите их прав при администрации Левокумского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>;</w:t>
      </w:r>
    </w:p>
    <w:p w:rsidR="00A5615F" w:rsidRPr="00A976CF" w:rsidRDefault="00A5615F" w:rsidP="00A561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предоставление услуг по социальному сопровождению семей с несовершеннолетними правонарушителями;</w:t>
      </w:r>
    </w:p>
    <w:p w:rsidR="00A5615F" w:rsidRPr="00A976CF" w:rsidRDefault="00A5615F" w:rsidP="00A561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проведение мониторинга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и территориальными отделами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976C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 xml:space="preserve"> мер по профилактике самовольных уходов обучающихся, с выработкой мер по повышению эффективности их предупреждения;</w:t>
      </w:r>
    </w:p>
    <w:p w:rsidR="00A5615F" w:rsidRPr="00A976CF" w:rsidRDefault="00A5615F" w:rsidP="00A5615F">
      <w:pPr>
        <w:pStyle w:val="51"/>
        <w:shd w:val="clear" w:color="auto" w:fill="auto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лекции, круглые столы) по профилактике правонарушений и самовольных уходов несовершеннолетних;</w:t>
      </w:r>
    </w:p>
    <w:p w:rsidR="00A5615F" w:rsidRPr="00A976CF" w:rsidRDefault="00A5615F" w:rsidP="00A5615F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A5615F" w:rsidRPr="00A976CF" w:rsidRDefault="00A5615F" w:rsidP="00A561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учета, в летний период.</w:t>
      </w:r>
    </w:p>
    <w:p w:rsidR="00A5615F" w:rsidRPr="00A976CF" w:rsidRDefault="00A5615F" w:rsidP="00A561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снижение количества преступлений, совершенных несовершеннолетними, в общем количестве правонарушений (преступлений), совершаемых на территории Левокумского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 xml:space="preserve"> 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с 13 в 2021 году до 10 в 2026 году.</w:t>
      </w:r>
    </w:p>
    <w:p w:rsidR="00A5615F" w:rsidRPr="00A976CF" w:rsidRDefault="00A5615F" w:rsidP="00A561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A5615F" w:rsidRPr="00A976CF" w:rsidRDefault="00A5615F" w:rsidP="00A56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</w:t>
      </w:r>
      <w:r w:rsidRPr="00A976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администрации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A5615F" w:rsidRPr="00A976CF" w:rsidRDefault="00A5615F" w:rsidP="00A5615F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участвуют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тдел МВД России по Левокумскому району (по согласованию), ГБУЗСК «Левокумская РБ» (по согласованию).</w:t>
      </w:r>
    </w:p>
    <w:p w:rsidR="00FF151D" w:rsidRPr="00CD5EF7" w:rsidRDefault="00A5615F" w:rsidP="006D422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F151D" w:rsidRPr="00CD5EF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C6253" w:rsidRPr="00CD5E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Приобретение и установка</w:t>
      </w:r>
      <w:r w:rsidR="00FF151D" w:rsidRPr="00CD5E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C6253" w:rsidRPr="00CD5E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инженерно - </w:t>
      </w:r>
      <w:r w:rsidR="00FF151D" w:rsidRPr="00CD5EF7">
        <w:rPr>
          <w:rFonts w:ascii="Times New Roman" w:eastAsia="Calibri" w:hAnsi="Times New Roman" w:cs="Times New Roman"/>
          <w:sz w:val="28"/>
          <w:szCs w:val="28"/>
          <w:lang w:eastAsia="ru-RU"/>
        </w:rPr>
        <w:t>технических средств и систем видеонаблюдения.</w:t>
      </w:r>
    </w:p>
    <w:p w:rsidR="00FF151D" w:rsidRPr="006D4222" w:rsidRDefault="00FF151D" w:rsidP="006D4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6D4222" w:rsidRDefault="00D32061" w:rsidP="006D4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Приобретение и у</w:t>
      </w:r>
      <w:r w:rsidR="001C6253" w:rsidRPr="006D4222">
        <w:rPr>
          <w:rFonts w:ascii="Times New Roman" w:hAnsi="Times New Roman" w:cs="Times New Roman"/>
          <w:sz w:val="28"/>
          <w:szCs w:val="28"/>
        </w:rPr>
        <w:t>становка систем видеонаблюдения и иных инженерно-технических средств</w:t>
      </w:r>
      <w:r w:rsidR="001C6253" w:rsidRPr="006D4222">
        <w:t xml:space="preserve"> </w:t>
      </w:r>
      <w:r w:rsidR="001C6253" w:rsidRPr="006D4222">
        <w:rPr>
          <w:rFonts w:ascii="Times New Roman" w:hAnsi="Times New Roman" w:cs="Times New Roman"/>
          <w:sz w:val="28"/>
          <w:szCs w:val="28"/>
        </w:rPr>
        <w:t xml:space="preserve">на объектах, зданиях принадлежащих администрации Левокумского муниципального </w:t>
      </w:r>
      <w:r w:rsidR="001C6253" w:rsidRPr="006D4222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6253" w:rsidRPr="006D4222">
        <w:rPr>
          <w:rFonts w:ascii="Times New Roman" w:hAnsi="Times New Roman" w:cs="Times New Roman"/>
          <w:sz w:val="28"/>
          <w:szCs w:val="28"/>
        </w:rPr>
        <w:t xml:space="preserve"> </w:t>
      </w:r>
      <w:r w:rsidR="001C6253" w:rsidRPr="006D4222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1C6253" w:rsidRPr="006D4222">
        <w:rPr>
          <w:rFonts w:ascii="Times New Roman" w:hAnsi="Times New Roman" w:cs="Times New Roman"/>
          <w:sz w:val="28"/>
          <w:szCs w:val="28"/>
        </w:rPr>
        <w:t xml:space="preserve"> и территориальным функциональным (отраслевым) отделам администрации Левокумского муниципального округа </w:t>
      </w:r>
      <w:r w:rsidR="001C6253" w:rsidRPr="006D4222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1C6253" w:rsidRPr="006D4222">
        <w:rPr>
          <w:rFonts w:ascii="Times New Roman" w:hAnsi="Times New Roman" w:cs="Times New Roman"/>
          <w:sz w:val="28"/>
          <w:szCs w:val="28"/>
        </w:rPr>
        <w:t xml:space="preserve">, в местах массового пребывания людей </w:t>
      </w:r>
      <w:r w:rsidR="00FF151D" w:rsidRPr="006D4222">
        <w:rPr>
          <w:rFonts w:ascii="Times New Roman" w:hAnsi="Times New Roman" w:cs="Times New Roman"/>
          <w:sz w:val="28"/>
          <w:szCs w:val="28"/>
        </w:rPr>
        <w:t xml:space="preserve">на объектах учреждений Левокумского муниципального </w:t>
      </w:r>
      <w:r w:rsidR="00FF151D" w:rsidRPr="006D4222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6253" w:rsidRPr="006D4222">
        <w:rPr>
          <w:rFonts w:ascii="Times New Roman" w:hAnsi="Times New Roman" w:cs="Times New Roman"/>
          <w:sz w:val="28"/>
          <w:szCs w:val="28"/>
        </w:rPr>
        <w:t xml:space="preserve"> Ставропольского края. </w:t>
      </w:r>
    </w:p>
    <w:p w:rsidR="00FF151D" w:rsidRPr="006D4222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 сохранение количества объектов, оснащенных техническими средствами защиты, на уровне 2 единиц в                            2021- 2026 годах.</w:t>
      </w:r>
    </w:p>
    <w:p w:rsidR="00FF151D" w:rsidRPr="006D4222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Ответственным исполнителем данного основного мероприятия Подпрограммы является отдел  общественной безопасности.</w:t>
      </w:r>
    </w:p>
    <w:p w:rsidR="00FF151D" w:rsidRPr="006D4222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являются  территориальные отделы </w:t>
      </w:r>
      <w:r w:rsidR="00702E36"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администрации </w:t>
      </w:r>
      <w:r w:rsidRPr="006D42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Левокумского муниципального округа Ставропольского края (по согласованию).</w:t>
      </w:r>
    </w:p>
    <w:p w:rsidR="00210E03" w:rsidRPr="00CD5EF7" w:rsidRDefault="00A5615F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="00210E03" w:rsidRPr="00CD5EF7">
        <w:rPr>
          <w:rFonts w:ascii="Times New Roman" w:eastAsia="Calibri" w:hAnsi="Times New Roman"/>
          <w:sz w:val="28"/>
          <w:szCs w:val="28"/>
        </w:rPr>
        <w:t>.</w:t>
      </w:r>
      <w:r w:rsidR="00210E03" w:rsidRPr="00CD5EF7">
        <w:t xml:space="preserve"> </w:t>
      </w:r>
      <w:r w:rsidR="00210E03" w:rsidRPr="00CD5EF7">
        <w:rPr>
          <w:rFonts w:ascii="Times New Roman" w:eastAsia="Calibri" w:hAnsi="Times New Roman"/>
          <w:sz w:val="28"/>
          <w:szCs w:val="28"/>
        </w:rPr>
        <w:t>Обучение должностных лиц и специалистов в области обеспечения общественной безопасности, включая расходы на проживание и проезд.</w:t>
      </w:r>
    </w:p>
    <w:p w:rsidR="00210E03" w:rsidRPr="006D4222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D4222">
        <w:rPr>
          <w:rFonts w:ascii="Times New Roman" w:eastAsia="Calibri" w:hAnsi="Times New Roman"/>
          <w:sz w:val="28"/>
          <w:szCs w:val="28"/>
        </w:rPr>
        <w:t xml:space="preserve">В рамках данного основного мероприятия Программы предполагается организация повышения квалификации, профессиональной переподготовки и дополнительного профессионального образования </w:t>
      </w:r>
      <w:r w:rsidRPr="006D4222">
        <w:rPr>
          <w:rFonts w:ascii="Times New Roman" w:eastAsia="Calibri" w:hAnsi="Times New Roman"/>
          <w:sz w:val="28"/>
          <w:szCs w:val="28"/>
          <w:lang w:eastAsia="ru-RU"/>
        </w:rPr>
        <w:t xml:space="preserve">должностных лиц и специалистов </w:t>
      </w:r>
      <w:r w:rsidR="001F3348" w:rsidRPr="006D4222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Левокумского муниципального округа Ставропольского края </w:t>
      </w:r>
      <w:r w:rsidRPr="006D4222">
        <w:rPr>
          <w:rFonts w:ascii="Times New Roman" w:eastAsia="Calibri" w:hAnsi="Times New Roman"/>
          <w:sz w:val="28"/>
          <w:szCs w:val="28"/>
          <w:lang w:eastAsia="ru-RU"/>
        </w:rPr>
        <w:t>в области обеспечения общественной безопасности</w:t>
      </w:r>
      <w:r w:rsidRPr="006D4222">
        <w:rPr>
          <w:rFonts w:ascii="Times New Roman" w:eastAsia="Calibri" w:hAnsi="Times New Roman"/>
          <w:sz w:val="28"/>
          <w:szCs w:val="28"/>
        </w:rPr>
        <w:t>, за счет средств местного бюджета.</w:t>
      </w:r>
    </w:p>
    <w:p w:rsidR="00FF151D" w:rsidRPr="006D4222" w:rsidRDefault="00210E03" w:rsidP="006D422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D4222">
        <w:rPr>
          <w:rFonts w:ascii="Times New Roman" w:eastAsia="Calibri" w:hAnsi="Times New Roman"/>
          <w:sz w:val="28"/>
          <w:szCs w:val="28"/>
        </w:rPr>
        <w:t xml:space="preserve">Реализация данного основного мероприятия Программы позволит обеспечить сохранение в 2022-2026 годах доли должностных лиц и специалистов, имеющих документ об обучении в области </w:t>
      </w:r>
      <w:r w:rsidR="001F3348" w:rsidRPr="006D4222">
        <w:rPr>
          <w:rFonts w:ascii="Times New Roman" w:eastAsia="Calibri" w:hAnsi="Times New Roman"/>
          <w:sz w:val="28"/>
          <w:szCs w:val="28"/>
        </w:rPr>
        <w:t xml:space="preserve">обеспечения </w:t>
      </w:r>
      <w:r w:rsidRPr="006D4222">
        <w:rPr>
          <w:rFonts w:ascii="Times New Roman" w:eastAsia="Calibri" w:hAnsi="Times New Roman"/>
          <w:sz w:val="28"/>
          <w:szCs w:val="28"/>
        </w:rPr>
        <w:t>общественной безопасности, к общему числу подлежащих обучению на уровне 100%</w:t>
      </w:r>
      <w:r w:rsidRPr="006D4222">
        <w:rPr>
          <w:rFonts w:ascii="Times New Roman" w:hAnsi="Times New Roman"/>
          <w:sz w:val="28"/>
          <w:szCs w:val="28"/>
        </w:rPr>
        <w:t>.</w:t>
      </w:r>
    </w:p>
    <w:p w:rsidR="00A5615F" w:rsidRDefault="00A5615F" w:rsidP="00A56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FF151D" w:rsidRPr="006D422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F151D" w:rsidRPr="006D4222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5 к Программе.</w:t>
      </w:r>
    </w:p>
    <w:p w:rsidR="00FF151D" w:rsidRPr="006D4222" w:rsidRDefault="00FF151D" w:rsidP="00A5615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4222">
        <w:rPr>
          <w:rFonts w:ascii="Times New Roman" w:hAnsi="Times New Roman" w:cs="Times New Roman"/>
          <w:sz w:val="28"/>
          <w:szCs w:val="28"/>
        </w:rPr>
        <w:t>_________________</w:t>
      </w:r>
      <w:r w:rsidR="00F20599" w:rsidRPr="006D4222">
        <w:rPr>
          <w:rFonts w:ascii="Times New Roman" w:hAnsi="Times New Roman" w:cs="Times New Roman"/>
          <w:sz w:val="28"/>
          <w:szCs w:val="28"/>
        </w:rPr>
        <w:t>»</w:t>
      </w:r>
    </w:p>
    <w:p w:rsidR="00452410" w:rsidRPr="006D4222" w:rsidRDefault="00452410" w:rsidP="00A5615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52410" w:rsidRPr="006D4222" w:rsidSect="0049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12BA5"/>
    <w:rsid w:val="00015898"/>
    <w:rsid w:val="00024CBD"/>
    <w:rsid w:val="00037CE5"/>
    <w:rsid w:val="00046FF4"/>
    <w:rsid w:val="00050A50"/>
    <w:rsid w:val="000557DA"/>
    <w:rsid w:val="00061717"/>
    <w:rsid w:val="000760B4"/>
    <w:rsid w:val="00090EEA"/>
    <w:rsid w:val="000A7B3D"/>
    <w:rsid w:val="000C28E7"/>
    <w:rsid w:val="000E1FC9"/>
    <w:rsid w:val="000F19AA"/>
    <w:rsid w:val="000F684E"/>
    <w:rsid w:val="00105BB7"/>
    <w:rsid w:val="00124B0E"/>
    <w:rsid w:val="0013187D"/>
    <w:rsid w:val="001378E2"/>
    <w:rsid w:val="0014362B"/>
    <w:rsid w:val="00146370"/>
    <w:rsid w:val="00152B89"/>
    <w:rsid w:val="001571EF"/>
    <w:rsid w:val="00157310"/>
    <w:rsid w:val="001667AD"/>
    <w:rsid w:val="00166845"/>
    <w:rsid w:val="001725CC"/>
    <w:rsid w:val="00182226"/>
    <w:rsid w:val="00191750"/>
    <w:rsid w:val="001963D6"/>
    <w:rsid w:val="001A4D9D"/>
    <w:rsid w:val="001A652C"/>
    <w:rsid w:val="001C6253"/>
    <w:rsid w:val="001C64EF"/>
    <w:rsid w:val="001C71E6"/>
    <w:rsid w:val="001E71E5"/>
    <w:rsid w:val="001F3348"/>
    <w:rsid w:val="001F49AC"/>
    <w:rsid w:val="00210E03"/>
    <w:rsid w:val="00212BAD"/>
    <w:rsid w:val="00212C38"/>
    <w:rsid w:val="00234307"/>
    <w:rsid w:val="00241CEB"/>
    <w:rsid w:val="00242685"/>
    <w:rsid w:val="00242A2C"/>
    <w:rsid w:val="002522F5"/>
    <w:rsid w:val="00255394"/>
    <w:rsid w:val="00276347"/>
    <w:rsid w:val="002D0B9C"/>
    <w:rsid w:val="002F1638"/>
    <w:rsid w:val="002F3916"/>
    <w:rsid w:val="00302E02"/>
    <w:rsid w:val="00303BA2"/>
    <w:rsid w:val="003411ED"/>
    <w:rsid w:val="0034279F"/>
    <w:rsid w:val="00343EA3"/>
    <w:rsid w:val="0034776E"/>
    <w:rsid w:val="00390E87"/>
    <w:rsid w:val="003A4221"/>
    <w:rsid w:val="003C2125"/>
    <w:rsid w:val="003D3C7F"/>
    <w:rsid w:val="003D70B0"/>
    <w:rsid w:val="003E2C03"/>
    <w:rsid w:val="003F3F98"/>
    <w:rsid w:val="003F595A"/>
    <w:rsid w:val="004018FB"/>
    <w:rsid w:val="00402D75"/>
    <w:rsid w:val="00406E99"/>
    <w:rsid w:val="00413BC1"/>
    <w:rsid w:val="00426E9D"/>
    <w:rsid w:val="0044225F"/>
    <w:rsid w:val="00443EEA"/>
    <w:rsid w:val="00452410"/>
    <w:rsid w:val="0048015F"/>
    <w:rsid w:val="00491DF7"/>
    <w:rsid w:val="004A460B"/>
    <w:rsid w:val="004A47C5"/>
    <w:rsid w:val="004A582C"/>
    <w:rsid w:val="004B275C"/>
    <w:rsid w:val="004C4AE0"/>
    <w:rsid w:val="0050238A"/>
    <w:rsid w:val="0053139C"/>
    <w:rsid w:val="005403FB"/>
    <w:rsid w:val="00571525"/>
    <w:rsid w:val="0057191B"/>
    <w:rsid w:val="00583CB0"/>
    <w:rsid w:val="00587193"/>
    <w:rsid w:val="00592E02"/>
    <w:rsid w:val="00596A69"/>
    <w:rsid w:val="00597D50"/>
    <w:rsid w:val="005A65D1"/>
    <w:rsid w:val="005B7E41"/>
    <w:rsid w:val="005E143C"/>
    <w:rsid w:val="005E14AE"/>
    <w:rsid w:val="005E3955"/>
    <w:rsid w:val="005F5928"/>
    <w:rsid w:val="0061019B"/>
    <w:rsid w:val="00612656"/>
    <w:rsid w:val="00623604"/>
    <w:rsid w:val="006543C2"/>
    <w:rsid w:val="0066047E"/>
    <w:rsid w:val="00662F40"/>
    <w:rsid w:val="0067575A"/>
    <w:rsid w:val="00680519"/>
    <w:rsid w:val="0068474B"/>
    <w:rsid w:val="006A0EC3"/>
    <w:rsid w:val="006A44B4"/>
    <w:rsid w:val="006A4C39"/>
    <w:rsid w:val="006C1C8F"/>
    <w:rsid w:val="006C54DF"/>
    <w:rsid w:val="006D31FF"/>
    <w:rsid w:val="006D4222"/>
    <w:rsid w:val="006E1C8B"/>
    <w:rsid w:val="006E43C0"/>
    <w:rsid w:val="006E4848"/>
    <w:rsid w:val="006F4351"/>
    <w:rsid w:val="007018F8"/>
    <w:rsid w:val="00702E36"/>
    <w:rsid w:val="00710BE9"/>
    <w:rsid w:val="00714E78"/>
    <w:rsid w:val="00723C0E"/>
    <w:rsid w:val="00740852"/>
    <w:rsid w:val="0075106A"/>
    <w:rsid w:val="007601CE"/>
    <w:rsid w:val="00773F0A"/>
    <w:rsid w:val="00775FE0"/>
    <w:rsid w:val="00786700"/>
    <w:rsid w:val="007A75D9"/>
    <w:rsid w:val="007B1424"/>
    <w:rsid w:val="007C2D51"/>
    <w:rsid w:val="007C34FC"/>
    <w:rsid w:val="007E091B"/>
    <w:rsid w:val="007F4F56"/>
    <w:rsid w:val="00831A25"/>
    <w:rsid w:val="00835F6E"/>
    <w:rsid w:val="008402C3"/>
    <w:rsid w:val="0085786A"/>
    <w:rsid w:val="00876535"/>
    <w:rsid w:val="008904E0"/>
    <w:rsid w:val="008979AC"/>
    <w:rsid w:val="008B0C12"/>
    <w:rsid w:val="008B16E4"/>
    <w:rsid w:val="008C1FB6"/>
    <w:rsid w:val="008C3F84"/>
    <w:rsid w:val="008D47DA"/>
    <w:rsid w:val="008F25F5"/>
    <w:rsid w:val="00901DAD"/>
    <w:rsid w:val="00914F00"/>
    <w:rsid w:val="00920485"/>
    <w:rsid w:val="00935FCA"/>
    <w:rsid w:val="009642A6"/>
    <w:rsid w:val="00996307"/>
    <w:rsid w:val="009A7D4F"/>
    <w:rsid w:val="009B4C2A"/>
    <w:rsid w:val="009C6C51"/>
    <w:rsid w:val="009F7B4E"/>
    <w:rsid w:val="00A0473D"/>
    <w:rsid w:val="00A152D7"/>
    <w:rsid w:val="00A153E7"/>
    <w:rsid w:val="00A30B04"/>
    <w:rsid w:val="00A35FF2"/>
    <w:rsid w:val="00A501B8"/>
    <w:rsid w:val="00A54C1C"/>
    <w:rsid w:val="00A5615F"/>
    <w:rsid w:val="00A646AE"/>
    <w:rsid w:val="00A7219E"/>
    <w:rsid w:val="00A976CF"/>
    <w:rsid w:val="00AA09BF"/>
    <w:rsid w:val="00AC342B"/>
    <w:rsid w:val="00AE275A"/>
    <w:rsid w:val="00AE3BDE"/>
    <w:rsid w:val="00AF2367"/>
    <w:rsid w:val="00B03BE7"/>
    <w:rsid w:val="00B03D4C"/>
    <w:rsid w:val="00B156AB"/>
    <w:rsid w:val="00B159D0"/>
    <w:rsid w:val="00B17F2F"/>
    <w:rsid w:val="00B2550C"/>
    <w:rsid w:val="00B46797"/>
    <w:rsid w:val="00B556F2"/>
    <w:rsid w:val="00B57791"/>
    <w:rsid w:val="00B706F0"/>
    <w:rsid w:val="00B760CE"/>
    <w:rsid w:val="00B87A88"/>
    <w:rsid w:val="00B9498B"/>
    <w:rsid w:val="00B96031"/>
    <w:rsid w:val="00BD2780"/>
    <w:rsid w:val="00BE1FC5"/>
    <w:rsid w:val="00BE6627"/>
    <w:rsid w:val="00BF20E7"/>
    <w:rsid w:val="00BF7EA0"/>
    <w:rsid w:val="00C07F09"/>
    <w:rsid w:val="00C13D11"/>
    <w:rsid w:val="00C2040E"/>
    <w:rsid w:val="00C42289"/>
    <w:rsid w:val="00C42BD5"/>
    <w:rsid w:val="00C50B68"/>
    <w:rsid w:val="00C67A39"/>
    <w:rsid w:val="00C77BD8"/>
    <w:rsid w:val="00C77BE8"/>
    <w:rsid w:val="00C87311"/>
    <w:rsid w:val="00C94778"/>
    <w:rsid w:val="00C9489F"/>
    <w:rsid w:val="00C9653A"/>
    <w:rsid w:val="00CA7AE8"/>
    <w:rsid w:val="00CC1DDA"/>
    <w:rsid w:val="00CD1322"/>
    <w:rsid w:val="00CD5EF7"/>
    <w:rsid w:val="00CF24CA"/>
    <w:rsid w:val="00D26542"/>
    <w:rsid w:val="00D32061"/>
    <w:rsid w:val="00D3665F"/>
    <w:rsid w:val="00D436B6"/>
    <w:rsid w:val="00D64C5D"/>
    <w:rsid w:val="00D8312D"/>
    <w:rsid w:val="00D841DF"/>
    <w:rsid w:val="00D95939"/>
    <w:rsid w:val="00DD4371"/>
    <w:rsid w:val="00DE0966"/>
    <w:rsid w:val="00DE79CE"/>
    <w:rsid w:val="00DF05B1"/>
    <w:rsid w:val="00E16FA5"/>
    <w:rsid w:val="00E244F6"/>
    <w:rsid w:val="00E3557E"/>
    <w:rsid w:val="00E42F71"/>
    <w:rsid w:val="00E459C0"/>
    <w:rsid w:val="00E62878"/>
    <w:rsid w:val="00E66156"/>
    <w:rsid w:val="00E7032C"/>
    <w:rsid w:val="00E92BB6"/>
    <w:rsid w:val="00E958D5"/>
    <w:rsid w:val="00E95CB5"/>
    <w:rsid w:val="00EA5B86"/>
    <w:rsid w:val="00EB01DC"/>
    <w:rsid w:val="00EB1FF3"/>
    <w:rsid w:val="00EB49CB"/>
    <w:rsid w:val="00EC24AA"/>
    <w:rsid w:val="00EC3DD0"/>
    <w:rsid w:val="00EE200A"/>
    <w:rsid w:val="00EE47BC"/>
    <w:rsid w:val="00EE56DE"/>
    <w:rsid w:val="00EF5D6D"/>
    <w:rsid w:val="00F20599"/>
    <w:rsid w:val="00F25CDB"/>
    <w:rsid w:val="00F26C8F"/>
    <w:rsid w:val="00F274A9"/>
    <w:rsid w:val="00F34B6F"/>
    <w:rsid w:val="00F34CB3"/>
    <w:rsid w:val="00F37CD8"/>
    <w:rsid w:val="00F44296"/>
    <w:rsid w:val="00F54E98"/>
    <w:rsid w:val="00F55CF6"/>
    <w:rsid w:val="00F77C19"/>
    <w:rsid w:val="00F929E7"/>
    <w:rsid w:val="00F97CEB"/>
    <w:rsid w:val="00FE2F8A"/>
    <w:rsid w:val="00FF151D"/>
    <w:rsid w:val="00FF41B5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55DE5-2FA2-4439-B1BE-65864E47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8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25</cp:revision>
  <cp:lastPrinted>2023-12-05T05:37:00Z</cp:lastPrinted>
  <dcterms:created xsi:type="dcterms:W3CDTF">2023-01-23T06:52:00Z</dcterms:created>
  <dcterms:modified xsi:type="dcterms:W3CDTF">2023-12-13T07:56:00Z</dcterms:modified>
</cp:coreProperties>
</file>