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22" w:rsidRPr="003115B6" w:rsidRDefault="006F6B22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 xml:space="preserve">Приложение </w:t>
      </w:r>
    </w:p>
    <w:p w:rsidR="006F6B22" w:rsidRPr="003115B6" w:rsidRDefault="006F6B22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</w:p>
    <w:p w:rsidR="004C551A" w:rsidRPr="003115B6" w:rsidRDefault="006F6B22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>«</w:t>
      </w:r>
      <w:r w:rsidR="004C551A" w:rsidRPr="003115B6">
        <w:rPr>
          <w:sz w:val="28"/>
          <w:szCs w:val="28"/>
        </w:rPr>
        <w:t>УТВЕРЖДЕН</w:t>
      </w:r>
    </w:p>
    <w:p w:rsidR="004C551A" w:rsidRPr="003115B6" w:rsidRDefault="004C551A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</w:p>
    <w:p w:rsidR="0012364B" w:rsidRPr="003115B6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>распоряжением администрации</w:t>
      </w:r>
    </w:p>
    <w:p w:rsidR="0012364B" w:rsidRPr="003115B6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 xml:space="preserve">Левокумского муниципального </w:t>
      </w:r>
      <w:r w:rsidR="008B0FC4" w:rsidRPr="003115B6">
        <w:rPr>
          <w:sz w:val="28"/>
          <w:szCs w:val="28"/>
        </w:rPr>
        <w:t>округа</w:t>
      </w:r>
    </w:p>
    <w:p w:rsidR="0012364B" w:rsidRPr="003115B6" w:rsidRDefault="0012364B" w:rsidP="004C551A">
      <w:pPr>
        <w:suppressAutoHyphens/>
        <w:spacing w:line="240" w:lineRule="exact"/>
        <w:ind w:left="9498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>Ставропольского края</w:t>
      </w:r>
    </w:p>
    <w:p w:rsidR="005D2A69" w:rsidRPr="003115B6" w:rsidRDefault="005D2A69" w:rsidP="004C551A">
      <w:pPr>
        <w:suppressAutoHyphens/>
        <w:jc w:val="center"/>
        <w:outlineLvl w:val="0"/>
        <w:rPr>
          <w:sz w:val="28"/>
          <w:szCs w:val="28"/>
        </w:rPr>
      </w:pPr>
    </w:p>
    <w:p w:rsidR="004C551A" w:rsidRPr="003115B6" w:rsidRDefault="004C551A" w:rsidP="004C551A">
      <w:pPr>
        <w:suppressAutoHyphens/>
        <w:jc w:val="center"/>
        <w:outlineLvl w:val="0"/>
        <w:rPr>
          <w:sz w:val="28"/>
          <w:szCs w:val="28"/>
        </w:rPr>
      </w:pPr>
    </w:p>
    <w:p w:rsidR="004C551A" w:rsidRPr="003115B6" w:rsidRDefault="004C551A" w:rsidP="004C551A">
      <w:pPr>
        <w:suppressAutoHyphens/>
        <w:jc w:val="center"/>
        <w:outlineLvl w:val="0"/>
        <w:rPr>
          <w:sz w:val="28"/>
          <w:szCs w:val="28"/>
        </w:rPr>
      </w:pPr>
    </w:p>
    <w:p w:rsidR="0012364B" w:rsidRPr="003115B6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>ПРОГНОЗ</w:t>
      </w:r>
    </w:p>
    <w:p w:rsidR="0012364B" w:rsidRPr="003115B6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</w:p>
    <w:p w:rsidR="009D5393" w:rsidRPr="003115B6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 xml:space="preserve">социально-экономического развития Левокумского муниципального </w:t>
      </w:r>
      <w:r w:rsidR="008B0FC4" w:rsidRPr="003115B6">
        <w:rPr>
          <w:sz w:val="28"/>
          <w:szCs w:val="28"/>
        </w:rPr>
        <w:t>округа</w:t>
      </w:r>
      <w:r w:rsidRPr="003115B6">
        <w:rPr>
          <w:sz w:val="28"/>
          <w:szCs w:val="28"/>
        </w:rPr>
        <w:t xml:space="preserve"> Ставропольского края </w:t>
      </w:r>
    </w:p>
    <w:p w:rsidR="0012364B" w:rsidRPr="003115B6" w:rsidRDefault="0012364B" w:rsidP="004C551A">
      <w:pPr>
        <w:suppressAutoHyphens/>
        <w:spacing w:line="240" w:lineRule="exact"/>
        <w:jc w:val="center"/>
        <w:outlineLvl w:val="0"/>
        <w:rPr>
          <w:sz w:val="28"/>
          <w:szCs w:val="28"/>
        </w:rPr>
      </w:pPr>
      <w:r w:rsidRPr="003115B6">
        <w:rPr>
          <w:sz w:val="28"/>
          <w:szCs w:val="28"/>
        </w:rPr>
        <w:t>на период до 203</w:t>
      </w:r>
      <w:r w:rsidR="008B0FC4" w:rsidRPr="003115B6">
        <w:rPr>
          <w:sz w:val="28"/>
          <w:szCs w:val="28"/>
        </w:rPr>
        <w:t>6</w:t>
      </w:r>
      <w:r w:rsidRPr="003115B6">
        <w:rPr>
          <w:sz w:val="28"/>
          <w:szCs w:val="28"/>
        </w:rPr>
        <w:t xml:space="preserve"> года</w:t>
      </w:r>
    </w:p>
    <w:p w:rsidR="0012364B" w:rsidRPr="003115B6" w:rsidRDefault="0012364B" w:rsidP="004C551A">
      <w:pPr>
        <w:suppressAutoHyphens/>
        <w:jc w:val="center"/>
        <w:outlineLvl w:val="0"/>
        <w:rPr>
          <w:sz w:val="28"/>
          <w:szCs w:val="28"/>
        </w:rPr>
      </w:pPr>
    </w:p>
    <w:p w:rsidR="0012364B" w:rsidRPr="003115B6" w:rsidRDefault="0012364B" w:rsidP="004C551A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115B6">
        <w:rPr>
          <w:rFonts w:eastAsiaTheme="minorHAnsi"/>
          <w:lang w:eastAsia="en-US"/>
        </w:rPr>
        <w:t xml:space="preserve">Прогноз социально-экономического развития Левокумского </w:t>
      </w:r>
      <w:r w:rsidR="00E121A6" w:rsidRPr="003115B6">
        <w:rPr>
          <w:rFonts w:eastAsiaTheme="minorHAnsi"/>
          <w:lang w:eastAsia="en-US"/>
        </w:rPr>
        <w:t xml:space="preserve">муниципального </w:t>
      </w:r>
      <w:r w:rsidR="008B0FC4" w:rsidRPr="003115B6">
        <w:rPr>
          <w:rFonts w:eastAsiaTheme="minorHAnsi"/>
          <w:lang w:eastAsia="en-US"/>
        </w:rPr>
        <w:t>округа</w:t>
      </w:r>
      <w:r w:rsidRPr="003115B6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3115B6">
        <w:rPr>
          <w:rFonts w:eastAsiaTheme="minorHAnsi"/>
          <w:lang w:eastAsia="en-US"/>
        </w:rPr>
        <w:t>6</w:t>
      </w:r>
      <w:r w:rsidRPr="003115B6">
        <w:rPr>
          <w:rFonts w:eastAsiaTheme="minorHAnsi"/>
          <w:lang w:eastAsia="en-US"/>
        </w:rPr>
        <w:t xml:space="preserve"> года условно разделен на </w:t>
      </w:r>
      <w:hyperlink r:id="rId7" w:history="1">
        <w:r w:rsidRPr="003115B6">
          <w:rPr>
            <w:rFonts w:eastAsiaTheme="minorHAnsi"/>
            <w:lang w:eastAsia="en-US"/>
          </w:rPr>
          <w:t>часть I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8" w:history="1">
        <w:r w:rsidRPr="003115B6">
          <w:rPr>
            <w:rFonts w:eastAsiaTheme="minorHAnsi"/>
            <w:lang w:eastAsia="en-US"/>
          </w:rPr>
          <w:t>часть II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9" w:history="1">
        <w:r w:rsidRPr="003115B6">
          <w:rPr>
            <w:rFonts w:eastAsiaTheme="minorHAnsi"/>
            <w:lang w:eastAsia="en-US"/>
          </w:rPr>
          <w:t>часть III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10" w:history="1">
        <w:r w:rsidRPr="003115B6">
          <w:rPr>
            <w:rFonts w:eastAsiaTheme="minorHAnsi"/>
            <w:lang w:eastAsia="en-US"/>
          </w:rPr>
          <w:t>часть IV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11" w:history="1">
        <w:r w:rsidRPr="003115B6">
          <w:rPr>
            <w:rFonts w:eastAsiaTheme="minorHAnsi"/>
            <w:lang w:eastAsia="en-US"/>
          </w:rPr>
          <w:t>часть V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12" w:history="1">
        <w:r w:rsidRPr="003115B6">
          <w:rPr>
            <w:rFonts w:eastAsiaTheme="minorHAnsi"/>
            <w:lang w:eastAsia="en-US"/>
          </w:rPr>
          <w:t>часть VI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13" w:history="1">
        <w:r w:rsidRPr="003115B6">
          <w:rPr>
            <w:rFonts w:eastAsiaTheme="minorHAnsi"/>
            <w:lang w:eastAsia="en-US"/>
          </w:rPr>
          <w:t>часть VII</w:t>
        </w:r>
      </w:hyperlink>
      <w:r w:rsidRPr="003115B6">
        <w:rPr>
          <w:rFonts w:eastAsiaTheme="minorHAnsi"/>
          <w:lang w:eastAsia="en-US"/>
        </w:rPr>
        <w:t xml:space="preserve">, </w:t>
      </w:r>
      <w:hyperlink r:id="rId14" w:history="1">
        <w:r w:rsidRPr="003115B6">
          <w:rPr>
            <w:rFonts w:eastAsiaTheme="minorHAnsi"/>
            <w:lang w:eastAsia="en-US"/>
          </w:rPr>
          <w:t>часть VIII</w:t>
        </w:r>
      </w:hyperlink>
      <w:r w:rsidR="008B0FC4" w:rsidRPr="003115B6">
        <w:rPr>
          <w:rFonts w:eastAsiaTheme="minorHAnsi"/>
          <w:lang w:eastAsia="en-US"/>
        </w:rPr>
        <w:t xml:space="preserve"> </w:t>
      </w:r>
      <w:r w:rsidRPr="003115B6">
        <w:rPr>
          <w:rFonts w:eastAsiaTheme="minorHAnsi"/>
          <w:lang w:eastAsia="en-US"/>
        </w:rPr>
        <w:t xml:space="preserve"> </w:t>
      </w:r>
      <w:r w:rsidR="008B0FC4" w:rsidRPr="003115B6">
        <w:rPr>
          <w:rFonts w:eastAsiaTheme="minorHAnsi"/>
          <w:lang w:eastAsia="en-US"/>
        </w:rPr>
        <w:t xml:space="preserve">в </w:t>
      </w:r>
      <w:r w:rsidRPr="003115B6">
        <w:rPr>
          <w:rFonts w:eastAsiaTheme="minorHAnsi"/>
          <w:lang w:eastAsia="en-US"/>
        </w:rPr>
        <w:t>связи с большим объемом значений показателей прогноза социально-экономического развития Левокумского</w:t>
      </w:r>
      <w:r w:rsidR="007206FA" w:rsidRPr="003115B6">
        <w:rPr>
          <w:rFonts w:eastAsiaTheme="minorHAnsi"/>
          <w:lang w:eastAsia="en-US"/>
        </w:rPr>
        <w:t xml:space="preserve"> муниципального</w:t>
      </w:r>
      <w:r w:rsidRPr="003115B6">
        <w:rPr>
          <w:rFonts w:eastAsiaTheme="minorHAnsi"/>
          <w:lang w:eastAsia="en-US"/>
        </w:rPr>
        <w:t xml:space="preserve"> </w:t>
      </w:r>
      <w:r w:rsidR="008B0FC4" w:rsidRPr="003115B6">
        <w:rPr>
          <w:rFonts w:eastAsiaTheme="minorHAnsi"/>
          <w:lang w:eastAsia="en-US"/>
        </w:rPr>
        <w:t>округа</w:t>
      </w:r>
      <w:r w:rsidRPr="003115B6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3115B6">
        <w:rPr>
          <w:rFonts w:eastAsiaTheme="minorHAnsi"/>
          <w:lang w:eastAsia="en-US"/>
        </w:rPr>
        <w:t>6</w:t>
      </w:r>
      <w:r w:rsidRPr="003115B6">
        <w:rPr>
          <w:rFonts w:eastAsiaTheme="minorHAnsi"/>
          <w:lang w:eastAsia="en-US"/>
        </w:rPr>
        <w:t xml:space="preserve"> года по годам.</w:t>
      </w:r>
    </w:p>
    <w:p w:rsidR="0012364B" w:rsidRPr="003115B6" w:rsidRDefault="0012364B" w:rsidP="004C551A">
      <w:pPr>
        <w:suppressAutoHyphens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E70A3" w:rsidRPr="003115B6" w:rsidRDefault="0012364B" w:rsidP="004C551A">
      <w:pPr>
        <w:suppressAutoHyphens/>
        <w:jc w:val="center"/>
        <w:outlineLvl w:val="0"/>
        <w:rPr>
          <w:sz w:val="28"/>
          <w:szCs w:val="28"/>
          <w:lang w:val="en-US"/>
        </w:rPr>
      </w:pPr>
      <w:r w:rsidRPr="003115B6">
        <w:rPr>
          <w:sz w:val="28"/>
          <w:szCs w:val="28"/>
        </w:rPr>
        <w:t xml:space="preserve">Часть </w:t>
      </w:r>
      <w:r w:rsidR="006402D6" w:rsidRPr="003115B6">
        <w:rPr>
          <w:sz w:val="28"/>
          <w:szCs w:val="28"/>
          <w:lang w:val="en-US"/>
        </w:rPr>
        <w:t>I</w:t>
      </w:r>
    </w:p>
    <w:p w:rsidR="001411D2" w:rsidRPr="003115B6" w:rsidRDefault="001411D2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411D2" w:rsidRPr="003115B6" w:rsidTr="009520D7">
        <w:trPr>
          <w:trHeight w:val="337"/>
          <w:jc w:val="center"/>
        </w:trPr>
        <w:tc>
          <w:tcPr>
            <w:tcW w:w="562" w:type="dxa"/>
            <w:vMerge w:val="restart"/>
          </w:tcPr>
          <w:p w:rsidR="001411D2" w:rsidRPr="003115B6" w:rsidRDefault="001411D2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1411D2" w:rsidRPr="003115B6" w:rsidTr="009520D7">
        <w:trPr>
          <w:trHeight w:val="511"/>
          <w:jc w:val="center"/>
        </w:trPr>
        <w:tc>
          <w:tcPr>
            <w:tcW w:w="562" w:type="dxa"/>
            <w:vMerge/>
          </w:tcPr>
          <w:p w:rsidR="001411D2" w:rsidRPr="003115B6" w:rsidRDefault="001411D2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E04630" w:rsidRPr="003115B6">
              <w:t>21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E04630" w:rsidRPr="003115B6">
              <w:t>2</w:t>
            </w:r>
            <w:r w:rsidRPr="003115B6">
              <w:t xml:space="preserve"> год</w:t>
            </w:r>
          </w:p>
        </w:tc>
      </w:tr>
      <w:tr w:rsidR="002F5FD8" w:rsidRPr="003115B6" w:rsidTr="009520D7">
        <w:trPr>
          <w:trHeight w:val="416"/>
          <w:jc w:val="center"/>
        </w:trPr>
        <w:tc>
          <w:tcPr>
            <w:tcW w:w="562" w:type="dxa"/>
            <w:vMerge/>
          </w:tcPr>
          <w:p w:rsidR="002F5FD8" w:rsidRPr="003115B6" w:rsidRDefault="002F5FD8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2F5FD8" w:rsidRPr="003115B6" w:rsidRDefault="002F5FD8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2F5FD8" w:rsidRPr="003115B6" w:rsidRDefault="002F5FD8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1411D2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</w:t>
            </w:r>
            <w:r w:rsidR="000453F3" w:rsidRPr="003115B6">
              <w:t>9</w:t>
            </w:r>
            <w:r w:rsidRPr="003115B6"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0453F3" w:rsidRPr="003115B6">
              <w:t>20</w:t>
            </w:r>
            <w:r w:rsidRPr="003115B6">
              <w:t xml:space="preserve">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1411D2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1D2" w:rsidRPr="003115B6" w:rsidRDefault="001411D2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число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510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551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573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573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</w:t>
            </w:r>
            <w:r w:rsidR="00E34EC4" w:rsidRPr="003115B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6958,0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7057,0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7057,0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3837,0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4065,0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4125,0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2932,0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2,95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1070,8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615,3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615,3</w:t>
            </w:r>
          </w:p>
        </w:tc>
      </w:tr>
      <w:tr w:rsidR="00BA56E1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99,8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Численность занятых в сфере малого и среднего предпринимательства,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2699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1900,0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95,3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314,0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420,0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137,6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137,6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14022,90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27105,67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28217,00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28571,00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28571,00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1254,5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1318,5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1344,9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725,0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47,0</w:t>
            </w:r>
          </w:p>
        </w:tc>
      </w:tr>
    </w:tbl>
    <w:p w:rsidR="00312D51" w:rsidRPr="003115B6" w:rsidRDefault="00312D51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312D51" w:rsidRPr="003115B6" w:rsidRDefault="00312D51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>Часть</w:t>
      </w:r>
      <w:r w:rsidR="006402D6" w:rsidRPr="003115B6">
        <w:rPr>
          <w:sz w:val="28"/>
          <w:szCs w:val="28"/>
          <w:lang w:val="en-US"/>
        </w:rPr>
        <w:t xml:space="preserve"> II</w:t>
      </w:r>
    </w:p>
    <w:p w:rsidR="00312D51" w:rsidRPr="003115B6" w:rsidRDefault="00312D51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12D51" w:rsidRPr="003115B6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 xml:space="preserve">№ </w:t>
            </w:r>
            <w:proofErr w:type="gramStart"/>
            <w:r w:rsidRPr="003115B6">
              <w:t>п</w:t>
            </w:r>
            <w:proofErr w:type="gramEnd"/>
            <w:r w:rsidRPr="003115B6">
              <w:t>/п</w:t>
            </w:r>
          </w:p>
        </w:tc>
        <w:tc>
          <w:tcPr>
            <w:tcW w:w="3828" w:type="dxa"/>
            <w:vMerge w:val="restart"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312D51" w:rsidRPr="003115B6" w:rsidTr="006402D6">
        <w:trPr>
          <w:trHeight w:val="511"/>
          <w:jc w:val="center"/>
        </w:trPr>
        <w:tc>
          <w:tcPr>
            <w:tcW w:w="562" w:type="dxa"/>
            <w:vMerge/>
          </w:tcPr>
          <w:p w:rsidR="00312D51" w:rsidRPr="003115B6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F86527" w:rsidRPr="003115B6">
              <w:t>3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F86527" w:rsidRPr="003115B6">
              <w:t>4</w:t>
            </w:r>
            <w:r w:rsidRPr="003115B6">
              <w:t xml:space="preserve"> год</w:t>
            </w:r>
          </w:p>
        </w:tc>
      </w:tr>
      <w:tr w:rsidR="00312D51" w:rsidRPr="003115B6" w:rsidTr="006402D6">
        <w:trPr>
          <w:trHeight w:val="416"/>
          <w:jc w:val="center"/>
        </w:trPr>
        <w:tc>
          <w:tcPr>
            <w:tcW w:w="562" w:type="dxa"/>
            <w:vMerge/>
          </w:tcPr>
          <w:p w:rsidR="00312D51" w:rsidRPr="003115B6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312D51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312D51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2D51" w:rsidRPr="003115B6" w:rsidRDefault="00312D51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62074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</w:tr>
      <w:tr w:rsidR="00BA56E1" w:rsidRPr="003115B6" w:rsidTr="001C0EE8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</w:t>
            </w:r>
            <w:r w:rsidR="008343E2" w:rsidRPr="003115B6">
              <w:rPr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1C0EE8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</w:t>
            </w:r>
            <w:r w:rsidR="008343E2" w:rsidRPr="003115B6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3115B6">
              <w:rPr>
                <w:color w:val="000000"/>
                <w:sz w:val="22"/>
                <w:szCs w:val="22"/>
              </w:rPr>
              <w:t>.ч</w:t>
            </w:r>
            <w:proofErr w:type="gramEnd"/>
            <w:r w:rsidRPr="003115B6">
              <w:rPr>
                <w:color w:val="000000"/>
                <w:sz w:val="22"/>
                <w:szCs w:val="22"/>
              </w:rPr>
              <w:t>еловек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C0EE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0,03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6EAF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36EAF" w:rsidRPr="003115B6" w:rsidRDefault="00E36EAF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E36EAF" w:rsidRPr="003115B6" w:rsidRDefault="00E36EAF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E36EAF" w:rsidRPr="003115B6" w:rsidRDefault="00E36E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E36E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E36E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E36E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E36EAF" w:rsidP="00E36EAF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656,4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E36EAF" w:rsidP="00877183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656,4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EAF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715,5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115,8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114,6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114,6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109,0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7374,0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7374,0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7470,0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4379,0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3091,0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46,75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46,85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48,56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48,61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95,3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2,95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3,15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E16C4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587,7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592,6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622,9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626,8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632,8</w:t>
            </w:r>
          </w:p>
        </w:tc>
      </w:tr>
      <w:tr w:rsidR="00BE16C4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98,9</w:t>
            </w:r>
          </w:p>
        </w:tc>
      </w:tr>
      <w:tr w:rsidR="00BE16C4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967,5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1006,2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1015,1</w:t>
            </w:r>
          </w:p>
        </w:tc>
      </w:tr>
      <w:tr w:rsidR="00BE16C4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E16C4" w:rsidRPr="003115B6" w:rsidRDefault="00BE16C4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6C4" w:rsidRPr="003115B6" w:rsidRDefault="00BE16C4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141,1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141,7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 w:rsidP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sz w:val="22"/>
                <w:szCs w:val="22"/>
                <w:lang w:eastAsia="en-US"/>
              </w:rPr>
              <w:t>141,7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16C4" w:rsidRPr="003115B6" w:rsidRDefault="00BE16C4">
            <w:pPr>
              <w:suppressAutoHyphens/>
              <w:spacing w:line="256" w:lineRule="auto"/>
              <w:jc w:val="center"/>
              <w:rPr>
                <w:lang w:eastAsia="en-US"/>
              </w:rPr>
            </w:pPr>
            <w:r w:rsidRPr="003115B6">
              <w:rPr>
                <w:lang w:eastAsia="en-US"/>
              </w:rPr>
              <w:t>99,3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right"/>
            </w:pPr>
            <w:r w:rsidRPr="003115B6">
              <w:t>1608,23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right"/>
            </w:pPr>
            <w:r w:rsidRPr="003115B6">
              <w:t>1807,00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right"/>
            </w:pPr>
            <w:r w:rsidRPr="003115B6">
              <w:t>2077,4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2158,3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2177,4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83,4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99,5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529,93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595,43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684,4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691,2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698,1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705,1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157,6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132,5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t>152,3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15167,17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62074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38821,0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39221,1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39621,2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41495,9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42358,7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42790,2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718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1504,6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1535,27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15659,8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</w:pPr>
            <w:r w:rsidRPr="003115B6">
              <w:t>1625,9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1659,6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E3D5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1676,2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Доля муниципальных учреждений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F41B8D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F41B8D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F41B8D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F41B8D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F41B8D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7,14</w:t>
            </w:r>
          </w:p>
        </w:tc>
      </w:tr>
      <w:tr w:rsidR="00567DC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115B6" w:rsidRDefault="00567DC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115B6" w:rsidRDefault="00567DC3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lang w:val="en-US"/>
              </w:rPr>
              <w:t>4</w:t>
            </w:r>
            <w:r w:rsidRPr="003115B6">
              <w:rPr>
                <w:color w:val="000000"/>
              </w:rPr>
              <w:t>,</w:t>
            </w:r>
            <w:r w:rsidRPr="003115B6">
              <w:rPr>
                <w:color w:val="000000"/>
                <w:lang w:val="en-US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lang w:val="en-US"/>
              </w:rPr>
              <w:t>4</w:t>
            </w:r>
            <w:r w:rsidRPr="003115B6">
              <w:rPr>
                <w:color w:val="000000"/>
              </w:rPr>
              <w:t>,</w:t>
            </w:r>
            <w:r w:rsidRPr="003115B6">
              <w:rPr>
                <w:color w:val="000000"/>
                <w:lang w:val="en-US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lang w:val="en-US"/>
              </w:rPr>
              <w:t>4</w:t>
            </w:r>
            <w:r w:rsidRPr="003115B6">
              <w:rPr>
                <w:color w:val="000000"/>
              </w:rPr>
              <w:t>,</w:t>
            </w:r>
            <w:r w:rsidRPr="003115B6">
              <w:rPr>
                <w:color w:val="000000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lang w:val="en-US"/>
              </w:rPr>
              <w:t>4</w:t>
            </w:r>
            <w:r w:rsidRPr="003115B6">
              <w:rPr>
                <w:color w:val="000000"/>
              </w:rPr>
              <w:t>,</w:t>
            </w:r>
            <w:r w:rsidRPr="003115B6">
              <w:rPr>
                <w:color w:val="000000"/>
                <w:lang w:val="en-US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lang w:val="en-US"/>
              </w:rPr>
              <w:t>4</w:t>
            </w:r>
            <w:r w:rsidRPr="003115B6">
              <w:rPr>
                <w:color w:val="000000"/>
              </w:rPr>
              <w:t>,</w:t>
            </w:r>
            <w:r w:rsidRPr="003115B6">
              <w:rPr>
                <w:color w:val="000000"/>
                <w:lang w:val="en-US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lang w:val="en-US"/>
              </w:rPr>
              <w:t>4</w:t>
            </w:r>
            <w:r w:rsidRPr="003115B6">
              <w:rPr>
                <w:color w:val="000000"/>
              </w:rPr>
              <w:t>,</w:t>
            </w:r>
            <w:r w:rsidRPr="003115B6">
              <w:rPr>
                <w:color w:val="000000"/>
                <w:lang w:val="en-US"/>
              </w:rPr>
              <w:t>55</w:t>
            </w:r>
          </w:p>
        </w:tc>
      </w:tr>
      <w:tr w:rsidR="00567DC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115B6" w:rsidRDefault="00567DC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115B6" w:rsidRDefault="00567DC3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67DC3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7DC3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7DC3" w:rsidRPr="003115B6" w:rsidRDefault="00567DC3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B905DF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905DF" w:rsidRPr="003115B6" w:rsidRDefault="00B905DF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905DF" w:rsidRPr="003115B6" w:rsidRDefault="00B905DF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905DF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5DF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5DF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115B6" w:rsidRDefault="00B905DF" w:rsidP="00877183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115B6" w:rsidRDefault="00B905DF" w:rsidP="00877183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5DF" w:rsidRPr="003115B6" w:rsidRDefault="00B905DF" w:rsidP="00877183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53,5</w:t>
            </w:r>
          </w:p>
        </w:tc>
      </w:tr>
    </w:tbl>
    <w:p w:rsidR="009E058A" w:rsidRPr="003115B6" w:rsidRDefault="009E058A" w:rsidP="004C551A">
      <w:pPr>
        <w:suppressAutoHyphens/>
        <w:jc w:val="center"/>
      </w:pPr>
    </w:p>
    <w:p w:rsidR="009E058A" w:rsidRPr="003115B6" w:rsidRDefault="009E058A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>Часть</w:t>
      </w:r>
      <w:r w:rsidR="006402D6" w:rsidRPr="003115B6">
        <w:rPr>
          <w:sz w:val="28"/>
          <w:szCs w:val="28"/>
          <w:lang w:val="en-US"/>
        </w:rPr>
        <w:t xml:space="preserve"> III</w:t>
      </w:r>
    </w:p>
    <w:p w:rsidR="009E058A" w:rsidRPr="003115B6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115B6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9E058A" w:rsidRPr="003115B6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B814CB" w:rsidRPr="003115B6">
              <w:t>5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B814CB" w:rsidRPr="003115B6">
              <w:t>6</w:t>
            </w:r>
            <w:r w:rsidRPr="003115B6">
              <w:t xml:space="preserve"> год</w:t>
            </w:r>
          </w:p>
        </w:tc>
      </w:tr>
      <w:tr w:rsidR="009E058A" w:rsidRPr="003115B6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9E058A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число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207F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0,06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735,9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743,4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736,2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764,6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772,4</w:t>
            </w:r>
          </w:p>
        </w:tc>
      </w:tr>
      <w:tr w:rsidR="00150704" w:rsidRPr="003115B6" w:rsidTr="00150704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150704" w:rsidRPr="003115B6" w:rsidRDefault="00150704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150704" w:rsidRPr="003115B6" w:rsidRDefault="00150704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150704">
            <w:pPr>
              <w:jc w:val="center"/>
            </w:pPr>
            <w:r w:rsidRPr="003115B6">
              <w:rPr>
                <w:color w:val="000000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704" w:rsidRPr="003115B6" w:rsidRDefault="00150704" w:rsidP="00150704">
            <w:pPr>
              <w:jc w:val="center"/>
            </w:pPr>
            <w:r w:rsidRPr="003115B6">
              <w:rPr>
                <w:color w:val="000000"/>
              </w:rPr>
              <w:t>104,0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7499,0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7608,0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7627,0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7853,0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7905,0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4444,0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4615,0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4642,0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2934,0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3113,0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3164,0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3239,0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3263,0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% к предыдущему году в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46,95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96,2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3,25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07C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651,9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664,5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661,8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678,3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698,3</w:t>
            </w:r>
          </w:p>
        </w:tc>
      </w:tr>
      <w:tr w:rsidR="007F07C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100,9</w:t>
            </w:r>
          </w:p>
        </w:tc>
      </w:tr>
      <w:tr w:rsidR="007F07C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1046,4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1064,4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1058,2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1088,4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1117,0</w:t>
            </w:r>
          </w:p>
        </w:tc>
      </w:tr>
      <w:tr w:rsidR="007F07CC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100,3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3038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инвестиций в основной капитал за счёт всех источников </w:t>
            </w:r>
            <w:r w:rsidRPr="003115B6">
              <w:rPr>
                <w:sz w:val="22"/>
                <w:szCs w:val="22"/>
              </w:rPr>
              <w:lastRenderedPageBreak/>
              <w:t>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2141,2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2264,5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2166,9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2289,7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2355,0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99,4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726,3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733,5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740,8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748,2</w:t>
            </w:r>
          </w:p>
        </w:tc>
      </w:tr>
      <w:tr w:rsidR="00D13D4D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3D4D" w:rsidRPr="003115B6" w:rsidRDefault="00D13D4D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16404,81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43944,1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45789,8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46256,2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46580,8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49544,6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50049,2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0,1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6747C">
            <w:pPr>
              <w:jc w:val="center"/>
            </w:pPr>
            <w:r w:rsidRPr="003115B6">
              <w:t>0,4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Фонд начисленной заработной платы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</w:pPr>
            <w:r w:rsidRPr="003115B6">
              <w:t>1723,5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</w:pPr>
            <w:r w:rsidRPr="003115B6">
              <w:t>1832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1953,8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24F9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1973,3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567DC3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1A3DD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1A3DD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1A3DD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6,51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905D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60,1</w:t>
            </w:r>
          </w:p>
        </w:tc>
      </w:tr>
    </w:tbl>
    <w:p w:rsidR="009E058A" w:rsidRPr="003115B6" w:rsidRDefault="009E058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4C551A" w:rsidRPr="003115B6" w:rsidRDefault="004C551A" w:rsidP="004C551A">
      <w:pPr>
        <w:suppressAutoHyphens/>
        <w:jc w:val="center"/>
      </w:pPr>
    </w:p>
    <w:p w:rsidR="009E058A" w:rsidRPr="003115B6" w:rsidRDefault="007F12F0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>Часть IV</w:t>
      </w:r>
    </w:p>
    <w:p w:rsidR="009E058A" w:rsidRPr="003115B6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115B6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9E058A" w:rsidRPr="003115B6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7F6B1C" w:rsidRPr="003115B6">
              <w:t>27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7F6B1C" w:rsidRPr="003115B6">
              <w:rPr>
                <w:lang w:val="en-US"/>
              </w:rPr>
              <w:t>8</w:t>
            </w:r>
            <w:r w:rsidRPr="003115B6">
              <w:t xml:space="preserve"> год</w:t>
            </w:r>
          </w:p>
        </w:tc>
      </w:tr>
      <w:tr w:rsidR="009E058A" w:rsidRPr="003115B6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9E058A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34F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0,08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Обеспечение электрической энергией, газом и паром; кондиционирование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758,3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795,6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811,2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819,4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8035,0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8202,0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8272,0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8426,0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8501,0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4981,0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5007,0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5060,0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3235,0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3377,0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3309,0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3291,0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3441,0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46,95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47,5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96,1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3,35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07C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671,7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  <w:rPr>
                <w:sz w:val="22"/>
                <w:szCs w:val="22"/>
              </w:rPr>
            </w:pPr>
            <w:r w:rsidRPr="003115B6">
              <w:rPr>
                <w:sz w:val="22"/>
                <w:szCs w:val="22"/>
              </w:rPr>
              <w:t>691,8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715,8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681,7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705,6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733,7</w:t>
            </w:r>
          </w:p>
        </w:tc>
      </w:tr>
      <w:tr w:rsidR="007F07C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98,5</w:t>
            </w:r>
          </w:p>
        </w:tc>
      </w:tr>
      <w:tr w:rsidR="007F07C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1074,1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1110,1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1144,9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1090,2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1132,3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1173,5</w:t>
            </w:r>
          </w:p>
        </w:tc>
      </w:tr>
      <w:tr w:rsidR="007F07CC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F07CC" w:rsidRPr="003115B6" w:rsidRDefault="007F07CC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115B6" w:rsidRDefault="007F07CC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7CC" w:rsidRPr="003115B6" w:rsidRDefault="007F07CC">
            <w:pPr>
              <w:jc w:val="center"/>
            </w:pPr>
            <w:r w:rsidRPr="003115B6">
              <w:t>98,0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3192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3223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A328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2192,9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2358,4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2378,6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2219,2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2429,2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2449,9</w:t>
            </w:r>
          </w:p>
        </w:tc>
      </w:tr>
      <w:tr w:rsidR="006A328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6A328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755,5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770,6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785,9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793,7</w:t>
            </w:r>
          </w:p>
        </w:tc>
      </w:tr>
      <w:tr w:rsidR="006A328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</w:t>
            </w:r>
            <w:r w:rsidRPr="003115B6">
              <w:rPr>
                <w:sz w:val="22"/>
                <w:szCs w:val="22"/>
              </w:rPr>
              <w:lastRenderedPageBreak/>
              <w:t>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lastRenderedPageBreak/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3280" w:rsidRPr="003115B6" w:rsidRDefault="006A3280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17743,44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17743,44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17743,44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7F6AFD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</w:tr>
      <w:tr w:rsidR="003579AF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3579AF" w:rsidRPr="003115B6" w:rsidRDefault="003579AF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3579AF" w:rsidRPr="003115B6" w:rsidRDefault="003579AF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49375,65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6E23F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53607,26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54153,23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52338,19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58003,06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79AF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58593,78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79AF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2121,8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2143,0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79AF" w:rsidP="004C551A">
            <w:pPr>
              <w:suppressAutoHyphens/>
              <w:jc w:val="center"/>
            </w:pPr>
            <w:r w:rsidRPr="003115B6">
              <w:t>2070,1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3579AF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2327,3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Доля муниципальных учреждений культуры, здания которых находятся в аварийном состоянии или требуют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E513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E513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E513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E513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E513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6E513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66,3</w:t>
            </w:r>
          </w:p>
        </w:tc>
      </w:tr>
    </w:tbl>
    <w:p w:rsidR="009E058A" w:rsidRPr="003115B6" w:rsidRDefault="009E058A" w:rsidP="004C551A">
      <w:pPr>
        <w:suppressAutoHyphens/>
        <w:jc w:val="center"/>
      </w:pPr>
    </w:p>
    <w:p w:rsidR="009E058A" w:rsidRPr="003115B6" w:rsidRDefault="009E058A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>Часть</w:t>
      </w:r>
      <w:r w:rsidR="007F12F0" w:rsidRPr="003115B6">
        <w:rPr>
          <w:sz w:val="28"/>
          <w:szCs w:val="28"/>
          <w:lang w:val="en-US"/>
        </w:rPr>
        <w:t xml:space="preserve"> V</w:t>
      </w:r>
    </w:p>
    <w:p w:rsidR="009E058A" w:rsidRPr="003115B6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115B6" w:rsidTr="007F12F0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 xml:space="preserve">№ </w:t>
            </w:r>
            <w:proofErr w:type="gramStart"/>
            <w:r w:rsidRPr="003115B6">
              <w:t>п</w:t>
            </w:r>
            <w:proofErr w:type="gramEnd"/>
            <w:r w:rsidRPr="003115B6">
              <w:t>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9E058A" w:rsidRPr="003115B6" w:rsidTr="007F12F0">
        <w:trPr>
          <w:trHeight w:val="511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</w:t>
            </w:r>
            <w:r w:rsidR="00F80D87" w:rsidRPr="003115B6">
              <w:rPr>
                <w:lang w:val="en-US"/>
              </w:rPr>
              <w:t>9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F80D87" w:rsidRPr="003115B6">
              <w:rPr>
                <w:lang w:val="en-US"/>
              </w:rPr>
              <w:t>30</w:t>
            </w:r>
            <w:r w:rsidRPr="003115B6">
              <w:t xml:space="preserve"> год</w:t>
            </w:r>
          </w:p>
        </w:tc>
      </w:tr>
      <w:tr w:rsidR="009E058A" w:rsidRPr="003115B6" w:rsidTr="007F12F0">
        <w:trPr>
          <w:trHeight w:val="416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9E058A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2E77F7" w:rsidP="002E77F7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</w:tr>
      <w:tr w:rsidR="008343E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516E60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343E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число умерших на 1 тыс.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516E60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8343E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516E60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8343E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3E2" w:rsidRPr="003115B6" w:rsidRDefault="008343E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826,6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860,6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869,3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8789,0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8965,0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9091,0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9279,0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9334,0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5194,0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5233,0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5264,0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5404,0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5444,0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5474,0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3556,0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3687,0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3835,0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3860,0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47,4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96,2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3,45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691,9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734,1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770,8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1154,9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1123,2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1177,9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1232,9</w:t>
            </w:r>
          </w:p>
        </w:tc>
      </w:tr>
      <w:tr w:rsidR="00914289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3420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2245,8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2502,1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2523,4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2272,8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2577,2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2599,1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Индекс физического объема </w:t>
            </w:r>
            <w:r w:rsidRPr="003115B6">
              <w:rPr>
                <w:sz w:val="22"/>
                <w:szCs w:val="22"/>
              </w:rPr>
              <w:lastRenderedPageBreak/>
              <w:t>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lastRenderedPageBreak/>
              <w:t xml:space="preserve">%  к </w:t>
            </w:r>
            <w:r w:rsidRPr="003115B6">
              <w:rPr>
                <w:sz w:val="22"/>
                <w:szCs w:val="22"/>
              </w:rPr>
              <w:lastRenderedPageBreak/>
              <w:t>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lastRenderedPageBreak/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809,5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817,5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833,5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833,8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19191,31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19191,31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19191,31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77F7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115B6" w:rsidRDefault="002E77F7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115B6" w:rsidRDefault="002E77F7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115B6" w:rsidRDefault="002E77F7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115B6" w:rsidRDefault="002E77F7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77F7" w:rsidRPr="003115B6" w:rsidRDefault="002E77F7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9,50</w:t>
            </w:r>
          </w:p>
        </w:tc>
      </w:tr>
      <w:tr w:rsidR="002E77F7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115B6" w:rsidRDefault="002E77F7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115B6" w:rsidRDefault="002E77F7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77F7" w:rsidRPr="003115B6" w:rsidRDefault="002E77F7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9,38</w:t>
            </w:r>
          </w:p>
        </w:tc>
      </w:tr>
      <w:tr w:rsidR="006E23F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6E23FB" w:rsidRPr="003115B6" w:rsidRDefault="006E23F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E23FB" w:rsidRPr="003115B6" w:rsidRDefault="006E23F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E23FB" w:rsidRPr="003115B6" w:rsidRDefault="006E23F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6E23F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6E23F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6E23FB" w:rsidP="006E23F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55478,48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450EC6" w:rsidP="006E23F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56580,05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450EC6" w:rsidP="006E23F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57719,81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57721,81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58876,25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23FB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60053,77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450EC6" w:rsidP="004C551A">
            <w:pPr>
              <w:suppressAutoHyphens/>
              <w:jc w:val="center"/>
            </w:pPr>
            <w:r w:rsidRPr="003115B6">
              <w:t>2200,5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2244,5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2289,4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450EC6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2335,2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2381,9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450EC6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2429,5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lastRenderedPageBreak/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FC22BA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70,1</w:t>
            </w:r>
          </w:p>
        </w:tc>
      </w:tr>
    </w:tbl>
    <w:p w:rsidR="009E058A" w:rsidRPr="003115B6" w:rsidRDefault="009E058A" w:rsidP="004C551A">
      <w:pPr>
        <w:suppressAutoHyphens/>
        <w:jc w:val="center"/>
      </w:pPr>
    </w:p>
    <w:p w:rsidR="009E058A" w:rsidRPr="003115B6" w:rsidRDefault="009E058A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 xml:space="preserve">Часть </w:t>
      </w:r>
      <w:r w:rsidR="002C74DE" w:rsidRPr="003115B6">
        <w:rPr>
          <w:sz w:val="28"/>
          <w:szCs w:val="28"/>
          <w:lang w:val="en-US"/>
        </w:rPr>
        <w:t>VI</w:t>
      </w:r>
    </w:p>
    <w:p w:rsidR="009E058A" w:rsidRPr="003115B6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115B6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9E058A" w:rsidRPr="003115B6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203</w:t>
            </w:r>
            <w:r w:rsidR="002C74DE" w:rsidRPr="003115B6">
              <w:rPr>
                <w:lang w:val="en-US"/>
              </w:rPr>
              <w:t>1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2C74DE" w:rsidRPr="003115B6">
              <w:rPr>
                <w:lang w:val="en-US"/>
              </w:rPr>
              <w:t>3</w:t>
            </w:r>
            <w:r w:rsidRPr="003115B6">
              <w:t>2 год</w:t>
            </w:r>
          </w:p>
        </w:tc>
      </w:tr>
      <w:tr w:rsidR="009E058A" w:rsidRPr="003115B6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консерва</w:t>
            </w:r>
            <w:r w:rsidRPr="003115B6">
              <w:lastRenderedPageBreak/>
              <w:t xml:space="preserve">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lastRenderedPageBreak/>
              <w:t xml:space="preserve">базовый </w:t>
            </w:r>
            <w:r w:rsidRPr="003115B6">
              <w:lastRenderedPageBreak/>
              <w:t xml:space="preserve">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lastRenderedPageBreak/>
              <w:t xml:space="preserve">целевой </w:t>
            </w:r>
            <w:r w:rsidRPr="003115B6">
              <w:lastRenderedPageBreak/>
              <w:t>вариант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lastRenderedPageBreak/>
              <w:t>консерва</w:t>
            </w:r>
            <w:r w:rsidRPr="003115B6">
              <w:lastRenderedPageBreak/>
              <w:t xml:space="preserve">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lastRenderedPageBreak/>
              <w:t xml:space="preserve">базовый </w:t>
            </w:r>
            <w:r w:rsidRPr="003115B6">
              <w:lastRenderedPageBreak/>
              <w:t xml:space="preserve">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lastRenderedPageBreak/>
              <w:t>целевой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lastRenderedPageBreak/>
              <w:t xml:space="preserve"> вариант</w:t>
            </w:r>
          </w:p>
        </w:tc>
      </w:tr>
      <w:tr w:rsidR="009E058A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lastRenderedPageBreak/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872232" w:rsidRPr="003115B6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</w:tr>
      <w:tr w:rsidR="00516E6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516E60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10,3</w:t>
            </w:r>
          </w:p>
        </w:tc>
      </w:tr>
      <w:tr w:rsidR="00516E6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516E60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</w:t>
            </w:r>
          </w:p>
        </w:tc>
      </w:tr>
      <w:tr w:rsidR="00516E6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516E60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886,4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879,1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150704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922,3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9502,0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9693,0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9759,0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9907,0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10106,0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10217,0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5653,0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5645,0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5727,0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5885,0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5928,0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6005,0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3849,0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4032,0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4022,0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4178,0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4212,0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48,9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97,9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3,55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712,8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748,8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790,1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723,5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763,8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809,9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1049,2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1166,4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1295,3</w:t>
            </w:r>
          </w:p>
        </w:tc>
      </w:tr>
      <w:tr w:rsidR="00914289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lastRenderedPageBreak/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3593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3628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2300,1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2654,5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2677,1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2734,1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2757,4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858,8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875,8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884,6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893,3</w:t>
            </w:r>
          </w:p>
        </w:tc>
      </w:tr>
      <w:tr w:rsidR="00C37D33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7D33" w:rsidRPr="003115B6" w:rsidRDefault="00C37D33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20757,32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9,38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61254,84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62479,90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63729,54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65004,13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66304,21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67630,30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</w:pPr>
            <w:r w:rsidRPr="003115B6">
              <w:t>2478,1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2527,7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2578,2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</w:pPr>
            <w:r w:rsidRPr="003115B6">
              <w:t>2629,8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2682,4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4739E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2736,0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lastRenderedPageBreak/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FB0538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71,0</w:t>
            </w:r>
          </w:p>
        </w:tc>
      </w:tr>
    </w:tbl>
    <w:p w:rsidR="009E058A" w:rsidRPr="003115B6" w:rsidRDefault="009E058A" w:rsidP="004C551A">
      <w:pPr>
        <w:suppressAutoHyphens/>
        <w:jc w:val="center"/>
      </w:pPr>
    </w:p>
    <w:p w:rsidR="009E058A" w:rsidRPr="003115B6" w:rsidRDefault="009E058A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 xml:space="preserve">Часть </w:t>
      </w:r>
      <w:r w:rsidR="002C74DE" w:rsidRPr="003115B6">
        <w:rPr>
          <w:sz w:val="28"/>
          <w:szCs w:val="28"/>
          <w:lang w:val="en-US"/>
        </w:rPr>
        <w:t>VII</w:t>
      </w:r>
    </w:p>
    <w:p w:rsidR="009E058A" w:rsidRPr="003115B6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115B6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9E058A" w:rsidRPr="003115B6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2C74DE" w:rsidRPr="003115B6">
              <w:t>3</w:t>
            </w:r>
            <w:r w:rsidRPr="003115B6">
              <w:t>3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2C74DE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203</w:t>
            </w:r>
            <w:r w:rsidR="009E058A" w:rsidRPr="003115B6">
              <w:t>4 год</w:t>
            </w:r>
          </w:p>
        </w:tc>
      </w:tr>
      <w:tr w:rsidR="009E058A" w:rsidRPr="003115B6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9E058A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872232" w:rsidRPr="003115B6" w:rsidRDefault="00872232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35,05</w:t>
            </w:r>
          </w:p>
        </w:tc>
      </w:tr>
      <w:tr w:rsidR="00516E6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</w:t>
            </w:r>
            <w:r w:rsidR="000918D5" w:rsidRPr="003115B6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</w:t>
            </w:r>
            <w:r w:rsidR="000918D5" w:rsidRPr="003115B6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10,7</w:t>
            </w:r>
          </w:p>
        </w:tc>
      </w:tr>
      <w:tr w:rsidR="00516E6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</w:t>
            </w:r>
            <w:r w:rsidR="000918D5" w:rsidRPr="003115B6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</w:t>
            </w:r>
            <w:r w:rsidR="000918D5" w:rsidRPr="003115B6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</w:t>
            </w:r>
          </w:p>
        </w:tc>
      </w:tr>
      <w:tr w:rsidR="00516E60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-0,</w:t>
            </w:r>
            <w:r w:rsidR="000918D5" w:rsidRPr="003115B6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0,</w:t>
            </w:r>
            <w:r w:rsidR="000918D5" w:rsidRPr="003115B6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E60" w:rsidRPr="003115B6" w:rsidRDefault="00516E60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</w:t>
            </w:r>
            <w:r w:rsidR="000918D5" w:rsidRPr="003115B6">
              <w:rPr>
                <w:color w:val="000000"/>
                <w:sz w:val="22"/>
                <w:szCs w:val="22"/>
              </w:rPr>
              <w:t>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978,5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10533,0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10648,0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10785,0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11065,0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6141,0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6171,0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6251,0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6397,0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6428,0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6480,0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4388,0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4585,0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Индекс физического объема работ, </w:t>
            </w:r>
            <w:r w:rsidRPr="003115B6">
              <w:rPr>
                <w:sz w:val="22"/>
                <w:szCs w:val="22"/>
              </w:rPr>
              <w:lastRenderedPageBreak/>
              <w:t>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 xml:space="preserve">% к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96,3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3,65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734,4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779,1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745,4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850,9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1183,9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1327,7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1201,7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1360,9</w:t>
            </w:r>
          </w:p>
        </w:tc>
      </w:tr>
      <w:tr w:rsidR="00914289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3701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2897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3849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2355,6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2816,1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2840,1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2383,9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2925,3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инвестиций в основной капитал за счет всех источников финансирования (без субъектов </w:t>
            </w:r>
            <w:r w:rsidRPr="003115B6">
              <w:rPr>
                <w:sz w:val="22"/>
                <w:szCs w:val="22"/>
              </w:rPr>
              <w:lastRenderedPageBreak/>
              <w:t>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lastRenderedPageBreak/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911,1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920,1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929,2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938,4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947,7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22451,12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22451,12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22451,12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72232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68982,91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70362,56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71769,82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73205,2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74669,32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76162,70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безработных, зарегистрированных в государственных учреждениях службы занятости населения  (на 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</w:pPr>
            <w:r w:rsidRPr="003115B6">
              <w:t>2790,7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2846,5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2903,5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</w:pPr>
            <w:r w:rsidRPr="003115B6">
              <w:t>2961,5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3020,8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3081,2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Обеспеченность мощностью </w:t>
            </w:r>
            <w:r w:rsidRPr="003115B6">
              <w:rPr>
                <w:sz w:val="22"/>
                <w:szCs w:val="22"/>
              </w:rPr>
              <w:lastRenderedPageBreak/>
              <w:t>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 xml:space="preserve">на конец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8,57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F4408B" w:rsidRPr="003115B6" w:rsidTr="00F4408B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115B6" w:rsidRDefault="00F4408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115B6" w:rsidRDefault="00F4408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71,5</w:t>
            </w:r>
          </w:p>
        </w:tc>
      </w:tr>
    </w:tbl>
    <w:p w:rsidR="009E058A" w:rsidRPr="003115B6" w:rsidRDefault="009E058A" w:rsidP="004C551A">
      <w:pPr>
        <w:suppressAutoHyphens/>
        <w:jc w:val="center"/>
      </w:pPr>
    </w:p>
    <w:p w:rsidR="009E058A" w:rsidRPr="003115B6" w:rsidRDefault="009E058A" w:rsidP="004C551A">
      <w:pPr>
        <w:suppressAutoHyphens/>
        <w:jc w:val="center"/>
        <w:outlineLvl w:val="0"/>
        <w:rPr>
          <w:lang w:val="en-US"/>
        </w:rPr>
      </w:pPr>
      <w:r w:rsidRPr="003115B6">
        <w:rPr>
          <w:sz w:val="28"/>
          <w:szCs w:val="28"/>
        </w:rPr>
        <w:t xml:space="preserve">Часть </w:t>
      </w:r>
      <w:r w:rsidR="002C74DE" w:rsidRPr="003115B6">
        <w:rPr>
          <w:sz w:val="28"/>
          <w:szCs w:val="28"/>
          <w:lang w:val="en-US"/>
        </w:rPr>
        <w:t>VIII</w:t>
      </w:r>
    </w:p>
    <w:p w:rsidR="009E058A" w:rsidRPr="003115B6" w:rsidRDefault="009E058A" w:rsidP="004C551A">
      <w:pPr>
        <w:suppressAutoHyphens/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3115B6" w:rsidTr="004462CC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Единица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Отчётный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Теку</w:t>
            </w:r>
            <w:r w:rsidRPr="003115B6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Прогноз</w:t>
            </w:r>
          </w:p>
        </w:tc>
      </w:tr>
      <w:tr w:rsidR="009E058A" w:rsidRPr="003115B6" w:rsidTr="004462CC">
        <w:trPr>
          <w:trHeight w:val="511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203</w:t>
            </w:r>
            <w:r w:rsidR="002C74DE" w:rsidRPr="003115B6">
              <w:rPr>
                <w:lang w:val="en-US"/>
              </w:rPr>
              <w:t>5</w:t>
            </w:r>
            <w:r w:rsidRPr="003115B6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</w:t>
            </w:r>
            <w:r w:rsidR="002C74DE" w:rsidRPr="003115B6">
              <w:rPr>
                <w:lang w:val="en-US"/>
              </w:rPr>
              <w:t>36</w:t>
            </w:r>
            <w:r w:rsidRPr="003115B6">
              <w:t xml:space="preserve"> год</w:t>
            </w:r>
          </w:p>
        </w:tc>
      </w:tr>
      <w:tr w:rsidR="009E058A" w:rsidRPr="003115B6" w:rsidTr="004462CC">
        <w:trPr>
          <w:trHeight w:val="416"/>
          <w:jc w:val="center"/>
        </w:trPr>
        <w:tc>
          <w:tcPr>
            <w:tcW w:w="562" w:type="dxa"/>
            <w:vMerge/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 вариант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консервативный вариант 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базовый вариант </w:t>
            </w:r>
          </w:p>
        </w:tc>
        <w:tc>
          <w:tcPr>
            <w:tcW w:w="1134" w:type="dxa"/>
            <w:vMerge w:val="restart"/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целевой</w:t>
            </w:r>
          </w:p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 xml:space="preserve"> вариант</w:t>
            </w:r>
          </w:p>
        </w:tc>
      </w:tr>
      <w:tr w:rsidR="009E058A" w:rsidRPr="003115B6" w:rsidTr="004C551A">
        <w:trPr>
          <w:trHeight w:val="604"/>
          <w:jc w:val="center"/>
        </w:trPr>
        <w:tc>
          <w:tcPr>
            <w:tcW w:w="562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numPr>
                <w:ilvl w:val="0"/>
                <w:numId w:val="1"/>
              </w:num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both"/>
              <w:outlineLvl w:val="0"/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2019 год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2020 год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</w:p>
        </w:tc>
      </w:tr>
      <w:tr w:rsidR="009E058A" w:rsidRPr="003115B6" w:rsidTr="004C551A">
        <w:trPr>
          <w:trHeight w:val="257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ind w:left="-43"/>
              <w:jc w:val="center"/>
              <w:outlineLvl w:val="0"/>
            </w:pPr>
            <w:r w:rsidRPr="003115B6"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58A" w:rsidRPr="003115B6" w:rsidRDefault="009E058A" w:rsidP="004C551A">
            <w:pPr>
              <w:suppressAutoHyphens/>
              <w:spacing w:line="240" w:lineRule="exact"/>
              <w:jc w:val="center"/>
              <w:outlineLvl w:val="0"/>
            </w:pPr>
            <w:r w:rsidRPr="003115B6">
              <w:t>11</w:t>
            </w:r>
          </w:p>
        </w:tc>
      </w:tr>
      <w:tr w:rsidR="00BA56E1" w:rsidRPr="003115B6" w:rsidTr="004C551A">
        <w:trPr>
          <w:trHeight w:val="423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232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8343E2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</w:t>
            </w:r>
          </w:p>
          <w:p w:rsidR="00872232" w:rsidRPr="003115B6" w:rsidRDefault="00872232" w:rsidP="008343E2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8343E2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232" w:rsidRPr="003115B6" w:rsidRDefault="00872232" w:rsidP="008343E2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35,05</w:t>
            </w:r>
          </w:p>
        </w:tc>
      </w:tr>
      <w:tr w:rsidR="000918D5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родившихс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я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0918D5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число умерших 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0918D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9,1</w:t>
            </w:r>
          </w:p>
        </w:tc>
      </w:tr>
      <w:tr w:rsidR="000918D5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1 тыс. человек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3E3D55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5" w:rsidRPr="003115B6" w:rsidRDefault="000918D5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BA56E1" w:rsidRPr="003115B6" w:rsidTr="004C551A">
        <w:trPr>
          <w:trHeight w:val="382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trHeight w:val="62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1027,6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DC5CE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1038,0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3115B6" w:rsidTr="004C551A">
        <w:trPr>
          <w:trHeight w:val="317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11235,0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11519,0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12025,0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6659,0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6671,0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6966,0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7056,0</w:t>
            </w:r>
          </w:p>
        </w:tc>
      </w:tr>
      <w:tr w:rsidR="00BA56E1" w:rsidRPr="003115B6" w:rsidTr="004C551A">
        <w:trPr>
          <w:trHeight w:val="31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4744,0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4773,0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4764,0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4969,0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56E1" w:rsidRPr="003115B6" w:rsidTr="004C551A">
        <w:trPr>
          <w:trHeight w:val="34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в ценах соответствующих лет; млн.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747C" w:rsidRPr="003115B6" w:rsidRDefault="00B6747C">
            <w:pPr>
              <w:jc w:val="center"/>
            </w:pPr>
            <w:r w:rsidRPr="003115B6">
              <w:t>49,5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96,6</w:t>
            </w:r>
          </w:p>
        </w:tc>
      </w:tr>
      <w:tr w:rsidR="00B6747C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</w:pPr>
            <w:r w:rsidRPr="003115B6"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>
            <w:pPr>
              <w:jc w:val="center"/>
            </w:pPr>
            <w:r w:rsidRPr="003115B6">
              <w:t>3,75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756,6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810,6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872,2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767,9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726,8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894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98,5</w:t>
            </w:r>
          </w:p>
        </w:tc>
      </w:tr>
      <w:tr w:rsidR="00914289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1219,7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1300,5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1394,9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1237,9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1326,5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1429,8</w:t>
            </w:r>
          </w:p>
        </w:tc>
      </w:tr>
      <w:tr w:rsidR="00914289" w:rsidRPr="003115B6" w:rsidTr="004C551A">
        <w:trPr>
          <w:trHeight w:val="816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14289" w:rsidRPr="003115B6" w:rsidRDefault="00914289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20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289" w:rsidRPr="003115B6" w:rsidRDefault="00914289">
            <w:pPr>
              <w:jc w:val="center"/>
            </w:pPr>
            <w:r w:rsidRPr="003115B6">
              <w:t>98,0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Численность занятых в сфере малого и среднего предпринимательства, включая индивидуальных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предпринимателей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3964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4044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4083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FF0000"/>
              </w:rPr>
            </w:pPr>
            <w:r w:rsidRPr="003115B6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2412,5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2944,1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2969,2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2441,5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2988,3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3013,7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97,0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млн.руб.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957,2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966,8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986,0</w:t>
            </w:r>
          </w:p>
        </w:tc>
      </w:tr>
      <w:tr w:rsidR="009C604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</w:pPr>
            <w:r w:rsidRPr="003115B6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 w:rsidP="004C551A">
            <w:pPr>
              <w:suppressAutoHyphens/>
              <w:jc w:val="center"/>
            </w:pPr>
            <w:r w:rsidRPr="003115B6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04B" w:rsidRPr="003115B6" w:rsidRDefault="009C604B">
            <w:pPr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97,5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24283,13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9,55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8F7529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9,40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29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77685,96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79239,68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80824,47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82440,96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8409,78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85771,57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населения  (на </w:t>
            </w:r>
            <w:r w:rsidRPr="003115B6">
              <w:rPr>
                <w:color w:val="000000"/>
                <w:sz w:val="22"/>
                <w:szCs w:val="22"/>
              </w:rPr>
              <w:lastRenderedPageBreak/>
              <w:t>конец года)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1</w:t>
            </w:r>
            <w:r w:rsidRPr="003115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6747C" w:rsidRPr="003115B6" w:rsidTr="00B6747C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6747C" w:rsidRPr="003115B6" w:rsidRDefault="00B6747C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lastRenderedPageBreak/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47C" w:rsidRPr="003115B6" w:rsidRDefault="00B6747C" w:rsidP="00BF70EB">
            <w:pPr>
              <w:suppressAutoHyphens/>
              <w:jc w:val="center"/>
              <w:rPr>
                <w:color w:val="000000"/>
                <w:lang w:val="en-US"/>
              </w:rPr>
            </w:pPr>
            <w:r w:rsidRPr="003115B6">
              <w:rPr>
                <w:color w:val="000000"/>
                <w:sz w:val="22"/>
                <w:szCs w:val="22"/>
              </w:rPr>
              <w:t>0,</w:t>
            </w:r>
            <w:r w:rsidRPr="003115B6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</w:pPr>
            <w:r w:rsidRPr="003115B6">
              <w:t>3083,2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3144,9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3207,8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</w:pPr>
            <w:r w:rsidRPr="003115B6">
              <w:t>3271,9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3337,3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E65E5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3404,1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left="30" w:right="-108"/>
              <w:jc w:val="center"/>
              <w:outlineLvl w:val="0"/>
            </w:pPr>
            <w:r w:rsidRPr="003115B6"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мест на 1 тыс. детей в возрасте 1-6 лет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CE6770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890,0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коек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</w:pPr>
            <w:r w:rsidRPr="003115B6"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на конец года; посещений в смену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6E1" w:rsidRPr="003115B6" w:rsidRDefault="00BA56E1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0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общедоступными библиотеками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4,55</w:t>
            </w:r>
          </w:p>
        </w:tc>
      </w:tr>
      <w:tr w:rsidR="005A7E6B" w:rsidRPr="003115B6" w:rsidTr="004C551A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38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Обеспеченность учреждениями культурно-досугового типа на 10 тыс.населения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proofErr w:type="spellStart"/>
            <w:r w:rsidRPr="003115B6">
              <w:rPr>
                <w:color w:val="000000"/>
                <w:sz w:val="22"/>
                <w:szCs w:val="22"/>
              </w:rPr>
              <w:t>учрежд</w:t>
            </w:r>
            <w:proofErr w:type="spellEnd"/>
            <w:r w:rsidRPr="003115B6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7E6B" w:rsidRPr="003115B6" w:rsidRDefault="005A7E6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7E6B" w:rsidRPr="003115B6" w:rsidRDefault="005A7E6B" w:rsidP="005A7E6B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</w:rPr>
              <w:t>4,85</w:t>
            </w:r>
          </w:p>
        </w:tc>
      </w:tr>
      <w:tr w:rsidR="00F4408B" w:rsidRPr="001411D2" w:rsidTr="00F4408B">
        <w:trPr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115B6" w:rsidRDefault="00F4408B" w:rsidP="004C551A">
            <w:pPr>
              <w:suppressAutoHyphens/>
              <w:spacing w:line="240" w:lineRule="exact"/>
              <w:ind w:right="-108"/>
              <w:jc w:val="center"/>
              <w:outlineLvl w:val="0"/>
            </w:pPr>
            <w:r w:rsidRPr="003115B6">
              <w:t>39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115B6" w:rsidRDefault="00F4408B" w:rsidP="004C551A">
            <w:pPr>
              <w:suppressAutoHyphens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08B" w:rsidRPr="003115B6" w:rsidRDefault="00F4408B" w:rsidP="004C551A">
            <w:pPr>
              <w:suppressAutoHyphens/>
              <w:jc w:val="center"/>
              <w:rPr>
                <w:color w:val="000000"/>
              </w:rPr>
            </w:pPr>
            <w:r w:rsidRPr="003115B6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jc w:val="center"/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jc w:val="center"/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jc w:val="center"/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jc w:val="center"/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jc w:val="center"/>
            </w:pPr>
            <w:r w:rsidRPr="003115B6">
              <w:rPr>
                <w:color w:val="000000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408B" w:rsidRPr="003115B6" w:rsidRDefault="00F4408B" w:rsidP="00F4408B">
            <w:pPr>
              <w:jc w:val="center"/>
            </w:pPr>
            <w:r w:rsidRPr="003115B6">
              <w:rPr>
                <w:color w:val="000000"/>
              </w:rPr>
              <w:t>71,5»</w:t>
            </w:r>
            <w:bookmarkStart w:id="0" w:name="_GoBack"/>
            <w:bookmarkEnd w:id="0"/>
          </w:p>
        </w:tc>
      </w:tr>
    </w:tbl>
    <w:p w:rsidR="00824BB9" w:rsidRDefault="00824BB9" w:rsidP="004C551A">
      <w:pPr>
        <w:suppressAutoHyphens/>
        <w:spacing w:after="160" w:line="259" w:lineRule="auto"/>
      </w:pPr>
    </w:p>
    <w:sectPr w:rsidR="00824BB9" w:rsidSect="004C551A">
      <w:pgSz w:w="16838" w:h="11906" w:orient="landscape"/>
      <w:pgMar w:top="170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E43B4"/>
    <w:multiLevelType w:val="hybridMultilevel"/>
    <w:tmpl w:val="0DF0E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B"/>
    <w:rsid w:val="00002781"/>
    <w:rsid w:val="00006872"/>
    <w:rsid w:val="00012DC4"/>
    <w:rsid w:val="00014332"/>
    <w:rsid w:val="000239B6"/>
    <w:rsid w:val="00030B79"/>
    <w:rsid w:val="00030E8F"/>
    <w:rsid w:val="0003603E"/>
    <w:rsid w:val="00037DAD"/>
    <w:rsid w:val="000453F3"/>
    <w:rsid w:val="0004619E"/>
    <w:rsid w:val="00051504"/>
    <w:rsid w:val="000629AA"/>
    <w:rsid w:val="00077154"/>
    <w:rsid w:val="00081B0F"/>
    <w:rsid w:val="00087EFD"/>
    <w:rsid w:val="000918D5"/>
    <w:rsid w:val="00094601"/>
    <w:rsid w:val="000A10B2"/>
    <w:rsid w:val="000A2F41"/>
    <w:rsid w:val="000A5B8E"/>
    <w:rsid w:val="000A72C6"/>
    <w:rsid w:val="000B10F2"/>
    <w:rsid w:val="000B411B"/>
    <w:rsid w:val="000C2891"/>
    <w:rsid w:val="000C3ABD"/>
    <w:rsid w:val="000C433C"/>
    <w:rsid w:val="000C518A"/>
    <w:rsid w:val="000D17DE"/>
    <w:rsid w:val="000F1D37"/>
    <w:rsid w:val="000F7DF6"/>
    <w:rsid w:val="000F7FA1"/>
    <w:rsid w:val="001013C7"/>
    <w:rsid w:val="001207FE"/>
    <w:rsid w:val="0012364B"/>
    <w:rsid w:val="00124AD3"/>
    <w:rsid w:val="00133F73"/>
    <w:rsid w:val="001411D2"/>
    <w:rsid w:val="00142243"/>
    <w:rsid w:val="00146619"/>
    <w:rsid w:val="001475B6"/>
    <w:rsid w:val="00150704"/>
    <w:rsid w:val="00171A82"/>
    <w:rsid w:val="00172CD7"/>
    <w:rsid w:val="00174389"/>
    <w:rsid w:val="00177BBB"/>
    <w:rsid w:val="001829B0"/>
    <w:rsid w:val="001836C4"/>
    <w:rsid w:val="00190A65"/>
    <w:rsid w:val="001910FA"/>
    <w:rsid w:val="001A3DDC"/>
    <w:rsid w:val="001B1D44"/>
    <w:rsid w:val="001C0A82"/>
    <w:rsid w:val="001C0EE8"/>
    <w:rsid w:val="001C1422"/>
    <w:rsid w:val="001C460B"/>
    <w:rsid w:val="001C4F88"/>
    <w:rsid w:val="001D645B"/>
    <w:rsid w:val="001D7198"/>
    <w:rsid w:val="001E0DF0"/>
    <w:rsid w:val="001E4654"/>
    <w:rsid w:val="001E5B50"/>
    <w:rsid w:val="00203C24"/>
    <w:rsid w:val="002068B1"/>
    <w:rsid w:val="00211055"/>
    <w:rsid w:val="00220B38"/>
    <w:rsid w:val="00231ED1"/>
    <w:rsid w:val="0023698F"/>
    <w:rsid w:val="0025223B"/>
    <w:rsid w:val="00267CC0"/>
    <w:rsid w:val="002709B8"/>
    <w:rsid w:val="00272190"/>
    <w:rsid w:val="00280EE2"/>
    <w:rsid w:val="00295EB1"/>
    <w:rsid w:val="002A335C"/>
    <w:rsid w:val="002A6558"/>
    <w:rsid w:val="002B687C"/>
    <w:rsid w:val="002C5907"/>
    <w:rsid w:val="002C74DE"/>
    <w:rsid w:val="002E52BA"/>
    <w:rsid w:val="002E70A3"/>
    <w:rsid w:val="002E77F7"/>
    <w:rsid w:val="002F2A69"/>
    <w:rsid w:val="002F5FD8"/>
    <w:rsid w:val="00303286"/>
    <w:rsid w:val="00310DD3"/>
    <w:rsid w:val="003115B6"/>
    <w:rsid w:val="00312D51"/>
    <w:rsid w:val="00314F4A"/>
    <w:rsid w:val="003163AF"/>
    <w:rsid w:val="0031664E"/>
    <w:rsid w:val="003205A1"/>
    <w:rsid w:val="00324F98"/>
    <w:rsid w:val="0033073E"/>
    <w:rsid w:val="00331A11"/>
    <w:rsid w:val="003422E9"/>
    <w:rsid w:val="00342E13"/>
    <w:rsid w:val="0034391E"/>
    <w:rsid w:val="00347CC7"/>
    <w:rsid w:val="003534F2"/>
    <w:rsid w:val="003553DC"/>
    <w:rsid w:val="003579AF"/>
    <w:rsid w:val="003609D2"/>
    <w:rsid w:val="00361C7C"/>
    <w:rsid w:val="003651B4"/>
    <w:rsid w:val="0037068F"/>
    <w:rsid w:val="00375A30"/>
    <w:rsid w:val="00381CE8"/>
    <w:rsid w:val="00395431"/>
    <w:rsid w:val="00395A45"/>
    <w:rsid w:val="003A3E69"/>
    <w:rsid w:val="003C3134"/>
    <w:rsid w:val="003D5356"/>
    <w:rsid w:val="003D7A9A"/>
    <w:rsid w:val="003E3D55"/>
    <w:rsid w:val="003F211B"/>
    <w:rsid w:val="003F39BD"/>
    <w:rsid w:val="003F560E"/>
    <w:rsid w:val="00402F1E"/>
    <w:rsid w:val="004105D0"/>
    <w:rsid w:val="004110FC"/>
    <w:rsid w:val="00415073"/>
    <w:rsid w:val="00416E47"/>
    <w:rsid w:val="00420EA1"/>
    <w:rsid w:val="00424252"/>
    <w:rsid w:val="004321B5"/>
    <w:rsid w:val="00433C92"/>
    <w:rsid w:val="004444BC"/>
    <w:rsid w:val="00445870"/>
    <w:rsid w:val="004462CC"/>
    <w:rsid w:val="00450EC6"/>
    <w:rsid w:val="004510B0"/>
    <w:rsid w:val="00452A05"/>
    <w:rsid w:val="0045566A"/>
    <w:rsid w:val="00464BD4"/>
    <w:rsid w:val="0046723B"/>
    <w:rsid w:val="0047110E"/>
    <w:rsid w:val="00475E26"/>
    <w:rsid w:val="004820CD"/>
    <w:rsid w:val="004855D3"/>
    <w:rsid w:val="0048620E"/>
    <w:rsid w:val="00490610"/>
    <w:rsid w:val="00497F7D"/>
    <w:rsid w:val="004C5137"/>
    <w:rsid w:val="004C551A"/>
    <w:rsid w:val="004C6919"/>
    <w:rsid w:val="004E653A"/>
    <w:rsid w:val="004F349B"/>
    <w:rsid w:val="004F5E14"/>
    <w:rsid w:val="00501A86"/>
    <w:rsid w:val="0050674D"/>
    <w:rsid w:val="00516E60"/>
    <w:rsid w:val="0052352D"/>
    <w:rsid w:val="00542B4B"/>
    <w:rsid w:val="005439B7"/>
    <w:rsid w:val="00546066"/>
    <w:rsid w:val="005579A2"/>
    <w:rsid w:val="00566B7B"/>
    <w:rsid w:val="00567DC3"/>
    <w:rsid w:val="005812F2"/>
    <w:rsid w:val="00583102"/>
    <w:rsid w:val="00584628"/>
    <w:rsid w:val="0059006B"/>
    <w:rsid w:val="0059283E"/>
    <w:rsid w:val="005A6EDE"/>
    <w:rsid w:val="005A7E6B"/>
    <w:rsid w:val="005B3C50"/>
    <w:rsid w:val="005C2A54"/>
    <w:rsid w:val="005C3563"/>
    <w:rsid w:val="005C7352"/>
    <w:rsid w:val="005D1101"/>
    <w:rsid w:val="005D2A69"/>
    <w:rsid w:val="005E74C5"/>
    <w:rsid w:val="005F0AE4"/>
    <w:rsid w:val="005F0CC2"/>
    <w:rsid w:val="005F5098"/>
    <w:rsid w:val="0060638C"/>
    <w:rsid w:val="00612EEA"/>
    <w:rsid w:val="00616624"/>
    <w:rsid w:val="006166FE"/>
    <w:rsid w:val="00620742"/>
    <w:rsid w:val="00620BC2"/>
    <w:rsid w:val="00635A9F"/>
    <w:rsid w:val="006402D6"/>
    <w:rsid w:val="00641A0A"/>
    <w:rsid w:val="00655C4A"/>
    <w:rsid w:val="00663216"/>
    <w:rsid w:val="00663487"/>
    <w:rsid w:val="00665D3C"/>
    <w:rsid w:val="00672321"/>
    <w:rsid w:val="00672C5D"/>
    <w:rsid w:val="00675840"/>
    <w:rsid w:val="00681A0F"/>
    <w:rsid w:val="00683316"/>
    <w:rsid w:val="006933D0"/>
    <w:rsid w:val="00695C2C"/>
    <w:rsid w:val="00696FC9"/>
    <w:rsid w:val="006A177C"/>
    <w:rsid w:val="006A3280"/>
    <w:rsid w:val="006A4C8B"/>
    <w:rsid w:val="006A60F9"/>
    <w:rsid w:val="006B7EB0"/>
    <w:rsid w:val="006C277A"/>
    <w:rsid w:val="006C42D5"/>
    <w:rsid w:val="006C5A84"/>
    <w:rsid w:val="006D3F9D"/>
    <w:rsid w:val="006D60DD"/>
    <w:rsid w:val="006E23FB"/>
    <w:rsid w:val="006E24E3"/>
    <w:rsid w:val="006E4035"/>
    <w:rsid w:val="006E513C"/>
    <w:rsid w:val="006E6972"/>
    <w:rsid w:val="006F0754"/>
    <w:rsid w:val="006F43BA"/>
    <w:rsid w:val="006F6B22"/>
    <w:rsid w:val="006F7C5A"/>
    <w:rsid w:val="00705C89"/>
    <w:rsid w:val="0071385E"/>
    <w:rsid w:val="00715062"/>
    <w:rsid w:val="007206FA"/>
    <w:rsid w:val="00740EBA"/>
    <w:rsid w:val="0074705C"/>
    <w:rsid w:val="00752B88"/>
    <w:rsid w:val="00770AB1"/>
    <w:rsid w:val="007824BD"/>
    <w:rsid w:val="00786656"/>
    <w:rsid w:val="00787551"/>
    <w:rsid w:val="007924F1"/>
    <w:rsid w:val="00795314"/>
    <w:rsid w:val="007A2AE5"/>
    <w:rsid w:val="007A425C"/>
    <w:rsid w:val="007B056E"/>
    <w:rsid w:val="007B5E19"/>
    <w:rsid w:val="007B6327"/>
    <w:rsid w:val="007C783B"/>
    <w:rsid w:val="007D5E29"/>
    <w:rsid w:val="007D5ECD"/>
    <w:rsid w:val="007F07CC"/>
    <w:rsid w:val="007F12F0"/>
    <w:rsid w:val="007F6AFD"/>
    <w:rsid w:val="007F6B1C"/>
    <w:rsid w:val="00803E0F"/>
    <w:rsid w:val="0080500F"/>
    <w:rsid w:val="008050C8"/>
    <w:rsid w:val="008203B0"/>
    <w:rsid w:val="00820C31"/>
    <w:rsid w:val="0082280E"/>
    <w:rsid w:val="00824BB9"/>
    <w:rsid w:val="00832564"/>
    <w:rsid w:val="008343E2"/>
    <w:rsid w:val="00847B98"/>
    <w:rsid w:val="00850D6E"/>
    <w:rsid w:val="0085658E"/>
    <w:rsid w:val="00857E95"/>
    <w:rsid w:val="00863C5F"/>
    <w:rsid w:val="00866220"/>
    <w:rsid w:val="00872232"/>
    <w:rsid w:val="00876205"/>
    <w:rsid w:val="00877183"/>
    <w:rsid w:val="008969CE"/>
    <w:rsid w:val="008A6EB9"/>
    <w:rsid w:val="008B00A5"/>
    <w:rsid w:val="008B0FC4"/>
    <w:rsid w:val="008B3027"/>
    <w:rsid w:val="008B3B32"/>
    <w:rsid w:val="008C0827"/>
    <w:rsid w:val="008C0FFC"/>
    <w:rsid w:val="008C297E"/>
    <w:rsid w:val="008D5474"/>
    <w:rsid w:val="008D6508"/>
    <w:rsid w:val="008E385D"/>
    <w:rsid w:val="008E3A2C"/>
    <w:rsid w:val="008E576F"/>
    <w:rsid w:val="008F7529"/>
    <w:rsid w:val="00901B0C"/>
    <w:rsid w:val="00911D59"/>
    <w:rsid w:val="00914289"/>
    <w:rsid w:val="009153A1"/>
    <w:rsid w:val="0092100C"/>
    <w:rsid w:val="00922C58"/>
    <w:rsid w:val="00923705"/>
    <w:rsid w:val="009314AF"/>
    <w:rsid w:val="00932228"/>
    <w:rsid w:val="009346C3"/>
    <w:rsid w:val="009435B2"/>
    <w:rsid w:val="00945BE7"/>
    <w:rsid w:val="009500C2"/>
    <w:rsid w:val="009520D7"/>
    <w:rsid w:val="00955443"/>
    <w:rsid w:val="0096455F"/>
    <w:rsid w:val="00965556"/>
    <w:rsid w:val="009B4323"/>
    <w:rsid w:val="009C29A2"/>
    <w:rsid w:val="009C604B"/>
    <w:rsid w:val="009D4099"/>
    <w:rsid w:val="009D5393"/>
    <w:rsid w:val="009E058A"/>
    <w:rsid w:val="009E4845"/>
    <w:rsid w:val="009F5292"/>
    <w:rsid w:val="009F55BF"/>
    <w:rsid w:val="009F5F9A"/>
    <w:rsid w:val="009F6936"/>
    <w:rsid w:val="00A0146E"/>
    <w:rsid w:val="00A06757"/>
    <w:rsid w:val="00A116EE"/>
    <w:rsid w:val="00A25469"/>
    <w:rsid w:val="00A3032D"/>
    <w:rsid w:val="00A3354D"/>
    <w:rsid w:val="00A576AD"/>
    <w:rsid w:val="00A666FE"/>
    <w:rsid w:val="00A72A70"/>
    <w:rsid w:val="00A77F7F"/>
    <w:rsid w:val="00A81000"/>
    <w:rsid w:val="00A8295E"/>
    <w:rsid w:val="00AA766F"/>
    <w:rsid w:val="00AB4BBF"/>
    <w:rsid w:val="00AC586E"/>
    <w:rsid w:val="00AD3ED0"/>
    <w:rsid w:val="00AF285A"/>
    <w:rsid w:val="00B01241"/>
    <w:rsid w:val="00B06DB2"/>
    <w:rsid w:val="00B078E4"/>
    <w:rsid w:val="00B1723E"/>
    <w:rsid w:val="00B2286B"/>
    <w:rsid w:val="00B66D31"/>
    <w:rsid w:val="00B6747C"/>
    <w:rsid w:val="00B706E1"/>
    <w:rsid w:val="00B814CB"/>
    <w:rsid w:val="00B905DF"/>
    <w:rsid w:val="00B90E9B"/>
    <w:rsid w:val="00B9121D"/>
    <w:rsid w:val="00B97548"/>
    <w:rsid w:val="00BA518B"/>
    <w:rsid w:val="00BA56E1"/>
    <w:rsid w:val="00BB009E"/>
    <w:rsid w:val="00BB1967"/>
    <w:rsid w:val="00BB3AEA"/>
    <w:rsid w:val="00BB5A02"/>
    <w:rsid w:val="00BC2D79"/>
    <w:rsid w:val="00BC7F3D"/>
    <w:rsid w:val="00BD1D08"/>
    <w:rsid w:val="00BD1DCC"/>
    <w:rsid w:val="00BD1EC8"/>
    <w:rsid w:val="00BD4BD5"/>
    <w:rsid w:val="00BD5BDD"/>
    <w:rsid w:val="00BE16C4"/>
    <w:rsid w:val="00BE5571"/>
    <w:rsid w:val="00BF11BC"/>
    <w:rsid w:val="00BF70EB"/>
    <w:rsid w:val="00C014D1"/>
    <w:rsid w:val="00C06EE0"/>
    <w:rsid w:val="00C17369"/>
    <w:rsid w:val="00C25ADC"/>
    <w:rsid w:val="00C27608"/>
    <w:rsid w:val="00C34C68"/>
    <w:rsid w:val="00C37D33"/>
    <w:rsid w:val="00C416FD"/>
    <w:rsid w:val="00C4725C"/>
    <w:rsid w:val="00C4739E"/>
    <w:rsid w:val="00C60496"/>
    <w:rsid w:val="00C64FBC"/>
    <w:rsid w:val="00C72C78"/>
    <w:rsid w:val="00C814A8"/>
    <w:rsid w:val="00C83271"/>
    <w:rsid w:val="00C833B5"/>
    <w:rsid w:val="00C847B6"/>
    <w:rsid w:val="00C86165"/>
    <w:rsid w:val="00CB42D1"/>
    <w:rsid w:val="00CC1625"/>
    <w:rsid w:val="00CC48EA"/>
    <w:rsid w:val="00CD041F"/>
    <w:rsid w:val="00CD5F0F"/>
    <w:rsid w:val="00CE3C70"/>
    <w:rsid w:val="00CE44C2"/>
    <w:rsid w:val="00CE6770"/>
    <w:rsid w:val="00CF3F3F"/>
    <w:rsid w:val="00CF729D"/>
    <w:rsid w:val="00D0008A"/>
    <w:rsid w:val="00D033E5"/>
    <w:rsid w:val="00D04FC0"/>
    <w:rsid w:val="00D12B27"/>
    <w:rsid w:val="00D13D4D"/>
    <w:rsid w:val="00D21C36"/>
    <w:rsid w:val="00D22020"/>
    <w:rsid w:val="00D26060"/>
    <w:rsid w:val="00D34DE8"/>
    <w:rsid w:val="00D4761F"/>
    <w:rsid w:val="00D533EC"/>
    <w:rsid w:val="00D64B24"/>
    <w:rsid w:val="00D6633A"/>
    <w:rsid w:val="00D66DEE"/>
    <w:rsid w:val="00D70A21"/>
    <w:rsid w:val="00D745EE"/>
    <w:rsid w:val="00D76DC0"/>
    <w:rsid w:val="00D83E65"/>
    <w:rsid w:val="00D92C8C"/>
    <w:rsid w:val="00D93090"/>
    <w:rsid w:val="00D96E1E"/>
    <w:rsid w:val="00DA4B88"/>
    <w:rsid w:val="00DA73C3"/>
    <w:rsid w:val="00DC05BF"/>
    <w:rsid w:val="00DC4401"/>
    <w:rsid w:val="00DC5CE0"/>
    <w:rsid w:val="00DC778A"/>
    <w:rsid w:val="00DD256A"/>
    <w:rsid w:val="00DE1572"/>
    <w:rsid w:val="00DE6F10"/>
    <w:rsid w:val="00DF7D4C"/>
    <w:rsid w:val="00E04630"/>
    <w:rsid w:val="00E05D02"/>
    <w:rsid w:val="00E121A6"/>
    <w:rsid w:val="00E34EC4"/>
    <w:rsid w:val="00E36EAF"/>
    <w:rsid w:val="00E46ECD"/>
    <w:rsid w:val="00E474E7"/>
    <w:rsid w:val="00E51270"/>
    <w:rsid w:val="00E53A12"/>
    <w:rsid w:val="00E616BA"/>
    <w:rsid w:val="00E65E51"/>
    <w:rsid w:val="00E676A3"/>
    <w:rsid w:val="00E73DAC"/>
    <w:rsid w:val="00E90EE5"/>
    <w:rsid w:val="00EA0D1F"/>
    <w:rsid w:val="00EB12FF"/>
    <w:rsid w:val="00EB5170"/>
    <w:rsid w:val="00EB6694"/>
    <w:rsid w:val="00EC6A70"/>
    <w:rsid w:val="00ED4214"/>
    <w:rsid w:val="00EE2080"/>
    <w:rsid w:val="00EE20D9"/>
    <w:rsid w:val="00EE4B5F"/>
    <w:rsid w:val="00EF12BE"/>
    <w:rsid w:val="00EF744D"/>
    <w:rsid w:val="00EF7844"/>
    <w:rsid w:val="00F107BF"/>
    <w:rsid w:val="00F10FEC"/>
    <w:rsid w:val="00F15DA9"/>
    <w:rsid w:val="00F25165"/>
    <w:rsid w:val="00F3298E"/>
    <w:rsid w:val="00F329E0"/>
    <w:rsid w:val="00F37352"/>
    <w:rsid w:val="00F41B8D"/>
    <w:rsid w:val="00F4408B"/>
    <w:rsid w:val="00F569CF"/>
    <w:rsid w:val="00F6400D"/>
    <w:rsid w:val="00F65070"/>
    <w:rsid w:val="00F7221E"/>
    <w:rsid w:val="00F7773F"/>
    <w:rsid w:val="00F80D87"/>
    <w:rsid w:val="00F83AB0"/>
    <w:rsid w:val="00F8413F"/>
    <w:rsid w:val="00F86527"/>
    <w:rsid w:val="00F906EA"/>
    <w:rsid w:val="00F931E8"/>
    <w:rsid w:val="00F93B5A"/>
    <w:rsid w:val="00F95DA8"/>
    <w:rsid w:val="00F978DE"/>
    <w:rsid w:val="00FA301D"/>
    <w:rsid w:val="00FA5B78"/>
    <w:rsid w:val="00FB0538"/>
    <w:rsid w:val="00FB1FAB"/>
    <w:rsid w:val="00FC22BA"/>
    <w:rsid w:val="00FD0DAE"/>
    <w:rsid w:val="00FD0E14"/>
    <w:rsid w:val="00FD5252"/>
    <w:rsid w:val="00FE18E4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E96E066098C28B3DC6B351B5E6A3BA639F6454AEAC9B6F593729731043DC5F2ACAABAD58BFBDB9A67C9C56f5a0H" TargetMode="External"/><Relationship Id="rId13" Type="http://schemas.openxmlformats.org/officeDocument/2006/relationships/hyperlink" Target="consultantplus://offline/ref=4BE96E066098C28B3DC6B351B5E6A3BA639F6454AEAC9B6F593729731043DC5F2ACAABAD58BFBDB9A6799550f5aB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BE96E066098C28B3DC6B351B5E6A3BA639F6454AEAC9B6F593729731043DC5F2ACAABAD58BFBDB9A67C9451f5a7H" TargetMode="External"/><Relationship Id="rId12" Type="http://schemas.openxmlformats.org/officeDocument/2006/relationships/hyperlink" Target="consultantplus://offline/ref=4BE96E066098C28B3DC6B351B5E6A3BA639F6454AEAC9B6F593729731043DC5F2ACAABAD58BFBDB9A6789655f5aA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BE96E066098C28B3DC6B351B5E6A3BA639F6454AEAC9B6F593729731043DC5F2ACAABAD58BFBDB9A67F9051f5a3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BE96E066098C28B3DC6B351B5E6A3BA639F6454AEAC9B6F593729731043DC5F2ACAABAD58BFBDB9A67E9156f5a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BE96E066098C28B3DC6B351B5E6A3BA639F6454AEAC9B6F593729731043DC5F2ACAABAD58BFBDB9A67D9351f5a1H" TargetMode="External"/><Relationship Id="rId14" Type="http://schemas.openxmlformats.org/officeDocument/2006/relationships/hyperlink" Target="consultantplus://offline/ref=4BE96E066098C28B3DC6B351B5E6A3BA639F6454AEAC9B6F593729731043DC5F2ACAABAD58BFBDB9A6799D55f5a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D344287-0902-4E8E-A819-88B54FF5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36</Pages>
  <Words>7348</Words>
  <Characters>41887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FrolovaE V</dc:creator>
  <cp:lastModifiedBy>Администрация</cp:lastModifiedBy>
  <cp:revision>6</cp:revision>
  <cp:lastPrinted>2020-12-28T12:02:00Z</cp:lastPrinted>
  <dcterms:created xsi:type="dcterms:W3CDTF">2023-12-06T05:38:00Z</dcterms:created>
  <dcterms:modified xsi:type="dcterms:W3CDTF">2023-12-12T07:53:00Z</dcterms:modified>
</cp:coreProperties>
</file>