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D2D" w:rsidRDefault="00197D2D" w:rsidP="00197D2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97D2D" w:rsidRPr="005A4F2A" w:rsidRDefault="00197D2D" w:rsidP="00197D2D">
      <w:pPr>
        <w:jc w:val="center"/>
        <w:rPr>
          <w:sz w:val="28"/>
          <w:szCs w:val="28"/>
        </w:rPr>
      </w:pPr>
      <w:r w:rsidRPr="005A4F2A">
        <w:rPr>
          <w:sz w:val="28"/>
          <w:szCs w:val="28"/>
        </w:rPr>
        <w:t>проекта документа стратегического планирования</w:t>
      </w:r>
    </w:p>
    <w:p w:rsidR="00197D2D" w:rsidRPr="00571050" w:rsidRDefault="00197D2D" w:rsidP="00197D2D">
      <w:pPr>
        <w:jc w:val="center"/>
        <w:rPr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ED7087" w:rsidRPr="00571050" w:rsidTr="000A0BA0">
        <w:trPr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ED7087" w:rsidRPr="00571050" w:rsidRDefault="00ED7087" w:rsidP="00A31FA5">
            <w:r>
              <w:rPr>
                <w:sz w:val="28"/>
                <w:szCs w:val="28"/>
              </w:rPr>
              <w:t xml:space="preserve">Отдел экономического развития администрации Левокумского муниципального округа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</w:p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</w:p>
        </w:tc>
      </w:tr>
      <w:tr w:rsidR="00197D2D" w:rsidRPr="00571050" w:rsidTr="000A0BA0">
        <w:trPr>
          <w:trHeight w:val="831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7B6FB2" w:rsidRDefault="00ED7087" w:rsidP="008F3155">
            <w:pPr>
              <w:jc w:val="both"/>
              <w:rPr>
                <w:sz w:val="28"/>
                <w:szCs w:val="28"/>
              </w:rPr>
            </w:pPr>
            <w:r w:rsidRPr="00C64E3D">
              <w:rPr>
                <w:sz w:val="28"/>
                <w:szCs w:val="28"/>
              </w:rPr>
              <w:t>О</w:t>
            </w:r>
            <w:r w:rsidR="008F3155">
              <w:rPr>
                <w:sz w:val="28"/>
                <w:szCs w:val="28"/>
              </w:rPr>
              <w:t>б</w:t>
            </w:r>
            <w:r w:rsidRPr="00C64E3D">
              <w:rPr>
                <w:sz w:val="28"/>
                <w:szCs w:val="28"/>
              </w:rPr>
              <w:t xml:space="preserve"> </w:t>
            </w:r>
            <w:r w:rsidR="008F3155">
              <w:rPr>
                <w:sz w:val="28"/>
                <w:szCs w:val="28"/>
              </w:rPr>
              <w:t>утверждении</w:t>
            </w:r>
            <w:r>
              <w:rPr>
                <w:sz w:val="28"/>
                <w:szCs w:val="28"/>
              </w:rPr>
              <w:t xml:space="preserve"> муниципальн</w:t>
            </w:r>
            <w:r w:rsidR="008F3155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программ</w:t>
            </w:r>
            <w:r w:rsidR="008F3155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</w:t>
            </w:r>
            <w:r w:rsidRPr="006A36BB">
              <w:rPr>
                <w:sz w:val="28"/>
                <w:szCs w:val="28"/>
              </w:rPr>
              <w:t xml:space="preserve">Левокумского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6A36BB">
              <w:rPr>
                <w:sz w:val="28"/>
                <w:szCs w:val="28"/>
              </w:rPr>
              <w:t xml:space="preserve"> Ставропольс</w:t>
            </w:r>
            <w:r w:rsidR="008F3155">
              <w:rPr>
                <w:sz w:val="28"/>
                <w:szCs w:val="28"/>
              </w:rPr>
              <w:t>кого края «Развитие экономики»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C53AD4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Default="00724A0A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2C2D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="002C2D9B">
              <w:rPr>
                <w:sz w:val="28"/>
                <w:szCs w:val="28"/>
              </w:rPr>
              <w:t xml:space="preserve"> 202</w:t>
            </w:r>
            <w:r w:rsidR="008F3155">
              <w:rPr>
                <w:sz w:val="28"/>
                <w:szCs w:val="28"/>
              </w:rPr>
              <w:t>3</w:t>
            </w:r>
            <w:r w:rsidR="002C2D9B">
              <w:rPr>
                <w:sz w:val="28"/>
                <w:szCs w:val="28"/>
              </w:rPr>
              <w:t xml:space="preserve"> года – </w:t>
            </w:r>
            <w:r w:rsidR="00E9558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  <w:r w:rsidR="00E95581">
              <w:rPr>
                <w:sz w:val="28"/>
                <w:szCs w:val="28"/>
              </w:rPr>
              <w:t xml:space="preserve"> </w:t>
            </w:r>
            <w:r w:rsidR="008F3155">
              <w:rPr>
                <w:sz w:val="28"/>
                <w:szCs w:val="28"/>
              </w:rPr>
              <w:t>июля</w:t>
            </w:r>
            <w:r w:rsidR="00E95581">
              <w:rPr>
                <w:sz w:val="28"/>
                <w:szCs w:val="28"/>
              </w:rPr>
              <w:t xml:space="preserve"> </w:t>
            </w:r>
            <w:r w:rsidR="002C2D9B" w:rsidRPr="000A3A83">
              <w:rPr>
                <w:sz w:val="28"/>
                <w:szCs w:val="28"/>
              </w:rPr>
              <w:t>202</w:t>
            </w:r>
            <w:r w:rsidR="008F3155">
              <w:rPr>
                <w:sz w:val="28"/>
                <w:szCs w:val="28"/>
              </w:rPr>
              <w:t>3</w:t>
            </w:r>
            <w:r w:rsidR="00197D2D" w:rsidRPr="000A3A83">
              <w:rPr>
                <w:sz w:val="28"/>
                <w:szCs w:val="28"/>
              </w:rPr>
              <w:t xml:space="preserve"> года</w:t>
            </w:r>
          </w:p>
          <w:p w:rsidR="00ED7087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Общественное обсуждение проводится на официальном сайте администрации Левокумского муниципального округа Ставропольского края в информационно-телекоммуникационной сети «Интернет» </w:t>
            </w:r>
            <w:hyperlink r:id="rId5" w:history="1">
              <w:r w:rsidRPr="00FE4A04">
                <w:rPr>
                  <w:rStyle w:val="a3"/>
                  <w:sz w:val="28"/>
                  <w:szCs w:val="28"/>
                  <w:lang w:val="en-US"/>
                </w:rPr>
                <w:t>www</w:t>
              </w:r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adminlmr</w:t>
              </w:r>
              <w:proofErr w:type="spellEnd"/>
              <w:r w:rsidRPr="00FE4A04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Pr="00FE4A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610E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раздел «Экономика» - «Стратегическое планирование»- «Общественное обсуждение»</w:t>
            </w:r>
          </w:p>
          <w:p w:rsidR="00ED7087" w:rsidRPr="009657EE" w:rsidRDefault="00ED7087" w:rsidP="00ED7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ГАС «Управление» gasu.gov.ru в разделе «Общественное обсуждение проектов»</w:t>
            </w:r>
          </w:p>
        </w:tc>
      </w:tr>
      <w:tr w:rsidR="00ED7087" w:rsidRPr="00741E15" w:rsidTr="000A0BA0">
        <w:trPr>
          <w:trHeight w:val="1922"/>
          <w:jc w:val="center"/>
        </w:trPr>
        <w:tc>
          <w:tcPr>
            <w:tcW w:w="3261" w:type="dxa"/>
          </w:tcPr>
          <w:p w:rsidR="00ED7087" w:rsidRPr="00571050" w:rsidRDefault="00ED7087" w:rsidP="000A0BA0">
            <w:pPr>
              <w:adjustRightInd w:val="0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ED7087" w:rsidRPr="00B46969" w:rsidRDefault="00ED7087" w:rsidP="00A31F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Pr="00EA2FBC">
              <w:rPr>
                <w:sz w:val="28"/>
                <w:szCs w:val="28"/>
              </w:rPr>
              <w:t xml:space="preserve">экономического развития </w:t>
            </w:r>
            <w:r>
              <w:rPr>
                <w:sz w:val="28"/>
                <w:szCs w:val="28"/>
              </w:rPr>
              <w:t xml:space="preserve">администрации Левокумского муниципального округа </w:t>
            </w:r>
            <w:r w:rsidRPr="00B46969">
              <w:rPr>
                <w:sz w:val="28"/>
                <w:szCs w:val="28"/>
              </w:rPr>
              <w:t>Ставропольского края.</w:t>
            </w:r>
          </w:p>
          <w:p w:rsidR="00ED7087" w:rsidRDefault="00ED7087" w:rsidP="00A31FA5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Адрес: 357960, </w:t>
            </w:r>
            <w:r w:rsidRPr="00B46969">
              <w:rPr>
                <w:sz w:val="28"/>
                <w:szCs w:val="28"/>
              </w:rPr>
              <w:t>Россия, С</w:t>
            </w:r>
            <w:r>
              <w:rPr>
                <w:sz w:val="28"/>
                <w:szCs w:val="28"/>
              </w:rPr>
              <w:t>тавропольский край, Левокумский</w:t>
            </w:r>
            <w:r w:rsidRPr="00B46969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с. Левокумское, ул. Карла Маркса, 170, тел. 8(86543)3-16-30</w:t>
            </w:r>
            <w:proofErr w:type="gramEnd"/>
          </w:p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EA2FBC">
              <w:rPr>
                <w:sz w:val="28"/>
                <w:szCs w:val="28"/>
              </w:rPr>
              <w:t>экономического развития</w:t>
            </w:r>
            <w:r>
              <w:rPr>
                <w:sz w:val="28"/>
                <w:szCs w:val="28"/>
              </w:rPr>
              <w:t xml:space="preserve"> администрации, </w:t>
            </w:r>
            <w:proofErr w:type="spellStart"/>
            <w:r>
              <w:rPr>
                <w:sz w:val="28"/>
                <w:szCs w:val="28"/>
              </w:rPr>
              <w:t>Смолякова</w:t>
            </w:r>
            <w:proofErr w:type="spellEnd"/>
            <w:r>
              <w:rPr>
                <w:sz w:val="28"/>
                <w:szCs w:val="28"/>
              </w:rPr>
              <w:t xml:space="preserve"> Татьяна Викторовна</w:t>
            </w:r>
          </w:p>
          <w:p w:rsidR="00ED7087" w:rsidRPr="00C17136" w:rsidRDefault="00724A0A" w:rsidP="00A31FA5">
            <w:pPr>
              <w:jc w:val="both"/>
              <w:rPr>
                <w:sz w:val="28"/>
                <w:szCs w:val="28"/>
              </w:rPr>
            </w:pPr>
            <w:hyperlink r:id="rId6" w:history="1"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econom</w:t>
              </w:r>
              <w:r w:rsidR="00ED7087" w:rsidRPr="00C17136">
                <w:rPr>
                  <w:rStyle w:val="a3"/>
                  <w:sz w:val="28"/>
                  <w:szCs w:val="28"/>
                </w:rPr>
                <w:t>20008@</w:t>
              </w:r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="00ED7087" w:rsidRPr="00C17136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ED7087" w:rsidRPr="00F86E04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D7087" w:rsidRPr="005B330D" w:rsidRDefault="00ED7087" w:rsidP="00A31FA5">
            <w:pPr>
              <w:jc w:val="both"/>
              <w:rPr>
                <w:sz w:val="28"/>
                <w:szCs w:val="28"/>
              </w:rPr>
            </w:pP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71050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DA6E75">
              <w:rPr>
                <w:sz w:val="28"/>
                <w:szCs w:val="28"/>
                <w:lang w:eastAsia="en-US"/>
              </w:rPr>
              <w:t xml:space="preserve">Список участников общественного обсуждения проекта документа стратегического </w:t>
            </w:r>
            <w:r w:rsidRPr="00DA6E75">
              <w:rPr>
                <w:sz w:val="28"/>
                <w:szCs w:val="28"/>
                <w:lang w:eastAsia="en-US"/>
              </w:rPr>
              <w:lastRenderedPageBreak/>
              <w:t>планирования, которым разработчик направляет проект документа стратегического планирования</w:t>
            </w:r>
          </w:p>
        </w:tc>
        <w:tc>
          <w:tcPr>
            <w:tcW w:w="7088" w:type="dxa"/>
          </w:tcPr>
          <w:p w:rsidR="00ED7087" w:rsidRDefault="00ED7087" w:rsidP="00A31FA5">
            <w:pPr>
              <w:jc w:val="both"/>
              <w:rPr>
                <w:sz w:val="28"/>
                <w:szCs w:val="28"/>
              </w:rPr>
            </w:pPr>
            <w:r w:rsidRPr="00DA6E75">
              <w:rPr>
                <w:sz w:val="28"/>
                <w:szCs w:val="28"/>
              </w:rPr>
              <w:lastRenderedPageBreak/>
              <w:t xml:space="preserve"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</w:t>
            </w:r>
            <w:r w:rsidRPr="00DA6E75">
              <w:rPr>
                <w:sz w:val="28"/>
                <w:szCs w:val="28"/>
              </w:rPr>
              <w:lastRenderedPageBreak/>
              <w:t>государственной власти и органы местного самоуправления</w:t>
            </w:r>
          </w:p>
        </w:tc>
      </w:tr>
      <w:tr w:rsidR="00ED7087" w:rsidRPr="00571050" w:rsidTr="000A0BA0">
        <w:trPr>
          <w:trHeight w:val="841"/>
          <w:jc w:val="center"/>
        </w:trPr>
        <w:tc>
          <w:tcPr>
            <w:tcW w:w="3261" w:type="dxa"/>
          </w:tcPr>
          <w:p w:rsidR="00ED7087" w:rsidRPr="005F2D29" w:rsidRDefault="00ED7087" w:rsidP="00A31FA5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F2D29">
              <w:rPr>
                <w:sz w:val="28"/>
                <w:szCs w:val="28"/>
                <w:lang w:eastAsia="en-US"/>
              </w:rPr>
              <w:lastRenderedPageBreak/>
              <w:t>Иная информация, относящаяся к общественному обсуждению проекта документа стратегического планирования</w:t>
            </w:r>
          </w:p>
          <w:p w:rsidR="00ED7087" w:rsidRPr="005F2D29" w:rsidRDefault="00ED7087" w:rsidP="00A31FA5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>Все замечания и (или) предложения, поступившие от участников общественного обсуждения, носят рекомендательный характер.</w:t>
            </w:r>
          </w:p>
          <w:p w:rsidR="00ED7087" w:rsidRPr="005F2D29" w:rsidRDefault="00ED7087" w:rsidP="00A31FA5">
            <w:pPr>
              <w:jc w:val="both"/>
              <w:rPr>
                <w:sz w:val="28"/>
                <w:szCs w:val="28"/>
              </w:rPr>
            </w:pPr>
            <w:r w:rsidRPr="005F2D29">
              <w:rPr>
                <w:sz w:val="28"/>
                <w:szCs w:val="28"/>
              </w:rPr>
              <w:t xml:space="preserve">Не рассматриваются замечания и (или) </w:t>
            </w:r>
            <w:proofErr w:type="gramStart"/>
            <w:r w:rsidRPr="005F2D29">
              <w:rPr>
                <w:sz w:val="28"/>
                <w:szCs w:val="28"/>
              </w:rPr>
              <w:t>предложения</w:t>
            </w:r>
            <w:proofErr w:type="gramEnd"/>
            <w:r w:rsidRPr="005F2D29">
              <w:rPr>
                <w:sz w:val="28"/>
                <w:szCs w:val="28"/>
              </w:rPr>
              <w:t xml:space="preserve"> не содержащие обязательную контактную информацию об участнике общественного обсуждения, не относящиеся к теме обсуждаемого проекта документа стратегического планирования, поступившие по истечении срока, проведения общественного обсуждения</w:t>
            </w:r>
            <w:r w:rsidRPr="00D5629A">
              <w:rPr>
                <w:sz w:val="28"/>
                <w:szCs w:val="28"/>
              </w:rPr>
              <w:t>.</w:t>
            </w:r>
          </w:p>
        </w:tc>
      </w:tr>
    </w:tbl>
    <w:p w:rsidR="00092468" w:rsidRDefault="00092468"/>
    <w:sectPr w:rsidR="00092468" w:rsidSect="0009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2D"/>
    <w:rsid w:val="00092468"/>
    <w:rsid w:val="000A3A83"/>
    <w:rsid w:val="00197D2D"/>
    <w:rsid w:val="002C2D9B"/>
    <w:rsid w:val="002E7547"/>
    <w:rsid w:val="00465335"/>
    <w:rsid w:val="00724A0A"/>
    <w:rsid w:val="008F3155"/>
    <w:rsid w:val="009C0A98"/>
    <w:rsid w:val="009F7966"/>
    <w:rsid w:val="00E95581"/>
    <w:rsid w:val="00ED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om20008@mail.ru" TargetMode="External"/><Relationship Id="rId5" Type="http://schemas.openxmlformats.org/officeDocument/2006/relationships/hyperlink" Target="http://www.adminl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Администрация</cp:lastModifiedBy>
  <cp:revision>3</cp:revision>
  <dcterms:created xsi:type="dcterms:W3CDTF">2023-06-21T07:26:00Z</dcterms:created>
  <dcterms:modified xsi:type="dcterms:W3CDTF">2023-06-30T07:57:00Z</dcterms:modified>
</cp:coreProperties>
</file>