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81" w:rsidRPr="0033508A" w:rsidRDefault="00BB6381" w:rsidP="00BB6381">
      <w:pPr>
        <w:widowControl w:val="0"/>
        <w:autoSpaceDE w:val="0"/>
        <w:autoSpaceDN w:val="0"/>
        <w:jc w:val="right"/>
        <w:outlineLvl w:val="2"/>
      </w:pPr>
      <w:r w:rsidRPr="0033508A">
        <w:t>Таблица 7</w:t>
      </w: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p w:rsidR="00BB6381" w:rsidRPr="0033508A" w:rsidRDefault="00BB6381" w:rsidP="00BB6381">
      <w:pPr>
        <w:widowControl w:val="0"/>
        <w:autoSpaceDE w:val="0"/>
        <w:autoSpaceDN w:val="0"/>
        <w:jc w:val="center"/>
      </w:pPr>
      <w:bookmarkStart w:id="0" w:name="P1718"/>
      <w:bookmarkEnd w:id="0"/>
      <w:r w:rsidRPr="0033508A">
        <w:t>Мониторинг реализации Программы</w:t>
      </w: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p w:rsidR="00BB6381" w:rsidRPr="0033508A" w:rsidRDefault="00BB6381" w:rsidP="00D636F2">
      <w:pPr>
        <w:suppressAutoHyphens/>
        <w:autoSpaceDE w:val="0"/>
        <w:autoSpaceDN w:val="0"/>
        <w:adjustRightInd w:val="0"/>
        <w:spacing w:line="240" w:lineRule="exact"/>
        <w:ind w:firstLine="567"/>
        <w:jc w:val="both"/>
      </w:pPr>
      <w:r w:rsidRPr="0033508A">
        <w:t>Наименование Программы:</w:t>
      </w:r>
      <w:r w:rsidR="00D636F2" w:rsidRPr="0033508A">
        <w:t xml:space="preserve"> Муниципальная </w:t>
      </w:r>
      <w:r w:rsidRPr="0033508A">
        <w:t xml:space="preserve"> </w:t>
      </w:r>
      <w:r w:rsidR="00D636F2" w:rsidRPr="0033508A">
        <w:t>программа Левокумского муниципального округа Ставропольского края «Развитие экономики»</w:t>
      </w:r>
      <w:r w:rsidR="009745B9" w:rsidRPr="0033508A">
        <w:t>.</w:t>
      </w:r>
    </w:p>
    <w:p w:rsidR="00BB6381" w:rsidRPr="0033508A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33508A">
        <w:t>отчетный период</w:t>
      </w:r>
      <w:r w:rsidR="00E576B4" w:rsidRPr="0033508A">
        <w:t xml:space="preserve"> </w:t>
      </w:r>
      <w:r w:rsidR="00A1467D">
        <w:t xml:space="preserve">1 </w:t>
      </w:r>
      <w:r w:rsidR="00852697">
        <w:t xml:space="preserve">полугодие </w:t>
      </w:r>
      <w:r w:rsidR="0032608B" w:rsidRPr="0033508A">
        <w:t>202</w:t>
      </w:r>
      <w:r w:rsidR="00A1467D">
        <w:t>4</w:t>
      </w:r>
      <w:r w:rsidR="0032608B" w:rsidRPr="0033508A">
        <w:t xml:space="preserve"> года</w:t>
      </w:r>
    </w:p>
    <w:p w:rsidR="00BB6381" w:rsidRPr="0033508A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33508A">
        <w:t xml:space="preserve">Ответственный исполнитель: </w:t>
      </w:r>
      <w:r w:rsidR="00D636F2" w:rsidRPr="0033508A">
        <w:t>администраци</w:t>
      </w:r>
      <w:r w:rsidR="00B16AF7" w:rsidRPr="0033508A">
        <w:t>я</w:t>
      </w:r>
      <w:r w:rsidR="00D636F2" w:rsidRPr="0033508A">
        <w:t xml:space="preserve">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</w:r>
      <w:r w:rsidR="009745B9" w:rsidRPr="0033508A">
        <w:t>.</w:t>
      </w: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291"/>
        <w:gridCol w:w="1843"/>
        <w:gridCol w:w="1574"/>
        <w:gridCol w:w="1840"/>
        <w:gridCol w:w="1279"/>
        <w:gridCol w:w="1134"/>
        <w:gridCol w:w="1134"/>
        <w:gridCol w:w="1843"/>
      </w:tblGrid>
      <w:tr w:rsidR="00BB6381" w:rsidRPr="0033508A" w:rsidTr="003D4A13">
        <w:trPr>
          <w:gridAfter w:val="6"/>
          <w:wAfter w:w="8804" w:type="dxa"/>
          <w:trHeight w:val="322"/>
        </w:trPr>
        <w:tc>
          <w:tcPr>
            <w:tcW w:w="771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Наименование основного мероприятия подпрограммы, контрольного события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План наступления контрольного события / факт наступления контрольного события</w:t>
            </w:r>
          </w:p>
        </w:tc>
      </w:tr>
      <w:tr w:rsidR="00BB6381" w:rsidRPr="0033508A" w:rsidTr="003D4A13">
        <w:tc>
          <w:tcPr>
            <w:tcW w:w="77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участников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Всего:</w:t>
            </w:r>
          </w:p>
        </w:tc>
      </w:tr>
      <w:tr w:rsidR="00BB6381" w:rsidRPr="0033508A" w:rsidTr="003D4A13">
        <w:tc>
          <w:tcPr>
            <w:tcW w:w="77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279" w:type="dxa"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ИП, физические лица</w:t>
            </w:r>
          </w:p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381" w:rsidRPr="0033508A" w:rsidRDefault="00BB6381" w:rsidP="00BB6381">
      <w:pPr>
        <w:spacing w:after="160" w:line="259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261"/>
        <w:gridCol w:w="28"/>
        <w:gridCol w:w="1843"/>
        <w:gridCol w:w="15"/>
        <w:gridCol w:w="1559"/>
        <w:gridCol w:w="1841"/>
        <w:gridCol w:w="1278"/>
        <w:gridCol w:w="1134"/>
        <w:gridCol w:w="1134"/>
        <w:gridCol w:w="1843"/>
      </w:tblGrid>
      <w:tr w:rsidR="00B16AF7" w:rsidRPr="0033508A" w:rsidTr="00851127">
        <w:trPr>
          <w:tblHeader/>
        </w:trPr>
        <w:tc>
          <w:tcPr>
            <w:tcW w:w="77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9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96FC1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B16AF7" w:rsidRPr="0033508A" w:rsidRDefault="00B16AF7" w:rsidP="00696FC1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Левокумского муниципального округа Ставропольского края</w:t>
            </w:r>
          </w:p>
          <w:p w:rsidR="00B16AF7" w:rsidRPr="0033508A" w:rsidRDefault="00B16AF7" w:rsidP="00696FC1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«Развитие экономики»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026B47" w:rsidRDefault="00026B47" w:rsidP="00026B47">
            <w:pPr>
              <w:jc w:val="center"/>
              <w:rPr>
                <w:rFonts w:eastAsia="Calibri"/>
                <w:lang w:eastAsia="en-US"/>
              </w:rPr>
            </w:pPr>
            <w:r w:rsidRPr="00026B47">
              <w:rPr>
                <w:rFonts w:eastAsia="Calibri"/>
                <w:lang w:eastAsia="en-US"/>
              </w:rPr>
              <w:t>6465,50</w:t>
            </w:r>
          </w:p>
        </w:tc>
        <w:tc>
          <w:tcPr>
            <w:tcW w:w="1134" w:type="dxa"/>
            <w:shd w:val="clear" w:color="auto" w:fill="auto"/>
          </w:tcPr>
          <w:p w:rsidR="00B16AF7" w:rsidRPr="00026B47" w:rsidRDefault="00026B47" w:rsidP="005B5104">
            <w:pPr>
              <w:jc w:val="center"/>
              <w:rPr>
                <w:rFonts w:eastAsia="Calibri"/>
                <w:lang w:eastAsia="en-US"/>
              </w:rPr>
            </w:pPr>
            <w:r w:rsidRPr="00026B47">
              <w:t>70,26</w:t>
            </w:r>
          </w:p>
        </w:tc>
        <w:tc>
          <w:tcPr>
            <w:tcW w:w="1134" w:type="dxa"/>
            <w:shd w:val="clear" w:color="auto" w:fill="auto"/>
          </w:tcPr>
          <w:p w:rsidR="00B16AF7" w:rsidRPr="00026B47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26B4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026B47" w:rsidRDefault="00026B47" w:rsidP="00A177AE">
            <w:pPr>
              <w:jc w:val="center"/>
              <w:rPr>
                <w:rFonts w:eastAsia="Calibri"/>
                <w:lang w:eastAsia="en-US"/>
              </w:rPr>
            </w:pPr>
            <w:r w:rsidRPr="00026B47">
              <w:rPr>
                <w:rFonts w:eastAsia="Calibri"/>
                <w:lang w:eastAsia="en-US"/>
              </w:rPr>
              <w:t>6535,76</w:t>
            </w:r>
          </w:p>
        </w:tc>
      </w:tr>
      <w:tr w:rsidR="004C33FD" w:rsidRPr="0033508A" w:rsidTr="00851127">
        <w:tc>
          <w:tcPr>
            <w:tcW w:w="773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4C33FD" w:rsidRPr="0033508A" w:rsidRDefault="004C33FD" w:rsidP="004C33FD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Подпрограмма 1.</w:t>
            </w:r>
          </w:p>
          <w:p w:rsidR="004C33FD" w:rsidRPr="0033508A" w:rsidRDefault="004C33FD" w:rsidP="004C33FD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«Развитие малого и среднего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4C33FD" w:rsidRPr="0033508A" w:rsidRDefault="004C33FD" w:rsidP="004C33FD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4C33FD" w:rsidRPr="00CC02DA" w:rsidRDefault="00EA3F13" w:rsidP="004C33FD">
            <w:pPr>
              <w:jc w:val="center"/>
              <w:rPr>
                <w:rFonts w:eastAsia="Calibri"/>
                <w:lang w:eastAsia="en-US"/>
              </w:rPr>
            </w:pPr>
            <w:r w:rsidRPr="00CC02DA">
              <w:rPr>
                <w:rFonts w:eastAsia="Calibri"/>
                <w:lang w:eastAsia="en-US"/>
              </w:rPr>
              <w:t>144,37</w:t>
            </w:r>
          </w:p>
        </w:tc>
        <w:tc>
          <w:tcPr>
            <w:tcW w:w="1134" w:type="dxa"/>
            <w:shd w:val="clear" w:color="auto" w:fill="auto"/>
          </w:tcPr>
          <w:p w:rsidR="004C33FD" w:rsidRPr="00CC02D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CC02D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C33FD" w:rsidRPr="00CC02D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CC02D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4C33FD" w:rsidRPr="00CC02DA" w:rsidRDefault="00EA3F13" w:rsidP="004C33FD">
            <w:pPr>
              <w:jc w:val="center"/>
              <w:rPr>
                <w:rFonts w:eastAsia="Calibri"/>
                <w:lang w:eastAsia="en-US"/>
              </w:rPr>
            </w:pPr>
            <w:r w:rsidRPr="00CC02DA">
              <w:rPr>
                <w:rFonts w:eastAsia="Calibri"/>
                <w:lang w:eastAsia="en-US"/>
              </w:rPr>
              <w:t>144,37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Основное мероприятие 1.1                             «Пропаганда и популяризация </w:t>
            </w:r>
            <w:r w:rsidRPr="0033508A">
              <w:rPr>
                <w:rFonts w:eastAsia="Calibri"/>
                <w:lang w:eastAsia="en-US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CC02DA" w:rsidRDefault="00EA3F13" w:rsidP="006D757D">
            <w:pPr>
              <w:jc w:val="center"/>
            </w:pPr>
            <w:r w:rsidRPr="00CC02DA">
              <w:rPr>
                <w:rFonts w:eastAsia="Calibri"/>
                <w:lang w:eastAsia="en-US"/>
              </w:rPr>
              <w:t>134,72</w:t>
            </w:r>
          </w:p>
        </w:tc>
        <w:tc>
          <w:tcPr>
            <w:tcW w:w="1134" w:type="dxa"/>
            <w:shd w:val="clear" w:color="auto" w:fill="auto"/>
          </w:tcPr>
          <w:p w:rsidR="005B5104" w:rsidRPr="00CC02DA" w:rsidRDefault="005B5104" w:rsidP="005B5104">
            <w:pPr>
              <w:jc w:val="center"/>
            </w:pPr>
            <w:r w:rsidRPr="00CC02D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CC02DA" w:rsidRDefault="005B5104" w:rsidP="005B5104">
            <w:pPr>
              <w:jc w:val="center"/>
            </w:pPr>
            <w:r w:rsidRPr="00CC02D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CC02DA" w:rsidRDefault="00EA3F13" w:rsidP="005B5104">
            <w:pPr>
              <w:jc w:val="center"/>
            </w:pPr>
            <w:r w:rsidRPr="00CC02DA">
              <w:rPr>
                <w:rFonts w:eastAsia="Calibri"/>
                <w:lang w:eastAsia="en-US"/>
              </w:rPr>
              <w:t>134,72</w:t>
            </w:r>
          </w:p>
        </w:tc>
      </w:tr>
      <w:tr w:rsidR="00443743" w:rsidRPr="0033508A" w:rsidTr="00373980">
        <w:tc>
          <w:tcPr>
            <w:tcW w:w="773" w:type="dxa"/>
            <w:shd w:val="clear" w:color="auto" w:fill="auto"/>
          </w:tcPr>
          <w:p w:rsidR="00443743" w:rsidRPr="0033508A" w:rsidRDefault="00443743" w:rsidP="00294FA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43743" w:rsidRPr="0033508A" w:rsidRDefault="00D553B1" w:rsidP="004F6E0C">
            <w:pPr>
              <w:ind w:firstLine="361"/>
              <w:jc w:val="both"/>
              <w:rPr>
                <w:rFonts w:eastAsia="Calibri"/>
                <w:color w:val="FF0000"/>
                <w:lang w:eastAsia="en-US"/>
              </w:rPr>
            </w:pPr>
            <w:r w:rsidRPr="00905565">
              <w:rPr>
                <w:rFonts w:eastAsia="Calibri"/>
                <w:lang w:eastAsia="en-US"/>
              </w:rPr>
              <w:t xml:space="preserve">В ходе подготовки мероприятий, посвященных празднованию профессиональных праздников «Дня российского предпринимательства» и «Дня работника торговли», </w:t>
            </w:r>
            <w:r w:rsidR="00FF3D54" w:rsidRPr="00905565">
              <w:rPr>
                <w:rFonts w:eastAsia="Calibri"/>
                <w:lang w:eastAsia="en-US"/>
              </w:rPr>
              <w:t>п</w:t>
            </w:r>
            <w:r w:rsidR="004B6368">
              <w:rPr>
                <w:rFonts w:eastAsia="Calibri"/>
                <w:lang w:eastAsia="en-US"/>
              </w:rPr>
              <w:t xml:space="preserve">роведена </w:t>
            </w:r>
            <w:r w:rsidR="0007168B" w:rsidRPr="00905565">
              <w:rPr>
                <w:rFonts w:eastAsia="Calibri"/>
                <w:lang w:eastAsia="en-US"/>
              </w:rPr>
              <w:t>з</w:t>
            </w:r>
            <w:r w:rsidRPr="00905565">
              <w:rPr>
                <w:rFonts w:eastAsia="Calibri"/>
                <w:lang w:eastAsia="en-US"/>
              </w:rPr>
              <w:t>акупк</w:t>
            </w:r>
            <w:r w:rsidR="004B6368">
              <w:rPr>
                <w:rFonts w:eastAsia="Calibri"/>
                <w:lang w:eastAsia="en-US"/>
              </w:rPr>
              <w:t>а</w:t>
            </w:r>
            <w:r w:rsidR="0007168B" w:rsidRPr="00905565">
              <w:rPr>
                <w:rFonts w:eastAsia="Calibri"/>
                <w:lang w:eastAsia="en-US"/>
              </w:rPr>
              <w:t xml:space="preserve"> </w:t>
            </w:r>
            <w:r w:rsidRPr="00905565">
              <w:rPr>
                <w:rFonts w:eastAsia="Calibri"/>
                <w:lang w:eastAsia="en-US"/>
              </w:rPr>
              <w:t>наградного товара субъектам малого и среднего предпринимательства.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1.</w:t>
            </w:r>
          </w:p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Проведено мероприятие, посвященное празднованию «Дня российского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852697" w:rsidRDefault="00B16AF7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</w:t>
            </w:r>
            <w:r w:rsidR="00A1467D">
              <w:rPr>
                <w:rFonts w:eastAsia="Calibri"/>
                <w:lang w:eastAsia="en-US"/>
              </w:rPr>
              <w:t>4</w:t>
            </w:r>
            <w:r w:rsidRPr="0033508A">
              <w:rPr>
                <w:rFonts w:eastAsia="Calibri"/>
                <w:lang w:eastAsia="en-US"/>
              </w:rPr>
              <w:t>.05.202</w:t>
            </w:r>
            <w:r w:rsidR="00A1467D">
              <w:rPr>
                <w:rFonts w:eastAsia="Calibri"/>
                <w:lang w:eastAsia="en-US"/>
              </w:rPr>
              <w:t>4</w:t>
            </w:r>
            <w:r w:rsidR="00852697">
              <w:rPr>
                <w:rFonts w:eastAsia="Calibri"/>
                <w:lang w:eastAsia="en-US"/>
              </w:rPr>
              <w:t>/</w:t>
            </w:r>
          </w:p>
          <w:p w:rsidR="00B16AF7" w:rsidRPr="0033508A" w:rsidRDefault="00852697" w:rsidP="00E576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23.05.2024</w:t>
            </w:r>
          </w:p>
          <w:p w:rsidR="00EC21E9" w:rsidRPr="0033508A" w:rsidRDefault="00EC21E9" w:rsidP="00EC21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852697" w:rsidRPr="0033508A" w:rsidTr="00E664E2">
        <w:tc>
          <w:tcPr>
            <w:tcW w:w="773" w:type="dxa"/>
            <w:shd w:val="clear" w:color="auto" w:fill="auto"/>
          </w:tcPr>
          <w:p w:rsidR="00852697" w:rsidRPr="0033508A" w:rsidRDefault="0085269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52697" w:rsidRPr="0033508A" w:rsidRDefault="00852697" w:rsidP="004F6E0C">
            <w:pPr>
              <w:ind w:firstLine="361"/>
              <w:rPr>
                <w:rFonts w:eastAsia="Calibri"/>
                <w:lang w:eastAsia="en-US"/>
              </w:rPr>
            </w:pPr>
            <w:r w:rsidRPr="004B6368">
              <w:rPr>
                <w:rFonts w:eastAsia="Calibri"/>
                <w:lang w:eastAsia="en-US"/>
              </w:rPr>
              <w:t>23 мая 2024 года проведено районное мероприятие, посвященное празднованию Дня российского предпринимательства, на котором 21 субъекту малого и среднего предпринимательства были вручены грамоты, благодарственные письма и ценные подарки.</w:t>
            </w:r>
          </w:p>
        </w:tc>
      </w:tr>
      <w:tr w:rsidR="00E576B4" w:rsidRPr="0033508A" w:rsidTr="00851127">
        <w:tc>
          <w:tcPr>
            <w:tcW w:w="773" w:type="dxa"/>
            <w:shd w:val="clear" w:color="auto" w:fill="auto"/>
          </w:tcPr>
          <w:p w:rsidR="00E576B4" w:rsidRPr="0033508A" w:rsidRDefault="00E576B4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33508A" w:rsidRDefault="00E576B4" w:rsidP="00E576B4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2.</w:t>
            </w:r>
          </w:p>
          <w:p w:rsidR="00E576B4" w:rsidRPr="0033508A" w:rsidRDefault="00E576B4" w:rsidP="00D244F8">
            <w:pPr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Проведено мероприятие, посвященное празднованию «Дня торговли».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2</w:t>
            </w:r>
            <w:r w:rsidR="00A1467D">
              <w:t>6</w:t>
            </w:r>
            <w:r w:rsidRPr="0033508A">
              <w:t>.07.202</w:t>
            </w:r>
            <w:r w:rsidR="00A1467D">
              <w:t>4</w:t>
            </w:r>
          </w:p>
          <w:p w:rsidR="005A1472" w:rsidRPr="0033508A" w:rsidRDefault="005A1472" w:rsidP="00E576B4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A1467D" w:rsidRPr="0033508A" w:rsidTr="00851127">
        <w:tc>
          <w:tcPr>
            <w:tcW w:w="773" w:type="dxa"/>
            <w:shd w:val="clear" w:color="auto" w:fill="auto"/>
          </w:tcPr>
          <w:p w:rsidR="00A1467D" w:rsidRPr="0033508A" w:rsidRDefault="00A1467D" w:rsidP="000A680A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1467D" w:rsidRPr="00A1467D" w:rsidRDefault="00A1467D" w:rsidP="00A1467D">
            <w:pPr>
              <w:rPr>
                <w:rFonts w:eastAsia="Calibri"/>
                <w:lang w:eastAsia="en-US"/>
              </w:rPr>
            </w:pPr>
            <w:r w:rsidRPr="00A1467D">
              <w:rPr>
                <w:rFonts w:eastAsia="Calibri"/>
                <w:lang w:eastAsia="en-US"/>
              </w:rPr>
              <w:t>Контрольное событие 3.</w:t>
            </w:r>
          </w:p>
          <w:p w:rsidR="00A1467D" w:rsidRPr="0033508A" w:rsidRDefault="00A1467D" w:rsidP="00A1467D">
            <w:pPr>
              <w:rPr>
                <w:rFonts w:eastAsia="Calibri"/>
                <w:lang w:eastAsia="en-US"/>
              </w:rPr>
            </w:pPr>
            <w:r w:rsidRPr="00A1467D">
              <w:rPr>
                <w:rFonts w:eastAsia="Calibri"/>
                <w:lang w:eastAsia="en-US"/>
              </w:rPr>
              <w:t>Проведено мероприятие, посвященное празднованию « Дня работника сельского хозяйства и перерабатывающей промышленности ».</w:t>
            </w:r>
          </w:p>
        </w:tc>
        <w:tc>
          <w:tcPr>
            <w:tcW w:w="1843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A680A" w:rsidRPr="0033508A" w:rsidTr="00851127">
        <w:tc>
          <w:tcPr>
            <w:tcW w:w="773" w:type="dxa"/>
            <w:shd w:val="clear" w:color="auto" w:fill="auto"/>
          </w:tcPr>
          <w:p w:rsidR="000A680A" w:rsidRPr="0033508A" w:rsidRDefault="000A680A" w:rsidP="000A680A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A680A" w:rsidRPr="0033508A" w:rsidRDefault="000A680A" w:rsidP="000A680A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Основное мероприятие 1.2 «Проведение информационных кампаний для субъектов МСП в средствах массовой информации и на сайте администрации»</w:t>
            </w:r>
          </w:p>
        </w:tc>
        <w:tc>
          <w:tcPr>
            <w:tcW w:w="1843" w:type="dxa"/>
            <w:shd w:val="clear" w:color="auto" w:fill="auto"/>
          </w:tcPr>
          <w:p w:rsidR="000A680A" w:rsidRPr="0033508A" w:rsidRDefault="000A680A" w:rsidP="000A680A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0A680A" w:rsidRPr="0033508A" w:rsidRDefault="0060119B" w:rsidP="000A68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9,65</w:t>
            </w:r>
          </w:p>
        </w:tc>
        <w:tc>
          <w:tcPr>
            <w:tcW w:w="1134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A680A" w:rsidRPr="0033508A" w:rsidRDefault="0060119B" w:rsidP="000A68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9,65</w:t>
            </w:r>
          </w:p>
        </w:tc>
      </w:tr>
      <w:tr w:rsidR="00396946" w:rsidRPr="0033508A" w:rsidTr="00851127">
        <w:tc>
          <w:tcPr>
            <w:tcW w:w="773" w:type="dxa"/>
            <w:shd w:val="clear" w:color="auto" w:fill="auto"/>
          </w:tcPr>
          <w:p w:rsidR="00396946" w:rsidRPr="0033508A" w:rsidRDefault="00396946" w:rsidP="00396946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33508A" w:rsidRDefault="00163F2B" w:rsidP="004F6E0C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</w:t>
            </w:r>
            <w:r w:rsidR="00396946" w:rsidRPr="0033508A">
              <w:rPr>
                <w:rFonts w:eastAsia="Calibri"/>
                <w:lang w:eastAsia="en-US"/>
              </w:rPr>
              <w:t xml:space="preserve"> Левокумско</w:t>
            </w:r>
            <w:r w:rsidRPr="0033508A">
              <w:rPr>
                <w:rFonts w:eastAsia="Calibri"/>
                <w:lang w:eastAsia="en-US"/>
              </w:rPr>
              <w:t>м</w:t>
            </w:r>
            <w:r w:rsidR="00396946" w:rsidRPr="0033508A">
              <w:rPr>
                <w:rFonts w:eastAsia="Calibri"/>
                <w:lang w:eastAsia="en-US"/>
              </w:rPr>
              <w:t xml:space="preserve"> муниципально</w:t>
            </w:r>
            <w:r w:rsidRPr="0033508A">
              <w:rPr>
                <w:rFonts w:eastAsia="Calibri"/>
                <w:lang w:eastAsia="en-US"/>
              </w:rPr>
              <w:t>м</w:t>
            </w:r>
            <w:r w:rsidR="00396946" w:rsidRPr="0033508A">
              <w:rPr>
                <w:rFonts w:eastAsia="Calibri"/>
                <w:lang w:eastAsia="en-US"/>
              </w:rPr>
              <w:t xml:space="preserve"> округ</w:t>
            </w:r>
            <w:r w:rsidRPr="0033508A">
              <w:rPr>
                <w:rFonts w:eastAsia="Calibri"/>
                <w:lang w:eastAsia="en-US"/>
              </w:rPr>
              <w:t xml:space="preserve">е ведется информирование </w:t>
            </w:r>
            <w:proofErr w:type="gramStart"/>
            <w:r w:rsidRPr="0033508A">
              <w:rPr>
                <w:rFonts w:eastAsia="Calibri"/>
                <w:lang w:eastAsia="en-US"/>
              </w:rPr>
              <w:t xml:space="preserve">субъектов </w:t>
            </w:r>
            <w:r w:rsidR="00396946" w:rsidRPr="0033508A">
              <w:rPr>
                <w:rFonts w:eastAsia="Calibri"/>
                <w:lang w:eastAsia="en-US"/>
              </w:rPr>
              <w:t xml:space="preserve"> малого</w:t>
            </w:r>
            <w:proofErr w:type="gramEnd"/>
            <w:r w:rsidR="00396946" w:rsidRPr="0033508A">
              <w:rPr>
                <w:rFonts w:eastAsia="Calibri"/>
                <w:lang w:eastAsia="en-US"/>
              </w:rPr>
              <w:t xml:space="preserve"> и среднего предпринимательства</w:t>
            </w:r>
            <w:r w:rsidRPr="0033508A">
              <w:rPr>
                <w:rFonts w:eastAsia="Calibri"/>
                <w:lang w:eastAsia="en-US"/>
              </w:rPr>
              <w:t xml:space="preserve"> в</w:t>
            </w:r>
            <w:r w:rsidR="0007168B" w:rsidRPr="0033508A">
              <w:rPr>
                <w:rFonts w:eastAsia="Calibri"/>
                <w:lang w:eastAsia="en-US"/>
              </w:rPr>
              <w:t xml:space="preserve"> средствах массовой информации,</w:t>
            </w:r>
            <w:r w:rsidRPr="0033508A">
              <w:rPr>
                <w:rFonts w:eastAsia="Calibri"/>
                <w:lang w:eastAsia="en-US"/>
              </w:rPr>
              <w:t xml:space="preserve"> на сайте администрации</w:t>
            </w:r>
            <w:r w:rsidR="0007168B" w:rsidRPr="0033508A">
              <w:rPr>
                <w:rFonts w:eastAsia="Calibri"/>
                <w:lang w:eastAsia="en-US"/>
              </w:rPr>
              <w:t xml:space="preserve"> и социальных сетях</w:t>
            </w:r>
            <w:r w:rsidR="00396946" w:rsidRPr="0033508A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E576B4" w:rsidRPr="0033508A" w:rsidTr="00851127">
        <w:tc>
          <w:tcPr>
            <w:tcW w:w="773" w:type="dxa"/>
            <w:shd w:val="clear" w:color="auto" w:fill="auto"/>
          </w:tcPr>
          <w:p w:rsidR="00E576B4" w:rsidRPr="0033508A" w:rsidRDefault="00E576B4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Контрольное событие </w:t>
            </w:r>
            <w:r w:rsidR="00A1467D">
              <w:rPr>
                <w:bCs/>
              </w:rPr>
              <w:t>4</w:t>
            </w:r>
            <w:r w:rsidRPr="0033508A">
              <w:rPr>
                <w:bCs/>
              </w:rPr>
              <w:t>-</w:t>
            </w:r>
            <w:r w:rsidR="00A1467D">
              <w:rPr>
                <w:bCs/>
              </w:rPr>
              <w:t>7</w:t>
            </w:r>
            <w:r w:rsidRPr="0033508A">
              <w:rPr>
                <w:bCs/>
              </w:rPr>
              <w:t>.</w:t>
            </w:r>
          </w:p>
          <w:p w:rsidR="00E576B4" w:rsidRPr="0033508A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Проведено информационное освещение в средствах массовой информации и на сайте администрации вопросов государственной и муниципальной поддержки субъектов МСП: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1 квартал – 6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1 полугодие - 16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9 месяцев - 24</w:t>
            </w:r>
          </w:p>
          <w:p w:rsidR="00E576B4" w:rsidRPr="0033508A" w:rsidRDefault="00E576B4" w:rsidP="007E6F57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202</w:t>
            </w:r>
            <w:r w:rsidR="007E6F57">
              <w:rPr>
                <w:bCs/>
              </w:rPr>
              <w:t>4</w:t>
            </w:r>
            <w:r w:rsidRPr="0033508A">
              <w:rPr>
                <w:bCs/>
              </w:rPr>
              <w:t xml:space="preserve"> год - 32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7D601B" w:rsidRPr="00494E33" w:rsidRDefault="00E576B4" w:rsidP="00E576B4">
            <w:pPr>
              <w:jc w:val="center"/>
            </w:pPr>
            <w:r w:rsidRPr="00494E33">
              <w:t>31.03.202</w:t>
            </w:r>
            <w:r w:rsidR="00A1467D" w:rsidRPr="00494E33">
              <w:t>4</w:t>
            </w:r>
            <w:r w:rsidR="007D601B" w:rsidRPr="00494E33">
              <w:t>/</w:t>
            </w:r>
          </w:p>
          <w:p w:rsidR="00E576B4" w:rsidRDefault="007D601B" w:rsidP="00E576B4">
            <w:pPr>
              <w:jc w:val="center"/>
            </w:pPr>
            <w:r w:rsidRPr="00494E33">
              <w:t>31.03.2024</w:t>
            </w:r>
          </w:p>
          <w:p w:rsidR="006C7A6C" w:rsidRPr="0033508A" w:rsidRDefault="006C7A6C" w:rsidP="00E576B4">
            <w:pPr>
              <w:jc w:val="center"/>
            </w:pPr>
          </w:p>
          <w:p w:rsidR="00D0398F" w:rsidRDefault="006A288D" w:rsidP="00E576B4">
            <w:pPr>
              <w:jc w:val="center"/>
            </w:pPr>
            <w:r w:rsidRPr="0033508A">
              <w:t>30.06.202</w:t>
            </w:r>
            <w:r w:rsidR="00A1467D">
              <w:t>4</w:t>
            </w:r>
            <w:r w:rsidR="00D0398F">
              <w:t>/</w:t>
            </w:r>
          </w:p>
          <w:p w:rsidR="00AE24F5" w:rsidRDefault="00D0398F" w:rsidP="00E576B4">
            <w:pPr>
              <w:jc w:val="center"/>
            </w:pPr>
            <w:r>
              <w:t>30.06.2024</w:t>
            </w:r>
          </w:p>
          <w:p w:rsidR="006C7A6C" w:rsidRPr="0033508A" w:rsidRDefault="006C7A6C" w:rsidP="00E576B4">
            <w:pPr>
              <w:jc w:val="center"/>
            </w:pPr>
          </w:p>
          <w:p w:rsidR="00F44866" w:rsidRDefault="00F44866" w:rsidP="00E576B4">
            <w:pPr>
              <w:jc w:val="center"/>
            </w:pPr>
            <w:r w:rsidRPr="0033508A">
              <w:t>30.09.202</w:t>
            </w:r>
            <w:r w:rsidR="00A1467D">
              <w:t>4</w:t>
            </w:r>
          </w:p>
          <w:p w:rsidR="006C7A6C" w:rsidRPr="0033508A" w:rsidRDefault="006C7A6C" w:rsidP="00E576B4">
            <w:pPr>
              <w:jc w:val="center"/>
            </w:pPr>
          </w:p>
          <w:p w:rsidR="00E576B4" w:rsidRPr="0033508A" w:rsidRDefault="00E576B4" w:rsidP="00A1467D">
            <w:pPr>
              <w:jc w:val="center"/>
            </w:pPr>
            <w:r w:rsidRPr="0033508A">
              <w:t>31.12.202</w:t>
            </w:r>
            <w:r w:rsidR="00A1467D">
              <w:t>4</w:t>
            </w:r>
          </w:p>
        </w:tc>
        <w:tc>
          <w:tcPr>
            <w:tcW w:w="1559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93C42" w:rsidRPr="004B6368" w:rsidRDefault="00852697" w:rsidP="004F6E0C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4B6368">
              <w:rPr>
                <w:rFonts w:eastAsia="Calibri"/>
                <w:lang w:eastAsia="en-US"/>
              </w:rPr>
              <w:t>За 1 полугодие</w:t>
            </w:r>
            <w:r w:rsidRPr="004B6368">
              <w:t xml:space="preserve"> 2024 года</w:t>
            </w:r>
            <w:r w:rsidRPr="004B6368">
              <w:rPr>
                <w:rFonts w:eastAsia="Calibri"/>
                <w:lang w:eastAsia="en-US"/>
              </w:rPr>
              <w:t xml:space="preserve"> размещено на сайте администрации Левокумского муниципального округа 42 публикации</w:t>
            </w:r>
            <w:r w:rsidR="00B93C42" w:rsidRPr="004B6368">
              <w:rPr>
                <w:rFonts w:eastAsia="Calibri"/>
                <w:lang w:eastAsia="en-US"/>
              </w:rPr>
              <w:t xml:space="preserve">: по участию в конкурсах, семинарах, по получению субсидии для МСП, о мерах государственной поддержки субъектов малого и среднего предпринимательства, о проведении мониторинга состояния и развития конкурентной среды на рынках товаров и услуг округа, материал для информирования налогоплательщиков, о проведении форума, о льготном кредитовании. </w:t>
            </w:r>
          </w:p>
          <w:p w:rsidR="00B93C42" w:rsidRPr="00B93C42" w:rsidRDefault="00B93C42" w:rsidP="004F6E0C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4B6368">
              <w:rPr>
                <w:rFonts w:eastAsia="Calibri"/>
                <w:lang w:eastAsia="en-US"/>
              </w:rPr>
              <w:t>В общественно-политической газете Левокумского муниципального округа Ставропольского края «</w:t>
            </w:r>
            <w:proofErr w:type="spellStart"/>
            <w:r w:rsidRPr="004B6368">
              <w:rPr>
                <w:rFonts w:eastAsia="Calibri"/>
                <w:lang w:eastAsia="en-US"/>
              </w:rPr>
              <w:t>Левокумье</w:t>
            </w:r>
            <w:proofErr w:type="spellEnd"/>
            <w:r w:rsidRPr="004B6368">
              <w:rPr>
                <w:rFonts w:eastAsia="Calibri"/>
                <w:lang w:eastAsia="en-US"/>
              </w:rPr>
              <w:t>» опубликовано 2 статьи:</w:t>
            </w:r>
          </w:p>
          <w:p w:rsidR="00B93C42" w:rsidRPr="00B93C42" w:rsidRDefault="00B93C42" w:rsidP="004F6E0C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B93C42">
              <w:rPr>
                <w:rFonts w:eastAsia="Calibri"/>
                <w:lang w:eastAsia="en-US"/>
              </w:rPr>
              <w:t xml:space="preserve">в №14 от 1 марта 2024 года опубликована статья «Информация о деятельности администрации Левокумского муниципального округа по содействию развитию конкуренции в районе за 2023 год»;  </w:t>
            </w:r>
          </w:p>
          <w:p w:rsidR="00D41D45" w:rsidRPr="0033508A" w:rsidRDefault="00B93C42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B93C42">
              <w:rPr>
                <w:rFonts w:eastAsia="Calibri"/>
                <w:lang w:eastAsia="en-US"/>
              </w:rPr>
              <w:t>в №15 от 7 марта 2024 года опубликована статья «Информация о проведение</w:t>
            </w:r>
            <w:r w:rsidR="00E54CC2">
              <w:rPr>
                <w:rFonts w:eastAsia="Calibri"/>
                <w:lang w:eastAsia="en-US"/>
              </w:rPr>
              <w:t xml:space="preserve"> конкурса для предпринимателей».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Основное мероприятие 1.3 «Мониторинг участия субъектов малого предпринимательства в закупках товаров, работ, услуг для обеспечения муниципальных нужд»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33508A" w:rsidRDefault="00B16AF7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Левокумском муниципальном округе ведется мониторинг участия субъектов малого предпринимательства в закупках товаров, работ, услуг для обеспечения муниципальных нужд.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Контрольное событие </w:t>
            </w:r>
            <w:r w:rsidR="00A1467D">
              <w:rPr>
                <w:rFonts w:eastAsia="Calibri"/>
                <w:lang w:eastAsia="en-US"/>
              </w:rPr>
              <w:t>8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Проведен мониторинг объема закупок товаров, работ и услуг для обеспечения муниципальных нужд с участием субъектов малого и среднего предпринимательства.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1467D">
            <w:pPr>
              <w:jc w:val="center"/>
            </w:pPr>
            <w:r w:rsidRPr="0033508A">
              <w:lastRenderedPageBreak/>
              <w:t>31.12.</w:t>
            </w:r>
            <w:r w:rsidR="00226403" w:rsidRPr="0033508A">
              <w:t>202</w:t>
            </w:r>
            <w:r w:rsidR="00A1467D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33508A" w:rsidRDefault="00852697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4B6368">
              <w:rPr>
                <w:rFonts w:eastAsia="Calibri"/>
                <w:lang w:eastAsia="en-US"/>
              </w:rPr>
              <w:t>По данным мониторинга в Левокумском муниципальном округе в</w:t>
            </w:r>
            <w:r w:rsidR="004B6368" w:rsidRPr="004B6368">
              <w:rPr>
                <w:rFonts w:eastAsia="Calibri"/>
                <w:lang w:eastAsia="en-US"/>
              </w:rPr>
              <w:t xml:space="preserve"> 1 полугодии</w:t>
            </w:r>
            <w:r w:rsidRPr="004B6368">
              <w:t xml:space="preserve"> 2024 года</w:t>
            </w:r>
            <w:r w:rsidR="004B6368">
              <w:rPr>
                <w:rFonts w:eastAsia="Calibri"/>
                <w:lang w:eastAsia="en-US"/>
              </w:rPr>
              <w:t xml:space="preserve"> осуществлены 754 закуп</w:t>
            </w:r>
            <w:r w:rsidRPr="004B6368">
              <w:rPr>
                <w:rFonts w:eastAsia="Calibri"/>
                <w:lang w:eastAsia="en-US"/>
              </w:rPr>
              <w:t>к</w:t>
            </w:r>
            <w:r w:rsidR="004B6368">
              <w:rPr>
                <w:rFonts w:eastAsia="Calibri"/>
                <w:lang w:eastAsia="en-US"/>
              </w:rPr>
              <w:t>и</w:t>
            </w:r>
            <w:r w:rsidRPr="004B6368">
              <w:rPr>
                <w:rFonts w:eastAsia="Calibri"/>
                <w:lang w:eastAsia="en-US"/>
              </w:rPr>
              <w:t xml:space="preserve"> у субъектов малого предпринимательства на сумму 150</w:t>
            </w:r>
            <w:r w:rsidR="004B6368">
              <w:rPr>
                <w:rFonts w:eastAsia="Calibri"/>
                <w:lang w:eastAsia="en-US"/>
              </w:rPr>
              <w:t xml:space="preserve"> </w:t>
            </w:r>
            <w:r w:rsidRPr="004B6368">
              <w:rPr>
                <w:rFonts w:eastAsia="Calibri"/>
                <w:lang w:eastAsia="en-US"/>
              </w:rPr>
              <w:t>037,0 тыс. рублей.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r w:rsidRPr="0033508A">
              <w:t>1.4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r w:rsidRPr="0033508A">
              <w:t>Основное мероприятие 1.4 «Проведение мониторинга субъектов предпринимательской деятельности о состоянии и развитии конкурентной среды на рынках товаров и услуг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Контрольное событие </w:t>
            </w:r>
            <w:r w:rsidR="00A1467D">
              <w:rPr>
                <w:rFonts w:eastAsia="Calibri"/>
                <w:lang w:eastAsia="en-US"/>
              </w:rPr>
              <w:t>9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 мониторинг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1467D">
            <w:pPr>
              <w:jc w:val="center"/>
            </w:pPr>
            <w:r w:rsidRPr="0033508A">
              <w:t>31.12.</w:t>
            </w:r>
            <w:r w:rsidR="00226403" w:rsidRPr="0033508A">
              <w:t>202</w:t>
            </w:r>
            <w:r w:rsidR="00A1467D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t xml:space="preserve">Основное мероприятие 1.5 «Оказание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</w:t>
            </w:r>
            <w:r w:rsidRPr="0033508A">
              <w:lastRenderedPageBreak/>
              <w:t>Левокумского муниципального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</w:t>
            </w:r>
            <w:r w:rsidR="003631A4" w:rsidRPr="003350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3631A4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</w:t>
            </w:r>
            <w:r w:rsidR="00B16AF7" w:rsidRPr="0033508A">
              <w:rPr>
                <w:rFonts w:eastAsia="Calibri"/>
                <w:lang w:eastAsia="en-US"/>
              </w:rPr>
              <w:t>,00</w:t>
            </w:r>
          </w:p>
        </w:tc>
      </w:tr>
      <w:tr w:rsidR="00396946" w:rsidRPr="0033508A" w:rsidTr="00851127">
        <w:tc>
          <w:tcPr>
            <w:tcW w:w="773" w:type="dxa"/>
            <w:shd w:val="clear" w:color="auto" w:fill="auto"/>
          </w:tcPr>
          <w:p w:rsidR="00396946" w:rsidRPr="0033508A" w:rsidRDefault="00396946" w:rsidP="00396946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33508A" w:rsidRDefault="00DF4960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6273B8">
              <w:t>В рамках мероприятия программы в марте 2024 года объявлен конкурс на предоставление субсидии</w:t>
            </w:r>
            <w:r w:rsidR="00E60E63">
              <w:t xml:space="preserve"> со сроком</w:t>
            </w:r>
            <w:r w:rsidR="00430057">
              <w:t xml:space="preserve"> </w:t>
            </w:r>
            <w:r w:rsidR="00E60E63">
              <w:t>п</w:t>
            </w:r>
            <w:r w:rsidR="00430057">
              <w:t>рием</w:t>
            </w:r>
            <w:r w:rsidR="00E60E63">
              <w:t>а</w:t>
            </w:r>
            <w:r w:rsidR="00430057">
              <w:t xml:space="preserve"> заявок до 1 июля 2024 года.</w:t>
            </w:r>
            <w:r w:rsidR="003E6322">
              <w:t xml:space="preserve"> В июне </w:t>
            </w:r>
            <w:r w:rsidR="00CA25E0">
              <w:t xml:space="preserve">2024 года </w:t>
            </w:r>
            <w:r w:rsidR="003E6322">
              <w:t>поступила 1 заявка.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Контрольное событие </w:t>
            </w:r>
            <w:r w:rsidR="00A1467D">
              <w:rPr>
                <w:rFonts w:eastAsia="Calibri"/>
                <w:lang w:eastAsia="en-US"/>
              </w:rPr>
              <w:t>10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Предоставлены субсидии субъектам малого и среднего предпринимательства на развитие собственного бизнеса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964B17" w:rsidRPr="0033508A" w:rsidRDefault="00B16AF7" w:rsidP="006C5283">
            <w:pPr>
              <w:jc w:val="center"/>
            </w:pPr>
            <w:r w:rsidRPr="0033508A">
              <w:t>31.12.</w:t>
            </w:r>
            <w:r w:rsidR="00E576B4" w:rsidRPr="0033508A">
              <w:t>202</w:t>
            </w:r>
            <w:r w:rsidR="00A1467D">
              <w:t>4</w:t>
            </w:r>
          </w:p>
          <w:p w:rsidR="00B16AF7" w:rsidRPr="0033508A" w:rsidRDefault="00B16AF7" w:rsidP="006C5283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r w:rsidRPr="0033508A">
              <w:t>1.6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r w:rsidRPr="0033508A">
              <w:t>Основное мероприятие 1.6 «Оказание консультационной помощи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E96811" w:rsidRPr="0033508A" w:rsidTr="00373971">
        <w:tc>
          <w:tcPr>
            <w:tcW w:w="773" w:type="dxa"/>
            <w:shd w:val="clear" w:color="auto" w:fill="auto"/>
          </w:tcPr>
          <w:p w:rsidR="00E96811" w:rsidRPr="0033508A" w:rsidRDefault="00E96811" w:rsidP="006C5283"/>
        </w:tc>
        <w:tc>
          <w:tcPr>
            <w:tcW w:w="13936" w:type="dxa"/>
            <w:gridSpan w:val="10"/>
            <w:shd w:val="clear" w:color="auto" w:fill="auto"/>
          </w:tcPr>
          <w:p w:rsidR="00E96811" w:rsidRPr="0033508A" w:rsidRDefault="00E96811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По мере поступления обращений оказывается консультационная помощь субъектам малого и среднего предпринимательства.</w:t>
            </w:r>
          </w:p>
        </w:tc>
      </w:tr>
      <w:tr w:rsidR="00E576B4" w:rsidRPr="0033508A" w:rsidTr="00851127">
        <w:tc>
          <w:tcPr>
            <w:tcW w:w="773" w:type="dxa"/>
            <w:shd w:val="clear" w:color="auto" w:fill="auto"/>
          </w:tcPr>
          <w:p w:rsidR="00E576B4" w:rsidRPr="0033508A" w:rsidRDefault="00E576B4" w:rsidP="00E576B4"/>
        </w:tc>
        <w:tc>
          <w:tcPr>
            <w:tcW w:w="3289" w:type="dxa"/>
            <w:gridSpan w:val="2"/>
            <w:shd w:val="clear" w:color="auto" w:fill="auto"/>
          </w:tcPr>
          <w:p w:rsidR="00E576B4" w:rsidRPr="007F58B9" w:rsidRDefault="00E576B4" w:rsidP="00E576B4">
            <w:pPr>
              <w:adjustRightInd w:val="0"/>
              <w:outlineLvl w:val="2"/>
              <w:rPr>
                <w:bCs/>
              </w:rPr>
            </w:pPr>
            <w:r w:rsidRPr="007F58B9">
              <w:rPr>
                <w:bCs/>
              </w:rPr>
              <w:t>Контрольное событие 1</w:t>
            </w:r>
            <w:r w:rsidR="00A1467D" w:rsidRPr="007F58B9">
              <w:rPr>
                <w:bCs/>
              </w:rPr>
              <w:t>1</w:t>
            </w:r>
            <w:r w:rsidRPr="007F58B9">
              <w:rPr>
                <w:bCs/>
              </w:rPr>
              <w:t>-1</w:t>
            </w:r>
            <w:r w:rsidR="00A1467D" w:rsidRPr="007F58B9">
              <w:rPr>
                <w:bCs/>
              </w:rPr>
              <w:t>4</w:t>
            </w:r>
            <w:r w:rsidRPr="007F58B9">
              <w:rPr>
                <w:bCs/>
              </w:rPr>
              <w:t>.</w:t>
            </w:r>
          </w:p>
          <w:p w:rsidR="00E576B4" w:rsidRPr="007F58B9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7F58B9">
              <w:rPr>
                <w:bCs/>
              </w:rPr>
              <w:t>Предоставлены консультационно-информационные услуги по вопросам поддержки субъектов МСП:</w:t>
            </w:r>
          </w:p>
          <w:p w:rsidR="00E576B4" w:rsidRPr="007F58B9" w:rsidRDefault="00E576B4" w:rsidP="00E576B4">
            <w:pPr>
              <w:adjustRightInd w:val="0"/>
              <w:outlineLvl w:val="2"/>
              <w:rPr>
                <w:bCs/>
              </w:rPr>
            </w:pPr>
            <w:r w:rsidRPr="007F58B9">
              <w:rPr>
                <w:bCs/>
              </w:rPr>
              <w:t>1 квартал – 8</w:t>
            </w:r>
          </w:p>
          <w:p w:rsidR="00E576B4" w:rsidRPr="007F58B9" w:rsidRDefault="00E576B4" w:rsidP="00E576B4">
            <w:pPr>
              <w:adjustRightInd w:val="0"/>
              <w:outlineLvl w:val="2"/>
              <w:rPr>
                <w:bCs/>
              </w:rPr>
            </w:pPr>
            <w:r w:rsidRPr="007F58B9">
              <w:rPr>
                <w:bCs/>
              </w:rPr>
              <w:t>1 полугодие - 16</w:t>
            </w:r>
          </w:p>
          <w:p w:rsidR="00E576B4" w:rsidRPr="007F58B9" w:rsidRDefault="00E576B4" w:rsidP="00E576B4">
            <w:pPr>
              <w:adjustRightInd w:val="0"/>
              <w:outlineLvl w:val="2"/>
              <w:rPr>
                <w:bCs/>
              </w:rPr>
            </w:pPr>
            <w:r w:rsidRPr="007F58B9">
              <w:rPr>
                <w:bCs/>
              </w:rPr>
              <w:t>9 месяцев - 24</w:t>
            </w:r>
          </w:p>
          <w:p w:rsidR="00E576B4" w:rsidRPr="00C00752" w:rsidRDefault="00E576B4" w:rsidP="00433671">
            <w:pPr>
              <w:adjustRightInd w:val="0"/>
              <w:outlineLvl w:val="2"/>
              <w:rPr>
                <w:bCs/>
                <w:highlight w:val="yellow"/>
              </w:rPr>
            </w:pPr>
            <w:r w:rsidRPr="007F58B9">
              <w:rPr>
                <w:bCs/>
              </w:rPr>
              <w:t>202</w:t>
            </w:r>
            <w:r w:rsidR="00433671" w:rsidRPr="007F58B9">
              <w:rPr>
                <w:bCs/>
              </w:rPr>
              <w:t>4</w:t>
            </w:r>
            <w:r w:rsidRPr="007F58B9">
              <w:rPr>
                <w:bCs/>
              </w:rPr>
              <w:t xml:space="preserve"> год - 3</w:t>
            </w:r>
            <w:r w:rsidR="00A1467D" w:rsidRPr="007F58B9">
              <w:rPr>
                <w:bCs/>
              </w:rPr>
              <w:t>4</w:t>
            </w:r>
            <w:r w:rsidRPr="007F58B9">
              <w:rPr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3DAA" w:rsidRDefault="006B0199" w:rsidP="006B0199">
            <w:pPr>
              <w:jc w:val="center"/>
            </w:pPr>
            <w:r w:rsidRPr="00433671">
              <w:t>31.03.202</w:t>
            </w:r>
            <w:r w:rsidR="00433671" w:rsidRPr="00433671">
              <w:t>4</w:t>
            </w:r>
            <w:r w:rsidR="006A3DAA">
              <w:t>/</w:t>
            </w:r>
          </w:p>
          <w:p w:rsidR="00E576B4" w:rsidRPr="00433671" w:rsidRDefault="006A3DAA" w:rsidP="006B0199">
            <w:pPr>
              <w:jc w:val="center"/>
            </w:pPr>
            <w:r>
              <w:t>31.03.2024</w:t>
            </w:r>
          </w:p>
          <w:p w:rsidR="002F6D0D" w:rsidRPr="00433671" w:rsidRDefault="002F6D0D" w:rsidP="00E576B4">
            <w:pPr>
              <w:jc w:val="center"/>
            </w:pPr>
          </w:p>
          <w:p w:rsidR="00D0398F" w:rsidRDefault="006A288D" w:rsidP="00E576B4">
            <w:pPr>
              <w:jc w:val="center"/>
            </w:pPr>
            <w:r w:rsidRPr="00433671">
              <w:t>30.06.202</w:t>
            </w:r>
            <w:r w:rsidR="00433671" w:rsidRPr="00433671">
              <w:t>4</w:t>
            </w:r>
            <w:r w:rsidR="00D0398F">
              <w:t>/</w:t>
            </w:r>
          </w:p>
          <w:p w:rsidR="00E576B4" w:rsidRPr="00433671" w:rsidRDefault="00D0398F" w:rsidP="00E576B4">
            <w:pPr>
              <w:jc w:val="center"/>
            </w:pPr>
            <w:r>
              <w:t>30.06.2024</w:t>
            </w:r>
          </w:p>
          <w:p w:rsidR="008C241B" w:rsidRPr="00433671" w:rsidRDefault="008C241B" w:rsidP="00E576B4">
            <w:pPr>
              <w:jc w:val="center"/>
            </w:pPr>
          </w:p>
          <w:p w:rsidR="00E576B4" w:rsidRPr="00433671" w:rsidRDefault="00433671" w:rsidP="00E576B4">
            <w:pPr>
              <w:jc w:val="center"/>
            </w:pPr>
            <w:r w:rsidRPr="00433671">
              <w:t>30.09.2024</w:t>
            </w:r>
          </w:p>
          <w:p w:rsidR="00F44866" w:rsidRPr="00433671" w:rsidRDefault="00F44866" w:rsidP="00E576B4">
            <w:pPr>
              <w:jc w:val="center"/>
            </w:pPr>
          </w:p>
          <w:p w:rsidR="00E576B4" w:rsidRPr="00C00752" w:rsidRDefault="00433671" w:rsidP="00E576B4">
            <w:pPr>
              <w:jc w:val="center"/>
              <w:rPr>
                <w:highlight w:val="yellow"/>
              </w:rPr>
            </w:pPr>
            <w:r w:rsidRPr="00433671"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</w:tr>
      <w:tr w:rsidR="00032845" w:rsidRPr="0033508A" w:rsidTr="00851127">
        <w:tc>
          <w:tcPr>
            <w:tcW w:w="773" w:type="dxa"/>
            <w:shd w:val="clear" w:color="auto" w:fill="auto"/>
          </w:tcPr>
          <w:p w:rsidR="00032845" w:rsidRPr="0033508A" w:rsidRDefault="00032845" w:rsidP="006C5283"/>
        </w:tc>
        <w:tc>
          <w:tcPr>
            <w:tcW w:w="13936" w:type="dxa"/>
            <w:gridSpan w:val="10"/>
            <w:shd w:val="clear" w:color="auto" w:fill="auto"/>
          </w:tcPr>
          <w:p w:rsidR="00032845" w:rsidRPr="0033508A" w:rsidRDefault="00DF4960" w:rsidP="00644792">
            <w:pPr>
              <w:ind w:firstLine="361"/>
              <w:jc w:val="both"/>
            </w:pPr>
            <w:r w:rsidRPr="00B56789">
              <w:rPr>
                <w:rFonts w:eastAsia="Calibri"/>
                <w:lang w:eastAsia="en-US"/>
              </w:rPr>
              <w:t xml:space="preserve">За </w:t>
            </w:r>
            <w:r w:rsidRPr="00B56789">
              <w:t xml:space="preserve">1 </w:t>
            </w:r>
            <w:r w:rsidR="007879DF" w:rsidRPr="00B56789">
              <w:t>полугодие</w:t>
            </w:r>
            <w:r w:rsidRPr="00B56789">
              <w:t xml:space="preserve"> 2024 года</w:t>
            </w:r>
            <w:r w:rsidRPr="00B56789">
              <w:rPr>
                <w:rFonts w:eastAsia="Calibri"/>
                <w:lang w:eastAsia="en-US"/>
              </w:rPr>
              <w:t xml:space="preserve"> оказано</w:t>
            </w:r>
            <w:r w:rsidR="009B1D41" w:rsidRPr="00B56789">
              <w:t xml:space="preserve"> </w:t>
            </w:r>
            <w:r w:rsidR="007879DF" w:rsidRPr="00B56789">
              <w:t>16</w:t>
            </w:r>
            <w:r w:rsidR="009B1D41" w:rsidRPr="00B56789">
              <w:t xml:space="preserve"> консультационно-информационных</w:t>
            </w:r>
            <w:r w:rsidRPr="00B56789">
              <w:t xml:space="preserve"> услуг по вопросам получения поддержки субъектами МСП в виде субсидии.</w:t>
            </w:r>
          </w:p>
        </w:tc>
      </w:tr>
      <w:tr w:rsidR="00B94A72" w:rsidRPr="0033508A" w:rsidTr="00750361">
        <w:tc>
          <w:tcPr>
            <w:tcW w:w="773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94A72" w:rsidRPr="0033508A" w:rsidRDefault="00B94A72" w:rsidP="00B94A72">
            <w:r w:rsidRPr="0033508A">
              <w:t>Подпрограмма 2.</w:t>
            </w:r>
          </w:p>
          <w:p w:rsidR="00B94A72" w:rsidRPr="0033508A" w:rsidRDefault="00B94A72" w:rsidP="00B94A72">
            <w:pPr>
              <w:jc w:val="both"/>
            </w:pPr>
            <w:r w:rsidRPr="0033508A">
              <w:t xml:space="preserve">«Формирование благоприятного </w:t>
            </w:r>
            <w:r w:rsidRPr="0033508A">
              <w:lastRenderedPageBreak/>
              <w:t>инвестиционного климата в Левокумском муниципальном округе Ставропольского края».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59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33508A" w:rsidRDefault="0060119B" w:rsidP="003631A4">
            <w:pPr>
              <w:jc w:val="center"/>
            </w:pPr>
            <w:r>
              <w:rPr>
                <w:rFonts w:eastAsia="Calibri"/>
                <w:lang w:eastAsia="en-US"/>
              </w:rPr>
              <w:t>49,1</w:t>
            </w:r>
            <w:r w:rsidR="008E1E8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33508A" w:rsidRDefault="0060119B" w:rsidP="003631A4">
            <w:pPr>
              <w:jc w:val="center"/>
            </w:pPr>
            <w:r>
              <w:rPr>
                <w:rFonts w:eastAsia="Calibri"/>
                <w:lang w:eastAsia="en-US"/>
              </w:rPr>
              <w:t>49,1</w:t>
            </w:r>
            <w:r w:rsidR="008E1E85">
              <w:rPr>
                <w:rFonts w:eastAsia="Calibri"/>
                <w:lang w:eastAsia="en-US"/>
              </w:rPr>
              <w:t>0</w:t>
            </w:r>
          </w:p>
        </w:tc>
      </w:tr>
      <w:tr w:rsidR="00B94A72" w:rsidRPr="0033508A" w:rsidTr="00851127">
        <w:tc>
          <w:tcPr>
            <w:tcW w:w="773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94A72" w:rsidRPr="0033508A" w:rsidRDefault="00B94A72" w:rsidP="00B94A72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2.1 «</w:t>
            </w:r>
            <w:r w:rsidRPr="0033508A"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  <w:r w:rsidRPr="0033508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33508A" w:rsidRDefault="0060119B" w:rsidP="00B94A72">
            <w:pPr>
              <w:jc w:val="center"/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33508A" w:rsidRDefault="0060119B" w:rsidP="00B94A72">
            <w:pPr>
              <w:jc w:val="center"/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Контрольное событие 1</w:t>
            </w:r>
            <w:r w:rsidR="00A1467D">
              <w:rPr>
                <w:bCs/>
              </w:rPr>
              <w:t>5</w:t>
            </w:r>
            <w:r w:rsidRPr="0033508A">
              <w:rPr>
                <w:bCs/>
              </w:rPr>
              <w:t>-1</w:t>
            </w:r>
            <w:r w:rsidR="00A1467D">
              <w:rPr>
                <w:bCs/>
              </w:rPr>
              <w:t>6</w:t>
            </w:r>
            <w:r w:rsidRPr="0033508A">
              <w:rPr>
                <w:bCs/>
              </w:rPr>
              <w:t>.</w:t>
            </w:r>
          </w:p>
          <w:p w:rsidR="00A85AAE" w:rsidRPr="0033508A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Проведено информационное освещение инвестиционной деятельности в средствах массовой информации </w:t>
            </w:r>
          </w:p>
          <w:p w:rsidR="00A85AAE" w:rsidRPr="0033508A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1 полугодие – 1</w:t>
            </w:r>
          </w:p>
          <w:p w:rsidR="00A85AAE" w:rsidRPr="0033508A" w:rsidRDefault="00A85AAE" w:rsidP="00A1467D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202</w:t>
            </w:r>
            <w:r w:rsidR="00A1467D">
              <w:rPr>
                <w:bCs/>
              </w:rPr>
              <w:t>4</w:t>
            </w:r>
            <w:r w:rsidRPr="0033508A">
              <w:rPr>
                <w:bCs/>
              </w:rPr>
              <w:t xml:space="preserve"> год - 2</w:t>
            </w:r>
          </w:p>
        </w:tc>
        <w:tc>
          <w:tcPr>
            <w:tcW w:w="1843" w:type="dxa"/>
            <w:shd w:val="clear" w:color="auto" w:fill="auto"/>
          </w:tcPr>
          <w:p w:rsidR="00A85AAE" w:rsidRDefault="006A288D" w:rsidP="00A85AAE">
            <w:pPr>
              <w:jc w:val="center"/>
            </w:pPr>
            <w:r w:rsidRPr="0033508A">
              <w:t>30.06.202</w:t>
            </w:r>
            <w:r w:rsidR="00A1467D">
              <w:t>4</w:t>
            </w:r>
            <w:r w:rsidR="005A6F9C">
              <w:t>/</w:t>
            </w:r>
          </w:p>
          <w:p w:rsidR="005A6F9C" w:rsidRPr="0033508A" w:rsidRDefault="005A6F9C" w:rsidP="005A6F9C">
            <w:r>
              <w:t xml:space="preserve">    30.06.2024</w:t>
            </w:r>
          </w:p>
          <w:p w:rsidR="00F44866" w:rsidRPr="0033508A" w:rsidRDefault="00F44866" w:rsidP="00A85AAE">
            <w:pPr>
              <w:jc w:val="center"/>
            </w:pPr>
          </w:p>
          <w:p w:rsidR="00A85AAE" w:rsidRPr="0033508A" w:rsidRDefault="00A85AAE" w:rsidP="00A1467D">
            <w:pPr>
              <w:jc w:val="center"/>
            </w:pPr>
            <w:r w:rsidRPr="0033508A">
              <w:t>31.12.202</w:t>
            </w:r>
            <w:r w:rsidR="00A1467D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DE108E" w:rsidRPr="0033508A" w:rsidTr="006A288D">
        <w:tc>
          <w:tcPr>
            <w:tcW w:w="773" w:type="dxa"/>
            <w:shd w:val="clear" w:color="auto" w:fill="auto"/>
          </w:tcPr>
          <w:p w:rsidR="00DE108E" w:rsidRPr="0033508A" w:rsidRDefault="00DE108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DE108E" w:rsidRPr="0033508A" w:rsidRDefault="00DE108E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8E1E85">
              <w:rPr>
                <w:rFonts w:eastAsia="Calibri"/>
                <w:lang w:eastAsia="en-US"/>
              </w:rPr>
              <w:t xml:space="preserve">За </w:t>
            </w:r>
            <w:r w:rsidR="004B2733" w:rsidRPr="008E1E85">
              <w:rPr>
                <w:rFonts w:eastAsia="Calibri"/>
                <w:lang w:eastAsia="en-US"/>
              </w:rPr>
              <w:t>1</w:t>
            </w:r>
            <w:r w:rsidRPr="008E1E85">
              <w:rPr>
                <w:rFonts w:eastAsia="Calibri"/>
                <w:lang w:eastAsia="en-US"/>
              </w:rPr>
              <w:t xml:space="preserve"> </w:t>
            </w:r>
            <w:r w:rsidR="00FA2A58" w:rsidRPr="008E1E85">
              <w:rPr>
                <w:rFonts w:eastAsia="Calibri"/>
                <w:lang w:eastAsia="en-US"/>
              </w:rPr>
              <w:t>полугодие</w:t>
            </w:r>
            <w:r w:rsidRPr="008E1E85">
              <w:rPr>
                <w:rFonts w:eastAsia="Calibri"/>
                <w:lang w:eastAsia="en-US"/>
              </w:rPr>
              <w:t xml:space="preserve"> 202</w:t>
            </w:r>
            <w:r w:rsidR="004B2733" w:rsidRPr="008E1E85">
              <w:rPr>
                <w:rFonts w:eastAsia="Calibri"/>
                <w:lang w:eastAsia="en-US"/>
              </w:rPr>
              <w:t>4</w:t>
            </w:r>
            <w:r w:rsidRPr="008E1E85">
              <w:rPr>
                <w:rFonts w:eastAsia="Calibri"/>
                <w:lang w:eastAsia="en-US"/>
              </w:rPr>
              <w:t xml:space="preserve"> года на сайте администрации Левокумского</w:t>
            </w:r>
            <w:r w:rsidR="00326A01" w:rsidRPr="008E1E85">
              <w:rPr>
                <w:rFonts w:eastAsia="Calibri"/>
                <w:lang w:eastAsia="en-US"/>
              </w:rPr>
              <w:t xml:space="preserve"> муниципального округа размещен</w:t>
            </w:r>
            <w:r w:rsidR="004B2733" w:rsidRPr="008E1E85">
              <w:rPr>
                <w:rFonts w:eastAsia="Calibri"/>
                <w:lang w:eastAsia="en-US"/>
              </w:rPr>
              <w:t>а</w:t>
            </w:r>
            <w:r w:rsidRPr="008E1E85">
              <w:rPr>
                <w:rFonts w:eastAsia="Calibri"/>
                <w:lang w:eastAsia="en-US"/>
              </w:rPr>
              <w:t xml:space="preserve"> </w:t>
            </w:r>
            <w:r w:rsidR="004B2733" w:rsidRPr="008E1E85">
              <w:rPr>
                <w:rFonts w:eastAsia="Calibri"/>
                <w:lang w:eastAsia="en-US"/>
              </w:rPr>
              <w:t>1</w:t>
            </w:r>
            <w:r w:rsidRPr="008E1E85">
              <w:rPr>
                <w:rFonts w:eastAsia="Calibri"/>
                <w:lang w:eastAsia="en-US"/>
              </w:rPr>
              <w:t xml:space="preserve"> публикаци</w:t>
            </w:r>
            <w:r w:rsidR="004B2733" w:rsidRPr="008E1E85">
              <w:rPr>
                <w:rFonts w:eastAsia="Calibri"/>
                <w:lang w:eastAsia="en-US"/>
              </w:rPr>
              <w:t>я</w:t>
            </w:r>
            <w:r w:rsidRPr="008E1E85">
              <w:rPr>
                <w:rFonts w:eastAsia="Calibri"/>
                <w:lang w:eastAsia="en-US"/>
              </w:rPr>
              <w:t xml:space="preserve"> об участии в конкурсе по получению субсидии для МСП.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Контрольное событие </w:t>
            </w:r>
            <w:r w:rsidR="00E60B7C">
              <w:rPr>
                <w:rFonts w:eastAsia="Calibri"/>
                <w:lang w:eastAsia="en-US"/>
              </w:rPr>
              <w:t>17</w:t>
            </w:r>
            <w:r w:rsidRPr="0033508A">
              <w:rPr>
                <w:rFonts w:eastAsia="Calibri"/>
                <w:lang w:eastAsia="en-US"/>
              </w:rPr>
              <w:t>-</w:t>
            </w:r>
            <w:r w:rsidR="00E60B7C">
              <w:rPr>
                <w:rFonts w:eastAsia="Calibri"/>
                <w:lang w:eastAsia="en-US"/>
              </w:rPr>
              <w:t>20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Актуализированы данные интернет-порталов об инвестиционной деятельности в Левокумском муниципальном округе</w:t>
            </w:r>
          </w:p>
        </w:tc>
        <w:tc>
          <w:tcPr>
            <w:tcW w:w="1843" w:type="dxa"/>
            <w:shd w:val="clear" w:color="auto" w:fill="auto"/>
          </w:tcPr>
          <w:p w:rsidR="00A85AAE" w:rsidRDefault="00E43B83" w:rsidP="00A85AAE">
            <w:pPr>
              <w:jc w:val="center"/>
            </w:pPr>
            <w:r w:rsidRPr="0033508A">
              <w:t xml:space="preserve"> </w:t>
            </w:r>
            <w:r w:rsidRPr="00EB455E">
              <w:t>20.01.202</w:t>
            </w:r>
            <w:r w:rsidR="00E60B7C" w:rsidRPr="00EB455E">
              <w:t>4</w:t>
            </w:r>
            <w:r w:rsidR="0095653D" w:rsidRPr="00EB455E">
              <w:t>/</w:t>
            </w:r>
          </w:p>
          <w:p w:rsidR="0095653D" w:rsidRDefault="0095653D" w:rsidP="00A85AAE">
            <w:pPr>
              <w:jc w:val="center"/>
            </w:pPr>
            <w:r>
              <w:t>20.01.2024</w:t>
            </w:r>
          </w:p>
          <w:p w:rsidR="0095653D" w:rsidRPr="0033508A" w:rsidRDefault="0095653D" w:rsidP="00A85AAE">
            <w:pPr>
              <w:jc w:val="center"/>
            </w:pPr>
          </w:p>
          <w:p w:rsidR="00581A14" w:rsidRDefault="00581A14" w:rsidP="00A85AAE">
            <w:pPr>
              <w:jc w:val="center"/>
            </w:pPr>
            <w:r w:rsidRPr="0033508A">
              <w:t>20.04.202</w:t>
            </w:r>
            <w:r w:rsidR="00E60B7C">
              <w:t>4</w:t>
            </w:r>
            <w:r w:rsidR="005A6F9C">
              <w:t>/</w:t>
            </w:r>
          </w:p>
          <w:p w:rsidR="005A6F9C" w:rsidRDefault="005A6F9C" w:rsidP="005A6F9C">
            <w:r>
              <w:t xml:space="preserve">    20.04.2024</w:t>
            </w:r>
          </w:p>
          <w:p w:rsidR="00EB455E" w:rsidRPr="0033508A" w:rsidRDefault="00EB455E" w:rsidP="00A85AAE">
            <w:pPr>
              <w:jc w:val="center"/>
            </w:pPr>
          </w:p>
          <w:p w:rsidR="00A85AAE" w:rsidRDefault="00A7081F" w:rsidP="00A85AAE">
            <w:pPr>
              <w:jc w:val="center"/>
            </w:pPr>
            <w:r w:rsidRPr="0033508A">
              <w:t>20.07.202</w:t>
            </w:r>
            <w:r w:rsidR="00E60B7C">
              <w:t>4</w:t>
            </w:r>
          </w:p>
          <w:p w:rsidR="00EB455E" w:rsidRPr="0033508A" w:rsidRDefault="00EB455E" w:rsidP="00A85AAE">
            <w:pPr>
              <w:jc w:val="center"/>
            </w:pPr>
          </w:p>
          <w:p w:rsidR="00A85AAE" w:rsidRPr="0033508A" w:rsidRDefault="00A85AAE" w:rsidP="00E60B7C">
            <w:pPr>
              <w:jc w:val="center"/>
            </w:pPr>
            <w:r w:rsidRPr="0033508A">
              <w:t>20.10.202</w:t>
            </w:r>
            <w:r w:rsidR="00E60B7C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33508A" w:rsidTr="00AB7985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AB7985" w:rsidP="005A6F9C">
            <w:pPr>
              <w:tabs>
                <w:tab w:val="left" w:pos="567"/>
              </w:tabs>
              <w:ind w:firstLine="360"/>
              <w:jc w:val="both"/>
              <w:rPr>
                <w:color w:val="7030A0"/>
              </w:rPr>
            </w:pPr>
            <w:r w:rsidRPr="00371910">
              <w:t xml:space="preserve">Актуализированы данные об инвестиционной деятельности в Левокумском муниципальном округе </w:t>
            </w:r>
            <w:r w:rsidRPr="00371910">
              <w:rPr>
                <w:rFonts w:eastAsia="Calibri"/>
              </w:rPr>
              <w:t>на сайте администрации Левокумского муниципального округа:</w:t>
            </w:r>
            <w:r w:rsidRPr="00371910">
              <w:rPr>
                <w:color w:val="7030A0"/>
              </w:rPr>
              <w:t xml:space="preserve"> </w:t>
            </w:r>
            <w:r w:rsidRPr="00371910">
              <w:t>инвестиционных площадок -</w:t>
            </w:r>
            <w:r w:rsidR="00581A14" w:rsidRPr="00371910">
              <w:t xml:space="preserve"> </w:t>
            </w:r>
            <w:r w:rsidR="00371910">
              <w:t>11, инвестиционных проектов – 1</w:t>
            </w:r>
            <w:r w:rsidR="005A6F9C">
              <w:t>8</w:t>
            </w:r>
            <w:r w:rsidRPr="00371910">
              <w:t>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2.2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Основное мероприятие 2.2 «Сопровождение и мониторинг инвестиционных проектов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Ведется мониторинг объема инвестиций, инвестиционных предложений и проектов, реализуемых в Левокумском муниципальном округе.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2</w:t>
            </w:r>
            <w:r w:rsidR="00E60B7C">
              <w:t>1</w:t>
            </w:r>
            <w:r w:rsidRPr="0033508A">
              <w:t>-2</w:t>
            </w:r>
            <w:r w:rsidR="00E60B7C">
              <w:t>4</w:t>
            </w:r>
            <w:r w:rsidRPr="0033508A">
              <w:t>.</w:t>
            </w:r>
          </w:p>
          <w:p w:rsidR="00A85AAE" w:rsidRPr="0033508A" w:rsidRDefault="00A85AAE" w:rsidP="00A85AAE">
            <w:r w:rsidRPr="0033508A">
              <w:t>Проведен мониторинг объема инвестиций, инвестиционных предложений и проектов, реализуемых на территории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EB455E" w:rsidRDefault="00E43B83" w:rsidP="00A85AAE">
            <w:pPr>
              <w:jc w:val="center"/>
            </w:pPr>
            <w:r w:rsidRPr="00EB455E">
              <w:t>20.01.202</w:t>
            </w:r>
            <w:r w:rsidR="00E60B7C" w:rsidRPr="00EB455E">
              <w:t>4</w:t>
            </w:r>
            <w:r w:rsidR="00FE40D3" w:rsidRPr="00EB455E">
              <w:t>/ 20.01.2024</w:t>
            </w:r>
          </w:p>
          <w:p w:rsidR="00FE40D3" w:rsidRPr="00EB455E" w:rsidRDefault="00FE40D3" w:rsidP="00A85AAE">
            <w:pPr>
              <w:jc w:val="center"/>
            </w:pPr>
          </w:p>
          <w:p w:rsidR="00581A14" w:rsidRDefault="00581A14" w:rsidP="00A85AAE">
            <w:pPr>
              <w:jc w:val="center"/>
            </w:pPr>
            <w:r w:rsidRPr="00EB455E">
              <w:t>20.04.202</w:t>
            </w:r>
            <w:r w:rsidR="00E60B7C" w:rsidRPr="00EB455E">
              <w:t>4</w:t>
            </w:r>
            <w:r w:rsidR="005A6F9C">
              <w:t>/</w:t>
            </w:r>
          </w:p>
          <w:p w:rsidR="005A6F9C" w:rsidRDefault="005A6F9C" w:rsidP="005A6F9C">
            <w:r>
              <w:t xml:space="preserve">    20.04.2024</w:t>
            </w:r>
          </w:p>
          <w:p w:rsidR="00EB455E" w:rsidRPr="00EB455E" w:rsidRDefault="00EB455E" w:rsidP="00A85AAE">
            <w:pPr>
              <w:jc w:val="center"/>
            </w:pPr>
          </w:p>
          <w:p w:rsidR="00A85AAE" w:rsidRDefault="006C406A" w:rsidP="00A85AAE">
            <w:pPr>
              <w:jc w:val="center"/>
            </w:pPr>
            <w:r w:rsidRPr="00EB455E">
              <w:t>20.07.202</w:t>
            </w:r>
            <w:r w:rsidR="00E60B7C" w:rsidRPr="00EB455E">
              <w:t>4</w:t>
            </w:r>
          </w:p>
          <w:p w:rsidR="00EB455E" w:rsidRPr="00EB455E" w:rsidRDefault="00EB455E" w:rsidP="00A85AAE">
            <w:pPr>
              <w:jc w:val="center"/>
            </w:pPr>
          </w:p>
          <w:p w:rsidR="00A85AAE" w:rsidRPr="00EB455E" w:rsidRDefault="00A85AAE" w:rsidP="00E60B7C">
            <w:pPr>
              <w:jc w:val="center"/>
            </w:pPr>
            <w:r w:rsidRPr="00EB455E">
              <w:t>20.10.202</w:t>
            </w:r>
            <w:r w:rsidR="00E60B7C" w:rsidRPr="00EB455E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EB455E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EB45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33508A" w:rsidTr="00642364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71910" w:rsidRDefault="00373980" w:rsidP="00644792">
            <w:pPr>
              <w:ind w:firstLine="361"/>
              <w:jc w:val="both"/>
            </w:pPr>
            <w:r w:rsidRPr="00371910">
              <w:t>По данным мониторинга в Лев</w:t>
            </w:r>
            <w:r w:rsidR="00AB6589" w:rsidRPr="00371910">
              <w:t>окумском</w:t>
            </w:r>
            <w:r w:rsidR="00581A14" w:rsidRPr="00371910">
              <w:t xml:space="preserve"> муниципальном округе </w:t>
            </w:r>
            <w:r w:rsidR="00371910" w:rsidRPr="00371910">
              <w:t>1</w:t>
            </w:r>
            <w:r w:rsidR="005A6F9C">
              <w:t>8</w:t>
            </w:r>
            <w:r w:rsidR="006C406A" w:rsidRPr="00371910">
              <w:t> инвестиционных проект</w:t>
            </w:r>
            <w:r w:rsidR="005A6F9C">
              <w:t>ов, в том числе 5</w:t>
            </w:r>
            <w:r w:rsidR="00581A14" w:rsidRPr="00371910">
              <w:t xml:space="preserve"> инвестиционных</w:t>
            </w:r>
            <w:r w:rsidR="00E43B83" w:rsidRPr="00371910">
              <w:t xml:space="preserve"> проект</w:t>
            </w:r>
            <w:r w:rsidR="00371910" w:rsidRPr="00371910">
              <w:t>а</w:t>
            </w:r>
            <w:r w:rsidRPr="00371910">
              <w:t xml:space="preserve"> с началом реализации – 202</w:t>
            </w:r>
            <w:r w:rsidR="00371910" w:rsidRPr="00371910">
              <w:t>4</w:t>
            </w:r>
            <w:r w:rsidRPr="00371910">
              <w:t xml:space="preserve"> год, 1</w:t>
            </w:r>
            <w:r w:rsidR="00371910" w:rsidRPr="00371910">
              <w:t>3</w:t>
            </w:r>
            <w:r w:rsidRPr="00371910">
              <w:t xml:space="preserve"> инвестиционных проекто</w:t>
            </w:r>
            <w:r w:rsidR="00E43B83" w:rsidRPr="00371910">
              <w:t>в с началом реализации – до 202</w:t>
            </w:r>
            <w:r w:rsidR="00371910" w:rsidRPr="00371910">
              <w:t>4</w:t>
            </w:r>
            <w:r w:rsidRPr="00371910">
              <w:t xml:space="preserve"> года</w:t>
            </w:r>
            <w:r w:rsidR="00077C9F" w:rsidRPr="00371910">
              <w:t>.</w:t>
            </w:r>
          </w:p>
          <w:p w:rsidR="00373980" w:rsidRPr="00371910" w:rsidRDefault="00373980" w:rsidP="00644792">
            <w:pPr>
              <w:ind w:firstLine="361"/>
              <w:jc w:val="both"/>
            </w:pPr>
            <w:r w:rsidRPr="00371910">
              <w:t>Планируемая сумма инвестиционных вл</w:t>
            </w:r>
            <w:r w:rsidR="00024AE4" w:rsidRPr="00371910">
              <w:t>ожени</w:t>
            </w:r>
            <w:r w:rsidR="00E43B83" w:rsidRPr="00371910">
              <w:t xml:space="preserve">й по проектам составляет </w:t>
            </w:r>
            <w:r w:rsidR="005A6F9C">
              <w:t>6802,77</w:t>
            </w:r>
            <w:r w:rsidRPr="00371910">
              <w:t> млн. рублей. Сроки реализации 2014-202</w:t>
            </w:r>
            <w:r w:rsidR="00371910" w:rsidRPr="00371910">
              <w:t>6</w:t>
            </w:r>
            <w:r w:rsidRPr="00371910">
              <w:t xml:space="preserve"> годы.</w:t>
            </w:r>
          </w:p>
          <w:p w:rsidR="00373980" w:rsidRPr="00371910" w:rsidRDefault="00373980" w:rsidP="00644792">
            <w:pPr>
              <w:ind w:firstLine="361"/>
              <w:jc w:val="both"/>
            </w:pPr>
            <w:r w:rsidRPr="00371910">
              <w:t xml:space="preserve">Фактически инвестировано по данным инвестиционным проектам </w:t>
            </w:r>
            <w:r w:rsidR="005A6F9C">
              <w:t>6770,77</w:t>
            </w:r>
            <w:r w:rsidRPr="00371910">
              <w:t xml:space="preserve"> млн. руб</w:t>
            </w:r>
            <w:r w:rsidR="00024AE4" w:rsidRPr="00371910">
              <w:t>., в том числе за январь-</w:t>
            </w:r>
            <w:r w:rsidR="005A6F9C">
              <w:t>июнь</w:t>
            </w:r>
            <w:r w:rsidR="00E43B83" w:rsidRPr="00371910">
              <w:t> 202</w:t>
            </w:r>
            <w:r w:rsidR="00371910" w:rsidRPr="00371910">
              <w:t>4</w:t>
            </w:r>
            <w:r w:rsidR="00E43B83" w:rsidRPr="00371910">
              <w:t xml:space="preserve"> года – </w:t>
            </w:r>
            <w:r w:rsidR="005A6F9C">
              <w:t>487,44</w:t>
            </w:r>
            <w:r w:rsidRPr="00371910">
              <w:t> млн. рублей.</w:t>
            </w:r>
          </w:p>
          <w:p w:rsidR="00373980" w:rsidRPr="00371910" w:rsidRDefault="00373980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>На развитие экономики округа предприятиями и организациями всех форм собственности за счет всех</w:t>
            </w:r>
            <w:r w:rsidR="00024AE4" w:rsidRPr="00371910">
              <w:rPr>
                <w:rFonts w:eastAsia="Calibri"/>
                <w:lang w:eastAsia="en-US"/>
              </w:rPr>
              <w:t xml:space="preserve"> источников финансирования за </w:t>
            </w:r>
            <w:r w:rsidR="00371910" w:rsidRPr="00371910">
              <w:rPr>
                <w:rFonts w:eastAsia="Calibri"/>
                <w:lang w:eastAsia="en-US"/>
              </w:rPr>
              <w:t xml:space="preserve">1 </w:t>
            </w:r>
            <w:r w:rsidR="005A6F9C">
              <w:rPr>
                <w:rFonts w:eastAsia="Calibri"/>
                <w:lang w:eastAsia="en-US"/>
              </w:rPr>
              <w:t>полугодие</w:t>
            </w:r>
            <w:r w:rsidR="00371910" w:rsidRPr="00371910">
              <w:rPr>
                <w:rFonts w:eastAsia="Calibri"/>
                <w:lang w:eastAsia="en-US"/>
              </w:rPr>
              <w:t xml:space="preserve"> 2024</w:t>
            </w:r>
            <w:r w:rsidRPr="00371910">
              <w:rPr>
                <w:rFonts w:eastAsia="Calibri"/>
                <w:lang w:eastAsia="en-US"/>
              </w:rPr>
              <w:t xml:space="preserve"> год</w:t>
            </w:r>
            <w:r w:rsidR="00E43B83" w:rsidRPr="00371910">
              <w:rPr>
                <w:rFonts w:eastAsia="Calibri"/>
                <w:lang w:eastAsia="en-US"/>
              </w:rPr>
              <w:t>а</w:t>
            </w:r>
            <w:r w:rsidRPr="00371910">
              <w:rPr>
                <w:rFonts w:eastAsia="Calibri"/>
                <w:lang w:eastAsia="en-US"/>
              </w:rPr>
              <w:t xml:space="preserve"> направлено </w:t>
            </w:r>
            <w:r w:rsidR="005A6F9C">
              <w:rPr>
                <w:rFonts w:eastAsia="Calibri"/>
                <w:lang w:eastAsia="en-US"/>
              </w:rPr>
              <w:t>1142,17</w:t>
            </w:r>
            <w:r w:rsidRPr="00371910">
              <w:rPr>
                <w:rFonts w:eastAsia="Calibri"/>
                <w:lang w:eastAsia="en-US"/>
              </w:rPr>
              <w:t xml:space="preserve"> млн. руб. против аналогичного периода 202</w:t>
            </w:r>
            <w:r w:rsidR="00371910" w:rsidRPr="00371910">
              <w:rPr>
                <w:rFonts w:eastAsia="Calibri"/>
                <w:lang w:eastAsia="en-US"/>
              </w:rPr>
              <w:t>3</w:t>
            </w:r>
            <w:r w:rsidRPr="00371910">
              <w:rPr>
                <w:rFonts w:eastAsia="Calibri"/>
                <w:lang w:eastAsia="en-US"/>
              </w:rPr>
              <w:t xml:space="preserve"> года </w:t>
            </w:r>
            <w:r w:rsidR="005A6F9C">
              <w:rPr>
                <w:rFonts w:eastAsia="Calibri"/>
                <w:lang w:eastAsia="en-US"/>
              </w:rPr>
              <w:t>737,39</w:t>
            </w:r>
            <w:r w:rsidRPr="00371910">
              <w:rPr>
                <w:rFonts w:eastAsia="Calibri"/>
                <w:lang w:eastAsia="en-US"/>
              </w:rPr>
              <w:t xml:space="preserve"> млн. руб. (</w:t>
            </w:r>
            <w:r w:rsidR="00517305" w:rsidRPr="00371910">
              <w:rPr>
                <w:rFonts w:eastAsia="Calibri"/>
                <w:lang w:eastAsia="en-US"/>
              </w:rPr>
              <w:t xml:space="preserve">в </w:t>
            </w:r>
            <w:r w:rsidR="00DF56E2" w:rsidRPr="00371910">
              <w:rPr>
                <w:rFonts w:eastAsia="Calibri"/>
                <w:lang w:eastAsia="en-US"/>
              </w:rPr>
              <w:t>1,</w:t>
            </w:r>
            <w:r w:rsidR="00371910" w:rsidRPr="00371910">
              <w:rPr>
                <w:rFonts w:eastAsia="Calibri"/>
                <w:lang w:eastAsia="en-US"/>
              </w:rPr>
              <w:t>5</w:t>
            </w:r>
            <w:r w:rsidR="00517305" w:rsidRPr="00371910">
              <w:rPr>
                <w:rFonts w:eastAsia="Calibri"/>
                <w:lang w:eastAsia="en-US"/>
              </w:rPr>
              <w:t xml:space="preserve"> раза</w:t>
            </w:r>
            <w:r w:rsidRPr="00371910">
              <w:rPr>
                <w:rFonts w:eastAsia="Calibri"/>
                <w:lang w:eastAsia="en-US"/>
              </w:rPr>
              <w:t xml:space="preserve"> </w:t>
            </w:r>
            <w:r w:rsidR="00517305" w:rsidRPr="00371910">
              <w:rPr>
                <w:rFonts w:eastAsia="Calibri"/>
                <w:lang w:eastAsia="en-US"/>
              </w:rPr>
              <w:t>больше</w:t>
            </w:r>
            <w:r w:rsidR="004F039D" w:rsidRPr="00371910">
              <w:rPr>
                <w:rFonts w:eastAsia="Calibri"/>
                <w:lang w:eastAsia="en-US"/>
              </w:rPr>
              <w:t xml:space="preserve"> к</w:t>
            </w:r>
            <w:r w:rsidR="00517305" w:rsidRPr="00371910">
              <w:rPr>
                <w:rFonts w:eastAsia="Calibri"/>
                <w:lang w:eastAsia="en-US"/>
              </w:rPr>
              <w:t xml:space="preserve"> уровн</w:t>
            </w:r>
            <w:r w:rsidR="004F039D" w:rsidRPr="00371910">
              <w:rPr>
                <w:rFonts w:eastAsia="Calibri"/>
                <w:lang w:eastAsia="en-US"/>
              </w:rPr>
              <w:t>ю</w:t>
            </w:r>
            <w:r w:rsidRPr="00371910">
              <w:rPr>
                <w:rFonts w:eastAsia="Calibri"/>
                <w:lang w:eastAsia="en-US"/>
              </w:rPr>
              <w:t xml:space="preserve"> прошлого года), в том числе:</w:t>
            </w:r>
          </w:p>
          <w:p w:rsidR="00373980" w:rsidRPr="00371910" w:rsidRDefault="00C25D89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 xml:space="preserve">- </w:t>
            </w:r>
            <w:r w:rsidR="005A6F9C">
              <w:rPr>
                <w:rFonts w:eastAsia="Calibri"/>
                <w:lang w:eastAsia="en-US"/>
              </w:rPr>
              <w:t>17,97</w:t>
            </w:r>
            <w:r w:rsidR="00373980" w:rsidRPr="00371910">
              <w:rPr>
                <w:rFonts w:eastAsia="Calibri"/>
                <w:lang w:eastAsia="en-US"/>
              </w:rPr>
              <w:t xml:space="preserve"> млн. руб. </w:t>
            </w:r>
            <w:r w:rsidR="00F63FA7" w:rsidRPr="00371910">
              <w:rPr>
                <w:rFonts w:eastAsia="Calibri"/>
                <w:lang w:eastAsia="en-US"/>
              </w:rPr>
              <w:t>-</w:t>
            </w:r>
            <w:r w:rsidR="00AB6589" w:rsidRPr="00371910">
              <w:rPr>
                <w:rFonts w:eastAsia="Calibri"/>
                <w:lang w:eastAsia="en-US"/>
              </w:rPr>
              <w:t xml:space="preserve"> местный бюджет (</w:t>
            </w:r>
            <w:r w:rsidR="00371910" w:rsidRPr="00371910">
              <w:rPr>
                <w:rFonts w:eastAsia="Calibri"/>
                <w:lang w:eastAsia="en-US"/>
              </w:rPr>
              <w:t xml:space="preserve">1 </w:t>
            </w:r>
            <w:r w:rsidR="005A6F9C">
              <w:rPr>
                <w:rFonts w:eastAsia="Calibri"/>
                <w:lang w:eastAsia="en-US"/>
              </w:rPr>
              <w:t>полугодие</w:t>
            </w:r>
            <w:r w:rsidR="00517305" w:rsidRPr="00371910">
              <w:rPr>
                <w:rFonts w:eastAsia="Calibri"/>
                <w:lang w:eastAsia="en-US"/>
              </w:rPr>
              <w:t xml:space="preserve"> 202</w:t>
            </w:r>
            <w:r w:rsidR="005A6F9C">
              <w:rPr>
                <w:rFonts w:eastAsia="Calibri"/>
                <w:lang w:eastAsia="en-US"/>
              </w:rPr>
              <w:t>3</w:t>
            </w:r>
            <w:r w:rsidR="00373980" w:rsidRPr="00371910">
              <w:rPr>
                <w:rFonts w:eastAsia="Calibri"/>
                <w:lang w:eastAsia="en-US"/>
              </w:rPr>
              <w:t xml:space="preserve"> года – </w:t>
            </w:r>
            <w:r w:rsidR="005A6F9C">
              <w:rPr>
                <w:rFonts w:eastAsia="Calibri"/>
                <w:lang w:eastAsia="en-US"/>
              </w:rPr>
              <w:t>13,93</w:t>
            </w:r>
            <w:r w:rsidR="00373980" w:rsidRPr="00371910">
              <w:rPr>
                <w:rFonts w:eastAsia="Calibri"/>
                <w:lang w:eastAsia="en-US"/>
              </w:rPr>
              <w:t xml:space="preserve"> млн. руб.); </w:t>
            </w:r>
          </w:p>
          <w:p w:rsidR="00373980" w:rsidRPr="00371910" w:rsidRDefault="00C25D89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 xml:space="preserve">- </w:t>
            </w:r>
            <w:r w:rsidR="005A6F9C">
              <w:rPr>
                <w:rFonts w:eastAsia="Calibri"/>
                <w:lang w:eastAsia="en-US"/>
              </w:rPr>
              <w:t>40,58</w:t>
            </w:r>
            <w:r w:rsidR="00373980" w:rsidRPr="00371910">
              <w:rPr>
                <w:rFonts w:eastAsia="Calibri"/>
                <w:lang w:eastAsia="en-US"/>
              </w:rPr>
              <w:t xml:space="preserve"> млн. руб. -</w:t>
            </w:r>
            <w:r w:rsidRPr="00371910">
              <w:rPr>
                <w:rFonts w:eastAsia="Calibri"/>
                <w:lang w:eastAsia="en-US"/>
              </w:rPr>
              <w:t xml:space="preserve"> краевой бюджет (</w:t>
            </w:r>
            <w:r w:rsidR="00371910" w:rsidRPr="00371910">
              <w:rPr>
                <w:rFonts w:eastAsia="Calibri"/>
                <w:lang w:eastAsia="en-US"/>
              </w:rPr>
              <w:t xml:space="preserve">1 </w:t>
            </w:r>
            <w:r w:rsidR="005A6F9C">
              <w:rPr>
                <w:rFonts w:eastAsia="Calibri"/>
                <w:lang w:eastAsia="en-US"/>
              </w:rPr>
              <w:t>полугодие</w:t>
            </w:r>
            <w:r w:rsidR="00371910" w:rsidRPr="00371910">
              <w:rPr>
                <w:rFonts w:eastAsia="Calibri"/>
                <w:lang w:eastAsia="en-US"/>
              </w:rPr>
              <w:t xml:space="preserve"> </w:t>
            </w:r>
            <w:r w:rsidR="00373980" w:rsidRPr="00371910">
              <w:rPr>
                <w:rFonts w:eastAsia="Calibri"/>
                <w:lang w:eastAsia="en-US"/>
              </w:rPr>
              <w:t>202</w:t>
            </w:r>
            <w:r w:rsidR="005A6F9C">
              <w:rPr>
                <w:rFonts w:eastAsia="Calibri"/>
                <w:lang w:eastAsia="en-US"/>
              </w:rPr>
              <w:t>3</w:t>
            </w:r>
            <w:r w:rsidR="00373980" w:rsidRPr="00371910">
              <w:rPr>
                <w:rFonts w:eastAsia="Calibri"/>
                <w:lang w:eastAsia="en-US"/>
              </w:rPr>
              <w:t xml:space="preserve"> года – </w:t>
            </w:r>
            <w:r w:rsidR="005A6F9C">
              <w:rPr>
                <w:rFonts w:eastAsia="Calibri"/>
                <w:lang w:eastAsia="en-US"/>
              </w:rPr>
              <w:t>13,82</w:t>
            </w:r>
            <w:r w:rsidR="00373980" w:rsidRPr="00371910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371910" w:rsidRDefault="00C25D89" w:rsidP="00644792">
            <w:pPr>
              <w:ind w:firstLine="361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>-</w:t>
            </w:r>
            <w:r w:rsidR="005A6F9C">
              <w:rPr>
                <w:rFonts w:eastAsia="Calibri"/>
                <w:lang w:eastAsia="en-US"/>
              </w:rPr>
              <w:t xml:space="preserve"> 34,9</w:t>
            </w:r>
            <w:r w:rsidR="008E1E85">
              <w:rPr>
                <w:rFonts w:eastAsia="Calibri"/>
                <w:lang w:eastAsia="en-US"/>
              </w:rPr>
              <w:t>0</w:t>
            </w:r>
            <w:r w:rsidR="00F63FA7" w:rsidRPr="00371910">
              <w:rPr>
                <w:rFonts w:eastAsia="Calibri"/>
                <w:lang w:eastAsia="en-US"/>
              </w:rPr>
              <w:t xml:space="preserve"> млн. руб. -</w:t>
            </w:r>
            <w:r w:rsidR="00373980" w:rsidRPr="00371910">
              <w:rPr>
                <w:rFonts w:eastAsia="Calibri"/>
                <w:lang w:eastAsia="en-US"/>
              </w:rPr>
              <w:t xml:space="preserve"> федеральный бюджет (</w:t>
            </w:r>
            <w:r w:rsidR="00371910" w:rsidRPr="00371910">
              <w:rPr>
                <w:rFonts w:eastAsia="Calibri"/>
                <w:lang w:eastAsia="en-US"/>
              </w:rPr>
              <w:t xml:space="preserve">1 </w:t>
            </w:r>
            <w:r w:rsidR="005A6F9C">
              <w:rPr>
                <w:rFonts w:eastAsia="Calibri"/>
                <w:lang w:eastAsia="en-US"/>
              </w:rPr>
              <w:t>полугодие</w:t>
            </w:r>
            <w:r w:rsidR="00371910" w:rsidRPr="00371910">
              <w:rPr>
                <w:rFonts w:eastAsia="Calibri"/>
                <w:lang w:eastAsia="en-US"/>
              </w:rPr>
              <w:t xml:space="preserve"> 202</w:t>
            </w:r>
            <w:r w:rsidR="005A6F9C">
              <w:rPr>
                <w:rFonts w:eastAsia="Calibri"/>
                <w:lang w:eastAsia="en-US"/>
              </w:rPr>
              <w:t>3</w:t>
            </w:r>
            <w:r w:rsidR="00373980" w:rsidRPr="00371910">
              <w:rPr>
                <w:rFonts w:eastAsia="Calibri"/>
                <w:lang w:eastAsia="en-US"/>
              </w:rPr>
              <w:t xml:space="preserve"> года – </w:t>
            </w:r>
            <w:r w:rsidR="005A6F9C">
              <w:rPr>
                <w:rFonts w:eastAsia="Calibri"/>
                <w:lang w:eastAsia="en-US"/>
              </w:rPr>
              <w:t>4,05</w:t>
            </w:r>
            <w:r w:rsidR="00373980" w:rsidRPr="00371910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371910" w:rsidRDefault="002D12FD" w:rsidP="00644792">
            <w:pPr>
              <w:ind w:firstLine="361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 xml:space="preserve">- </w:t>
            </w:r>
            <w:r w:rsidR="005A6F9C">
              <w:rPr>
                <w:rFonts w:eastAsia="Calibri"/>
                <w:lang w:eastAsia="en-US"/>
              </w:rPr>
              <w:t>1,43</w:t>
            </w:r>
            <w:r w:rsidR="00373980" w:rsidRPr="00371910">
              <w:rPr>
                <w:rFonts w:eastAsia="Calibri"/>
                <w:lang w:eastAsia="en-US"/>
              </w:rPr>
              <w:t xml:space="preserve"> млн. руб. - внебюджетные средства (</w:t>
            </w:r>
            <w:r w:rsidR="00371910" w:rsidRPr="00371910">
              <w:rPr>
                <w:rFonts w:eastAsia="Calibri"/>
                <w:lang w:eastAsia="en-US"/>
              </w:rPr>
              <w:t xml:space="preserve">1 </w:t>
            </w:r>
            <w:r w:rsidR="005A6F9C">
              <w:rPr>
                <w:rFonts w:eastAsia="Calibri"/>
                <w:lang w:eastAsia="en-US"/>
              </w:rPr>
              <w:t>полугодие</w:t>
            </w:r>
            <w:r w:rsidR="00517305" w:rsidRPr="00371910">
              <w:rPr>
                <w:rFonts w:eastAsia="Calibri"/>
                <w:lang w:eastAsia="en-US"/>
              </w:rPr>
              <w:t xml:space="preserve"> </w:t>
            </w:r>
            <w:r w:rsidR="00373980" w:rsidRPr="00371910">
              <w:rPr>
                <w:rFonts w:eastAsia="Calibri"/>
                <w:lang w:eastAsia="en-US"/>
              </w:rPr>
              <w:t xml:space="preserve"> 202</w:t>
            </w:r>
            <w:r w:rsidR="005A6F9C">
              <w:rPr>
                <w:rFonts w:eastAsia="Calibri"/>
                <w:lang w:eastAsia="en-US"/>
              </w:rPr>
              <w:t>3</w:t>
            </w:r>
            <w:r w:rsidR="00373980" w:rsidRPr="00371910">
              <w:rPr>
                <w:rFonts w:eastAsia="Calibri"/>
                <w:lang w:eastAsia="en-US"/>
              </w:rPr>
              <w:t xml:space="preserve"> года – </w:t>
            </w:r>
            <w:r w:rsidR="005A6F9C">
              <w:rPr>
                <w:rFonts w:eastAsia="Calibri"/>
                <w:lang w:eastAsia="en-US"/>
              </w:rPr>
              <w:t>1,25</w:t>
            </w:r>
            <w:r w:rsidR="00373980" w:rsidRPr="00371910">
              <w:rPr>
                <w:rFonts w:eastAsia="Calibri"/>
                <w:lang w:eastAsia="en-US"/>
              </w:rPr>
              <w:t xml:space="preserve"> млн. руб.)</w:t>
            </w:r>
            <w:r w:rsidR="00F63FA7" w:rsidRPr="00371910">
              <w:rPr>
                <w:rFonts w:eastAsia="Calibri"/>
                <w:lang w:eastAsia="en-US"/>
              </w:rPr>
              <w:t>;</w:t>
            </w:r>
          </w:p>
          <w:p w:rsidR="00373980" w:rsidRPr="0033508A" w:rsidRDefault="00373980" w:rsidP="00644792">
            <w:pPr>
              <w:ind w:firstLine="361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>-</w:t>
            </w:r>
            <w:r w:rsidR="00F63FA7" w:rsidRPr="00371910">
              <w:rPr>
                <w:rFonts w:eastAsia="Calibri"/>
                <w:lang w:eastAsia="en-US"/>
              </w:rPr>
              <w:t xml:space="preserve"> </w:t>
            </w:r>
            <w:r w:rsidR="005A6F9C">
              <w:rPr>
                <w:rFonts w:eastAsia="Calibri"/>
                <w:lang w:eastAsia="en-US"/>
              </w:rPr>
              <w:t>1047,29</w:t>
            </w:r>
            <w:r w:rsidRPr="00371910">
              <w:rPr>
                <w:rFonts w:eastAsia="Calibri"/>
                <w:lang w:eastAsia="en-US"/>
              </w:rPr>
              <w:t xml:space="preserve"> млн. руб. - собственн</w:t>
            </w:r>
            <w:r w:rsidR="00C25D89" w:rsidRPr="00371910">
              <w:rPr>
                <w:rFonts w:eastAsia="Calibri"/>
                <w:lang w:eastAsia="en-US"/>
              </w:rPr>
              <w:t>ые и заемные средства (</w:t>
            </w:r>
            <w:r w:rsidR="00371910" w:rsidRPr="00371910">
              <w:rPr>
                <w:rFonts w:eastAsia="Calibri"/>
                <w:lang w:eastAsia="en-US"/>
              </w:rPr>
              <w:t xml:space="preserve">1 </w:t>
            </w:r>
            <w:r w:rsidR="0096317E">
              <w:rPr>
                <w:rFonts w:eastAsia="Calibri"/>
                <w:lang w:eastAsia="en-US"/>
              </w:rPr>
              <w:t>полугодие</w:t>
            </w:r>
            <w:r w:rsidR="00371910" w:rsidRPr="00371910">
              <w:rPr>
                <w:rFonts w:eastAsia="Calibri"/>
                <w:lang w:eastAsia="en-US"/>
              </w:rPr>
              <w:t xml:space="preserve"> </w:t>
            </w:r>
            <w:r w:rsidR="00C25D89" w:rsidRPr="00371910">
              <w:rPr>
                <w:rFonts w:eastAsia="Calibri"/>
                <w:lang w:eastAsia="en-US"/>
              </w:rPr>
              <w:t xml:space="preserve"> </w:t>
            </w:r>
            <w:r w:rsidR="00517305" w:rsidRPr="00371910">
              <w:rPr>
                <w:rFonts w:eastAsia="Calibri"/>
                <w:lang w:eastAsia="en-US"/>
              </w:rPr>
              <w:t>202</w:t>
            </w:r>
            <w:r w:rsidR="00371910" w:rsidRPr="00371910">
              <w:rPr>
                <w:rFonts w:eastAsia="Calibri"/>
                <w:lang w:eastAsia="en-US"/>
              </w:rPr>
              <w:t xml:space="preserve">3 </w:t>
            </w:r>
            <w:r w:rsidRPr="00371910">
              <w:rPr>
                <w:rFonts w:eastAsia="Calibri"/>
                <w:lang w:eastAsia="en-US"/>
              </w:rPr>
              <w:t xml:space="preserve">года – </w:t>
            </w:r>
            <w:r w:rsidR="0096317E">
              <w:rPr>
                <w:rFonts w:eastAsia="Calibri"/>
                <w:lang w:eastAsia="en-US"/>
              </w:rPr>
              <w:t>704,34</w:t>
            </w:r>
            <w:r w:rsidRPr="00371910">
              <w:rPr>
                <w:rFonts w:eastAsia="Calibri"/>
                <w:lang w:eastAsia="en-US"/>
              </w:rPr>
              <w:t xml:space="preserve"> млн. руб.)</w:t>
            </w:r>
            <w:r w:rsidR="00F63FA7" w:rsidRPr="00371910">
              <w:rPr>
                <w:rFonts w:eastAsia="Calibri"/>
                <w:lang w:eastAsia="en-US"/>
              </w:rPr>
              <w:t>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2</w:t>
            </w:r>
            <w:r w:rsidR="00E60B7C">
              <w:t>5</w:t>
            </w:r>
            <w:r w:rsidRPr="0033508A">
              <w:t>-2</w:t>
            </w:r>
            <w:r w:rsidR="00E60B7C">
              <w:t>6</w:t>
            </w:r>
            <w:r w:rsidRPr="0033508A">
              <w:t>.</w:t>
            </w:r>
          </w:p>
          <w:p w:rsidR="00A85AAE" w:rsidRPr="0033508A" w:rsidRDefault="00A85AAE" w:rsidP="00A85AAE">
            <w:pPr>
              <w:jc w:val="both"/>
            </w:pPr>
            <w:r w:rsidRPr="0033508A">
              <w:t xml:space="preserve">Внесены изменения в перечень инвестиционных проектов Левокумского </w:t>
            </w:r>
            <w:r w:rsidRPr="0033508A">
              <w:lastRenderedPageBreak/>
              <w:t>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BF6ED8" w:rsidRDefault="00E60B7C" w:rsidP="00A85AAE">
            <w:pPr>
              <w:jc w:val="center"/>
            </w:pPr>
            <w:r w:rsidRPr="00EB455E">
              <w:lastRenderedPageBreak/>
              <w:t>30.06.202</w:t>
            </w:r>
            <w:r w:rsidR="00FE40D3" w:rsidRPr="00EB455E">
              <w:t>4</w:t>
            </w:r>
            <w:r w:rsidR="00803065">
              <w:t>/</w:t>
            </w:r>
          </w:p>
          <w:p w:rsidR="00803065" w:rsidRPr="00EB455E" w:rsidRDefault="00803065" w:rsidP="00803065">
            <w:r>
              <w:t xml:space="preserve">    30.06.2024</w:t>
            </w:r>
          </w:p>
          <w:p w:rsidR="00EB455E" w:rsidRPr="00EB455E" w:rsidRDefault="00EB455E" w:rsidP="00A85AAE">
            <w:pPr>
              <w:jc w:val="center"/>
            </w:pPr>
          </w:p>
          <w:p w:rsidR="00A85AAE" w:rsidRPr="0033508A" w:rsidRDefault="00A85AAE" w:rsidP="00FE40D3">
            <w:pPr>
              <w:jc w:val="center"/>
            </w:pPr>
            <w:r w:rsidRPr="00EB455E">
              <w:t>31.12.202</w:t>
            </w:r>
            <w:r w:rsidR="00FE40D3" w:rsidRPr="00EB455E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FD7FB9" w:rsidRPr="0033508A" w:rsidTr="00E84976">
        <w:tc>
          <w:tcPr>
            <w:tcW w:w="773" w:type="dxa"/>
            <w:shd w:val="clear" w:color="auto" w:fill="auto"/>
          </w:tcPr>
          <w:p w:rsidR="00FD7FB9" w:rsidRPr="0033508A" w:rsidRDefault="00FD7FB9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3A46" w:rsidRPr="00DA0936" w:rsidRDefault="00EB3A46" w:rsidP="00644792">
            <w:pPr>
              <w:autoSpaceDE w:val="0"/>
              <w:autoSpaceDN w:val="0"/>
              <w:adjustRightInd w:val="0"/>
              <w:ind w:firstLine="361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Актуализирован перечень инвестиционных проектов Левокумского муниципального округа Ставропольского края: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1. Инвестиционный проект «Строительство тепличного комплекса по выращиванию овощей закрытого грунта».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Агрокомплекс «Восточный» - генеральный директор Гейдаров </w:t>
            </w:r>
            <w:proofErr w:type="spellStart"/>
            <w:r w:rsidRPr="00DA0936">
              <w:rPr>
                <w:rFonts w:eastAsia="Calibri"/>
              </w:rPr>
              <w:t>Хагани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Билал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Оглы</w:t>
            </w:r>
            <w:proofErr w:type="spellEnd"/>
            <w:r w:rsidRPr="00DA0936">
              <w:rPr>
                <w:rFonts w:eastAsia="Calibri"/>
              </w:rPr>
              <w:t xml:space="preserve">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2. «Закладка виноградных насаждений и </w:t>
            </w:r>
            <w:proofErr w:type="spellStart"/>
            <w:r w:rsidRPr="00DA0936">
              <w:rPr>
                <w:rFonts w:eastAsia="Calibri"/>
              </w:rPr>
              <w:t>уходные</w:t>
            </w:r>
            <w:proofErr w:type="spellEnd"/>
            <w:r w:rsidRPr="00DA0936">
              <w:rPr>
                <w:rFonts w:eastAsia="Calibri"/>
              </w:rPr>
              <w:t xml:space="preserve"> работы за ними».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- ИП Глава К(Ф)Х </w:t>
            </w:r>
            <w:proofErr w:type="spellStart"/>
            <w:r w:rsidRPr="00DA0936">
              <w:rPr>
                <w:rFonts w:eastAsia="Calibri"/>
              </w:rPr>
              <w:t>Голубовский</w:t>
            </w:r>
            <w:proofErr w:type="spellEnd"/>
            <w:r w:rsidRPr="00DA0936">
              <w:rPr>
                <w:rFonts w:eastAsia="Calibri"/>
              </w:rPr>
              <w:t xml:space="preserve"> Василий Михайлович.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3. «Строительство станции технического обслуживания автомобилей», находящейся по адресу: с. Левокумское, ул. Шоссейная, 39д.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DA0936">
              <w:rPr>
                <w:rFonts w:eastAsia="Calibri"/>
              </w:rPr>
              <w:t>Султангусейнов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Нурислам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Амирович</w:t>
            </w:r>
            <w:proofErr w:type="spellEnd"/>
            <w:r w:rsidRPr="00DA0936">
              <w:rPr>
                <w:rFonts w:eastAsia="Calibri"/>
              </w:rPr>
              <w:t xml:space="preserve">. 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4</w:t>
            </w:r>
            <w:r w:rsidR="00EB3A46" w:rsidRPr="00DA0936">
              <w:rPr>
                <w:rFonts w:eastAsia="Calibri"/>
              </w:rPr>
              <w:t>. «Создание комплекса молочного животноводства» ООО «Прогресс».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Инициатор проекта – Шершнев Иван Алексеевич.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5</w:t>
            </w:r>
            <w:r w:rsidR="00EB3A46" w:rsidRPr="00DA0936">
              <w:rPr>
                <w:rFonts w:eastAsia="Calibri"/>
              </w:rPr>
              <w:t>. «Создание молочно-товарной фермы» СПК «Владимировский».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</w:t>
            </w:r>
            <w:proofErr w:type="spellStart"/>
            <w:r w:rsidRPr="00DA0936">
              <w:rPr>
                <w:rFonts w:eastAsia="Calibri"/>
              </w:rPr>
              <w:t>Клабуков</w:t>
            </w:r>
            <w:proofErr w:type="spellEnd"/>
            <w:r w:rsidRPr="00DA0936">
              <w:rPr>
                <w:rFonts w:eastAsia="Calibri"/>
              </w:rPr>
              <w:t xml:space="preserve"> Юрий Владимирович.</w:t>
            </w:r>
          </w:p>
          <w:p w:rsidR="00EB3A46" w:rsidRPr="00DA0936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8</w:t>
            </w:r>
            <w:r w:rsidR="00EB3A46" w:rsidRPr="00DA0936">
              <w:rPr>
                <w:rFonts w:eastAsia="Calibri"/>
              </w:rPr>
              <w:t xml:space="preserve">. «Откормочный комплекс КРС».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Инициатор проекта – ИП Ткач Александр Александрович.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7</w:t>
            </w:r>
            <w:r w:rsidR="00EB3A46" w:rsidRPr="00DA0936">
              <w:rPr>
                <w:rFonts w:eastAsia="Calibri"/>
              </w:rPr>
              <w:t>. «Создание молочно-товарной фермы для содержания КРС».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ИП Глава КФХ Ильясов </w:t>
            </w:r>
            <w:proofErr w:type="spellStart"/>
            <w:r w:rsidRPr="00DA0936">
              <w:rPr>
                <w:rFonts w:eastAsia="Calibri"/>
              </w:rPr>
              <w:t>Магомедкарим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Газимагомедович</w:t>
            </w:r>
            <w:proofErr w:type="spellEnd"/>
            <w:r w:rsidRPr="00DA0936">
              <w:rPr>
                <w:rFonts w:eastAsia="Calibri"/>
              </w:rPr>
              <w:t>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8</w:t>
            </w:r>
            <w:r w:rsidR="00EB3A46" w:rsidRPr="00DA0936">
              <w:rPr>
                <w:rFonts w:eastAsia="Calibri"/>
              </w:rPr>
              <w:t>. «Реконструкция многофункциональной автомобильной заправочной станции».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ИП Магомедов Арсен </w:t>
            </w:r>
            <w:proofErr w:type="spellStart"/>
            <w:r w:rsidRPr="00DA0936">
              <w:rPr>
                <w:rFonts w:eastAsia="Calibri"/>
              </w:rPr>
              <w:t>Уцумиевич</w:t>
            </w:r>
            <w:proofErr w:type="spellEnd"/>
            <w:r w:rsidRPr="00DA0936">
              <w:rPr>
                <w:rFonts w:eastAsia="Calibri"/>
              </w:rPr>
              <w:t>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9</w:t>
            </w:r>
            <w:r w:rsidR="00EB3A46" w:rsidRPr="00DA0936">
              <w:rPr>
                <w:rFonts w:eastAsia="Calibri"/>
              </w:rPr>
              <w:t>. «Реконструкция цеха первичной переработки и модернизация оборудования винзавода».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</w:t>
            </w:r>
            <w:r w:rsidR="004F7FC9">
              <w:rPr>
                <w:rFonts w:eastAsia="Calibri"/>
              </w:rPr>
              <w:t>П</w:t>
            </w:r>
            <w:r w:rsidRPr="00DA0936">
              <w:rPr>
                <w:rFonts w:eastAsia="Calibri"/>
              </w:rPr>
              <w:t xml:space="preserve">АО «Левокумское» </w:t>
            </w:r>
            <w:proofErr w:type="spellStart"/>
            <w:r w:rsidRPr="00DA0936">
              <w:rPr>
                <w:rFonts w:eastAsia="Calibri"/>
              </w:rPr>
              <w:t>Голубовский</w:t>
            </w:r>
            <w:proofErr w:type="spellEnd"/>
            <w:r w:rsidRPr="00DA0936">
              <w:rPr>
                <w:rFonts w:eastAsia="Calibri"/>
              </w:rPr>
              <w:t xml:space="preserve"> Василий Михайлович.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10</w:t>
            </w:r>
            <w:r w:rsidR="00EB3A46" w:rsidRPr="00DA0936">
              <w:rPr>
                <w:rFonts w:eastAsia="Calibri"/>
              </w:rPr>
              <w:t>. «Строительство гостиницы».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ИП Омаров </w:t>
            </w:r>
            <w:proofErr w:type="spellStart"/>
            <w:r w:rsidRPr="00DA0936">
              <w:rPr>
                <w:rFonts w:eastAsia="Calibri"/>
              </w:rPr>
              <w:t>Абдулвагаб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Алибагандович</w:t>
            </w:r>
            <w:proofErr w:type="spellEnd"/>
            <w:r w:rsidRPr="00DA0936">
              <w:rPr>
                <w:rFonts w:eastAsia="Calibri"/>
              </w:rPr>
              <w:t>.</w:t>
            </w:r>
          </w:p>
          <w:p w:rsidR="00EB3A46" w:rsidRPr="00DA0936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1</w:t>
            </w:r>
            <w:r w:rsidR="00DA0936" w:rsidRPr="00DA0936">
              <w:rPr>
                <w:rFonts w:eastAsia="Calibri"/>
              </w:rPr>
              <w:t>1</w:t>
            </w:r>
            <w:r w:rsidR="00EB3A46" w:rsidRPr="00DA0936">
              <w:rPr>
                <w:rFonts w:eastAsia="Calibri"/>
              </w:rPr>
              <w:t>. «Создание молочно-товарной фермы для содержания КРС».</w:t>
            </w:r>
          </w:p>
          <w:p w:rsidR="00FD7FB9" w:rsidRPr="00DA0936" w:rsidRDefault="00EB3A46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ИП Глава КФХ Магомедова Луиза </w:t>
            </w:r>
            <w:proofErr w:type="spellStart"/>
            <w:r w:rsidRPr="00DA0936">
              <w:rPr>
                <w:rFonts w:eastAsia="Calibri"/>
              </w:rPr>
              <w:t>Арсеновна</w:t>
            </w:r>
            <w:proofErr w:type="spellEnd"/>
            <w:r w:rsidRPr="00DA0936">
              <w:rPr>
                <w:rFonts w:eastAsia="Calibri"/>
              </w:rPr>
              <w:t>.</w:t>
            </w:r>
          </w:p>
          <w:p w:rsidR="000D0B5D" w:rsidRPr="0033508A" w:rsidRDefault="00DA0936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0D0B5D" w:rsidRPr="0033508A">
              <w:rPr>
                <w:rFonts w:eastAsia="Calibri"/>
              </w:rPr>
              <w:t>. «Строительство объекта капитального строительства "Орошаемый участок на землях ООО "Прогресс"  Левокумского района Ставропольского края».</w:t>
            </w:r>
          </w:p>
          <w:p w:rsidR="000D0B5D" w:rsidRPr="0033508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</w:t>
            </w:r>
            <w:r w:rsidR="00287609" w:rsidRPr="0033508A">
              <w:rPr>
                <w:rFonts w:eastAsia="Calibri"/>
              </w:rPr>
              <w:t xml:space="preserve">Люфт Андрей Андреевич. </w:t>
            </w:r>
          </w:p>
          <w:p w:rsidR="00697D6A" w:rsidRPr="0033508A" w:rsidRDefault="00DA0936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697D6A" w:rsidRPr="0033508A">
              <w:rPr>
                <w:rFonts w:eastAsia="Calibri"/>
              </w:rPr>
              <w:t>. Создание молочно-товарной фермы для содержания КРС.</w:t>
            </w:r>
          </w:p>
          <w:p w:rsidR="00697D6A" w:rsidRPr="0033508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ИП Глава КФХ Даудова Заира </w:t>
            </w:r>
            <w:proofErr w:type="spellStart"/>
            <w:r w:rsidRPr="0033508A">
              <w:rPr>
                <w:rFonts w:eastAsia="Calibri"/>
              </w:rPr>
              <w:t>Шамиловна</w:t>
            </w:r>
            <w:proofErr w:type="spellEnd"/>
            <w:r w:rsidRPr="0033508A">
              <w:rPr>
                <w:rFonts w:eastAsia="Calibri"/>
              </w:rPr>
              <w:t>.</w:t>
            </w:r>
          </w:p>
          <w:p w:rsidR="0075603B" w:rsidRPr="0033508A" w:rsidRDefault="00DA0936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  <w:r w:rsidR="0075603B" w:rsidRPr="0033508A">
              <w:rPr>
                <w:rFonts w:eastAsia="Calibri"/>
              </w:rPr>
              <w:t>Строительство магазина.</w:t>
            </w:r>
          </w:p>
          <w:p w:rsidR="0075603B" w:rsidRDefault="0059528C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</w:t>
            </w:r>
            <w:r w:rsidR="0075603B" w:rsidRPr="0033508A">
              <w:rPr>
                <w:rFonts w:eastAsia="Calibri"/>
              </w:rPr>
              <w:t xml:space="preserve">ИП </w:t>
            </w:r>
            <w:r w:rsidR="00DA0936">
              <w:rPr>
                <w:rFonts w:eastAsia="Calibri"/>
              </w:rPr>
              <w:t xml:space="preserve">Рамазанов Магомед </w:t>
            </w:r>
            <w:proofErr w:type="spellStart"/>
            <w:r w:rsidR="00DA0936">
              <w:rPr>
                <w:rFonts w:eastAsia="Calibri"/>
              </w:rPr>
              <w:t>Рамазанович</w:t>
            </w:r>
            <w:proofErr w:type="spellEnd"/>
            <w:r w:rsidR="0075603B" w:rsidRPr="0033508A">
              <w:rPr>
                <w:rFonts w:eastAsia="Calibri"/>
              </w:rPr>
              <w:t>.</w:t>
            </w:r>
          </w:p>
          <w:p w:rsidR="00DA0936" w:rsidRDefault="00DA0936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15.Строительство склад</w:t>
            </w:r>
            <w:r w:rsidR="001731F1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для хранения зерна площадью 5310 кв. м.</w:t>
            </w:r>
          </w:p>
          <w:p w:rsidR="00DA0936" w:rsidRDefault="00DA0936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Инициатор проекта – ООО «Кристалл».</w:t>
            </w:r>
          </w:p>
          <w:p w:rsidR="00333203" w:rsidRDefault="00333203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16. Строительство цеха по производству полуфабрикатов. </w:t>
            </w:r>
          </w:p>
          <w:p w:rsidR="00333203" w:rsidRDefault="00333203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– ИП </w:t>
            </w:r>
            <w:proofErr w:type="spellStart"/>
            <w:r>
              <w:rPr>
                <w:rFonts w:eastAsia="Calibri"/>
              </w:rPr>
              <w:t>Вагапов</w:t>
            </w:r>
            <w:proofErr w:type="spellEnd"/>
            <w:r>
              <w:rPr>
                <w:rFonts w:eastAsia="Calibri"/>
              </w:rPr>
              <w:t xml:space="preserve"> Беслан Русланович.</w:t>
            </w:r>
          </w:p>
          <w:p w:rsidR="00333203" w:rsidRDefault="00333203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17. Открытие магазина смешанных товаров «Нива».</w:t>
            </w:r>
          </w:p>
          <w:p w:rsidR="00333203" w:rsidRDefault="00333203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– ИП </w:t>
            </w:r>
            <w:proofErr w:type="spellStart"/>
            <w:r>
              <w:rPr>
                <w:rFonts w:eastAsia="Calibri"/>
              </w:rPr>
              <w:t>Багандалиев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Даудгаджи</w:t>
            </w:r>
            <w:proofErr w:type="spellEnd"/>
            <w:r>
              <w:rPr>
                <w:rFonts w:eastAsia="Calibri"/>
              </w:rPr>
              <w:t xml:space="preserve"> Магомедович.</w:t>
            </w:r>
          </w:p>
          <w:p w:rsidR="00650A6A" w:rsidRDefault="00650A6A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18. Строительство магазина «Перекресток».</w:t>
            </w:r>
          </w:p>
          <w:p w:rsidR="00650A6A" w:rsidRPr="0033508A" w:rsidRDefault="00650A6A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– ИП Меджидов Руслан </w:t>
            </w:r>
            <w:proofErr w:type="spellStart"/>
            <w:r>
              <w:rPr>
                <w:rFonts w:eastAsia="Calibri"/>
              </w:rPr>
              <w:t>Алиевич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2.3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2.3 «</w:t>
            </w:r>
            <w:r w:rsidRPr="0033508A"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  <w:r w:rsidRPr="0033508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</w:t>
            </w:r>
            <w:r w:rsidR="0005004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</w:t>
            </w:r>
            <w:r w:rsidR="00050043">
              <w:rPr>
                <w:rFonts w:eastAsia="Calibri"/>
                <w:lang w:eastAsia="en-US"/>
              </w:rPr>
              <w:t>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47436D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1C0646" w:rsidRDefault="00373980" w:rsidP="00373980">
            <w:r w:rsidRPr="001C0646">
              <w:t>Контрольное событие 2</w:t>
            </w:r>
            <w:r w:rsidR="00E60B7C" w:rsidRPr="001C0646">
              <w:t>7</w:t>
            </w:r>
            <w:r w:rsidRPr="001C0646">
              <w:t>.</w:t>
            </w:r>
          </w:p>
          <w:p w:rsidR="00373980" w:rsidRPr="001C0646" w:rsidRDefault="00373980" w:rsidP="00373980">
            <w:pPr>
              <w:adjustRightInd w:val="0"/>
              <w:jc w:val="both"/>
              <w:outlineLvl w:val="2"/>
              <w:rPr>
                <w:bCs/>
                <w:color w:val="FF0000"/>
              </w:rPr>
            </w:pPr>
            <w:r w:rsidRPr="001C0646">
              <w:rPr>
                <w:bCs/>
              </w:rPr>
              <w:t xml:space="preserve">Принято участие руководителями, муниципальными служащими в совещаниях, конференциях, выставках, курсах повышения квалификации инвестиционной, инновационной направленности, включая расходы на проезд и проживание. </w:t>
            </w:r>
          </w:p>
        </w:tc>
        <w:tc>
          <w:tcPr>
            <w:tcW w:w="1843" w:type="dxa"/>
            <w:shd w:val="clear" w:color="auto" w:fill="auto"/>
          </w:tcPr>
          <w:p w:rsidR="00373980" w:rsidRPr="001C0646" w:rsidRDefault="00373980" w:rsidP="00E60B7C">
            <w:pPr>
              <w:jc w:val="center"/>
            </w:pPr>
            <w:r w:rsidRPr="001C0646">
              <w:t>31.12.202</w:t>
            </w:r>
            <w:r w:rsidR="00E60B7C" w:rsidRPr="001C0646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1C0646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1C064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1C0646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1C064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1C0646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1C0646">
              <w:rPr>
                <w:rFonts w:eastAsia="Calibri"/>
                <w:lang w:eastAsia="en-US"/>
              </w:rPr>
              <w:t>х</w:t>
            </w:r>
          </w:p>
          <w:p w:rsidR="00373980" w:rsidRPr="001C0646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1C0646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1C0646">
              <w:rPr>
                <w:rFonts w:eastAsia="Calibri"/>
                <w:lang w:eastAsia="en-US"/>
              </w:rPr>
              <w:t>х</w:t>
            </w:r>
          </w:p>
          <w:p w:rsidR="00373980" w:rsidRPr="001C0646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1C0646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1C064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1C0646" w:rsidRDefault="00050043" w:rsidP="00373980">
            <w:pPr>
              <w:jc w:val="center"/>
              <w:rPr>
                <w:rFonts w:eastAsia="Calibri"/>
                <w:lang w:eastAsia="en-US"/>
              </w:rPr>
            </w:pPr>
            <w:r w:rsidRPr="001C0646">
              <w:rPr>
                <w:rFonts w:eastAsia="Calibri"/>
                <w:lang w:eastAsia="en-US"/>
              </w:rPr>
              <w:t>Х</w:t>
            </w:r>
          </w:p>
        </w:tc>
      </w:tr>
      <w:tr w:rsidR="00A93F1D" w:rsidRPr="0033508A" w:rsidTr="00AE7C8F">
        <w:tc>
          <w:tcPr>
            <w:tcW w:w="773" w:type="dxa"/>
            <w:shd w:val="clear" w:color="auto" w:fill="auto"/>
          </w:tcPr>
          <w:p w:rsidR="00A93F1D" w:rsidRPr="0047436D" w:rsidRDefault="00A93F1D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287AC4" w:rsidRPr="001C0646" w:rsidRDefault="00287AC4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1C0646">
              <w:rPr>
                <w:rFonts w:eastAsia="Calibri"/>
                <w:lang w:eastAsia="en-US"/>
              </w:rPr>
              <w:t>С 1</w:t>
            </w:r>
            <w:r w:rsidR="00293C91" w:rsidRPr="001C0646">
              <w:rPr>
                <w:rFonts w:eastAsia="Calibri"/>
                <w:lang w:eastAsia="en-US"/>
              </w:rPr>
              <w:t>4</w:t>
            </w:r>
            <w:r w:rsidRPr="001C0646">
              <w:rPr>
                <w:rFonts w:eastAsia="Calibri"/>
                <w:lang w:eastAsia="en-US"/>
              </w:rPr>
              <w:t xml:space="preserve"> по 1</w:t>
            </w:r>
            <w:r w:rsidR="00293C91" w:rsidRPr="001C0646">
              <w:rPr>
                <w:rFonts w:eastAsia="Calibri"/>
                <w:lang w:eastAsia="en-US"/>
              </w:rPr>
              <w:t>7</w:t>
            </w:r>
            <w:r w:rsidRPr="001C0646">
              <w:rPr>
                <w:rFonts w:eastAsia="Calibri"/>
                <w:lang w:eastAsia="en-US"/>
              </w:rPr>
              <w:t xml:space="preserve"> января 2024 года </w:t>
            </w:r>
            <w:r w:rsidR="00DF3AE6" w:rsidRPr="001C0646">
              <w:rPr>
                <w:rFonts w:eastAsia="Calibri"/>
                <w:lang w:eastAsia="en-US"/>
              </w:rPr>
              <w:t>глава</w:t>
            </w:r>
            <w:r w:rsidRPr="001C0646">
              <w:rPr>
                <w:rFonts w:eastAsia="Calibri"/>
                <w:lang w:eastAsia="en-US"/>
              </w:rPr>
              <w:t xml:space="preserve"> Левокумского муниципального округа Ставропольского края</w:t>
            </w:r>
            <w:r w:rsidR="00DF3AE6" w:rsidRPr="001C0646">
              <w:rPr>
                <w:rFonts w:eastAsia="Calibri"/>
                <w:lang w:eastAsia="en-US"/>
              </w:rPr>
              <w:t xml:space="preserve"> </w:t>
            </w:r>
            <w:r w:rsidRPr="001C0646">
              <w:rPr>
                <w:rFonts w:eastAsia="Calibri"/>
                <w:lang w:eastAsia="en-US"/>
              </w:rPr>
              <w:t>принял участие в Международной выставке-форуме «Россия».</w:t>
            </w:r>
          </w:p>
          <w:p w:rsidR="001C0646" w:rsidRPr="00B14011" w:rsidRDefault="007F5A22" w:rsidP="00644792">
            <w:pPr>
              <w:ind w:firstLine="361"/>
              <w:jc w:val="both"/>
              <w:rPr>
                <w:rFonts w:eastAsia="Calibri"/>
                <w:color w:val="FF0000"/>
                <w:lang w:eastAsia="en-US"/>
              </w:rPr>
            </w:pPr>
            <w:r w:rsidRPr="001C0646">
              <w:rPr>
                <w:rFonts w:eastAsia="Calibri"/>
                <w:lang w:eastAsia="en-US"/>
              </w:rPr>
              <w:t>22</w:t>
            </w:r>
            <w:r w:rsidR="00AB0D3D" w:rsidRPr="001C0646">
              <w:rPr>
                <w:rFonts w:eastAsia="Calibri"/>
                <w:lang w:eastAsia="en-US"/>
              </w:rPr>
              <w:t xml:space="preserve"> </w:t>
            </w:r>
            <w:r w:rsidRPr="001C0646">
              <w:rPr>
                <w:rFonts w:eastAsia="Calibri"/>
                <w:lang w:eastAsia="en-US"/>
              </w:rPr>
              <w:t xml:space="preserve">и 27 марта 2024 года сотрудники администрации Левокумского муниципального округа </w:t>
            </w:r>
            <w:r w:rsidR="00287AC4" w:rsidRPr="001C0646">
              <w:rPr>
                <w:rFonts w:eastAsia="Calibri"/>
                <w:lang w:eastAsia="en-US"/>
              </w:rPr>
              <w:t xml:space="preserve">Ставропольского края </w:t>
            </w:r>
            <w:r w:rsidRPr="001C0646">
              <w:rPr>
                <w:rFonts w:eastAsia="Calibri"/>
                <w:lang w:eastAsia="en-US"/>
              </w:rPr>
              <w:t>приняли участие в видеоконференциях, проводимы</w:t>
            </w:r>
            <w:r w:rsidR="0088798F" w:rsidRPr="001C0646">
              <w:rPr>
                <w:rFonts w:eastAsia="Calibri"/>
                <w:lang w:eastAsia="en-US"/>
              </w:rPr>
              <w:t>х</w:t>
            </w:r>
            <w:r w:rsidRPr="001C0646">
              <w:rPr>
                <w:rFonts w:eastAsia="Calibri"/>
                <w:lang w:eastAsia="en-US"/>
              </w:rPr>
              <w:t xml:space="preserve"> министерством экономического развития Ставропольского края, по вопросу развития инвестиционной деятельности.</w:t>
            </w:r>
            <w:r w:rsidR="000B4CF6" w:rsidRPr="001C0646">
              <w:rPr>
                <w:rFonts w:eastAsia="Calibri"/>
                <w:color w:val="FF0000"/>
                <w:lang w:eastAsia="en-US"/>
              </w:rPr>
              <w:t xml:space="preserve"> 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r w:rsidRPr="0033508A">
              <w:t>2.4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696FC1">
            <w:r w:rsidRPr="0033508A">
              <w:t xml:space="preserve">Основное мероприятие 2.4 «Оказание на конкурсной </w:t>
            </w:r>
            <w:r w:rsidRPr="0033508A">
              <w:lastRenderedPageBreak/>
              <w:t>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530B8F">
            <w:pPr>
              <w:ind w:firstLine="503"/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/>
        </w:tc>
        <w:tc>
          <w:tcPr>
            <w:tcW w:w="13936" w:type="dxa"/>
            <w:gridSpan w:val="10"/>
            <w:shd w:val="clear" w:color="auto" w:fill="auto"/>
          </w:tcPr>
          <w:p w:rsidR="00A04459" w:rsidRPr="00351DDE" w:rsidRDefault="00327891" w:rsidP="00644792">
            <w:pPr>
              <w:ind w:firstLine="361"/>
              <w:jc w:val="both"/>
            </w:pPr>
            <w:r w:rsidRPr="006E247B">
              <w:rPr>
                <w:rFonts w:eastAsia="Calibri"/>
                <w:lang w:eastAsia="en-US"/>
              </w:rPr>
              <w:t xml:space="preserve">В рамках мероприятия </w:t>
            </w:r>
            <w:r w:rsidRPr="006E247B">
              <w:t>в марте 202</w:t>
            </w:r>
            <w:r w:rsidR="006E247B" w:rsidRPr="006E247B">
              <w:t>4</w:t>
            </w:r>
            <w:r w:rsidRPr="006E247B">
              <w:t xml:space="preserve"> года объявлен кон</w:t>
            </w:r>
            <w:r w:rsidR="00352F51" w:rsidRPr="006E247B">
              <w:t>курс на предоставление субсидии со сроком</w:t>
            </w:r>
            <w:r w:rsidR="00F3303F" w:rsidRPr="006E247B">
              <w:t xml:space="preserve"> прием</w:t>
            </w:r>
            <w:r w:rsidR="00352F51" w:rsidRPr="006E247B">
              <w:t>а</w:t>
            </w:r>
            <w:r w:rsidR="00F3303F" w:rsidRPr="006E247B">
              <w:t xml:space="preserve"> заявок до </w:t>
            </w:r>
            <w:r w:rsidR="00352F51" w:rsidRPr="006E247B">
              <w:t>0</w:t>
            </w:r>
            <w:r w:rsidR="00F3303F" w:rsidRPr="006E247B">
              <w:t>1 июля 202</w:t>
            </w:r>
            <w:r w:rsidR="006E247B" w:rsidRPr="006E247B">
              <w:t>4</w:t>
            </w:r>
            <w:r w:rsidR="00F3303F" w:rsidRPr="006E247B">
              <w:t xml:space="preserve"> года.</w:t>
            </w:r>
            <w:r w:rsidR="00F3303F" w:rsidRPr="0033508A">
              <w:t xml:space="preserve"> 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Контрольное событие 2</w:t>
            </w:r>
            <w:r w:rsidR="00E60B7C">
              <w:rPr>
                <w:bCs/>
              </w:rPr>
              <w:t>8</w:t>
            </w:r>
            <w:r w:rsidRPr="0033508A">
              <w:rPr>
                <w:bCs/>
              </w:rPr>
              <w:t>.</w:t>
            </w:r>
          </w:p>
          <w:p w:rsidR="00373980" w:rsidRPr="0033508A" w:rsidRDefault="00373980" w:rsidP="00373980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Предоставлены субсидии субъектам инвестиционной деятельности, </w:t>
            </w:r>
            <w:r w:rsidRPr="0033508A">
              <w:t>р</w:t>
            </w:r>
            <w:r w:rsidRPr="0033508A">
              <w:rPr>
                <w:bCs/>
              </w:rPr>
              <w:t>еализующим инвестиционные проекты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E60B7C">
            <w:pPr>
              <w:jc w:val="center"/>
            </w:pPr>
            <w:r w:rsidRPr="0033508A">
              <w:t>31.12.202</w:t>
            </w:r>
            <w:r w:rsidR="00E60B7C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631A4" w:rsidRPr="0033508A" w:rsidTr="00851127">
        <w:tc>
          <w:tcPr>
            <w:tcW w:w="773" w:type="dxa"/>
            <w:shd w:val="clear" w:color="auto" w:fill="auto"/>
          </w:tcPr>
          <w:p w:rsidR="003631A4" w:rsidRPr="0033508A" w:rsidRDefault="003631A4" w:rsidP="003631A4">
            <w:pPr>
              <w:adjustRightInd w:val="0"/>
              <w:jc w:val="center"/>
            </w:pPr>
            <w:r w:rsidRPr="0033508A">
              <w:t>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631A4" w:rsidRPr="005F2506" w:rsidRDefault="003631A4" w:rsidP="003631A4">
            <w:pPr>
              <w:adjustRightInd w:val="0"/>
            </w:pPr>
            <w:r w:rsidRPr="005F2506">
              <w:t>Подпрограмма 3.</w:t>
            </w:r>
          </w:p>
          <w:p w:rsidR="003631A4" w:rsidRPr="0033508A" w:rsidRDefault="003631A4" w:rsidP="003631A4">
            <w:pPr>
              <w:adjustRightInd w:val="0"/>
              <w:jc w:val="both"/>
            </w:pPr>
            <w:r w:rsidRPr="005F2506">
              <w:t>«Развитие потребительского рынка</w:t>
            </w:r>
            <w:r w:rsidRPr="005F2506">
              <w:rPr>
                <w:rFonts w:eastAsia="Calibri"/>
              </w:rPr>
              <w:t xml:space="preserve"> </w:t>
            </w:r>
            <w:r w:rsidRPr="005F2506">
              <w:t>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3631A4" w:rsidRPr="0033508A" w:rsidRDefault="003631A4" w:rsidP="003631A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631A4" w:rsidRPr="0033508A" w:rsidRDefault="005F2506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6,37</w:t>
            </w:r>
          </w:p>
        </w:tc>
        <w:tc>
          <w:tcPr>
            <w:tcW w:w="1134" w:type="dxa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631A4" w:rsidRPr="0033508A" w:rsidRDefault="005F2506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6,37</w:t>
            </w:r>
          </w:p>
        </w:tc>
      </w:tr>
      <w:tr w:rsidR="005F2506" w:rsidRPr="0033508A" w:rsidTr="00851127">
        <w:tc>
          <w:tcPr>
            <w:tcW w:w="773" w:type="dxa"/>
            <w:shd w:val="clear" w:color="auto" w:fill="auto"/>
          </w:tcPr>
          <w:p w:rsidR="005F2506" w:rsidRPr="0033508A" w:rsidRDefault="005F2506" w:rsidP="005F2506">
            <w:pPr>
              <w:jc w:val="center"/>
            </w:pPr>
            <w:r w:rsidRPr="0033508A">
              <w:t>3.1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F2506" w:rsidRPr="0033508A" w:rsidRDefault="005F2506" w:rsidP="005F2506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3.1 «</w:t>
            </w:r>
            <w:r w:rsidRPr="0033508A"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  <w:r w:rsidRPr="0033508A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F2506" w:rsidRPr="0033508A" w:rsidRDefault="005F2506" w:rsidP="005F2506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F2506" w:rsidRPr="0033508A" w:rsidRDefault="005F2506" w:rsidP="005F2506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F2506" w:rsidRPr="0033508A" w:rsidRDefault="005F2506" w:rsidP="005F2506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F2506" w:rsidRPr="0033508A" w:rsidRDefault="005F2506" w:rsidP="005F25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6,37</w:t>
            </w:r>
          </w:p>
        </w:tc>
        <w:tc>
          <w:tcPr>
            <w:tcW w:w="1134" w:type="dxa"/>
            <w:shd w:val="clear" w:color="auto" w:fill="auto"/>
          </w:tcPr>
          <w:p w:rsidR="005F2506" w:rsidRPr="0033508A" w:rsidRDefault="005F2506" w:rsidP="005F2506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F2506" w:rsidRPr="0033508A" w:rsidRDefault="005F2506" w:rsidP="005F2506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F2506" w:rsidRPr="0033508A" w:rsidRDefault="005F2506" w:rsidP="005F25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6,37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Default="00373980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E96FCC">
              <w:t>Материалы по вопросам потребительской грамотности населения, защиты прав потребителей</w:t>
            </w:r>
            <w:r w:rsidRPr="00E96FCC">
              <w:rPr>
                <w:bCs/>
              </w:rPr>
              <w:t xml:space="preserve"> размещаются в районной газете «</w:t>
            </w:r>
            <w:proofErr w:type="spellStart"/>
            <w:r w:rsidRPr="00E96FCC">
              <w:rPr>
                <w:bCs/>
              </w:rPr>
              <w:t>Левокумье</w:t>
            </w:r>
            <w:proofErr w:type="spellEnd"/>
            <w:r w:rsidRPr="00E96FCC">
              <w:rPr>
                <w:bCs/>
              </w:rPr>
              <w:t xml:space="preserve">» и </w:t>
            </w:r>
            <w:r w:rsidRPr="00E96FCC">
              <w:rPr>
                <w:rFonts w:eastAsia="Calibri"/>
                <w:lang w:eastAsia="en-US"/>
              </w:rPr>
              <w:t>на сайте администрации Левокумского муниципального округа.</w:t>
            </w:r>
          </w:p>
          <w:p w:rsidR="004F32C3" w:rsidRPr="0033508A" w:rsidRDefault="004F32C3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2</w:t>
            </w:r>
            <w:r w:rsidR="00E60B7C">
              <w:t>9</w:t>
            </w:r>
            <w:r w:rsidRPr="0033508A">
              <w:t>-</w:t>
            </w:r>
            <w:r w:rsidR="00E60B7C">
              <w:t>30</w:t>
            </w:r>
            <w:r w:rsidRPr="0033508A">
              <w:t>.</w:t>
            </w:r>
          </w:p>
          <w:p w:rsidR="005A1472" w:rsidRPr="0033508A" w:rsidRDefault="005A1472" w:rsidP="005A1472">
            <w:pPr>
              <w:jc w:val="both"/>
            </w:pPr>
            <w:r w:rsidRPr="0033508A">
              <w:t>Размещена информация в средствах массовой информации по вопросам защиты прав потребителей, об изменении законодательства в сфере торговли, развитии конкуренции – 5 публикаций:</w:t>
            </w:r>
          </w:p>
          <w:p w:rsidR="005A1472" w:rsidRPr="0033508A" w:rsidRDefault="005A1472" w:rsidP="005A1472">
            <w:r w:rsidRPr="0033508A">
              <w:t>1 полугодие - 2,</w:t>
            </w:r>
          </w:p>
          <w:p w:rsidR="00A85AAE" w:rsidRPr="0033508A" w:rsidRDefault="005A1472" w:rsidP="00E60B7C">
            <w:r w:rsidRPr="0033508A">
              <w:t>202</w:t>
            </w:r>
            <w:r w:rsidR="00E60B7C">
              <w:t>4</w:t>
            </w:r>
            <w:r w:rsidRPr="0033508A">
              <w:t xml:space="preserve"> год - 5</w:t>
            </w:r>
          </w:p>
        </w:tc>
        <w:tc>
          <w:tcPr>
            <w:tcW w:w="1843" w:type="dxa"/>
            <w:shd w:val="clear" w:color="auto" w:fill="auto"/>
          </w:tcPr>
          <w:p w:rsidR="00A85AAE" w:rsidRDefault="006A288D" w:rsidP="00A85AAE">
            <w:pPr>
              <w:jc w:val="center"/>
            </w:pPr>
            <w:r w:rsidRPr="0033508A">
              <w:t>30.06.202</w:t>
            </w:r>
            <w:r w:rsidR="00E60B7C">
              <w:t>4</w:t>
            </w:r>
            <w:r w:rsidR="00135B58">
              <w:t>/</w:t>
            </w:r>
          </w:p>
          <w:p w:rsidR="00135B58" w:rsidRDefault="00135B58" w:rsidP="00A85AAE">
            <w:pPr>
              <w:jc w:val="center"/>
            </w:pPr>
            <w:r>
              <w:t>30.06.2024</w:t>
            </w:r>
          </w:p>
          <w:p w:rsidR="00E050B7" w:rsidRPr="0033508A" w:rsidRDefault="00E050B7" w:rsidP="00A85AAE">
            <w:pPr>
              <w:jc w:val="center"/>
            </w:pPr>
          </w:p>
          <w:p w:rsidR="00A85AAE" w:rsidRPr="0033508A" w:rsidRDefault="00A85AAE" w:rsidP="00E60B7C">
            <w:pPr>
              <w:jc w:val="center"/>
            </w:pPr>
            <w:r w:rsidRPr="0033508A">
              <w:t>31.12.202</w:t>
            </w:r>
            <w:r w:rsidR="00E60B7C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26F2F" w:rsidRPr="0033508A" w:rsidTr="009D3343">
        <w:tc>
          <w:tcPr>
            <w:tcW w:w="773" w:type="dxa"/>
            <w:shd w:val="clear" w:color="auto" w:fill="auto"/>
          </w:tcPr>
          <w:p w:rsidR="00F26F2F" w:rsidRPr="0033508A" w:rsidRDefault="00F26F2F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26F2F" w:rsidRDefault="00F26F2F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F26F2F">
              <w:rPr>
                <w:rFonts w:eastAsia="Calibri"/>
                <w:lang w:eastAsia="en-US"/>
              </w:rPr>
              <w:t xml:space="preserve">В рамках информирования по вопросам потребительской грамотности населения, защиты прав потребителей за 1 полугодие 2024 года в </w:t>
            </w:r>
            <w:r w:rsidR="00961B13">
              <w:rPr>
                <w:rFonts w:eastAsia="Calibri"/>
                <w:lang w:eastAsia="en-US"/>
              </w:rPr>
              <w:t>газете «</w:t>
            </w:r>
            <w:proofErr w:type="spellStart"/>
            <w:r w:rsidR="00961B13">
              <w:rPr>
                <w:rFonts w:eastAsia="Calibri"/>
                <w:lang w:eastAsia="en-US"/>
              </w:rPr>
              <w:t>Левокум</w:t>
            </w:r>
            <w:r w:rsidRPr="00F26F2F">
              <w:rPr>
                <w:rFonts w:eastAsia="Calibri"/>
                <w:lang w:eastAsia="en-US"/>
              </w:rPr>
              <w:t>ье</w:t>
            </w:r>
            <w:proofErr w:type="spellEnd"/>
            <w:r w:rsidRPr="00F26F2F">
              <w:rPr>
                <w:rFonts w:eastAsia="Calibri"/>
                <w:lang w:eastAsia="en-US"/>
              </w:rPr>
              <w:t xml:space="preserve">» опубликованы </w:t>
            </w:r>
            <w:r w:rsidR="009A7262">
              <w:rPr>
                <w:rFonts w:eastAsia="Calibri"/>
                <w:lang w:eastAsia="en-US"/>
              </w:rPr>
              <w:t>3</w:t>
            </w:r>
            <w:r w:rsidRPr="00F26F2F">
              <w:rPr>
                <w:rFonts w:eastAsia="Calibri"/>
                <w:lang w:eastAsia="en-US"/>
              </w:rPr>
              <w:t xml:space="preserve"> статьи:</w:t>
            </w:r>
          </w:p>
          <w:p w:rsidR="00392953" w:rsidRDefault="00644792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в </w:t>
            </w:r>
            <w:r w:rsidRPr="00961B13">
              <w:rPr>
                <w:rFonts w:eastAsia="Calibri"/>
                <w:lang w:eastAsia="en-US"/>
              </w:rPr>
              <w:t xml:space="preserve">№ 23 </w:t>
            </w:r>
            <w:r>
              <w:rPr>
                <w:rFonts w:eastAsia="Calibri"/>
                <w:lang w:eastAsia="en-US"/>
              </w:rPr>
              <w:t xml:space="preserve">от </w:t>
            </w:r>
            <w:r w:rsidR="009F6154" w:rsidRPr="00961B13">
              <w:rPr>
                <w:rFonts w:eastAsia="Calibri"/>
                <w:lang w:eastAsia="en-US"/>
              </w:rPr>
              <w:t>05</w:t>
            </w:r>
            <w:r w:rsidR="00392953" w:rsidRPr="00961B13">
              <w:rPr>
                <w:rFonts w:eastAsia="Calibri"/>
                <w:lang w:eastAsia="en-US"/>
              </w:rPr>
              <w:t xml:space="preserve"> </w:t>
            </w:r>
            <w:r w:rsidR="009F6154" w:rsidRPr="00961B13">
              <w:rPr>
                <w:rFonts w:eastAsia="Calibri"/>
                <w:lang w:eastAsia="en-US"/>
              </w:rPr>
              <w:t xml:space="preserve">апреля </w:t>
            </w:r>
            <w:r w:rsidR="00392953" w:rsidRPr="00961B13">
              <w:rPr>
                <w:rFonts w:eastAsia="Calibri"/>
                <w:lang w:eastAsia="en-US"/>
              </w:rPr>
              <w:t xml:space="preserve">2024 года размещена информация </w:t>
            </w:r>
            <w:r w:rsidR="00961B13" w:rsidRPr="00961B13">
              <w:rPr>
                <w:rFonts w:eastAsia="Calibri"/>
                <w:lang w:eastAsia="en-US"/>
              </w:rPr>
              <w:t xml:space="preserve">«Вниманию </w:t>
            </w:r>
            <w:r w:rsidR="00005BC0">
              <w:rPr>
                <w:rFonts w:eastAsia="Calibri"/>
                <w:lang w:eastAsia="en-US"/>
              </w:rPr>
              <w:t>у</w:t>
            </w:r>
            <w:r w:rsidR="00961B13" w:rsidRPr="00961B13">
              <w:rPr>
                <w:rFonts w:eastAsia="Calibri"/>
                <w:lang w:eastAsia="en-US"/>
              </w:rPr>
              <w:t>частник</w:t>
            </w:r>
            <w:r w:rsidR="00005BC0">
              <w:rPr>
                <w:rFonts w:eastAsia="Calibri"/>
                <w:lang w:eastAsia="en-US"/>
              </w:rPr>
              <w:t>ов</w:t>
            </w:r>
            <w:r w:rsidR="00961B13" w:rsidRPr="00961B13">
              <w:rPr>
                <w:rFonts w:eastAsia="Calibri"/>
                <w:lang w:eastAsia="en-US"/>
              </w:rPr>
              <w:t xml:space="preserve"> оборота ветеринарных препаратов и технических средств реабилитации</w:t>
            </w:r>
            <w:r w:rsidR="00392953" w:rsidRPr="00961B13">
              <w:rPr>
                <w:rFonts w:eastAsia="Calibri"/>
                <w:lang w:eastAsia="en-US"/>
              </w:rPr>
              <w:t>»</w:t>
            </w:r>
            <w:r w:rsidR="00005BC0">
              <w:rPr>
                <w:rFonts w:eastAsia="Calibri"/>
                <w:lang w:eastAsia="en-US"/>
              </w:rPr>
              <w:t>,</w:t>
            </w:r>
          </w:p>
          <w:p w:rsidR="00005BC0" w:rsidRPr="00F26F2F" w:rsidRDefault="00644792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в № 37 от </w:t>
            </w:r>
            <w:r w:rsidR="00005BC0">
              <w:rPr>
                <w:rFonts w:eastAsia="Calibri"/>
                <w:lang w:eastAsia="en-US"/>
              </w:rPr>
              <w:t>04</w:t>
            </w:r>
            <w:r w:rsidR="00005BC0" w:rsidRPr="00961B13">
              <w:rPr>
                <w:rFonts w:eastAsia="Calibri"/>
                <w:lang w:eastAsia="en-US"/>
              </w:rPr>
              <w:t xml:space="preserve"> </w:t>
            </w:r>
            <w:r w:rsidR="00005BC0">
              <w:rPr>
                <w:rFonts w:eastAsia="Calibri"/>
                <w:lang w:eastAsia="en-US"/>
              </w:rPr>
              <w:t>июня</w:t>
            </w:r>
            <w:r w:rsidR="00005BC0" w:rsidRPr="00961B13">
              <w:rPr>
                <w:rFonts w:eastAsia="Calibri"/>
                <w:lang w:eastAsia="en-US"/>
              </w:rPr>
              <w:t xml:space="preserve"> 2024 года </w:t>
            </w:r>
            <w:r w:rsidR="007451B6">
              <w:rPr>
                <w:rFonts w:eastAsia="Calibri"/>
                <w:lang w:eastAsia="en-US"/>
              </w:rPr>
              <w:t>-</w:t>
            </w:r>
            <w:r w:rsidR="00005BC0" w:rsidRPr="00961B13">
              <w:rPr>
                <w:rFonts w:eastAsia="Calibri"/>
                <w:lang w:eastAsia="en-US"/>
              </w:rPr>
              <w:t xml:space="preserve"> «</w:t>
            </w:r>
            <w:r w:rsidR="007451B6">
              <w:rPr>
                <w:rFonts w:eastAsia="Calibri"/>
                <w:lang w:eastAsia="en-US"/>
              </w:rPr>
              <w:t>П</w:t>
            </w:r>
            <w:r w:rsidR="00005BC0">
              <w:rPr>
                <w:rFonts w:eastAsia="Calibri"/>
                <w:lang w:eastAsia="en-US"/>
              </w:rPr>
              <w:t>лощадки для торговли в Левокумском районе</w:t>
            </w:r>
            <w:r w:rsidR="00005BC0" w:rsidRPr="00961B13">
              <w:rPr>
                <w:rFonts w:eastAsia="Calibri"/>
                <w:lang w:eastAsia="en-US"/>
              </w:rPr>
              <w:t>»</w:t>
            </w:r>
            <w:r w:rsidR="00005BC0">
              <w:rPr>
                <w:rFonts w:eastAsia="Calibri"/>
                <w:lang w:eastAsia="en-US"/>
              </w:rPr>
              <w:t>,</w:t>
            </w:r>
          </w:p>
          <w:p w:rsidR="00F26F2F" w:rsidRPr="0033508A" w:rsidRDefault="00644792" w:rsidP="00644792">
            <w:pPr>
              <w:ind w:firstLine="36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в № 44 от </w:t>
            </w:r>
            <w:r w:rsidR="00F26F2F" w:rsidRPr="00392953">
              <w:rPr>
                <w:rFonts w:eastAsia="Calibri"/>
                <w:lang w:eastAsia="en-US"/>
              </w:rPr>
              <w:t>2</w:t>
            </w:r>
            <w:r w:rsidR="00C30E59" w:rsidRPr="00392953">
              <w:rPr>
                <w:rFonts w:eastAsia="Calibri"/>
                <w:lang w:eastAsia="en-US"/>
              </w:rPr>
              <w:t>8</w:t>
            </w:r>
            <w:r w:rsidR="00F26F2F" w:rsidRPr="00392953">
              <w:rPr>
                <w:rFonts w:eastAsia="Calibri"/>
                <w:lang w:eastAsia="en-US"/>
              </w:rPr>
              <w:t xml:space="preserve"> июня 202</w:t>
            </w:r>
            <w:r w:rsidR="00C30E59" w:rsidRPr="00392953">
              <w:rPr>
                <w:rFonts w:eastAsia="Calibri"/>
                <w:lang w:eastAsia="en-US"/>
              </w:rPr>
              <w:t>4</w:t>
            </w:r>
            <w:r w:rsidR="00F26F2F" w:rsidRPr="00392953">
              <w:rPr>
                <w:rFonts w:eastAsia="Calibri"/>
                <w:lang w:eastAsia="en-US"/>
              </w:rPr>
              <w:t xml:space="preserve"> года </w:t>
            </w:r>
            <w:r w:rsidR="007451B6">
              <w:rPr>
                <w:rFonts w:eastAsia="Calibri"/>
                <w:lang w:eastAsia="en-US"/>
              </w:rPr>
              <w:t xml:space="preserve">- </w:t>
            </w:r>
            <w:r w:rsidR="00392953" w:rsidRPr="00392953">
              <w:rPr>
                <w:rFonts w:eastAsia="Calibri"/>
                <w:lang w:eastAsia="en-US"/>
              </w:rPr>
              <w:t>«Как рознице работать с маркированным пивом и слабоалкогольными напитками в потребительской упаковке с 1 июня 2024 года»</w:t>
            </w:r>
            <w:r w:rsidR="00795616">
              <w:rPr>
                <w:rFonts w:eastAsia="Calibri"/>
                <w:lang w:eastAsia="en-US"/>
              </w:rPr>
              <w:t>.</w:t>
            </w:r>
          </w:p>
        </w:tc>
      </w:tr>
      <w:tr w:rsidR="00DE0F32" w:rsidRPr="0033508A" w:rsidTr="00851127">
        <w:tc>
          <w:tcPr>
            <w:tcW w:w="773" w:type="dxa"/>
            <w:shd w:val="clear" w:color="auto" w:fill="auto"/>
          </w:tcPr>
          <w:p w:rsidR="00DE0F32" w:rsidRPr="0033508A" w:rsidRDefault="00DE0F32" w:rsidP="00DE0F32">
            <w:pPr>
              <w:jc w:val="center"/>
            </w:pPr>
            <w:r w:rsidRPr="0033508A">
              <w:t>3.2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33508A" w:rsidRDefault="00DE0F32" w:rsidP="00DE0F32">
            <w:pPr>
              <w:jc w:val="both"/>
            </w:pPr>
            <w:r w:rsidRPr="0033508A">
              <w:rPr>
                <w:bCs/>
              </w:rPr>
              <w:t>Основное мероприятие 3.2 «</w:t>
            </w:r>
            <w:r w:rsidRPr="0033508A">
              <w:t>Проведение мониторинга обеспеченности населения района площадью торговых объектов</w:t>
            </w:r>
            <w:r w:rsidRPr="0033508A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1E49C6" w:rsidRPr="0033508A" w:rsidTr="00A1467D">
        <w:tc>
          <w:tcPr>
            <w:tcW w:w="773" w:type="dxa"/>
            <w:shd w:val="clear" w:color="auto" w:fill="auto"/>
          </w:tcPr>
          <w:p w:rsidR="001E49C6" w:rsidRPr="0033508A" w:rsidRDefault="001E49C6" w:rsidP="00DE0F32">
            <w:pPr>
              <w:jc w:val="center"/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1E49C6" w:rsidRPr="0033508A" w:rsidRDefault="001E49C6" w:rsidP="00E3725F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рамках основного мероприятия проводится мониторинг обеспеченности населения Левокумского муниципального округа площадью торговых объектов.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3</w:t>
            </w:r>
            <w:r w:rsidR="008D2059">
              <w:rPr>
                <w:rFonts w:eastAsia="Calibri"/>
                <w:lang w:eastAsia="en-US"/>
              </w:rPr>
              <w:t>1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 мониторинг обеспеченности населения района площадью торговых объектов.</w:t>
            </w:r>
          </w:p>
        </w:tc>
        <w:tc>
          <w:tcPr>
            <w:tcW w:w="1843" w:type="dxa"/>
            <w:shd w:val="clear" w:color="auto" w:fill="auto"/>
          </w:tcPr>
          <w:p w:rsidR="00E050B7" w:rsidRPr="0033508A" w:rsidRDefault="008D2059" w:rsidP="00E050B7">
            <w:pPr>
              <w:jc w:val="center"/>
            </w:pPr>
            <w:r>
              <w:t>3</w:t>
            </w:r>
            <w:r w:rsidR="00A85AAE" w:rsidRPr="0033508A">
              <w:t>1.</w:t>
            </w:r>
            <w:r>
              <w:t>12</w:t>
            </w:r>
            <w:r w:rsidR="00A85AAE" w:rsidRPr="0033508A">
              <w:t>.202</w:t>
            </w:r>
            <w:r>
              <w:t>4</w:t>
            </w:r>
          </w:p>
          <w:p w:rsidR="00E050B7" w:rsidRPr="0033508A" w:rsidRDefault="00E050B7" w:rsidP="00E050B7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</w:tr>
      <w:tr w:rsidR="00DE0F32" w:rsidRPr="0033508A" w:rsidTr="00851127">
        <w:tc>
          <w:tcPr>
            <w:tcW w:w="773" w:type="dxa"/>
            <w:shd w:val="clear" w:color="auto" w:fill="auto"/>
          </w:tcPr>
          <w:p w:rsidR="00DE0F32" w:rsidRPr="0033508A" w:rsidRDefault="00DE0F32" w:rsidP="00DE0F32">
            <w:r w:rsidRPr="0033508A">
              <w:t>3.3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33508A" w:rsidRDefault="00DE0F32" w:rsidP="00DE0F32">
            <w:r w:rsidRPr="0033508A">
              <w:t xml:space="preserve">Основное мероприятие 3.3 «Проведение мониторинга цен на социально-значимые </w:t>
            </w:r>
            <w:r w:rsidRPr="0033508A">
              <w:lastRenderedPageBreak/>
              <w:t>продовольственные товары»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3</w:t>
            </w:r>
            <w:r w:rsidR="008D2059">
              <w:rPr>
                <w:rFonts w:eastAsia="Calibri"/>
                <w:lang w:eastAsia="en-US"/>
              </w:rPr>
              <w:t>2</w:t>
            </w:r>
            <w:r w:rsidRPr="0033508A">
              <w:rPr>
                <w:rFonts w:eastAsia="Calibri"/>
                <w:lang w:eastAsia="en-US"/>
              </w:rPr>
              <w:t>-3</w:t>
            </w:r>
            <w:r w:rsidR="008D2059">
              <w:rPr>
                <w:rFonts w:eastAsia="Calibri"/>
                <w:lang w:eastAsia="en-US"/>
              </w:rPr>
              <w:t>5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 мониторинг цен на социально-значимые продовольственные товары и товары первой необходимости.</w:t>
            </w:r>
          </w:p>
        </w:tc>
        <w:tc>
          <w:tcPr>
            <w:tcW w:w="1843" w:type="dxa"/>
            <w:shd w:val="clear" w:color="auto" w:fill="auto"/>
          </w:tcPr>
          <w:p w:rsidR="004968AF" w:rsidRDefault="004968AF" w:rsidP="00A85AAE">
            <w:pPr>
              <w:jc w:val="center"/>
            </w:pPr>
            <w:r w:rsidRPr="0033508A">
              <w:t>31.03.202</w:t>
            </w:r>
            <w:r w:rsidR="00BE671F">
              <w:t>4</w:t>
            </w:r>
            <w:r w:rsidR="00763E50">
              <w:t>/</w:t>
            </w:r>
          </w:p>
          <w:p w:rsidR="00763E50" w:rsidRPr="0033508A" w:rsidRDefault="00763E50" w:rsidP="00A85AAE">
            <w:pPr>
              <w:jc w:val="center"/>
            </w:pPr>
            <w:r>
              <w:t>31.03.2024</w:t>
            </w:r>
          </w:p>
          <w:p w:rsidR="004968AF" w:rsidRPr="0033508A" w:rsidRDefault="004968AF" w:rsidP="00A85AAE">
            <w:pPr>
              <w:jc w:val="center"/>
            </w:pPr>
          </w:p>
          <w:p w:rsidR="00A85AAE" w:rsidRDefault="006A288D" w:rsidP="00A85AAE">
            <w:pPr>
              <w:jc w:val="center"/>
            </w:pPr>
            <w:r w:rsidRPr="0033508A">
              <w:t xml:space="preserve"> 30.06.202</w:t>
            </w:r>
            <w:r w:rsidR="00BE671F">
              <w:t>4</w:t>
            </w:r>
            <w:r w:rsidR="00135B58">
              <w:t>/</w:t>
            </w:r>
          </w:p>
          <w:p w:rsidR="00135B58" w:rsidRPr="0033508A" w:rsidRDefault="00135B58" w:rsidP="00A85AAE">
            <w:pPr>
              <w:jc w:val="center"/>
            </w:pPr>
            <w:r>
              <w:t>30.06.2024</w:t>
            </w:r>
          </w:p>
          <w:p w:rsidR="006A288D" w:rsidRPr="0033508A" w:rsidRDefault="006A288D" w:rsidP="00A85AAE">
            <w:pPr>
              <w:jc w:val="center"/>
            </w:pPr>
          </w:p>
          <w:p w:rsidR="00E050B7" w:rsidRDefault="00E050B7" w:rsidP="00A85AAE">
            <w:pPr>
              <w:jc w:val="center"/>
            </w:pPr>
            <w:r w:rsidRPr="0033508A">
              <w:t>30.09.202</w:t>
            </w:r>
            <w:r w:rsidR="00BE671F">
              <w:t>4</w:t>
            </w:r>
          </w:p>
          <w:p w:rsidR="00E96FCC" w:rsidRPr="0033508A" w:rsidRDefault="00E96FCC" w:rsidP="00A85AAE">
            <w:pPr>
              <w:jc w:val="center"/>
            </w:pPr>
          </w:p>
          <w:p w:rsidR="00E96FCC" w:rsidRPr="0033508A" w:rsidRDefault="00A85AAE" w:rsidP="00BE671F">
            <w:pPr>
              <w:jc w:val="center"/>
            </w:pPr>
            <w:r w:rsidRPr="0033508A">
              <w:t>31.12.202</w:t>
            </w:r>
            <w:r w:rsidR="00BE671F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1F0806" w:rsidRPr="000A3279" w:rsidRDefault="001F0806" w:rsidP="001F0806">
            <w:pPr>
              <w:ind w:firstLine="361"/>
              <w:jc w:val="both"/>
              <w:rPr>
                <w:rFonts w:eastAsia="Calibri"/>
                <w:lang w:eastAsia="en-US"/>
              </w:rPr>
            </w:pPr>
            <w:bookmarkStart w:id="1" w:name="_GoBack"/>
            <w:bookmarkEnd w:id="1"/>
            <w:r w:rsidRPr="000A3279">
              <w:rPr>
                <w:rFonts w:eastAsia="Calibri"/>
                <w:lang w:eastAsia="en-US"/>
              </w:rPr>
              <w:t>Ежеквартально проводится мониторинг цен на социально-значимые продовольственные товары в 1 сетевом магазине (Магнит), 2 магазинах локальных сетей, 3 несетевых магазинах (ИП Шишков А.С. магазин «</w:t>
            </w:r>
            <w:proofErr w:type="spellStart"/>
            <w:r w:rsidRPr="000A3279">
              <w:rPr>
                <w:rFonts w:eastAsia="Calibri"/>
                <w:lang w:eastAsia="en-US"/>
              </w:rPr>
              <w:t>Минимаркет</w:t>
            </w:r>
            <w:proofErr w:type="spellEnd"/>
            <w:r w:rsidRPr="000A3279">
              <w:rPr>
                <w:rFonts w:eastAsia="Calibri"/>
                <w:lang w:eastAsia="en-US"/>
              </w:rPr>
              <w:t xml:space="preserve">», ИП Попов В.Б. магазин «Россия», ИП </w:t>
            </w:r>
            <w:proofErr w:type="spellStart"/>
            <w:r w:rsidRPr="000A3279">
              <w:rPr>
                <w:rFonts w:eastAsia="Calibri"/>
                <w:lang w:eastAsia="en-US"/>
              </w:rPr>
              <w:t>Камынин</w:t>
            </w:r>
            <w:proofErr w:type="spellEnd"/>
            <w:r w:rsidRPr="000A3279">
              <w:rPr>
                <w:rFonts w:eastAsia="Calibri"/>
                <w:lang w:eastAsia="en-US"/>
              </w:rPr>
              <w:t xml:space="preserve"> А.П. магазин «Березка»), 1 ярмарке.</w:t>
            </w:r>
          </w:p>
          <w:p w:rsidR="001F0806" w:rsidRPr="009E1DA9" w:rsidRDefault="001F0806" w:rsidP="001F0806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9E1DA9">
              <w:t xml:space="preserve">За 1 полугодие 2024 г. наблюдается </w:t>
            </w:r>
            <w:r w:rsidRPr="009E1DA9">
              <w:rPr>
                <w:rFonts w:eastAsia="Calibri"/>
                <w:lang w:eastAsia="en-US"/>
              </w:rPr>
              <w:t xml:space="preserve">стабильность цен на некоторые продукты питания первой необходимости (хлеб, </w:t>
            </w:r>
            <w:proofErr w:type="gramStart"/>
            <w:r w:rsidRPr="009E1DA9">
              <w:rPr>
                <w:rFonts w:eastAsia="Calibri"/>
                <w:lang w:eastAsia="en-US"/>
              </w:rPr>
              <w:t xml:space="preserve">пшено,   </w:t>
            </w:r>
            <w:proofErr w:type="gramEnd"/>
            <w:r w:rsidRPr="009E1DA9">
              <w:rPr>
                <w:rFonts w:eastAsia="Calibri"/>
                <w:lang w:eastAsia="en-US"/>
              </w:rPr>
              <w:t xml:space="preserve"> мука пшеничная, сахар).</w:t>
            </w:r>
          </w:p>
          <w:p w:rsidR="001F0806" w:rsidRPr="009E1DA9" w:rsidRDefault="001F0806" w:rsidP="001F0806">
            <w:pPr>
              <w:ind w:firstLine="361"/>
              <w:jc w:val="both"/>
            </w:pPr>
            <w:r w:rsidRPr="009E1DA9">
              <w:rPr>
                <w:rFonts w:eastAsia="Calibri"/>
                <w:lang w:eastAsia="en-US"/>
              </w:rPr>
              <w:t>В течение 1 полугодия 2024 года прослеживается снижение цены на: молоко на 2%, масло сливочное на 8%, масло подсолнечное на 6%, куры на 6%, рыба на 6%, яйцо куриное на 32%, крупа гречневая на 35%, капуста на 14%; у</w:t>
            </w:r>
            <w:r w:rsidRPr="009E1DA9">
              <w:t>величение цены на: рис на 10%, вермишель на 32%, чай на 13%.</w:t>
            </w:r>
            <w:r w:rsidRPr="009E1DA9">
              <w:rPr>
                <w:rFonts w:eastAsia="Calibri"/>
                <w:lang w:eastAsia="en-US"/>
              </w:rPr>
              <w:t xml:space="preserve"> Выросла цена на сезонные фрукты и овощи: яблоки на 13,5%, морковь на 31%, лук на 17%, картофель на 24,5%. </w:t>
            </w:r>
            <w:r w:rsidRPr="009E1DA9">
              <w:t xml:space="preserve"> </w:t>
            </w:r>
          </w:p>
          <w:p w:rsidR="001F0806" w:rsidRPr="0033508A" w:rsidRDefault="001F0806" w:rsidP="001F0806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9E1DA9">
              <w:rPr>
                <w:rFonts w:eastAsia="Calibri"/>
                <w:lang w:eastAsia="en-US"/>
              </w:rPr>
              <w:t>Дефицита продуктов первой необходимости не наблюдается.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adjustRightInd w:val="0"/>
              <w:jc w:val="center"/>
            </w:pPr>
            <w:r w:rsidRPr="0033508A">
              <w:t>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adjustRightInd w:val="0"/>
            </w:pPr>
            <w:r w:rsidRPr="0033508A">
              <w:t>Подпрограмма 4.</w:t>
            </w:r>
          </w:p>
          <w:p w:rsidR="004831E4" w:rsidRPr="0033508A" w:rsidRDefault="00373980" w:rsidP="002818E4">
            <w:pPr>
              <w:adjustRightInd w:val="0"/>
            </w:pPr>
            <w:r w:rsidRPr="0033508A">
      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501643" w:rsidP="005D36BD">
            <w:pPr>
              <w:jc w:val="center"/>
            </w:pPr>
            <w:r>
              <w:t>5981,91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5D58D3" w:rsidP="003631A4">
            <w:pPr>
              <w:jc w:val="center"/>
            </w:pPr>
            <w:r>
              <w:t>70,26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5D36BD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501643" w:rsidP="005D36BD">
            <w:pPr>
              <w:jc w:val="center"/>
            </w:pPr>
            <w:r>
              <w:t>6052,17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adjustRightInd w:val="0"/>
              <w:outlineLvl w:val="2"/>
            </w:pPr>
            <w:r w:rsidRPr="0033508A">
              <w:lastRenderedPageBreak/>
              <w:t>4.1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4.1                                 «</w:t>
            </w:r>
            <w:r w:rsidRPr="0033508A">
              <w:t>Обеспечение функционирования  МБУ ЛМО СК «МФЦ» в целях предоставления государственных и муниципальных услуг по принципу «одного окна»</w:t>
            </w:r>
            <w:r w:rsidRPr="0033508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E86D39" w:rsidP="005B5104">
            <w:pPr>
              <w:jc w:val="center"/>
            </w:pPr>
            <w:r>
              <w:t>5981,91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26404" w:rsidP="00526404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116321" w:rsidP="00E86D39">
            <w:pPr>
              <w:jc w:val="center"/>
            </w:pPr>
            <w:r>
              <w:t>5981,9</w:t>
            </w:r>
            <w:r w:rsidR="00E86D39">
              <w:t>1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06BC" w:rsidRPr="00EB06BC" w:rsidRDefault="00EB06BC" w:rsidP="00E3725F">
            <w:pPr>
              <w:pStyle w:val="ConsPlusNormal"/>
              <w:ind w:firstLine="361"/>
              <w:jc w:val="both"/>
              <w:rPr>
                <w:rFonts w:eastAsia="Arial" w:cs="Arial"/>
                <w:sz w:val="24"/>
                <w:szCs w:val="24"/>
              </w:rPr>
            </w:pPr>
            <w:r w:rsidRPr="00EB06BC">
              <w:rPr>
                <w:rFonts w:eastAsia="Arial" w:cs="Arial"/>
                <w:sz w:val="24"/>
                <w:szCs w:val="24"/>
              </w:rPr>
              <w:t>По состоянию на 3</w:t>
            </w:r>
            <w:r w:rsidR="003228E2">
              <w:rPr>
                <w:rFonts w:eastAsia="Arial" w:cs="Arial"/>
                <w:sz w:val="24"/>
                <w:szCs w:val="24"/>
              </w:rPr>
              <w:t>0 июня</w:t>
            </w:r>
            <w:r w:rsidRPr="00EB06BC">
              <w:rPr>
                <w:rFonts w:eastAsia="Arial" w:cs="Arial"/>
                <w:sz w:val="24"/>
                <w:szCs w:val="24"/>
              </w:rPr>
              <w:t xml:space="preserve"> 2024 года в МБУ ЛМОСК «МФЦ» предоставляется 2</w:t>
            </w:r>
            <w:r w:rsidR="003228E2">
              <w:rPr>
                <w:rFonts w:eastAsia="Arial" w:cs="Arial"/>
                <w:sz w:val="24"/>
                <w:szCs w:val="24"/>
              </w:rPr>
              <w:t>5</w:t>
            </w:r>
            <w:r w:rsidRPr="00EB06BC">
              <w:rPr>
                <w:rFonts w:eastAsia="Arial" w:cs="Arial"/>
                <w:sz w:val="24"/>
                <w:szCs w:val="24"/>
              </w:rPr>
              <w:t>8 государственных, муниципа</w:t>
            </w:r>
            <w:r w:rsidR="003228E2">
              <w:rPr>
                <w:rFonts w:eastAsia="Arial" w:cs="Arial"/>
                <w:sz w:val="24"/>
                <w:szCs w:val="24"/>
              </w:rPr>
              <w:t>льных и прочих услуг, из них: 63</w:t>
            </w:r>
            <w:r w:rsidRPr="00EB06BC">
              <w:rPr>
                <w:rFonts w:eastAsia="Arial" w:cs="Arial"/>
                <w:sz w:val="24"/>
                <w:szCs w:val="24"/>
              </w:rPr>
              <w:t xml:space="preserve"> государственны</w:t>
            </w:r>
            <w:r w:rsidR="003228E2">
              <w:rPr>
                <w:rFonts w:eastAsia="Arial" w:cs="Arial"/>
                <w:sz w:val="24"/>
                <w:szCs w:val="24"/>
              </w:rPr>
              <w:t>е</w:t>
            </w:r>
            <w:r w:rsidRPr="00EB06BC">
              <w:rPr>
                <w:rFonts w:eastAsia="Arial" w:cs="Arial"/>
                <w:sz w:val="24"/>
                <w:szCs w:val="24"/>
              </w:rPr>
              <w:t xml:space="preserve"> услуг</w:t>
            </w:r>
            <w:r w:rsidR="003228E2">
              <w:rPr>
                <w:rFonts w:eastAsia="Arial" w:cs="Arial"/>
                <w:sz w:val="24"/>
                <w:szCs w:val="24"/>
              </w:rPr>
              <w:t>и</w:t>
            </w:r>
            <w:r w:rsidRPr="00EB06BC">
              <w:rPr>
                <w:rFonts w:eastAsia="Arial" w:cs="Arial"/>
                <w:sz w:val="24"/>
                <w:szCs w:val="24"/>
              </w:rPr>
              <w:t xml:space="preserve"> федеральных органов исполнительной власти и органов государственных внебюджетных фондов, 2</w:t>
            </w:r>
            <w:r w:rsidR="003228E2">
              <w:rPr>
                <w:rFonts w:eastAsia="Arial" w:cs="Arial"/>
                <w:sz w:val="24"/>
                <w:szCs w:val="24"/>
              </w:rPr>
              <w:t>6</w:t>
            </w:r>
            <w:r w:rsidRPr="00EB06BC">
              <w:rPr>
                <w:rFonts w:eastAsia="Arial" w:cs="Arial"/>
                <w:sz w:val="24"/>
                <w:szCs w:val="24"/>
              </w:rPr>
              <w:t xml:space="preserve"> государственных услуг региональных органов исполнительной власти, 82 государственные и муниципальные услуги администрации Левоку</w:t>
            </w:r>
            <w:r w:rsidR="005026C1">
              <w:rPr>
                <w:rFonts w:eastAsia="Arial" w:cs="Arial"/>
                <w:sz w:val="24"/>
                <w:szCs w:val="24"/>
              </w:rPr>
              <w:t>мского муниципального округа и 87</w:t>
            </w:r>
            <w:r w:rsidRPr="00EB06BC">
              <w:rPr>
                <w:rFonts w:eastAsia="Arial" w:cs="Arial"/>
                <w:sz w:val="24"/>
                <w:szCs w:val="24"/>
              </w:rPr>
              <w:t xml:space="preserve"> услуг иных организаций. Также в МФЦ предоставляется ряд дополнительных услуг на платной основе и услуги в рамках соглашений о сотрудничестве.</w:t>
            </w:r>
          </w:p>
          <w:p w:rsidR="00EB06BC" w:rsidRPr="00EB06BC" w:rsidRDefault="0078122A" w:rsidP="00E3725F">
            <w:pPr>
              <w:pStyle w:val="ConsPlusNormal"/>
              <w:ind w:firstLine="361"/>
              <w:jc w:val="both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За 1 полугодие</w:t>
            </w:r>
            <w:r w:rsidR="00EB06BC" w:rsidRPr="00EB06BC">
              <w:rPr>
                <w:rFonts w:eastAsia="Arial" w:cs="Arial"/>
                <w:sz w:val="24"/>
                <w:szCs w:val="24"/>
              </w:rPr>
              <w:t xml:space="preserve"> 2024 года МБУ ЛМОСК «МФЦ» оказано </w:t>
            </w:r>
            <w:r>
              <w:rPr>
                <w:rFonts w:eastAsia="Arial" w:cs="Arial"/>
                <w:sz w:val="24"/>
                <w:szCs w:val="24"/>
              </w:rPr>
              <w:t>20825</w:t>
            </w:r>
            <w:r w:rsidR="00EB06BC" w:rsidRPr="00EB06BC">
              <w:rPr>
                <w:rFonts w:eastAsia="Arial" w:cs="Arial"/>
                <w:sz w:val="24"/>
                <w:szCs w:val="24"/>
              </w:rPr>
              <w:t xml:space="preserve"> услуг всех видов, количество обращений в МФЦ по вопросам предоставления услуг составило </w:t>
            </w:r>
            <w:r>
              <w:rPr>
                <w:rFonts w:eastAsia="Arial" w:cs="Arial"/>
                <w:sz w:val="24"/>
                <w:szCs w:val="24"/>
              </w:rPr>
              <w:t>2</w:t>
            </w:r>
            <w:r w:rsidR="00EB06BC" w:rsidRPr="00EB06BC">
              <w:rPr>
                <w:rFonts w:eastAsia="Arial" w:cs="Arial"/>
                <w:sz w:val="24"/>
                <w:szCs w:val="24"/>
              </w:rPr>
              <w:t>107</w:t>
            </w:r>
            <w:r>
              <w:rPr>
                <w:rFonts w:eastAsia="Arial" w:cs="Arial"/>
                <w:sz w:val="24"/>
                <w:szCs w:val="24"/>
              </w:rPr>
              <w:t>3</w:t>
            </w:r>
            <w:r w:rsidR="00EB06BC" w:rsidRPr="00EB06BC">
              <w:rPr>
                <w:rFonts w:eastAsia="Arial" w:cs="Arial"/>
                <w:sz w:val="24"/>
                <w:szCs w:val="24"/>
              </w:rPr>
              <w:t xml:space="preserve"> факт</w:t>
            </w:r>
            <w:r>
              <w:rPr>
                <w:rFonts w:eastAsia="Arial" w:cs="Arial"/>
                <w:sz w:val="24"/>
                <w:szCs w:val="24"/>
              </w:rPr>
              <w:t>а</w:t>
            </w:r>
            <w:r w:rsidR="00EB06BC" w:rsidRPr="00EB06BC">
              <w:rPr>
                <w:rFonts w:eastAsia="Arial" w:cs="Arial"/>
                <w:sz w:val="24"/>
                <w:szCs w:val="24"/>
              </w:rPr>
              <w:t xml:space="preserve">. </w:t>
            </w:r>
          </w:p>
          <w:p w:rsidR="00EB06BC" w:rsidRPr="00EB06BC" w:rsidRDefault="00EB06BC" w:rsidP="00E3725F">
            <w:pPr>
              <w:pStyle w:val="ConsPlusNormal"/>
              <w:ind w:firstLine="361"/>
              <w:jc w:val="both"/>
              <w:rPr>
                <w:rFonts w:eastAsia="Arial" w:cs="Arial"/>
                <w:sz w:val="24"/>
                <w:szCs w:val="24"/>
              </w:rPr>
            </w:pPr>
            <w:r w:rsidRPr="00EB06BC">
              <w:rPr>
                <w:rFonts w:eastAsia="Arial" w:cs="Arial"/>
                <w:sz w:val="24"/>
                <w:szCs w:val="24"/>
              </w:rPr>
              <w:t xml:space="preserve">За отчетный период жалоб заявителей на качество предоставления услуг в МБУ ЛМОСК «МФЦ» не поступало. </w:t>
            </w:r>
          </w:p>
          <w:p w:rsidR="00373980" w:rsidRPr="0033508A" w:rsidRDefault="00EB06BC" w:rsidP="00E3725F">
            <w:pPr>
              <w:pStyle w:val="ConsPlusNormal"/>
              <w:ind w:firstLine="361"/>
              <w:jc w:val="both"/>
              <w:rPr>
                <w:color w:val="FF0000"/>
              </w:rPr>
            </w:pPr>
            <w:r w:rsidRPr="00EB06BC">
              <w:rPr>
                <w:rFonts w:eastAsia="Arial" w:cs="Arial"/>
                <w:sz w:val="24"/>
                <w:szCs w:val="24"/>
              </w:rPr>
              <w:t>С целью выявления проблемных моментов в вопросах качества предоставления услуг заявителям в МФЦ предоставляется возможность оценить качество предоставления услуг путем анкетирования через терминал «электронной очереди», посредством внесения оценок в АИС МФЦ или путем СМС-опроса. Удовлетворенность заявителей качеством предоставления услуг в отчетном периоде составила 100%.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3</w:t>
            </w:r>
            <w:r w:rsidR="00BE671F">
              <w:t>6</w:t>
            </w:r>
            <w:r w:rsidRPr="0033508A">
              <w:t>-3</w:t>
            </w:r>
            <w:r w:rsidR="00BE671F">
              <w:t>9</w:t>
            </w:r>
            <w:r w:rsidRPr="0033508A">
              <w:t>.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Предоставлены государственные и муниципальные услуги физическим и юридическим лицам: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  <w:lang w:val="en-US"/>
              </w:rPr>
              <w:t xml:space="preserve">1 </w:t>
            </w:r>
            <w:r w:rsidRPr="0033508A">
              <w:rPr>
                <w:bCs/>
              </w:rPr>
              <w:t>квартал – 8000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1 полугодие – 16800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9 месяцев – 26300</w:t>
            </w:r>
          </w:p>
          <w:p w:rsidR="00A85AAE" w:rsidRPr="0033508A" w:rsidRDefault="00A85AAE" w:rsidP="008304BB">
            <w:pPr>
              <w:spacing w:after="120"/>
            </w:pPr>
            <w:r w:rsidRPr="0033508A">
              <w:rPr>
                <w:bCs/>
              </w:rPr>
              <w:t>12 месяцев - 349</w:t>
            </w:r>
            <w:r w:rsidR="008304BB">
              <w:rPr>
                <w:bCs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5F6A58" w:rsidRDefault="008304BB" w:rsidP="00A85AAE">
            <w:pPr>
              <w:jc w:val="center"/>
            </w:pPr>
            <w:r>
              <w:t>31.03.2024</w:t>
            </w:r>
            <w:r w:rsidR="00EB06BC">
              <w:t>/</w:t>
            </w:r>
          </w:p>
          <w:p w:rsidR="00EB06BC" w:rsidRPr="0033508A" w:rsidRDefault="00EB06BC" w:rsidP="00A85AAE">
            <w:pPr>
              <w:jc w:val="center"/>
            </w:pPr>
            <w:r>
              <w:t>31.03.2024</w:t>
            </w:r>
          </w:p>
          <w:p w:rsidR="005F6A58" w:rsidRPr="0033508A" w:rsidRDefault="005F6A58" w:rsidP="00A85AAE">
            <w:pPr>
              <w:jc w:val="center"/>
            </w:pPr>
          </w:p>
          <w:p w:rsidR="007F31CA" w:rsidRDefault="006A288D" w:rsidP="00A85AAE">
            <w:pPr>
              <w:jc w:val="center"/>
            </w:pPr>
            <w:r w:rsidRPr="0033508A">
              <w:t>30.06.202</w:t>
            </w:r>
            <w:r w:rsidR="008304BB">
              <w:t>4</w:t>
            </w:r>
            <w:r w:rsidR="007F31CA">
              <w:t>/</w:t>
            </w:r>
          </w:p>
          <w:p w:rsidR="007F31CA" w:rsidRPr="0033508A" w:rsidRDefault="007F31CA" w:rsidP="007F31CA">
            <w:pPr>
              <w:jc w:val="center"/>
            </w:pPr>
            <w:r w:rsidRPr="0033508A">
              <w:t>30.06.202</w:t>
            </w:r>
            <w:r>
              <w:t>4</w:t>
            </w:r>
            <w:r w:rsidRPr="0033508A">
              <w:t xml:space="preserve"> </w:t>
            </w:r>
          </w:p>
          <w:p w:rsidR="003D4560" w:rsidRPr="0033508A" w:rsidRDefault="003D4560" w:rsidP="00A85AAE">
            <w:pPr>
              <w:jc w:val="center"/>
            </w:pPr>
          </w:p>
          <w:p w:rsidR="00A85AAE" w:rsidRPr="0033508A" w:rsidRDefault="009056E2" w:rsidP="00A85AAE">
            <w:pPr>
              <w:jc w:val="center"/>
            </w:pPr>
            <w:r w:rsidRPr="0033508A">
              <w:t>30.09.202</w:t>
            </w:r>
            <w:r w:rsidR="008304BB">
              <w:t>4</w:t>
            </w:r>
          </w:p>
          <w:p w:rsidR="00F44866" w:rsidRPr="0033508A" w:rsidRDefault="00F44866" w:rsidP="00A85AAE">
            <w:pPr>
              <w:jc w:val="center"/>
            </w:pPr>
          </w:p>
          <w:p w:rsidR="00A85AAE" w:rsidRPr="0033508A" w:rsidRDefault="00A85AAE" w:rsidP="008304BB">
            <w:pPr>
              <w:jc w:val="center"/>
            </w:pPr>
            <w:r w:rsidRPr="0033508A">
              <w:t>31.12.202</w:t>
            </w:r>
            <w:r w:rsidR="008304BB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E3725F">
            <w:pPr>
              <w:pStyle w:val="ConsPlusNormal"/>
              <w:ind w:firstLine="361"/>
              <w:jc w:val="both"/>
              <w:rPr>
                <w:b/>
                <w:sz w:val="24"/>
                <w:szCs w:val="24"/>
              </w:rPr>
            </w:pPr>
            <w:r w:rsidRPr="00EB06BC">
              <w:rPr>
                <w:rFonts w:eastAsia="Arial" w:cs="Arial"/>
                <w:sz w:val="24"/>
                <w:szCs w:val="24"/>
              </w:rPr>
              <w:t xml:space="preserve">Муниципальное задание на 2024 год утверждено в количестве 34950 единиц государственных и муниципальных услуг, предполагающих информирование, прием и выдачу документов. В итоге физическим и юридическим лицам за I </w:t>
            </w:r>
            <w:r w:rsidR="002F1F97">
              <w:rPr>
                <w:rFonts w:eastAsia="Arial" w:cs="Arial"/>
                <w:sz w:val="24"/>
                <w:szCs w:val="24"/>
              </w:rPr>
              <w:t>полугодие</w:t>
            </w:r>
            <w:r w:rsidRPr="00EB06BC">
              <w:rPr>
                <w:rFonts w:eastAsia="Arial" w:cs="Arial"/>
                <w:sz w:val="24"/>
                <w:szCs w:val="24"/>
              </w:rPr>
              <w:t xml:space="preserve"> 2024 года предоставлено </w:t>
            </w:r>
            <w:r w:rsidR="002F1F97">
              <w:rPr>
                <w:rFonts w:eastAsia="Arial" w:cs="Arial"/>
                <w:sz w:val="24"/>
                <w:szCs w:val="24"/>
              </w:rPr>
              <w:t>1</w:t>
            </w:r>
            <w:r w:rsidRPr="00EB06BC">
              <w:rPr>
                <w:rFonts w:eastAsia="Arial" w:cs="Arial"/>
                <w:sz w:val="24"/>
                <w:szCs w:val="24"/>
              </w:rPr>
              <w:t>9</w:t>
            </w:r>
            <w:r w:rsidR="002F1F97">
              <w:rPr>
                <w:rFonts w:eastAsia="Arial" w:cs="Arial"/>
                <w:sz w:val="24"/>
                <w:szCs w:val="24"/>
              </w:rPr>
              <w:t>024</w:t>
            </w:r>
            <w:r w:rsidRPr="00EB06BC">
              <w:rPr>
                <w:rFonts w:eastAsia="Arial" w:cs="Arial"/>
                <w:sz w:val="24"/>
                <w:szCs w:val="24"/>
              </w:rPr>
              <w:t xml:space="preserve"> услуг</w:t>
            </w:r>
            <w:r w:rsidR="002F1F97">
              <w:rPr>
                <w:rFonts w:eastAsia="Arial" w:cs="Arial"/>
                <w:sz w:val="24"/>
                <w:szCs w:val="24"/>
              </w:rPr>
              <w:t>и</w:t>
            </w:r>
            <w:r w:rsidRPr="00EB06BC">
              <w:rPr>
                <w:rFonts w:eastAsia="Arial" w:cs="Arial"/>
                <w:sz w:val="24"/>
                <w:szCs w:val="24"/>
              </w:rPr>
              <w:t>, или 13</w:t>
            </w:r>
            <w:r w:rsidR="002F1F97">
              <w:rPr>
                <w:rFonts w:eastAsia="Arial" w:cs="Arial"/>
                <w:sz w:val="24"/>
                <w:szCs w:val="24"/>
              </w:rPr>
              <w:t>0,35</w:t>
            </w:r>
            <w:r w:rsidRPr="00EB06BC">
              <w:rPr>
                <w:rFonts w:eastAsia="Arial" w:cs="Arial"/>
                <w:sz w:val="24"/>
                <w:szCs w:val="24"/>
              </w:rPr>
              <w:t>% планового значения.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 xml:space="preserve">Контрольное событие </w:t>
            </w:r>
            <w:r w:rsidR="008304BB">
              <w:t>40</w:t>
            </w:r>
            <w:r w:rsidRPr="0033508A">
              <w:t>-4</w:t>
            </w:r>
            <w:r w:rsidR="008304BB">
              <w:t>1</w:t>
            </w:r>
          </w:p>
          <w:p w:rsidR="00A85AAE" w:rsidRPr="0033508A" w:rsidRDefault="00A85AAE" w:rsidP="00A85AAE">
            <w:pPr>
              <w:jc w:val="both"/>
            </w:pPr>
            <w:r w:rsidRPr="0033508A">
              <w:rPr>
                <w:bCs/>
              </w:rPr>
              <w:t xml:space="preserve">Принято участие специалистами МФЦ в обучающих занятиях, проводимых ГКУ СК «МФЦ» с участием представителей </w:t>
            </w:r>
            <w:r w:rsidRPr="0033508A">
              <w:t>федеральных и региональных органов исполнительной власти, государственных внебюджетных фондов</w:t>
            </w:r>
            <w:r w:rsidRPr="0033508A">
              <w:rPr>
                <w:bCs/>
              </w:rPr>
              <w:t xml:space="preserve"> в форме </w:t>
            </w:r>
            <w:proofErr w:type="spellStart"/>
            <w:r w:rsidRPr="0033508A">
              <w:rPr>
                <w:bCs/>
              </w:rPr>
              <w:t>вебинаров</w:t>
            </w:r>
            <w:proofErr w:type="spellEnd"/>
            <w:r w:rsidRPr="0033508A">
              <w:rPr>
                <w:bCs/>
              </w:rPr>
              <w:t xml:space="preserve"> по вопросам предоставления услуг </w:t>
            </w:r>
            <w:r w:rsidRPr="0033508A">
              <w:t>в рамках заключенных соглашений о взаимодействии:</w:t>
            </w:r>
          </w:p>
          <w:p w:rsidR="00A85AAE" w:rsidRPr="0033508A" w:rsidRDefault="00A85AAE" w:rsidP="00A85AAE">
            <w:r w:rsidRPr="0033508A">
              <w:t>1 полугодие – 4</w:t>
            </w:r>
          </w:p>
          <w:p w:rsidR="00A85AAE" w:rsidRPr="0033508A" w:rsidRDefault="00A85AAE" w:rsidP="00A85AAE">
            <w:r w:rsidRPr="0033508A">
              <w:t>12 месяцев - 8</w:t>
            </w:r>
          </w:p>
        </w:tc>
        <w:tc>
          <w:tcPr>
            <w:tcW w:w="1843" w:type="dxa"/>
            <w:shd w:val="clear" w:color="auto" w:fill="auto"/>
          </w:tcPr>
          <w:p w:rsidR="002F1F97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8304BB">
              <w:rPr>
                <w:rFonts w:eastAsia="Calibri"/>
              </w:rPr>
              <w:t>4</w:t>
            </w:r>
            <w:r w:rsidR="002F1F97">
              <w:rPr>
                <w:rFonts w:eastAsia="Calibri"/>
              </w:rPr>
              <w:t>/</w:t>
            </w:r>
          </w:p>
          <w:p w:rsidR="002F1F97" w:rsidRPr="0033508A" w:rsidRDefault="002F1F97" w:rsidP="002F1F97">
            <w:pPr>
              <w:jc w:val="center"/>
            </w:pPr>
            <w:r w:rsidRPr="0033508A">
              <w:t>30.06.202</w:t>
            </w:r>
            <w:r>
              <w:t>4</w:t>
            </w:r>
            <w:r w:rsidRPr="0033508A">
              <w:t xml:space="preserve"> 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8304BB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E3725F">
            <w:pPr>
              <w:ind w:firstLine="361"/>
              <w:jc w:val="both"/>
              <w:rPr>
                <w:rFonts w:eastAsia="Arial"/>
              </w:rPr>
            </w:pPr>
            <w:r w:rsidRPr="00EB06BC">
              <w:rPr>
                <w:rFonts w:eastAsia="Arial"/>
              </w:rPr>
              <w:t xml:space="preserve">Специалисты МФЦ приняли участие в </w:t>
            </w:r>
            <w:r w:rsidR="009443A9">
              <w:rPr>
                <w:rFonts w:eastAsia="Arial"/>
              </w:rPr>
              <w:t>6</w:t>
            </w:r>
            <w:r w:rsidRPr="00EB06BC">
              <w:rPr>
                <w:rFonts w:eastAsia="Arial"/>
              </w:rPr>
              <w:t xml:space="preserve"> обучающих занятиях, проводимых Уполномоченным МФЦ в форме </w:t>
            </w:r>
            <w:proofErr w:type="spellStart"/>
            <w:r w:rsidRPr="00EB06BC">
              <w:rPr>
                <w:rFonts w:eastAsia="Arial"/>
              </w:rPr>
              <w:t>вебинаров</w:t>
            </w:r>
            <w:proofErr w:type="spellEnd"/>
            <w:r w:rsidRPr="00EB06BC">
              <w:rPr>
                <w:rFonts w:eastAsia="Arial"/>
              </w:rPr>
              <w:t>, где рассматривались вопросы предоставления государственных и иных услуг на базе МФЦ.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both"/>
            </w:pPr>
            <w:r w:rsidRPr="0033508A">
              <w:t>Контрольное событие 4</w:t>
            </w:r>
            <w:r w:rsidR="002146B4">
              <w:t>2</w:t>
            </w:r>
            <w:r w:rsidRPr="0033508A">
              <w:t>-4</w:t>
            </w:r>
            <w:r w:rsidR="002146B4">
              <w:t>5</w:t>
            </w:r>
          </w:p>
          <w:p w:rsidR="00A85AAE" w:rsidRPr="0033508A" w:rsidRDefault="00A85AAE" w:rsidP="00A85AAE">
            <w:pPr>
              <w:jc w:val="both"/>
            </w:pPr>
            <w:r w:rsidRPr="0033508A">
              <w:t>Проведены обучающие занятия со специалистами МФЦ по вопросам предоставления государственных и муниципальных услуг:</w:t>
            </w:r>
          </w:p>
          <w:p w:rsidR="00A85AAE" w:rsidRPr="0033508A" w:rsidRDefault="00A85AAE" w:rsidP="00A85AAE">
            <w:pPr>
              <w:jc w:val="both"/>
            </w:pPr>
            <w:r w:rsidRPr="0033508A">
              <w:t xml:space="preserve">1 квартал – </w:t>
            </w:r>
            <w:r w:rsidR="002146B4">
              <w:t>6</w:t>
            </w:r>
          </w:p>
          <w:p w:rsidR="00A85AAE" w:rsidRPr="0033508A" w:rsidRDefault="00A85AAE" w:rsidP="00A85AAE">
            <w:pPr>
              <w:jc w:val="both"/>
            </w:pPr>
            <w:r w:rsidRPr="0033508A">
              <w:t xml:space="preserve">1 полугодие – </w:t>
            </w:r>
            <w:r w:rsidR="002146B4">
              <w:t>12</w:t>
            </w:r>
          </w:p>
          <w:p w:rsidR="00A85AAE" w:rsidRPr="0033508A" w:rsidRDefault="00A85AAE" w:rsidP="00A85AAE">
            <w:pPr>
              <w:jc w:val="both"/>
            </w:pPr>
            <w:r w:rsidRPr="0033508A">
              <w:t xml:space="preserve">9 месяцев – </w:t>
            </w:r>
            <w:r w:rsidR="002146B4">
              <w:t>18</w:t>
            </w:r>
          </w:p>
          <w:p w:rsidR="00A85AAE" w:rsidRPr="0033508A" w:rsidRDefault="00A85AAE" w:rsidP="002146B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3508A">
              <w:t xml:space="preserve">12 месяцев - </w:t>
            </w:r>
            <w:r w:rsidR="002146B4">
              <w:t>24</w:t>
            </w:r>
          </w:p>
        </w:tc>
        <w:tc>
          <w:tcPr>
            <w:tcW w:w="1843" w:type="dxa"/>
            <w:shd w:val="clear" w:color="auto" w:fill="auto"/>
          </w:tcPr>
          <w:p w:rsidR="00EB06BC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</w:t>
            </w:r>
            <w:r w:rsidR="00585898">
              <w:rPr>
                <w:rFonts w:eastAsia="Calibri"/>
              </w:rPr>
              <w:t>4</w:t>
            </w:r>
            <w:r w:rsidR="00EB06BC">
              <w:rPr>
                <w:rFonts w:eastAsia="Calibri"/>
              </w:rPr>
              <w:t>/</w:t>
            </w:r>
          </w:p>
          <w:p w:rsidR="005F6A58" w:rsidRPr="0033508A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Default="0058589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30.06.2024</w:t>
            </w:r>
            <w:r w:rsidR="00B40CC3">
              <w:rPr>
                <w:rFonts w:eastAsia="Calibri"/>
              </w:rPr>
              <w:t>/</w:t>
            </w:r>
          </w:p>
          <w:p w:rsidR="00B40CC3" w:rsidRPr="0033508A" w:rsidRDefault="00B40CC3" w:rsidP="00B40CC3">
            <w:pPr>
              <w:jc w:val="center"/>
            </w:pPr>
            <w:r w:rsidRPr="0033508A">
              <w:t>30.06.202</w:t>
            </w:r>
            <w:r>
              <w:t>4</w:t>
            </w:r>
            <w:r w:rsidRPr="0033508A">
              <w:t xml:space="preserve"> 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44866" w:rsidRPr="0033508A" w:rsidRDefault="0058589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30.09.2024</w:t>
            </w:r>
          </w:p>
          <w:p w:rsidR="00F44866" w:rsidRPr="0033508A" w:rsidRDefault="00F44866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58589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Default="00EB06BC" w:rsidP="00E3725F">
            <w:pPr>
              <w:ind w:firstLine="361"/>
              <w:jc w:val="both"/>
              <w:rPr>
                <w:rFonts w:eastAsia="Arial"/>
              </w:rPr>
            </w:pPr>
            <w:r w:rsidRPr="00EB06BC">
              <w:rPr>
                <w:rFonts w:eastAsia="Arial"/>
              </w:rPr>
              <w:t>Кадровая политика учреждения строится по принципу подготовки универсальных специалистов. В течение отчетного периода проводилось обучение работников по вопросам организации предоставления государственных, муниципальных и прочих услуг.</w:t>
            </w:r>
            <w:r w:rsidR="00DA2C4A">
              <w:rPr>
                <w:rFonts w:eastAsia="Arial"/>
              </w:rPr>
              <w:t xml:space="preserve"> На базе учреждения проведено 39</w:t>
            </w:r>
            <w:r w:rsidRPr="00EB06BC">
              <w:rPr>
                <w:rFonts w:eastAsia="Arial"/>
              </w:rPr>
              <w:t xml:space="preserve"> обучающих занятий, в том числе </w:t>
            </w:r>
            <w:r w:rsidR="00DA2C4A">
              <w:rPr>
                <w:rFonts w:eastAsia="Arial"/>
              </w:rPr>
              <w:t>5</w:t>
            </w:r>
            <w:r w:rsidRPr="00EB06BC">
              <w:rPr>
                <w:rFonts w:eastAsia="Arial"/>
              </w:rPr>
              <w:t xml:space="preserve"> с участием представителей территориальных отделов </w:t>
            </w:r>
            <w:r w:rsidRPr="00EB06BC">
              <w:rPr>
                <w:rFonts w:eastAsia="Arial"/>
              </w:rPr>
              <w:lastRenderedPageBreak/>
              <w:t>Федеральны</w:t>
            </w:r>
            <w:r w:rsidR="00DA2C4A">
              <w:rPr>
                <w:rFonts w:eastAsia="Arial"/>
              </w:rPr>
              <w:t>х органов власти, рассмотрено 48</w:t>
            </w:r>
            <w:r w:rsidRPr="00EB06BC">
              <w:rPr>
                <w:rFonts w:eastAsia="Arial"/>
              </w:rPr>
              <w:t xml:space="preserve"> вопрос</w:t>
            </w:r>
            <w:r w:rsidR="00DA2C4A">
              <w:rPr>
                <w:rFonts w:eastAsia="Arial"/>
              </w:rPr>
              <w:t>ов</w:t>
            </w:r>
            <w:r w:rsidRPr="00EB06BC">
              <w:rPr>
                <w:rFonts w:eastAsia="Arial"/>
              </w:rPr>
              <w:t>.</w:t>
            </w:r>
          </w:p>
          <w:p w:rsidR="002818E4" w:rsidRPr="0033508A" w:rsidRDefault="002818E4" w:rsidP="00E3725F">
            <w:pPr>
              <w:ind w:firstLine="361"/>
              <w:jc w:val="both"/>
              <w:rPr>
                <w:rFonts w:eastAsia="Calibri"/>
                <w:lang w:eastAsia="en-US"/>
              </w:rPr>
            </w:pP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both"/>
            </w:pPr>
            <w:r w:rsidRPr="0033508A">
              <w:t>Контрольное событие 4</w:t>
            </w:r>
            <w:r w:rsidR="002146B4">
              <w:t>6</w:t>
            </w:r>
            <w:r w:rsidRPr="0033508A">
              <w:t>-4</w:t>
            </w:r>
            <w:r w:rsidR="002146B4">
              <w:t>7</w:t>
            </w:r>
          </w:p>
          <w:p w:rsidR="00A85AAE" w:rsidRPr="0033508A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3508A">
              <w:t>Обновлены и актуализированы информационные материалы (листовки, буклеты, объявления) по вопросам предоставления государственных и муниципальных услуг в зоне информирования МБУ ЛМОСК «МФЦ»</w:t>
            </w:r>
          </w:p>
        </w:tc>
        <w:tc>
          <w:tcPr>
            <w:tcW w:w="1843" w:type="dxa"/>
            <w:shd w:val="clear" w:color="auto" w:fill="auto"/>
          </w:tcPr>
          <w:p w:rsidR="00A85AAE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2146B4">
              <w:rPr>
                <w:rFonts w:eastAsia="Calibri"/>
              </w:rPr>
              <w:t>4</w:t>
            </w:r>
            <w:r w:rsidR="00855A16">
              <w:rPr>
                <w:rFonts w:eastAsia="Calibri"/>
              </w:rPr>
              <w:t>/</w:t>
            </w:r>
          </w:p>
          <w:p w:rsidR="00855A16" w:rsidRPr="0033508A" w:rsidRDefault="00855A16" w:rsidP="00855A16">
            <w:pPr>
              <w:jc w:val="center"/>
            </w:pPr>
            <w:r w:rsidRPr="0033508A">
              <w:t>30.06.202</w:t>
            </w:r>
            <w:r>
              <w:t>4</w:t>
            </w:r>
            <w:r w:rsidRPr="0033508A">
              <w:t xml:space="preserve"> 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2146B4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E3725F">
            <w:pPr>
              <w:ind w:left="78" w:firstLine="283"/>
              <w:jc w:val="both"/>
            </w:pPr>
            <w:r w:rsidRPr="00EB06BC">
              <w:t>Актуальная информация об изменениях в порядке предоставления государственных и муниципальных услуг, перечне предоставляемых в МФЦ услуг, иной информационный материал размещен в зоне информирования на информационных стендах и в информационных папках в помещениях МФЦ и ТОСП МФЦ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4</w:t>
            </w:r>
            <w:r w:rsidR="00F71797">
              <w:t>8</w:t>
            </w:r>
            <w:r w:rsidRPr="0033508A">
              <w:t>-5</w:t>
            </w:r>
            <w:r w:rsidR="00F71797">
              <w:t>1</w:t>
            </w:r>
          </w:p>
          <w:p w:rsidR="00A85AAE" w:rsidRPr="0033508A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3508A">
              <w:t>Заключены договора поставки товаров, работ и услуг для обеспечения деятельности МБУ «МФЦ» в Левокумском районе в целях предоставления государственных и муниципальных услуг по принципу «одного окна»»</w:t>
            </w:r>
          </w:p>
        </w:tc>
        <w:tc>
          <w:tcPr>
            <w:tcW w:w="1843" w:type="dxa"/>
            <w:shd w:val="clear" w:color="auto" w:fill="auto"/>
          </w:tcPr>
          <w:p w:rsidR="005F6A58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</w:t>
            </w:r>
            <w:r w:rsidR="00F71797">
              <w:rPr>
                <w:rFonts w:eastAsia="Calibri"/>
              </w:rPr>
              <w:t>4</w:t>
            </w:r>
            <w:r w:rsidR="00EB06BC">
              <w:rPr>
                <w:rFonts w:eastAsia="Calibri"/>
              </w:rPr>
              <w:t>/</w:t>
            </w:r>
          </w:p>
          <w:p w:rsidR="00EB06BC" w:rsidRPr="0033508A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D4560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F71797">
              <w:rPr>
                <w:rFonts w:eastAsia="Calibri"/>
              </w:rPr>
              <w:t>4</w:t>
            </w:r>
            <w:r w:rsidR="00855A16">
              <w:rPr>
                <w:rFonts w:eastAsia="Calibri"/>
              </w:rPr>
              <w:t>/</w:t>
            </w:r>
          </w:p>
          <w:p w:rsidR="00855A16" w:rsidRPr="0033508A" w:rsidRDefault="00855A16" w:rsidP="00855A16">
            <w:pPr>
              <w:jc w:val="center"/>
            </w:pPr>
            <w:r w:rsidRPr="0033508A">
              <w:t>30.06.202</w:t>
            </w:r>
            <w:r>
              <w:t>4</w:t>
            </w:r>
            <w:r w:rsidRPr="0033508A">
              <w:t xml:space="preserve"> 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</w:t>
            </w:r>
            <w:r w:rsidR="00F71797">
              <w:rPr>
                <w:rFonts w:eastAsia="Calibri"/>
              </w:rPr>
              <w:t>4</w:t>
            </w: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E3725F">
            <w:pPr>
              <w:ind w:firstLine="361"/>
              <w:jc w:val="both"/>
            </w:pPr>
            <w:r w:rsidRPr="00EB06BC">
              <w:rPr>
                <w:rFonts w:eastAsia="Calibri"/>
              </w:rPr>
              <w:t xml:space="preserve">Для обеспечения бесперебойной деятельности МБУ ЛМОСК «МФЦ» в целях предоставления государственных и муниципальных услуг по принципу «одного окна» в отчетном периоде заключены необходимые договора поставки товаров, работ и услуг. Всего за 1 </w:t>
            </w:r>
            <w:r w:rsidR="00B93626">
              <w:rPr>
                <w:rFonts w:eastAsia="Calibri"/>
              </w:rPr>
              <w:t>полугодие</w:t>
            </w:r>
            <w:r w:rsidRPr="00EB06BC">
              <w:rPr>
                <w:rFonts w:eastAsia="Calibri"/>
              </w:rPr>
              <w:t xml:space="preserve"> 2024 года заключен </w:t>
            </w:r>
            <w:r w:rsidR="00B93626">
              <w:rPr>
                <w:rFonts w:eastAsia="Calibri"/>
              </w:rPr>
              <w:t>2</w:t>
            </w:r>
            <w:r w:rsidRPr="00EB06BC">
              <w:rPr>
                <w:rFonts w:eastAsia="Calibri"/>
              </w:rPr>
              <w:t>1 договор.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adjustRightInd w:val="0"/>
              <w:outlineLvl w:val="2"/>
            </w:pPr>
            <w:r w:rsidRPr="0033508A">
              <w:t>4.2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Основное мероприятие 4.2                                 Осуществление дополнительных видов деятельности, в том числе на </w:t>
            </w:r>
            <w:r w:rsidRPr="0033508A">
              <w:rPr>
                <w:bCs/>
              </w:rPr>
              <w:lastRenderedPageBreak/>
              <w:t>платной основе в МБУ ЛМО СК «МФЦ»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116321" w:rsidP="005B5104">
            <w:pPr>
              <w:jc w:val="center"/>
            </w:pPr>
            <w:r>
              <w:t>70,26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116321" w:rsidP="005B5104">
            <w:pPr>
              <w:jc w:val="center"/>
            </w:pPr>
            <w:r>
              <w:t>70,26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E3725F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EB06BC">
              <w:t xml:space="preserve">Помимо государственных и муниципальных услуг в МБУ ЛМОСК «МФЦ» предоставляются дополнительные услуги, в том числе предоставляемые на платной основе: копировально-множительные услуги, составление договоров купли-продажи, посреднические и иные услуги, предоставление которых необходимо и обязательно для предоставления государственных и муниципальных услуг. В отчетном периоде оказано </w:t>
            </w:r>
            <w:r w:rsidR="00F923FD">
              <w:t>1</w:t>
            </w:r>
            <w:r w:rsidRPr="00EB06BC">
              <w:t>8 услуг по составлению договоров купли-продажи.</w:t>
            </w:r>
          </w:p>
        </w:tc>
      </w:tr>
      <w:tr w:rsidR="00A85AAE" w:rsidRPr="0033508A" w:rsidTr="008F3B79">
        <w:trPr>
          <w:trHeight w:val="416"/>
        </w:trPr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5</w:t>
            </w:r>
            <w:r w:rsidR="00F71797">
              <w:t>2</w:t>
            </w:r>
            <w:r w:rsidRPr="0033508A">
              <w:t>-5</w:t>
            </w:r>
            <w:r w:rsidR="00F71797">
              <w:t>5</w:t>
            </w:r>
            <w:r w:rsidRPr="0033508A">
              <w:t>.</w:t>
            </w:r>
          </w:p>
          <w:p w:rsidR="00A85AAE" w:rsidRPr="0033508A" w:rsidRDefault="00A85AAE" w:rsidP="00A85AAE">
            <w:r w:rsidRPr="0033508A">
              <w:t>Предоставлены услуги физическим лицам по регистрации в ЕСИА и восстановлению доступа к учетной записи зарегистрированного лица: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  <w:lang w:val="en-US"/>
              </w:rPr>
              <w:t xml:space="preserve">1 </w:t>
            </w:r>
            <w:r w:rsidRPr="0033508A">
              <w:rPr>
                <w:bCs/>
              </w:rPr>
              <w:t>квартал – 550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1 полугодие – 1050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9 месяцев – 1550</w:t>
            </w:r>
          </w:p>
          <w:p w:rsidR="00A85AAE" w:rsidRPr="0033508A" w:rsidRDefault="00A85AAE" w:rsidP="00F71797">
            <w:pPr>
              <w:autoSpaceDE w:val="0"/>
              <w:autoSpaceDN w:val="0"/>
              <w:adjustRightInd w:val="0"/>
              <w:outlineLvl w:val="2"/>
            </w:pPr>
            <w:r w:rsidRPr="0033508A">
              <w:rPr>
                <w:bCs/>
              </w:rPr>
              <w:t>12 месяцев - 198</w:t>
            </w:r>
            <w:r w:rsidR="00F71797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F6A58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</w:t>
            </w:r>
            <w:r w:rsidR="00F71797">
              <w:rPr>
                <w:rFonts w:eastAsia="Calibri"/>
              </w:rPr>
              <w:t>4</w:t>
            </w:r>
            <w:r w:rsidR="00EB06BC">
              <w:rPr>
                <w:rFonts w:eastAsia="Calibri"/>
              </w:rPr>
              <w:t>/</w:t>
            </w:r>
          </w:p>
          <w:p w:rsidR="00EB06BC" w:rsidRPr="0033508A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F71797">
              <w:rPr>
                <w:rFonts w:eastAsia="Calibri"/>
              </w:rPr>
              <w:t>4</w:t>
            </w:r>
            <w:r w:rsidR="00FF273D">
              <w:rPr>
                <w:rFonts w:eastAsia="Calibri"/>
              </w:rPr>
              <w:t>/</w:t>
            </w:r>
          </w:p>
          <w:p w:rsidR="00FF273D" w:rsidRPr="0033508A" w:rsidRDefault="00FF273D" w:rsidP="00FF273D">
            <w:pPr>
              <w:jc w:val="center"/>
            </w:pPr>
            <w:r w:rsidRPr="0033508A">
              <w:t>30.06.202</w:t>
            </w:r>
            <w:r>
              <w:t>4</w:t>
            </w:r>
            <w:r w:rsidRPr="0033508A">
              <w:t xml:space="preserve"> 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</w:t>
            </w:r>
            <w:r w:rsidR="00F71797">
              <w:rPr>
                <w:rFonts w:eastAsia="Calibri"/>
              </w:rPr>
              <w:t>4</w:t>
            </w: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E3725F">
            <w:pPr>
              <w:ind w:firstLine="361"/>
              <w:jc w:val="both"/>
            </w:pPr>
            <w:r w:rsidRPr="00EB06BC">
              <w:t xml:space="preserve">В течение отчетного периода специалистами МФЦ проводилась работа по продвижению возможности получения государственных услуг в электронном виде.  За отчетный период оказано </w:t>
            </w:r>
            <w:r w:rsidR="00FF273D">
              <w:t>1074</w:t>
            </w:r>
            <w:r w:rsidRPr="00EB06BC">
              <w:t xml:space="preserve"> услуг</w:t>
            </w:r>
            <w:r w:rsidR="00FF273D">
              <w:t>и</w:t>
            </w:r>
            <w:r w:rsidRPr="00EB06BC">
              <w:t xml:space="preserve"> по регистрации в ЕСИА и восстановлению доступа к учетной записи зарегистрированного лица.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5</w:t>
            </w:r>
            <w:r w:rsidR="00F71797">
              <w:t>6-57</w:t>
            </w:r>
            <w:r w:rsidRPr="0033508A">
              <w:t>.</w:t>
            </w:r>
          </w:p>
          <w:p w:rsidR="00A85AAE" w:rsidRPr="0033508A" w:rsidRDefault="00A85AAE" w:rsidP="00A85AAE">
            <w:pPr>
              <w:jc w:val="both"/>
            </w:pPr>
            <w:r w:rsidRPr="0033508A">
              <w:t>Обновлена информация о дополнительных, в том числе платных услугах, предоставляемых в МБУ ЛМОСК «МФЦ», размещаемая в зоне информирования и ожидания МФЦ</w:t>
            </w:r>
          </w:p>
        </w:tc>
        <w:tc>
          <w:tcPr>
            <w:tcW w:w="1843" w:type="dxa"/>
            <w:shd w:val="clear" w:color="auto" w:fill="auto"/>
          </w:tcPr>
          <w:p w:rsidR="00A85AAE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 30.06.202</w:t>
            </w:r>
            <w:r w:rsidR="00F71797">
              <w:rPr>
                <w:rFonts w:eastAsia="Calibri"/>
              </w:rPr>
              <w:t>4</w:t>
            </w:r>
            <w:r w:rsidR="00FF273D">
              <w:rPr>
                <w:rFonts w:eastAsia="Calibri"/>
              </w:rPr>
              <w:t>/</w:t>
            </w:r>
          </w:p>
          <w:p w:rsidR="00FF273D" w:rsidRPr="0033508A" w:rsidRDefault="00FF273D" w:rsidP="00FF273D">
            <w:pPr>
              <w:jc w:val="center"/>
            </w:pPr>
            <w:r w:rsidRPr="0033508A">
              <w:t>30.06.202</w:t>
            </w:r>
            <w:r>
              <w:t>4</w:t>
            </w:r>
            <w:r w:rsidRPr="0033508A">
              <w:t xml:space="preserve"> 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E3725F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зоне информирования и ожидания размещена актуальная информация о дополнительных, в том числе платных услугах, предоставляемых в МБУ ЛМОСК «МФЦ»</w:t>
            </w:r>
            <w:r w:rsidR="00440939" w:rsidRPr="0033508A">
              <w:rPr>
                <w:rFonts w:eastAsia="Calibri"/>
                <w:lang w:eastAsia="en-US"/>
              </w:rPr>
              <w:t>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5</w:t>
            </w:r>
            <w:r w:rsidR="00F71797">
              <w:t>8</w:t>
            </w:r>
            <w:r w:rsidRPr="0033508A">
              <w:t>-6</w:t>
            </w:r>
            <w:r w:rsidR="00F71797">
              <w:t>1</w:t>
            </w:r>
            <w:r w:rsidRPr="0033508A">
              <w:t>.</w:t>
            </w:r>
          </w:p>
          <w:p w:rsidR="00A85AAE" w:rsidRPr="0033508A" w:rsidRDefault="00A85AAE" w:rsidP="00A85AAE">
            <w:pPr>
              <w:jc w:val="both"/>
            </w:pPr>
            <w:r w:rsidRPr="0033508A">
              <w:t xml:space="preserve">Получено доходов от </w:t>
            </w:r>
            <w:r w:rsidRPr="0033508A">
              <w:lastRenderedPageBreak/>
              <w:t>предоставления дополнительных платных услуг и иной, приносящей доход деятельности (тыс. руб.):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 xml:space="preserve">1 квартал – </w:t>
            </w:r>
            <w:r w:rsidR="00F71797">
              <w:rPr>
                <w:bCs/>
              </w:rPr>
              <w:t>25,03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 xml:space="preserve">1 полугодие – </w:t>
            </w:r>
            <w:r w:rsidR="00F71797">
              <w:rPr>
                <w:bCs/>
              </w:rPr>
              <w:t>50,06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 xml:space="preserve">9 месяцев – </w:t>
            </w:r>
            <w:r w:rsidR="00F71797">
              <w:rPr>
                <w:bCs/>
              </w:rPr>
              <w:t>70,08</w:t>
            </w:r>
          </w:p>
          <w:p w:rsidR="00A85AAE" w:rsidRPr="0033508A" w:rsidRDefault="00A85AAE" w:rsidP="00F71797">
            <w:pPr>
              <w:autoSpaceDE w:val="0"/>
              <w:autoSpaceDN w:val="0"/>
              <w:adjustRightInd w:val="0"/>
              <w:outlineLvl w:val="2"/>
              <w:rPr>
                <w:color w:val="FF0000"/>
              </w:rPr>
            </w:pPr>
            <w:r w:rsidRPr="0033508A">
              <w:rPr>
                <w:bCs/>
              </w:rPr>
              <w:t xml:space="preserve">12 месяцев </w:t>
            </w:r>
            <w:r w:rsidR="003D4560" w:rsidRPr="0033508A">
              <w:rPr>
                <w:bCs/>
              </w:rPr>
              <w:t>–</w:t>
            </w:r>
            <w:r w:rsidRPr="0033508A">
              <w:rPr>
                <w:bCs/>
              </w:rPr>
              <w:t xml:space="preserve"> </w:t>
            </w:r>
            <w:r w:rsidR="003D4560" w:rsidRPr="0033508A">
              <w:rPr>
                <w:rFonts w:eastAsia="Calibri"/>
              </w:rPr>
              <w:t>1</w:t>
            </w:r>
            <w:r w:rsidR="00F71797">
              <w:rPr>
                <w:rFonts w:eastAsia="Calibri"/>
              </w:rPr>
              <w:t>00</w:t>
            </w:r>
            <w:r w:rsidR="003D4560" w:rsidRPr="0033508A">
              <w:rPr>
                <w:rFonts w:eastAsia="Calibri"/>
              </w:rPr>
              <w:t>,11</w:t>
            </w:r>
          </w:p>
        </w:tc>
        <w:tc>
          <w:tcPr>
            <w:tcW w:w="1843" w:type="dxa"/>
            <w:shd w:val="clear" w:color="auto" w:fill="auto"/>
          </w:tcPr>
          <w:p w:rsid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lastRenderedPageBreak/>
              <w:t>31.03.202</w:t>
            </w:r>
            <w:r w:rsidR="00F71797">
              <w:rPr>
                <w:rFonts w:eastAsia="Calibri"/>
              </w:rPr>
              <w:t>4</w:t>
            </w:r>
            <w:r w:rsidR="00EB06BC">
              <w:rPr>
                <w:rFonts w:eastAsia="Calibri"/>
              </w:rPr>
              <w:t>/</w:t>
            </w:r>
          </w:p>
          <w:p w:rsidR="00EB06BC" w:rsidRPr="0033508A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6A288D" w:rsidRPr="0033508A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F273D" w:rsidRDefault="006A288D" w:rsidP="00FF273D">
            <w:pPr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F71797">
              <w:rPr>
                <w:rFonts w:eastAsia="Calibri"/>
              </w:rPr>
              <w:t>4</w:t>
            </w:r>
            <w:r w:rsidR="00FF273D">
              <w:rPr>
                <w:rFonts w:eastAsia="Calibri"/>
              </w:rPr>
              <w:t>/</w:t>
            </w:r>
          </w:p>
          <w:p w:rsidR="00FF273D" w:rsidRPr="0033508A" w:rsidRDefault="00FF273D" w:rsidP="00FF273D">
            <w:pPr>
              <w:jc w:val="center"/>
            </w:pPr>
            <w:r w:rsidRPr="0033508A">
              <w:t>30.06.202</w:t>
            </w:r>
            <w:r>
              <w:t>4</w:t>
            </w:r>
            <w:r w:rsidRPr="0033508A">
              <w:t xml:space="preserve"> 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</w:t>
            </w:r>
            <w:r w:rsidR="00F71797">
              <w:rPr>
                <w:rFonts w:eastAsia="Calibri"/>
              </w:rPr>
              <w:t>2024</w:t>
            </w:r>
          </w:p>
          <w:p w:rsidR="00F23AEC" w:rsidRPr="0033508A" w:rsidRDefault="00F23AE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E3725F">
            <w:pPr>
              <w:ind w:firstLine="361"/>
              <w:jc w:val="both"/>
              <w:rPr>
                <w:rFonts w:eastAsia="Calibri"/>
              </w:rPr>
            </w:pPr>
            <w:r w:rsidRPr="00EB06BC">
              <w:rPr>
                <w:rFonts w:eastAsia="Calibri"/>
              </w:rPr>
              <w:t>Получены доходы от оказания предпринимательской и иной приносяще</w:t>
            </w:r>
            <w:r w:rsidR="00BA5254">
              <w:rPr>
                <w:rFonts w:eastAsia="Calibri"/>
              </w:rPr>
              <w:t>й доход деятельности в размере 70</w:t>
            </w:r>
            <w:r w:rsidRPr="00EB06BC">
              <w:rPr>
                <w:rFonts w:eastAsia="Calibri"/>
              </w:rPr>
              <w:t>,</w:t>
            </w:r>
            <w:r w:rsidR="00BA5254">
              <w:rPr>
                <w:rFonts w:eastAsia="Calibri"/>
              </w:rPr>
              <w:t>26</w:t>
            </w:r>
            <w:r w:rsidRPr="00EB06BC">
              <w:rPr>
                <w:rFonts w:eastAsia="Calibri"/>
              </w:rPr>
              <w:t xml:space="preserve"> </w:t>
            </w:r>
            <w:proofErr w:type="spellStart"/>
            <w:r w:rsidRPr="00EB06BC">
              <w:rPr>
                <w:rFonts w:eastAsia="Calibri"/>
              </w:rPr>
              <w:t>тыс.руб</w:t>
            </w:r>
            <w:proofErr w:type="spellEnd"/>
            <w:r w:rsidRPr="00EB06BC">
              <w:rPr>
                <w:rFonts w:eastAsia="Calibri"/>
              </w:rPr>
              <w:t>., что составляет 1</w:t>
            </w:r>
            <w:r w:rsidR="00BA5254">
              <w:rPr>
                <w:rFonts w:eastAsia="Calibri"/>
              </w:rPr>
              <w:t>4</w:t>
            </w:r>
            <w:r w:rsidRPr="00EB06BC">
              <w:rPr>
                <w:rFonts w:eastAsia="Calibri"/>
              </w:rPr>
              <w:t>0,</w:t>
            </w:r>
            <w:r w:rsidR="00BA5254">
              <w:rPr>
                <w:rFonts w:eastAsia="Calibri"/>
              </w:rPr>
              <w:t>35</w:t>
            </w:r>
            <w:r w:rsidRPr="00EB06BC">
              <w:rPr>
                <w:rFonts w:eastAsia="Calibri"/>
              </w:rPr>
              <w:t xml:space="preserve"> % планового показателя. Увеличение показателя связано с тем, что доходы от возмещения коммунальных услуг управлением труда и социальной защиты населения администрации Левокумского муниципального округа Ставропольского края поступили с учетом перерасчета за декабрь 2023г.</w:t>
            </w:r>
          </w:p>
        </w:tc>
      </w:tr>
      <w:tr w:rsidR="003B6E2C" w:rsidRPr="0033508A" w:rsidTr="005F6A58">
        <w:tc>
          <w:tcPr>
            <w:tcW w:w="773" w:type="dxa"/>
            <w:shd w:val="clear" w:color="auto" w:fill="auto"/>
          </w:tcPr>
          <w:p w:rsidR="003B6E2C" w:rsidRPr="0033508A" w:rsidRDefault="003B6E2C" w:rsidP="003B6E2C">
            <w:pPr>
              <w:adjustRightInd w:val="0"/>
              <w:jc w:val="center"/>
            </w:pPr>
            <w:r w:rsidRPr="0033508A">
              <w:t>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B6E2C" w:rsidRPr="0033508A" w:rsidRDefault="003B6E2C" w:rsidP="003B6E2C">
            <w:pPr>
              <w:adjustRightInd w:val="0"/>
            </w:pPr>
            <w:r w:rsidRPr="0033508A">
              <w:t>Подпрограмма 5.</w:t>
            </w:r>
          </w:p>
          <w:p w:rsidR="003B6E2C" w:rsidRPr="0033508A" w:rsidRDefault="003B6E2C" w:rsidP="003B6E2C">
            <w:pPr>
              <w:adjustRightInd w:val="0"/>
            </w:pPr>
            <w:r w:rsidRPr="0033508A">
              <w:t>«Развитие информационного общества»</w:t>
            </w:r>
          </w:p>
        </w:tc>
        <w:tc>
          <w:tcPr>
            <w:tcW w:w="1843" w:type="dxa"/>
            <w:shd w:val="clear" w:color="auto" w:fill="auto"/>
          </w:tcPr>
          <w:p w:rsidR="003B6E2C" w:rsidRPr="0033508A" w:rsidRDefault="003B6E2C" w:rsidP="003B6E2C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B6E2C" w:rsidRPr="0033508A" w:rsidRDefault="003B6E2C" w:rsidP="003B6E2C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B6E2C" w:rsidRPr="0033508A" w:rsidRDefault="003B6E2C" w:rsidP="003B6E2C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B6E2C" w:rsidRPr="0033508A" w:rsidRDefault="003B6E2C" w:rsidP="003B6E2C">
            <w:pPr>
              <w:jc w:val="center"/>
            </w:pPr>
            <w:r>
              <w:t>283,75</w:t>
            </w:r>
          </w:p>
        </w:tc>
        <w:tc>
          <w:tcPr>
            <w:tcW w:w="1134" w:type="dxa"/>
            <w:shd w:val="clear" w:color="auto" w:fill="auto"/>
          </w:tcPr>
          <w:p w:rsidR="003B6E2C" w:rsidRPr="0033508A" w:rsidRDefault="003B6E2C" w:rsidP="003B6E2C">
            <w:pPr>
              <w:jc w:val="center"/>
            </w:pPr>
            <w:r w:rsidRPr="0033508A">
              <w:t>0,00</w:t>
            </w:r>
          </w:p>
        </w:tc>
        <w:tc>
          <w:tcPr>
            <w:tcW w:w="1134" w:type="dxa"/>
            <w:shd w:val="clear" w:color="auto" w:fill="auto"/>
          </w:tcPr>
          <w:p w:rsidR="003B6E2C" w:rsidRPr="0033508A" w:rsidRDefault="003B6E2C" w:rsidP="003B6E2C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3B6E2C" w:rsidRDefault="003B6E2C" w:rsidP="003B6E2C">
            <w:pPr>
              <w:jc w:val="center"/>
            </w:pPr>
            <w:r w:rsidRPr="005F6858">
              <w:t>283,75</w:t>
            </w:r>
          </w:p>
        </w:tc>
      </w:tr>
      <w:tr w:rsidR="003B6E2C" w:rsidRPr="0033508A" w:rsidTr="005F6A58">
        <w:tc>
          <w:tcPr>
            <w:tcW w:w="773" w:type="dxa"/>
            <w:shd w:val="clear" w:color="auto" w:fill="auto"/>
          </w:tcPr>
          <w:p w:rsidR="003B6E2C" w:rsidRPr="0033508A" w:rsidRDefault="003B6E2C" w:rsidP="003B6E2C">
            <w:pPr>
              <w:adjustRightInd w:val="0"/>
              <w:jc w:val="center"/>
              <w:outlineLvl w:val="2"/>
            </w:pPr>
            <w:r w:rsidRPr="0033508A">
              <w:t>5.1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B6E2C" w:rsidRPr="0033508A" w:rsidRDefault="003B6E2C" w:rsidP="003B6E2C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5.1                                 Обновление компьютерной техники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3B6E2C" w:rsidRPr="0033508A" w:rsidRDefault="003B6E2C" w:rsidP="003B6E2C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B6E2C" w:rsidRPr="0033508A" w:rsidRDefault="003B6E2C" w:rsidP="003B6E2C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B6E2C" w:rsidRPr="0033508A" w:rsidRDefault="003B6E2C" w:rsidP="003B6E2C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B6E2C" w:rsidRPr="0033508A" w:rsidRDefault="003B6E2C" w:rsidP="003B6E2C">
            <w:pPr>
              <w:jc w:val="center"/>
            </w:pPr>
            <w:r>
              <w:t>283,75</w:t>
            </w:r>
          </w:p>
        </w:tc>
        <w:tc>
          <w:tcPr>
            <w:tcW w:w="1134" w:type="dxa"/>
            <w:shd w:val="clear" w:color="auto" w:fill="auto"/>
          </w:tcPr>
          <w:p w:rsidR="003B6E2C" w:rsidRPr="0033508A" w:rsidRDefault="003B6E2C" w:rsidP="003B6E2C">
            <w:pPr>
              <w:jc w:val="center"/>
            </w:pPr>
            <w:r w:rsidRPr="0033508A">
              <w:t>0,00</w:t>
            </w:r>
          </w:p>
        </w:tc>
        <w:tc>
          <w:tcPr>
            <w:tcW w:w="1134" w:type="dxa"/>
            <w:shd w:val="clear" w:color="auto" w:fill="auto"/>
          </w:tcPr>
          <w:p w:rsidR="003B6E2C" w:rsidRPr="0033508A" w:rsidRDefault="003B6E2C" w:rsidP="003B6E2C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3B6E2C" w:rsidRDefault="003B6E2C" w:rsidP="003B6E2C">
            <w:pPr>
              <w:jc w:val="center"/>
            </w:pPr>
            <w:r w:rsidRPr="005F6858">
              <w:t>283,75</w:t>
            </w: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5F6A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E7104" w:rsidRPr="007E7104" w:rsidRDefault="007E7104" w:rsidP="00E3725F">
            <w:pPr>
              <w:pStyle w:val="Standard"/>
              <w:ind w:firstLine="361"/>
              <w:jc w:val="both"/>
              <w:rPr>
                <w:rFonts w:cs="Times New Roman"/>
                <w:lang w:val="ru-RU"/>
              </w:rPr>
            </w:pPr>
            <w:r w:rsidRPr="007E7104">
              <w:rPr>
                <w:rFonts w:cs="Times New Roman"/>
                <w:lang w:val="ru-RU"/>
              </w:rPr>
              <w:t xml:space="preserve">На содержание компьютерной техники и </w:t>
            </w:r>
            <w:r w:rsidR="006B05CD">
              <w:rPr>
                <w:rFonts w:cs="Times New Roman"/>
                <w:lang w:val="ru-RU"/>
              </w:rPr>
              <w:t>программного обеспечения</w:t>
            </w:r>
            <w:r w:rsidRPr="007E7104">
              <w:rPr>
                <w:rFonts w:cs="Times New Roman"/>
                <w:lang w:val="ru-RU"/>
              </w:rPr>
              <w:t xml:space="preserve"> в администрации Левокумского муниципального ок</w:t>
            </w:r>
            <w:r w:rsidR="006B05CD">
              <w:rPr>
                <w:rFonts w:cs="Times New Roman"/>
                <w:lang w:val="ru-RU"/>
              </w:rPr>
              <w:t>руга Ставропольского края за 1 полугодие</w:t>
            </w:r>
            <w:r w:rsidRPr="007E7104">
              <w:rPr>
                <w:rFonts w:cs="Times New Roman"/>
                <w:lang w:val="ru-RU"/>
              </w:rPr>
              <w:t xml:space="preserve"> 2024 года было израсходовано </w:t>
            </w:r>
            <w:r w:rsidR="006B05CD">
              <w:rPr>
                <w:rFonts w:cs="Times New Roman"/>
                <w:lang w:val="ru-RU"/>
              </w:rPr>
              <w:t>283,75</w:t>
            </w:r>
            <w:r w:rsidRPr="007E7104">
              <w:rPr>
                <w:rFonts w:cs="Times New Roman"/>
                <w:lang w:val="ru-RU"/>
              </w:rPr>
              <w:t xml:space="preserve"> тыс.рублей:</w:t>
            </w:r>
          </w:p>
          <w:p w:rsidR="007E7104" w:rsidRPr="007E7104" w:rsidRDefault="007E7104" w:rsidP="00E3725F">
            <w:pPr>
              <w:pStyle w:val="Standard"/>
              <w:ind w:firstLine="361"/>
              <w:jc w:val="both"/>
              <w:rPr>
                <w:rFonts w:cs="Times New Roman"/>
                <w:lang w:val="ru-RU"/>
              </w:rPr>
            </w:pPr>
            <w:r w:rsidRPr="007E7104">
              <w:rPr>
                <w:rFonts w:cs="Times New Roman"/>
                <w:lang w:val="ru-RU"/>
              </w:rPr>
              <w:t xml:space="preserve">- услуги по сопровождению адаптированных экземпляров Систем </w:t>
            </w:r>
            <w:proofErr w:type="spellStart"/>
            <w:r w:rsidRPr="007E7104">
              <w:rPr>
                <w:rFonts w:cs="Times New Roman"/>
                <w:lang w:val="ru-RU"/>
              </w:rPr>
              <w:t>КонсультантПлюс</w:t>
            </w:r>
            <w:proofErr w:type="spellEnd"/>
            <w:r w:rsidRPr="007E7104">
              <w:rPr>
                <w:rFonts w:cs="Times New Roman"/>
                <w:lang w:val="ru-RU"/>
              </w:rPr>
              <w:t xml:space="preserve"> на основе специального лицензионного программного обеспечения (</w:t>
            </w:r>
            <w:r w:rsidR="006B05CD">
              <w:rPr>
                <w:rFonts w:cs="Times New Roman"/>
                <w:lang w:val="ru-RU"/>
              </w:rPr>
              <w:t>217,85</w:t>
            </w:r>
            <w:r w:rsidRPr="007E7104">
              <w:rPr>
                <w:rFonts w:cs="Times New Roman"/>
                <w:lang w:val="ru-RU"/>
              </w:rPr>
              <w:t xml:space="preserve"> тыс. руб.);</w:t>
            </w:r>
          </w:p>
          <w:p w:rsidR="00220284" w:rsidRPr="0033508A" w:rsidRDefault="007E7104" w:rsidP="00E3725F">
            <w:pPr>
              <w:pStyle w:val="Standard"/>
              <w:ind w:firstLine="361"/>
              <w:jc w:val="both"/>
              <w:rPr>
                <w:rFonts w:cs="Times New Roman"/>
                <w:color w:val="FF0000"/>
                <w:lang w:val="ru-RU"/>
              </w:rPr>
            </w:pPr>
            <w:r w:rsidRPr="007E7104">
              <w:rPr>
                <w:rFonts w:cs="Times New Roman"/>
                <w:lang w:val="ru-RU"/>
              </w:rPr>
              <w:t>- услуги по заправке и (или) восстановлению картриджей (</w:t>
            </w:r>
            <w:r w:rsidR="006B05CD">
              <w:rPr>
                <w:rFonts w:cs="Times New Roman"/>
                <w:lang w:val="ru-RU"/>
              </w:rPr>
              <w:t>65,90</w:t>
            </w:r>
            <w:r w:rsidRPr="007E7104">
              <w:rPr>
                <w:rFonts w:cs="Times New Roman"/>
                <w:lang w:val="ru-RU"/>
              </w:rPr>
              <w:t xml:space="preserve"> тыс. руб.);</w:t>
            </w: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both"/>
              <w:rPr>
                <w:bCs/>
              </w:rPr>
            </w:pPr>
            <w:r w:rsidRPr="0033508A">
              <w:t>Контрольное событие</w:t>
            </w:r>
            <w:r w:rsidRPr="0033508A">
              <w:rPr>
                <w:bCs/>
              </w:rPr>
              <w:t xml:space="preserve"> 6</w:t>
            </w:r>
            <w:r w:rsidR="00F71797">
              <w:rPr>
                <w:bCs/>
              </w:rPr>
              <w:t>2</w:t>
            </w:r>
            <w:r w:rsidRPr="0033508A">
              <w:rPr>
                <w:bCs/>
              </w:rPr>
              <w:t>.</w:t>
            </w:r>
          </w:p>
          <w:p w:rsidR="00A85AAE" w:rsidRPr="0033508A" w:rsidRDefault="00A85AAE" w:rsidP="00F71797">
            <w:pPr>
              <w:jc w:val="both"/>
              <w:rPr>
                <w:bCs/>
              </w:rPr>
            </w:pPr>
            <w:r w:rsidRPr="0033508A">
              <w:rPr>
                <w:bCs/>
              </w:rPr>
              <w:t>Осуществлена модернизация 1</w:t>
            </w:r>
            <w:r w:rsidR="00F71797">
              <w:rPr>
                <w:bCs/>
              </w:rPr>
              <w:t>6</w:t>
            </w:r>
            <w:r w:rsidRPr="0033508A">
              <w:rPr>
                <w:bCs/>
              </w:rPr>
              <w:t xml:space="preserve"> рабочих мест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F71797">
            <w:pPr>
              <w:jc w:val="center"/>
            </w:pPr>
            <w:r w:rsidRPr="0033508A">
              <w:t>31.12.202</w:t>
            </w:r>
            <w:r w:rsidR="00F71797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6</w:t>
            </w:r>
            <w:r w:rsidR="00F71797">
              <w:t>3</w:t>
            </w:r>
            <w:r w:rsidRPr="0033508A">
              <w:t>.</w:t>
            </w:r>
          </w:p>
          <w:p w:rsidR="00A85AAE" w:rsidRPr="0033508A" w:rsidRDefault="00F71797" w:rsidP="00A85AAE">
            <w:r w:rsidRPr="00F71797">
              <w:rPr>
                <w:bCs/>
              </w:rPr>
              <w:lastRenderedPageBreak/>
              <w:t>Продлено 5  лицензий (услуг) на использование программного обеспечения антивирусной защиты и средств анализа защищенности, а также услуг по сопровождению автоматизации лицензионного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lastRenderedPageBreak/>
              <w:t>31.12.202</w:t>
            </w:r>
            <w:r w:rsidR="00F71797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677A" w:rsidRPr="0033508A" w:rsidTr="005F6A58">
        <w:tc>
          <w:tcPr>
            <w:tcW w:w="773" w:type="dxa"/>
            <w:shd w:val="clear" w:color="auto" w:fill="auto"/>
          </w:tcPr>
          <w:p w:rsidR="0049677A" w:rsidRPr="0033508A" w:rsidRDefault="0049677A" w:rsidP="004967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49677A" w:rsidRDefault="0049677A" w:rsidP="0049677A">
            <w:r>
              <w:t>Контрольное событие 64-65.</w:t>
            </w:r>
          </w:p>
          <w:p w:rsidR="0049677A" w:rsidRDefault="0049677A" w:rsidP="0049677A">
            <w:r>
              <w:t>Осуществлена замена технических средств</w:t>
            </w:r>
          </w:p>
          <w:p w:rsidR="0049677A" w:rsidRDefault="0049677A" w:rsidP="0049677A">
            <w:r>
              <w:t>1 полугодие 2024 года – 167 ед.</w:t>
            </w:r>
          </w:p>
          <w:p w:rsidR="0049677A" w:rsidRPr="0033508A" w:rsidRDefault="0049677A" w:rsidP="0049677A">
            <w:r>
              <w:t>2024 год – 337 ед.</w:t>
            </w:r>
          </w:p>
        </w:tc>
        <w:tc>
          <w:tcPr>
            <w:tcW w:w="1843" w:type="dxa"/>
            <w:shd w:val="clear" w:color="auto" w:fill="auto"/>
          </w:tcPr>
          <w:p w:rsidR="0049677A" w:rsidRDefault="0049677A" w:rsidP="0049677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30.06.2024/</w:t>
            </w:r>
          </w:p>
          <w:p w:rsidR="0049677A" w:rsidRDefault="0049677A" w:rsidP="0049677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30.06.2024</w:t>
            </w:r>
          </w:p>
          <w:p w:rsidR="0049677A" w:rsidRDefault="0049677A" w:rsidP="0049677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9677A" w:rsidRPr="0033508A" w:rsidRDefault="0049677A" w:rsidP="0049677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9677A" w:rsidRPr="0033508A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49677A" w:rsidRPr="0033508A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49677A" w:rsidRPr="0033508A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9677A" w:rsidRPr="0033508A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49677A" w:rsidRPr="0033508A" w:rsidRDefault="0049677A" w:rsidP="004967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9677A" w:rsidRPr="0033508A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49677A" w:rsidRPr="0033508A" w:rsidRDefault="0049677A" w:rsidP="0049677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49677A" w:rsidRPr="0033508A" w:rsidRDefault="0049677A" w:rsidP="004967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241D2" w:rsidRPr="0033508A" w:rsidTr="000747BA">
        <w:tc>
          <w:tcPr>
            <w:tcW w:w="773" w:type="dxa"/>
            <w:shd w:val="clear" w:color="auto" w:fill="auto"/>
          </w:tcPr>
          <w:p w:rsidR="00B241D2" w:rsidRPr="0033508A" w:rsidRDefault="00B241D2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241D2" w:rsidRPr="0033508A" w:rsidRDefault="00B241D2" w:rsidP="00E3725F">
            <w:pPr>
              <w:ind w:firstLine="36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1 полугодие 2024 года осуществлена замена</w:t>
            </w:r>
            <w:r w:rsidR="0028432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215 единиц технических средств.</w:t>
            </w:r>
          </w:p>
        </w:tc>
      </w:tr>
      <w:tr w:rsidR="007F7328" w:rsidRPr="0033508A" w:rsidTr="005F6A58">
        <w:tc>
          <w:tcPr>
            <w:tcW w:w="773" w:type="dxa"/>
            <w:shd w:val="clear" w:color="auto" w:fill="auto"/>
          </w:tcPr>
          <w:p w:rsidR="007F7328" w:rsidRPr="0033508A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F7328" w:rsidRPr="0033508A" w:rsidRDefault="007F7328" w:rsidP="007F7328">
            <w:pPr>
              <w:jc w:val="both"/>
            </w:pPr>
            <w:r w:rsidRPr="0033508A">
              <w:rPr>
                <w:bCs/>
              </w:rPr>
              <w:t xml:space="preserve">Основное мероприятие 5.2                                 </w:t>
            </w:r>
            <w:r w:rsidRPr="0033508A">
              <w:t>Обучение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1843" w:type="dxa"/>
            <w:shd w:val="clear" w:color="auto" w:fill="auto"/>
          </w:tcPr>
          <w:p w:rsidR="007F7328" w:rsidRPr="0033508A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х</w:t>
            </w:r>
          </w:p>
          <w:p w:rsidR="007F7328" w:rsidRPr="0033508A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33508A" w:rsidRDefault="006F3421" w:rsidP="008A7944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В рамках данного основного мероприятия </w:t>
            </w:r>
            <w:r w:rsidR="000837E1" w:rsidRPr="0033508A">
              <w:rPr>
                <w:rFonts w:eastAsia="Calibri"/>
                <w:lang w:eastAsia="en-US"/>
              </w:rPr>
              <w:t>специалисты проходят курсы</w:t>
            </w:r>
            <w:r w:rsidRPr="0033508A">
              <w:rPr>
                <w:rFonts w:eastAsia="Calibri"/>
                <w:lang w:eastAsia="en-US"/>
              </w:rPr>
              <w:t xml:space="preserve"> повышения квалификации, профессиональной переподготовки и дополнительного профессионального образования специалистов по направлению в области информационных технологий.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r w:rsidRPr="0033508A">
              <w:t>Контрольное событие 6</w:t>
            </w:r>
            <w:r w:rsidR="00F71797">
              <w:t>6</w:t>
            </w:r>
            <w:r w:rsidRPr="0033508A">
              <w:t>.</w:t>
            </w:r>
          </w:p>
          <w:p w:rsidR="006F3421" w:rsidRPr="0033508A" w:rsidRDefault="006F3421" w:rsidP="006F3421">
            <w:pPr>
              <w:jc w:val="both"/>
            </w:pPr>
            <w:r w:rsidRPr="0033508A">
              <w:t>Прошли обучение в области информационных технологий должностные лица и специалисты</w:t>
            </w:r>
            <w:r w:rsidR="00F71797">
              <w:t xml:space="preserve"> администрации</w:t>
            </w:r>
            <w:r w:rsidRPr="0033508A">
              <w:t>:</w:t>
            </w:r>
          </w:p>
          <w:p w:rsidR="006F3421" w:rsidRPr="0033508A" w:rsidRDefault="006F3421" w:rsidP="00F71797">
            <w:pPr>
              <w:jc w:val="both"/>
              <w:rPr>
                <w:bCs/>
              </w:rPr>
            </w:pPr>
            <w:r w:rsidRPr="0033508A">
              <w:t xml:space="preserve"> - 202</w:t>
            </w:r>
            <w:r w:rsidR="00F71797">
              <w:t>4</w:t>
            </w:r>
            <w:r w:rsidRPr="0033508A">
              <w:t xml:space="preserve"> год – 1 человек.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adjustRightInd w:val="0"/>
              <w:outlineLvl w:val="2"/>
            </w:pPr>
            <w:r w:rsidRPr="0033508A">
              <w:lastRenderedPageBreak/>
              <w:t>5.3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both"/>
              <w:rPr>
                <w:bCs/>
              </w:rPr>
            </w:pPr>
            <w:r w:rsidRPr="0033508A">
              <w:rPr>
                <w:bCs/>
              </w:rPr>
              <w:t xml:space="preserve">Основное мероприятие 5.3    </w:t>
            </w:r>
          </w:p>
          <w:p w:rsidR="006F3421" w:rsidRPr="0033508A" w:rsidRDefault="006F3421" w:rsidP="006F3421">
            <w:pPr>
              <w:jc w:val="both"/>
              <w:rPr>
                <w:bCs/>
              </w:rPr>
            </w:pPr>
            <w:r w:rsidRPr="0033508A">
              <w:rPr>
                <w:bCs/>
              </w:rPr>
              <w:t xml:space="preserve">Повышение открытости и доступности информации для населения Левокумского района                             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adjustRightInd w:val="0"/>
              <w:outlineLvl w:val="2"/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r w:rsidRPr="0033508A">
              <w:t>Контрольное событие 6</w:t>
            </w:r>
            <w:r w:rsidR="00F71797">
              <w:t>7</w:t>
            </w:r>
            <w:r w:rsidRPr="0033508A">
              <w:t>-</w:t>
            </w:r>
            <w:r w:rsidR="00F71797">
              <w:t>70</w:t>
            </w:r>
            <w:r w:rsidRPr="0033508A">
              <w:t>.</w:t>
            </w:r>
          </w:p>
          <w:p w:rsidR="006F3421" w:rsidRPr="0033508A" w:rsidRDefault="006F3421" w:rsidP="006F3421">
            <w:pPr>
              <w:rPr>
                <w:bCs/>
              </w:rPr>
            </w:pPr>
            <w:r w:rsidRPr="0033508A">
              <w:rPr>
                <w:bCs/>
              </w:rPr>
              <w:t>Проведен мониторинг посещаемости официального сайта  администрации Левокумского муниципального округа:</w:t>
            </w:r>
          </w:p>
          <w:p w:rsidR="006F3421" w:rsidRPr="0033508A" w:rsidRDefault="006F3421" w:rsidP="006F3421">
            <w:pPr>
              <w:jc w:val="both"/>
            </w:pPr>
            <w:r w:rsidRPr="0033508A">
              <w:t>1 квартал 202</w:t>
            </w:r>
            <w:r w:rsidR="00F71797">
              <w:t>4</w:t>
            </w:r>
            <w:r w:rsidRPr="0033508A">
              <w:t xml:space="preserve"> г. – 10500 чел.</w:t>
            </w:r>
          </w:p>
          <w:p w:rsidR="006F3421" w:rsidRPr="0033508A" w:rsidRDefault="006F3421" w:rsidP="006F3421">
            <w:pPr>
              <w:jc w:val="both"/>
            </w:pPr>
            <w:r w:rsidRPr="0033508A">
              <w:t>1 полугодие 202</w:t>
            </w:r>
            <w:r w:rsidR="00F71797">
              <w:t>4</w:t>
            </w:r>
            <w:r w:rsidRPr="0033508A">
              <w:t xml:space="preserve"> г. – 22000  чел.</w:t>
            </w:r>
          </w:p>
          <w:p w:rsidR="006F3421" w:rsidRPr="0033508A" w:rsidRDefault="006F3421" w:rsidP="006F3421">
            <w:pPr>
              <w:jc w:val="both"/>
            </w:pPr>
            <w:r w:rsidRPr="0033508A">
              <w:t>9 месяцев 202</w:t>
            </w:r>
            <w:r w:rsidR="00F71797">
              <w:t>4</w:t>
            </w:r>
            <w:r w:rsidRPr="0033508A">
              <w:t xml:space="preserve"> г. – 31500  чел.</w:t>
            </w:r>
          </w:p>
          <w:p w:rsidR="006F3421" w:rsidRPr="0033508A" w:rsidRDefault="006F3421" w:rsidP="00776371">
            <w:r w:rsidRPr="0033508A">
              <w:t>202</w:t>
            </w:r>
            <w:r w:rsidR="00F71797">
              <w:t>4</w:t>
            </w:r>
            <w:r w:rsidRPr="0033508A">
              <w:t xml:space="preserve"> г. – 40</w:t>
            </w:r>
            <w:r w:rsidR="00F71797">
              <w:t>8</w:t>
            </w:r>
            <w:r w:rsidRPr="0033508A">
              <w:t>00  чел.</w:t>
            </w:r>
          </w:p>
        </w:tc>
        <w:tc>
          <w:tcPr>
            <w:tcW w:w="1843" w:type="dxa"/>
            <w:shd w:val="clear" w:color="auto" w:fill="auto"/>
          </w:tcPr>
          <w:p w:rsidR="007E7104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</w:t>
            </w:r>
            <w:r w:rsidR="00F71797">
              <w:rPr>
                <w:rFonts w:eastAsia="Calibri"/>
              </w:rPr>
              <w:t>4</w:t>
            </w:r>
            <w:r w:rsidR="007E7104">
              <w:rPr>
                <w:rFonts w:eastAsia="Calibri"/>
              </w:rPr>
              <w:t>/</w:t>
            </w:r>
          </w:p>
          <w:p w:rsidR="006F3421" w:rsidRPr="0033508A" w:rsidRDefault="007E7104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C4A50">
              <w:rPr>
                <w:rFonts w:eastAsia="Calibri"/>
              </w:rPr>
              <w:t>30.06.202</w:t>
            </w:r>
            <w:r w:rsidR="00F71797" w:rsidRPr="00FC4A50">
              <w:rPr>
                <w:rFonts w:eastAsia="Calibri"/>
              </w:rPr>
              <w:t>4</w:t>
            </w:r>
            <w:r w:rsidR="005B7953" w:rsidRPr="00FC4A50">
              <w:rPr>
                <w:rFonts w:eastAsia="Calibri"/>
              </w:rPr>
              <w:t>/</w:t>
            </w:r>
            <w:r w:rsidR="00FC4A50" w:rsidRPr="00FC4A50">
              <w:rPr>
                <w:rFonts w:eastAsia="Calibri"/>
              </w:rPr>
              <w:t>-</w:t>
            </w:r>
          </w:p>
          <w:p w:rsidR="005B7953" w:rsidRPr="0033508A" w:rsidRDefault="005B7953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44866" w:rsidRPr="0033508A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44866" w:rsidRPr="0033508A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</w:t>
            </w:r>
            <w:r w:rsidR="00F71797">
              <w:rPr>
                <w:rFonts w:eastAsia="Calibri"/>
              </w:rPr>
              <w:t>4</w:t>
            </w:r>
          </w:p>
          <w:p w:rsidR="00F44866" w:rsidRPr="0033508A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0F7E3A" w:rsidRDefault="007E7104" w:rsidP="00975362">
            <w:pPr>
              <w:ind w:firstLine="361"/>
              <w:jc w:val="both"/>
            </w:pPr>
            <w:r w:rsidRPr="00300015">
              <w:t>За 1 квартал 2024 года посещаемость официального сайта администрации Левокумского муниципального округа составила 10831 человек. Посетителями осуществлено около 8397 скачиваний информации, размещенной на сайте.</w:t>
            </w:r>
          </w:p>
          <w:p w:rsidR="00300015" w:rsidRPr="0033508A" w:rsidRDefault="00300015" w:rsidP="00817BB7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476273">
              <w:t xml:space="preserve">За 1 полугодие 2024 года </w:t>
            </w:r>
            <w:r w:rsidRPr="00817BB7">
              <w:t>посещаемость официального сайта администрации Левокумского муниципального округа составила 1</w:t>
            </w:r>
            <w:r w:rsidR="00476273" w:rsidRPr="00817BB7">
              <w:t>8125</w:t>
            </w:r>
            <w:r w:rsidRPr="00817BB7">
              <w:t xml:space="preserve"> человек. Посетителями осуществлено около </w:t>
            </w:r>
            <w:r w:rsidR="00817BB7" w:rsidRPr="00817BB7">
              <w:t>10219</w:t>
            </w:r>
            <w:r w:rsidRPr="00817BB7">
              <w:t xml:space="preserve"> скачиваний информации, размещенной на сайте.</w:t>
            </w:r>
          </w:p>
        </w:tc>
      </w:tr>
      <w:tr w:rsidR="00524A0E" w:rsidRPr="0033508A" w:rsidTr="005F6A58">
        <w:tc>
          <w:tcPr>
            <w:tcW w:w="773" w:type="dxa"/>
            <w:shd w:val="clear" w:color="auto" w:fill="auto"/>
          </w:tcPr>
          <w:p w:rsidR="00524A0E" w:rsidRPr="0033508A" w:rsidRDefault="00524A0E" w:rsidP="00524A0E">
            <w:pPr>
              <w:adjustRightInd w:val="0"/>
              <w:outlineLvl w:val="2"/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524A0E" w:rsidRPr="005D2E7D" w:rsidRDefault="00524A0E" w:rsidP="00524A0E">
            <w:pPr>
              <w:jc w:val="both"/>
              <w:rPr>
                <w:bCs/>
              </w:rPr>
            </w:pPr>
            <w:r w:rsidRPr="005D2E7D">
              <w:rPr>
                <w:bCs/>
              </w:rPr>
              <w:t>Контрольное событие 71-74.</w:t>
            </w:r>
          </w:p>
          <w:p w:rsidR="00524A0E" w:rsidRPr="005D2E7D" w:rsidRDefault="00524A0E" w:rsidP="00524A0E">
            <w:pPr>
              <w:jc w:val="both"/>
              <w:rPr>
                <w:bCs/>
              </w:rPr>
            </w:pPr>
            <w:r w:rsidRPr="005D2E7D">
              <w:rPr>
                <w:bCs/>
              </w:rPr>
              <w:t xml:space="preserve">Проведен </w:t>
            </w:r>
            <w:proofErr w:type="gramStart"/>
            <w:r w:rsidRPr="005D2E7D">
              <w:rPr>
                <w:bCs/>
              </w:rPr>
              <w:t>мониторинг  количества</w:t>
            </w:r>
            <w:proofErr w:type="gramEnd"/>
            <w:r w:rsidRPr="005D2E7D">
              <w:rPr>
                <w:bCs/>
              </w:rPr>
              <w:t xml:space="preserve"> размещаемой информации на официальном интернет-сайте администрации Левокумского муниципального округа :</w:t>
            </w:r>
          </w:p>
          <w:p w:rsidR="00524A0E" w:rsidRPr="005D2E7D" w:rsidRDefault="00524A0E" w:rsidP="00524A0E">
            <w:pPr>
              <w:jc w:val="both"/>
              <w:rPr>
                <w:bCs/>
              </w:rPr>
            </w:pPr>
            <w:r w:rsidRPr="005D2E7D">
              <w:rPr>
                <w:bCs/>
              </w:rPr>
              <w:t>1 квартал 2024 г. – 500 ед.</w:t>
            </w:r>
          </w:p>
          <w:p w:rsidR="00524A0E" w:rsidRPr="005D2E7D" w:rsidRDefault="00524A0E" w:rsidP="00524A0E">
            <w:pPr>
              <w:jc w:val="both"/>
              <w:rPr>
                <w:bCs/>
              </w:rPr>
            </w:pPr>
            <w:r w:rsidRPr="005D2E7D">
              <w:rPr>
                <w:bCs/>
              </w:rPr>
              <w:t>1 полугодие 2024 г. –1000 ед.</w:t>
            </w:r>
          </w:p>
          <w:p w:rsidR="00524A0E" w:rsidRPr="005D2E7D" w:rsidRDefault="00524A0E" w:rsidP="00524A0E">
            <w:pPr>
              <w:jc w:val="both"/>
              <w:rPr>
                <w:bCs/>
              </w:rPr>
            </w:pPr>
            <w:r w:rsidRPr="005D2E7D">
              <w:rPr>
                <w:bCs/>
              </w:rPr>
              <w:t>9 месяцев 2024 г. –1500 ед.</w:t>
            </w:r>
          </w:p>
          <w:p w:rsidR="00524A0E" w:rsidRPr="0033508A" w:rsidRDefault="00524A0E" w:rsidP="00524A0E">
            <w:pPr>
              <w:jc w:val="both"/>
              <w:rPr>
                <w:bCs/>
              </w:rPr>
            </w:pPr>
            <w:r w:rsidRPr="005D2E7D">
              <w:rPr>
                <w:bCs/>
              </w:rPr>
              <w:t>2024 г. –2000 ед.</w:t>
            </w:r>
          </w:p>
        </w:tc>
        <w:tc>
          <w:tcPr>
            <w:tcW w:w="1843" w:type="dxa"/>
            <w:shd w:val="clear" w:color="auto" w:fill="auto"/>
          </w:tcPr>
          <w:p w:rsidR="00524A0E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D2E7D">
              <w:rPr>
                <w:rFonts w:eastAsia="Calibri"/>
              </w:rPr>
              <w:t>31.03.2024</w:t>
            </w:r>
            <w:r>
              <w:rPr>
                <w:rFonts w:eastAsia="Calibri"/>
              </w:rPr>
              <w:t>/</w:t>
            </w:r>
          </w:p>
          <w:p w:rsidR="00524A0E" w:rsidRPr="005D2E7D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524A0E" w:rsidRPr="005D2E7D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24A0E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D2E7D">
              <w:rPr>
                <w:rFonts w:eastAsia="Calibri"/>
              </w:rPr>
              <w:t>30.06.2024</w:t>
            </w:r>
            <w:r>
              <w:rPr>
                <w:rFonts w:eastAsia="Calibri"/>
              </w:rPr>
              <w:t>/</w:t>
            </w:r>
          </w:p>
          <w:p w:rsidR="00524A0E" w:rsidRPr="005D2E7D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D2E7D">
              <w:rPr>
                <w:rFonts w:eastAsia="Calibri"/>
              </w:rPr>
              <w:t>30.06.2024</w:t>
            </w:r>
          </w:p>
          <w:p w:rsidR="00524A0E" w:rsidRPr="005D2E7D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24A0E" w:rsidRPr="005D2E7D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D2E7D">
              <w:rPr>
                <w:rFonts w:eastAsia="Calibri"/>
              </w:rPr>
              <w:t>30.09.2024</w:t>
            </w:r>
          </w:p>
          <w:p w:rsidR="00524A0E" w:rsidRPr="005D2E7D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24A0E" w:rsidRPr="0033508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D2E7D">
              <w:rPr>
                <w:rFonts w:eastAsia="Calibri"/>
              </w:rPr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4A0E" w:rsidRPr="0033508A" w:rsidTr="00371910">
        <w:tc>
          <w:tcPr>
            <w:tcW w:w="773" w:type="dxa"/>
            <w:shd w:val="clear" w:color="auto" w:fill="auto"/>
          </w:tcPr>
          <w:p w:rsidR="00524A0E" w:rsidRPr="0033508A" w:rsidRDefault="00524A0E" w:rsidP="00524A0E">
            <w:pPr>
              <w:adjustRightInd w:val="0"/>
              <w:outlineLvl w:val="2"/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524A0E" w:rsidRDefault="00524A0E" w:rsidP="0097536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7E7104">
              <w:rPr>
                <w:rFonts w:eastAsia="Calibri"/>
                <w:lang w:eastAsia="en-US"/>
              </w:rPr>
              <w:t xml:space="preserve">За 1 квартал </w:t>
            </w:r>
            <w:r>
              <w:rPr>
                <w:rFonts w:eastAsia="Calibri"/>
                <w:lang w:eastAsia="en-US"/>
              </w:rPr>
              <w:t>2024 года</w:t>
            </w:r>
            <w:r w:rsidRPr="007E7104">
              <w:rPr>
                <w:rFonts w:eastAsia="Calibri"/>
                <w:lang w:eastAsia="en-US"/>
              </w:rPr>
              <w:t xml:space="preserve"> на официальном сайте администрации Левокумского муниципального округа Ставропольского края размещено 522 единиц</w:t>
            </w:r>
            <w:r>
              <w:rPr>
                <w:rFonts w:eastAsia="Calibri"/>
                <w:lang w:eastAsia="en-US"/>
              </w:rPr>
              <w:t>ы</w:t>
            </w:r>
            <w:r w:rsidRPr="007E7104">
              <w:rPr>
                <w:rFonts w:eastAsia="Calibri"/>
                <w:lang w:eastAsia="en-US"/>
              </w:rPr>
              <w:t xml:space="preserve"> информации</w:t>
            </w:r>
            <w:r>
              <w:rPr>
                <w:rFonts w:eastAsia="Calibri"/>
                <w:lang w:eastAsia="en-US"/>
              </w:rPr>
              <w:t>.</w:t>
            </w:r>
          </w:p>
          <w:p w:rsidR="00524A0E" w:rsidRPr="0033508A" w:rsidRDefault="00524A0E" w:rsidP="00975362">
            <w:pPr>
              <w:ind w:firstLine="361"/>
              <w:jc w:val="both"/>
              <w:rPr>
                <w:rFonts w:eastAsia="Calibri"/>
                <w:lang w:eastAsia="en-US"/>
              </w:rPr>
            </w:pPr>
            <w:r w:rsidRPr="007E7104">
              <w:rPr>
                <w:rFonts w:eastAsia="Calibri"/>
                <w:lang w:eastAsia="en-US"/>
              </w:rPr>
              <w:t xml:space="preserve">За 1 </w:t>
            </w:r>
            <w:r>
              <w:rPr>
                <w:rFonts w:eastAsia="Calibri"/>
                <w:lang w:eastAsia="en-US"/>
              </w:rPr>
              <w:t>полугодие 2024 года</w:t>
            </w:r>
            <w:r w:rsidRPr="007E7104">
              <w:rPr>
                <w:rFonts w:eastAsia="Calibri"/>
                <w:lang w:eastAsia="en-US"/>
              </w:rPr>
              <w:t xml:space="preserve"> на официальном сайте администрации Левокумского муниципального округа Ставропольского края размещено </w:t>
            </w:r>
            <w:r>
              <w:rPr>
                <w:rFonts w:eastAsia="Calibri"/>
                <w:lang w:eastAsia="en-US"/>
              </w:rPr>
              <w:t>1124</w:t>
            </w:r>
            <w:r w:rsidRPr="007E7104">
              <w:rPr>
                <w:rFonts w:eastAsia="Calibri"/>
                <w:lang w:eastAsia="en-US"/>
              </w:rPr>
              <w:t xml:space="preserve"> единиц</w:t>
            </w:r>
            <w:r>
              <w:rPr>
                <w:rFonts w:eastAsia="Calibri"/>
                <w:lang w:eastAsia="en-US"/>
              </w:rPr>
              <w:t>ы</w:t>
            </w:r>
            <w:r w:rsidRPr="007E7104">
              <w:rPr>
                <w:rFonts w:eastAsia="Calibri"/>
                <w:lang w:eastAsia="en-US"/>
              </w:rPr>
              <w:t xml:space="preserve"> информации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524A0E" w:rsidRPr="0033508A" w:rsidTr="005F6A58">
        <w:tc>
          <w:tcPr>
            <w:tcW w:w="773" w:type="dxa"/>
            <w:shd w:val="clear" w:color="auto" w:fill="auto"/>
          </w:tcPr>
          <w:p w:rsidR="00524A0E" w:rsidRPr="0033508A" w:rsidRDefault="00524A0E" w:rsidP="00524A0E">
            <w:pPr>
              <w:adjustRightInd w:val="0"/>
              <w:outlineLvl w:val="2"/>
            </w:pPr>
            <w:r w:rsidRPr="0033508A">
              <w:t>5.4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24A0E" w:rsidRPr="0033508A" w:rsidRDefault="00524A0E" w:rsidP="00524A0E">
            <w:pPr>
              <w:jc w:val="both"/>
            </w:pPr>
            <w:r w:rsidRPr="0033508A">
              <w:rPr>
                <w:bCs/>
              </w:rPr>
              <w:t xml:space="preserve">Основное мероприятие 5.4                                 </w:t>
            </w:r>
            <w:r w:rsidRPr="0033508A">
              <w:t>Предоставление государственных и муниципальных услуг в электронной форме</w:t>
            </w:r>
          </w:p>
        </w:tc>
        <w:tc>
          <w:tcPr>
            <w:tcW w:w="1843" w:type="dxa"/>
            <w:shd w:val="clear" w:color="auto" w:fill="auto"/>
          </w:tcPr>
          <w:p w:rsidR="00524A0E" w:rsidRPr="0033508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524A0E" w:rsidRPr="0033508A" w:rsidTr="005F6A58">
        <w:tc>
          <w:tcPr>
            <w:tcW w:w="773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524A0E" w:rsidRPr="0033508A" w:rsidRDefault="00524A0E" w:rsidP="00F63223">
            <w:pPr>
              <w:ind w:firstLine="361"/>
              <w:jc w:val="both"/>
            </w:pPr>
            <w:r w:rsidRPr="0033508A">
              <w:rPr>
                <w:bCs/>
              </w:rPr>
              <w:t xml:space="preserve">Администрацией Левокумского муниципального округа проводится ежеквартальный мониторинг </w:t>
            </w:r>
            <w:r w:rsidRPr="0033508A">
              <w:t>государственных и муниципальных услуг, предоставляемых в электронной форме.</w:t>
            </w:r>
          </w:p>
        </w:tc>
      </w:tr>
      <w:tr w:rsidR="00524A0E" w:rsidRPr="0033508A" w:rsidTr="005F6A58">
        <w:tc>
          <w:tcPr>
            <w:tcW w:w="773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524A0E" w:rsidRPr="0033508A" w:rsidRDefault="00524A0E" w:rsidP="00524A0E">
            <w:pPr>
              <w:jc w:val="both"/>
            </w:pPr>
            <w:r w:rsidRPr="0033508A">
              <w:t xml:space="preserve">Контрольное событие </w:t>
            </w:r>
            <w:r>
              <w:t>75</w:t>
            </w:r>
            <w:r w:rsidRPr="0033508A">
              <w:t>-7</w:t>
            </w:r>
            <w:r>
              <w:t>6</w:t>
            </w:r>
            <w:r w:rsidRPr="0033508A">
              <w:t>.</w:t>
            </w:r>
          </w:p>
          <w:p w:rsidR="00524A0E" w:rsidRPr="0033508A" w:rsidRDefault="00524A0E" w:rsidP="00524A0E">
            <w:pPr>
              <w:jc w:val="both"/>
            </w:pPr>
            <w:r w:rsidRPr="0033508A">
              <w:t>Проведен мониторинг государственных и муниципальных услуг, предоставляемых в электронной форме.</w:t>
            </w:r>
          </w:p>
          <w:p w:rsidR="00524A0E" w:rsidRPr="0033508A" w:rsidRDefault="00524A0E" w:rsidP="00524A0E">
            <w:pPr>
              <w:jc w:val="both"/>
            </w:pPr>
            <w:r w:rsidRPr="0033508A">
              <w:t>1 полугодие 202</w:t>
            </w:r>
            <w:r>
              <w:t>4</w:t>
            </w:r>
            <w:r w:rsidRPr="0033508A">
              <w:t xml:space="preserve"> г. – </w:t>
            </w:r>
            <w:r>
              <w:t>3800</w:t>
            </w:r>
          </w:p>
          <w:p w:rsidR="00524A0E" w:rsidRPr="0033508A" w:rsidRDefault="00524A0E" w:rsidP="00524A0E">
            <w:pPr>
              <w:jc w:val="both"/>
            </w:pPr>
            <w:r w:rsidRPr="0033508A">
              <w:t>202</w:t>
            </w:r>
            <w:r>
              <w:t>4</w:t>
            </w:r>
            <w:r w:rsidRPr="0033508A">
              <w:t xml:space="preserve"> г. - </w:t>
            </w:r>
            <w:r>
              <w:t>10000</w:t>
            </w:r>
          </w:p>
        </w:tc>
        <w:tc>
          <w:tcPr>
            <w:tcW w:w="1843" w:type="dxa"/>
            <w:shd w:val="clear" w:color="auto" w:fill="auto"/>
          </w:tcPr>
          <w:p w:rsidR="00524A0E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>
              <w:rPr>
                <w:rFonts w:eastAsia="Calibri"/>
              </w:rPr>
              <w:t>4/</w:t>
            </w:r>
          </w:p>
          <w:p w:rsidR="00524A0E" w:rsidRPr="0033508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>
              <w:rPr>
                <w:rFonts w:eastAsia="Calibri"/>
              </w:rPr>
              <w:t>4</w:t>
            </w:r>
          </w:p>
          <w:p w:rsidR="00524A0E" w:rsidRPr="0033508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24A0E" w:rsidRPr="0033508A" w:rsidRDefault="00524A0E" w:rsidP="00524A0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524A0E" w:rsidRPr="0033508A" w:rsidRDefault="00524A0E" w:rsidP="00524A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B43CC" w:rsidRPr="0033508A" w:rsidTr="00836B0E">
        <w:tc>
          <w:tcPr>
            <w:tcW w:w="773" w:type="dxa"/>
            <w:shd w:val="clear" w:color="auto" w:fill="auto"/>
          </w:tcPr>
          <w:p w:rsidR="007B43CC" w:rsidRPr="0033508A" w:rsidRDefault="007B43CC" w:rsidP="00524A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B43CC" w:rsidRPr="0033508A" w:rsidRDefault="007B43CC" w:rsidP="00F63223">
            <w:pPr>
              <w:ind w:firstLine="36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результатам проведенного </w:t>
            </w:r>
            <w:r w:rsidRPr="0033508A">
              <w:t>мониторинг</w:t>
            </w:r>
            <w:r>
              <w:t>а</w:t>
            </w:r>
            <w:r w:rsidRPr="0033508A">
              <w:t xml:space="preserve"> госуда</w:t>
            </w:r>
            <w:r>
              <w:t>рственных и муниципальных услуг</w:t>
            </w:r>
            <w:r w:rsidR="009704B9">
              <w:t>,</w:t>
            </w:r>
            <w:r w:rsidR="005C7C53" w:rsidRPr="0033508A">
              <w:t xml:space="preserve"> предоставляемых в электронной форме</w:t>
            </w:r>
            <w:r w:rsidR="009704B9">
              <w:t>,</w:t>
            </w:r>
            <w:r w:rsidR="005C7C53">
              <w:t xml:space="preserve"> </w:t>
            </w:r>
            <w:r>
              <w:t>за 1 полугодие 2024 года предоставлено 5350 единиц услуг в электронном виде.</w:t>
            </w:r>
          </w:p>
        </w:tc>
      </w:tr>
    </w:tbl>
    <w:p w:rsidR="007B04E4" w:rsidRPr="00D62C92" w:rsidRDefault="007B04E4" w:rsidP="007B04E4"/>
    <w:sectPr w:rsidR="007B04E4" w:rsidRPr="00D62C92" w:rsidSect="00BB6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5C"/>
    <w:rsid w:val="00005BC0"/>
    <w:rsid w:val="00005E5A"/>
    <w:rsid w:val="00017963"/>
    <w:rsid w:val="00024AE4"/>
    <w:rsid w:val="00024DA9"/>
    <w:rsid w:val="00025238"/>
    <w:rsid w:val="00026B47"/>
    <w:rsid w:val="00032845"/>
    <w:rsid w:val="00032D29"/>
    <w:rsid w:val="00036620"/>
    <w:rsid w:val="0004247A"/>
    <w:rsid w:val="00050043"/>
    <w:rsid w:val="00051F1B"/>
    <w:rsid w:val="00055DBC"/>
    <w:rsid w:val="00060CA0"/>
    <w:rsid w:val="0006597D"/>
    <w:rsid w:val="0007168B"/>
    <w:rsid w:val="00071B09"/>
    <w:rsid w:val="000772F5"/>
    <w:rsid w:val="00077C9F"/>
    <w:rsid w:val="000837E1"/>
    <w:rsid w:val="00083A5E"/>
    <w:rsid w:val="00085468"/>
    <w:rsid w:val="000857E9"/>
    <w:rsid w:val="000938CC"/>
    <w:rsid w:val="000A12C4"/>
    <w:rsid w:val="000A1D18"/>
    <w:rsid w:val="000A5DFC"/>
    <w:rsid w:val="000A680A"/>
    <w:rsid w:val="000A684C"/>
    <w:rsid w:val="000B4CF6"/>
    <w:rsid w:val="000C775C"/>
    <w:rsid w:val="000D0B5D"/>
    <w:rsid w:val="000D1E8D"/>
    <w:rsid w:val="000D71D8"/>
    <w:rsid w:val="000E2A51"/>
    <w:rsid w:val="000E5BB8"/>
    <w:rsid w:val="000F1826"/>
    <w:rsid w:val="000F62FF"/>
    <w:rsid w:val="000F6A6B"/>
    <w:rsid w:val="000F7059"/>
    <w:rsid w:val="000F7E3A"/>
    <w:rsid w:val="001039AC"/>
    <w:rsid w:val="00106DF3"/>
    <w:rsid w:val="00110271"/>
    <w:rsid w:val="0011227B"/>
    <w:rsid w:val="00112E8C"/>
    <w:rsid w:val="001132A5"/>
    <w:rsid w:val="00116321"/>
    <w:rsid w:val="00116FDF"/>
    <w:rsid w:val="001272B0"/>
    <w:rsid w:val="00135B58"/>
    <w:rsid w:val="00140383"/>
    <w:rsid w:val="00146BFE"/>
    <w:rsid w:val="00162798"/>
    <w:rsid w:val="00163F2B"/>
    <w:rsid w:val="00165C36"/>
    <w:rsid w:val="00170F41"/>
    <w:rsid w:val="00172A5B"/>
    <w:rsid w:val="001731F1"/>
    <w:rsid w:val="001762A3"/>
    <w:rsid w:val="001813FD"/>
    <w:rsid w:val="001A1470"/>
    <w:rsid w:val="001C0646"/>
    <w:rsid w:val="001C6226"/>
    <w:rsid w:val="001C70EA"/>
    <w:rsid w:val="001D30DF"/>
    <w:rsid w:val="001D45EA"/>
    <w:rsid w:val="001D6D45"/>
    <w:rsid w:val="001E49C6"/>
    <w:rsid w:val="001E73AB"/>
    <w:rsid w:val="001F0806"/>
    <w:rsid w:val="001F37A6"/>
    <w:rsid w:val="002000A5"/>
    <w:rsid w:val="002146B4"/>
    <w:rsid w:val="00220284"/>
    <w:rsid w:val="0022159F"/>
    <w:rsid w:val="00226403"/>
    <w:rsid w:val="00235503"/>
    <w:rsid w:val="00235C2C"/>
    <w:rsid w:val="002456D9"/>
    <w:rsid w:val="00247145"/>
    <w:rsid w:val="00250310"/>
    <w:rsid w:val="00251A48"/>
    <w:rsid w:val="00266A33"/>
    <w:rsid w:val="002721FC"/>
    <w:rsid w:val="00276812"/>
    <w:rsid w:val="002818E4"/>
    <w:rsid w:val="00284326"/>
    <w:rsid w:val="00287609"/>
    <w:rsid w:val="00287AC4"/>
    <w:rsid w:val="00291D82"/>
    <w:rsid w:val="0029233D"/>
    <w:rsid w:val="00293C91"/>
    <w:rsid w:val="002946C9"/>
    <w:rsid w:val="00294FA1"/>
    <w:rsid w:val="002A0A91"/>
    <w:rsid w:val="002A3855"/>
    <w:rsid w:val="002A7C3E"/>
    <w:rsid w:val="002A7E4B"/>
    <w:rsid w:val="002C0D10"/>
    <w:rsid w:val="002D12FD"/>
    <w:rsid w:val="002D5C14"/>
    <w:rsid w:val="002E5E05"/>
    <w:rsid w:val="002F0554"/>
    <w:rsid w:val="002F1F97"/>
    <w:rsid w:val="002F4683"/>
    <w:rsid w:val="002F6D0D"/>
    <w:rsid w:val="00300015"/>
    <w:rsid w:val="00303711"/>
    <w:rsid w:val="003049FF"/>
    <w:rsid w:val="0030573D"/>
    <w:rsid w:val="00306422"/>
    <w:rsid w:val="00312140"/>
    <w:rsid w:val="00313607"/>
    <w:rsid w:val="0031380A"/>
    <w:rsid w:val="00317B0F"/>
    <w:rsid w:val="003228E2"/>
    <w:rsid w:val="0032608B"/>
    <w:rsid w:val="00326A01"/>
    <w:rsid w:val="00327891"/>
    <w:rsid w:val="00327EFA"/>
    <w:rsid w:val="00333203"/>
    <w:rsid w:val="003336A6"/>
    <w:rsid w:val="0033508A"/>
    <w:rsid w:val="00337A00"/>
    <w:rsid w:val="00345141"/>
    <w:rsid w:val="00351DDE"/>
    <w:rsid w:val="00352F51"/>
    <w:rsid w:val="0035343E"/>
    <w:rsid w:val="0035765D"/>
    <w:rsid w:val="003631A4"/>
    <w:rsid w:val="00371910"/>
    <w:rsid w:val="003730BE"/>
    <w:rsid w:val="00373971"/>
    <w:rsid w:val="00373980"/>
    <w:rsid w:val="003741DD"/>
    <w:rsid w:val="00383BCD"/>
    <w:rsid w:val="003853EB"/>
    <w:rsid w:val="0038542B"/>
    <w:rsid w:val="003866BE"/>
    <w:rsid w:val="00392953"/>
    <w:rsid w:val="00392D04"/>
    <w:rsid w:val="00396946"/>
    <w:rsid w:val="003A04EA"/>
    <w:rsid w:val="003A1525"/>
    <w:rsid w:val="003B474D"/>
    <w:rsid w:val="003B48E2"/>
    <w:rsid w:val="003B6E2C"/>
    <w:rsid w:val="003B7654"/>
    <w:rsid w:val="003C003A"/>
    <w:rsid w:val="003D4560"/>
    <w:rsid w:val="003D4A13"/>
    <w:rsid w:val="003D6A9C"/>
    <w:rsid w:val="003E474E"/>
    <w:rsid w:val="003E6322"/>
    <w:rsid w:val="003F6A34"/>
    <w:rsid w:val="0040218D"/>
    <w:rsid w:val="00403FBE"/>
    <w:rsid w:val="00414937"/>
    <w:rsid w:val="0041548C"/>
    <w:rsid w:val="00423F4C"/>
    <w:rsid w:val="00426695"/>
    <w:rsid w:val="00430057"/>
    <w:rsid w:val="0043333E"/>
    <w:rsid w:val="00433671"/>
    <w:rsid w:val="00440939"/>
    <w:rsid w:val="0044138B"/>
    <w:rsid w:val="004415C7"/>
    <w:rsid w:val="004419ED"/>
    <w:rsid w:val="00443743"/>
    <w:rsid w:val="00446C19"/>
    <w:rsid w:val="00452286"/>
    <w:rsid w:val="0045405D"/>
    <w:rsid w:val="00456FD8"/>
    <w:rsid w:val="00460F26"/>
    <w:rsid w:val="0046152D"/>
    <w:rsid w:val="00461B4B"/>
    <w:rsid w:val="00462A7E"/>
    <w:rsid w:val="004644CA"/>
    <w:rsid w:val="0047436D"/>
    <w:rsid w:val="004752C9"/>
    <w:rsid w:val="00476273"/>
    <w:rsid w:val="004802F3"/>
    <w:rsid w:val="004831E4"/>
    <w:rsid w:val="00484B35"/>
    <w:rsid w:val="00494E33"/>
    <w:rsid w:val="0049677A"/>
    <w:rsid w:val="004968AF"/>
    <w:rsid w:val="004A0413"/>
    <w:rsid w:val="004A0F75"/>
    <w:rsid w:val="004A312A"/>
    <w:rsid w:val="004A3A5C"/>
    <w:rsid w:val="004A44AD"/>
    <w:rsid w:val="004A46CB"/>
    <w:rsid w:val="004B1F39"/>
    <w:rsid w:val="004B2733"/>
    <w:rsid w:val="004B6368"/>
    <w:rsid w:val="004C08D0"/>
    <w:rsid w:val="004C1D08"/>
    <w:rsid w:val="004C33FD"/>
    <w:rsid w:val="004C4504"/>
    <w:rsid w:val="004C7E5D"/>
    <w:rsid w:val="004D3A06"/>
    <w:rsid w:val="004E149A"/>
    <w:rsid w:val="004E2B07"/>
    <w:rsid w:val="004E4EF4"/>
    <w:rsid w:val="004E6EF4"/>
    <w:rsid w:val="004E709A"/>
    <w:rsid w:val="004F039D"/>
    <w:rsid w:val="004F32C3"/>
    <w:rsid w:val="004F41A1"/>
    <w:rsid w:val="004F6E0C"/>
    <w:rsid w:val="004F7FC9"/>
    <w:rsid w:val="00501643"/>
    <w:rsid w:val="005026C1"/>
    <w:rsid w:val="005035B2"/>
    <w:rsid w:val="00504A51"/>
    <w:rsid w:val="00510FEC"/>
    <w:rsid w:val="00512401"/>
    <w:rsid w:val="005136A9"/>
    <w:rsid w:val="00516114"/>
    <w:rsid w:val="00517305"/>
    <w:rsid w:val="00524A0E"/>
    <w:rsid w:val="00526404"/>
    <w:rsid w:val="00530B8F"/>
    <w:rsid w:val="00534CB6"/>
    <w:rsid w:val="00546F7E"/>
    <w:rsid w:val="00551707"/>
    <w:rsid w:val="00551CC0"/>
    <w:rsid w:val="00574C21"/>
    <w:rsid w:val="00581A14"/>
    <w:rsid w:val="00582DB8"/>
    <w:rsid w:val="00584AEF"/>
    <w:rsid w:val="00585898"/>
    <w:rsid w:val="00585945"/>
    <w:rsid w:val="00592307"/>
    <w:rsid w:val="0059528C"/>
    <w:rsid w:val="005963AE"/>
    <w:rsid w:val="005A1472"/>
    <w:rsid w:val="005A19F2"/>
    <w:rsid w:val="005A3301"/>
    <w:rsid w:val="005A35FF"/>
    <w:rsid w:val="005A6F9C"/>
    <w:rsid w:val="005B12D8"/>
    <w:rsid w:val="005B1623"/>
    <w:rsid w:val="005B315C"/>
    <w:rsid w:val="005B5104"/>
    <w:rsid w:val="005B5E9D"/>
    <w:rsid w:val="005B7953"/>
    <w:rsid w:val="005C2747"/>
    <w:rsid w:val="005C6314"/>
    <w:rsid w:val="005C7C53"/>
    <w:rsid w:val="005D2E7D"/>
    <w:rsid w:val="005D36BD"/>
    <w:rsid w:val="005D58D3"/>
    <w:rsid w:val="005E4C04"/>
    <w:rsid w:val="005F1209"/>
    <w:rsid w:val="005F2506"/>
    <w:rsid w:val="005F630C"/>
    <w:rsid w:val="005F6A58"/>
    <w:rsid w:val="005F6A6C"/>
    <w:rsid w:val="0060119B"/>
    <w:rsid w:val="00602309"/>
    <w:rsid w:val="006111CC"/>
    <w:rsid w:val="006117EC"/>
    <w:rsid w:val="0061580B"/>
    <w:rsid w:val="00622D2C"/>
    <w:rsid w:val="006268DF"/>
    <w:rsid w:val="006273B8"/>
    <w:rsid w:val="006334B4"/>
    <w:rsid w:val="00642364"/>
    <w:rsid w:val="00642E2B"/>
    <w:rsid w:val="00644792"/>
    <w:rsid w:val="00644C1D"/>
    <w:rsid w:val="006457E1"/>
    <w:rsid w:val="00650A6A"/>
    <w:rsid w:val="00652286"/>
    <w:rsid w:val="00652FEA"/>
    <w:rsid w:val="00653F8E"/>
    <w:rsid w:val="00655AD4"/>
    <w:rsid w:val="00656926"/>
    <w:rsid w:val="00661D65"/>
    <w:rsid w:val="00663183"/>
    <w:rsid w:val="00664DA3"/>
    <w:rsid w:val="0067029F"/>
    <w:rsid w:val="00673564"/>
    <w:rsid w:val="006742DD"/>
    <w:rsid w:val="0067503D"/>
    <w:rsid w:val="0067682D"/>
    <w:rsid w:val="00680642"/>
    <w:rsid w:val="00681118"/>
    <w:rsid w:val="006828A3"/>
    <w:rsid w:val="00683B4C"/>
    <w:rsid w:val="00696FC1"/>
    <w:rsid w:val="00697D6A"/>
    <w:rsid w:val="006A25B4"/>
    <w:rsid w:val="006A288D"/>
    <w:rsid w:val="006A3845"/>
    <w:rsid w:val="006A3DAA"/>
    <w:rsid w:val="006A7B1B"/>
    <w:rsid w:val="006B0199"/>
    <w:rsid w:val="006B05CD"/>
    <w:rsid w:val="006C1478"/>
    <w:rsid w:val="006C406A"/>
    <w:rsid w:val="006C5283"/>
    <w:rsid w:val="006C7A6C"/>
    <w:rsid w:val="006D3DAD"/>
    <w:rsid w:val="006D757D"/>
    <w:rsid w:val="006E12A2"/>
    <w:rsid w:val="006E247B"/>
    <w:rsid w:val="006E2C0F"/>
    <w:rsid w:val="006E78BF"/>
    <w:rsid w:val="006F3421"/>
    <w:rsid w:val="00701116"/>
    <w:rsid w:val="00701CB8"/>
    <w:rsid w:val="00705AA1"/>
    <w:rsid w:val="0072215A"/>
    <w:rsid w:val="00723C84"/>
    <w:rsid w:val="00723DB5"/>
    <w:rsid w:val="00724E0A"/>
    <w:rsid w:val="00726F3F"/>
    <w:rsid w:val="00733049"/>
    <w:rsid w:val="0073660B"/>
    <w:rsid w:val="00742B38"/>
    <w:rsid w:val="007451B6"/>
    <w:rsid w:val="00750361"/>
    <w:rsid w:val="00752D65"/>
    <w:rsid w:val="007538D9"/>
    <w:rsid w:val="0075603B"/>
    <w:rsid w:val="00763E50"/>
    <w:rsid w:val="00770776"/>
    <w:rsid w:val="00776371"/>
    <w:rsid w:val="0078122A"/>
    <w:rsid w:val="007879DF"/>
    <w:rsid w:val="007938E9"/>
    <w:rsid w:val="00794586"/>
    <w:rsid w:val="00795616"/>
    <w:rsid w:val="0079743E"/>
    <w:rsid w:val="007A2562"/>
    <w:rsid w:val="007A298E"/>
    <w:rsid w:val="007A444E"/>
    <w:rsid w:val="007B04E4"/>
    <w:rsid w:val="007B43CC"/>
    <w:rsid w:val="007B780E"/>
    <w:rsid w:val="007C2CFC"/>
    <w:rsid w:val="007C36B5"/>
    <w:rsid w:val="007D1DE1"/>
    <w:rsid w:val="007D4A18"/>
    <w:rsid w:val="007D601B"/>
    <w:rsid w:val="007D6F7C"/>
    <w:rsid w:val="007E3011"/>
    <w:rsid w:val="007E5A75"/>
    <w:rsid w:val="007E6F57"/>
    <w:rsid w:val="007E7104"/>
    <w:rsid w:val="007F1E07"/>
    <w:rsid w:val="007F31CA"/>
    <w:rsid w:val="007F58B9"/>
    <w:rsid w:val="007F5A22"/>
    <w:rsid w:val="007F5A3F"/>
    <w:rsid w:val="007F7328"/>
    <w:rsid w:val="00800F92"/>
    <w:rsid w:val="00803065"/>
    <w:rsid w:val="008141B6"/>
    <w:rsid w:val="00817BB7"/>
    <w:rsid w:val="008225FC"/>
    <w:rsid w:val="008263D4"/>
    <w:rsid w:val="008304BB"/>
    <w:rsid w:val="00841C5A"/>
    <w:rsid w:val="00842A8D"/>
    <w:rsid w:val="00850426"/>
    <w:rsid w:val="00851127"/>
    <w:rsid w:val="00852487"/>
    <w:rsid w:val="00852697"/>
    <w:rsid w:val="00855A16"/>
    <w:rsid w:val="00861F48"/>
    <w:rsid w:val="0086707D"/>
    <w:rsid w:val="008839CB"/>
    <w:rsid w:val="0088798F"/>
    <w:rsid w:val="00890A79"/>
    <w:rsid w:val="00896655"/>
    <w:rsid w:val="00897626"/>
    <w:rsid w:val="008978FB"/>
    <w:rsid w:val="008A7944"/>
    <w:rsid w:val="008B6CA8"/>
    <w:rsid w:val="008C241B"/>
    <w:rsid w:val="008C51E3"/>
    <w:rsid w:val="008D2059"/>
    <w:rsid w:val="008D344E"/>
    <w:rsid w:val="008D3855"/>
    <w:rsid w:val="008E0631"/>
    <w:rsid w:val="008E1E85"/>
    <w:rsid w:val="008E2CCE"/>
    <w:rsid w:val="008F3B79"/>
    <w:rsid w:val="009037CE"/>
    <w:rsid w:val="00905565"/>
    <w:rsid w:val="009056E2"/>
    <w:rsid w:val="00924A35"/>
    <w:rsid w:val="00924E64"/>
    <w:rsid w:val="00925715"/>
    <w:rsid w:val="009278A1"/>
    <w:rsid w:val="00927E3A"/>
    <w:rsid w:val="00936D63"/>
    <w:rsid w:val="009443A9"/>
    <w:rsid w:val="0095653D"/>
    <w:rsid w:val="00956AE9"/>
    <w:rsid w:val="00961406"/>
    <w:rsid w:val="00961B13"/>
    <w:rsid w:val="0096317E"/>
    <w:rsid w:val="00964B17"/>
    <w:rsid w:val="009704B9"/>
    <w:rsid w:val="009714F8"/>
    <w:rsid w:val="009745B9"/>
    <w:rsid w:val="009752D8"/>
    <w:rsid w:val="00975362"/>
    <w:rsid w:val="0097741F"/>
    <w:rsid w:val="009844DA"/>
    <w:rsid w:val="0098747D"/>
    <w:rsid w:val="009909F2"/>
    <w:rsid w:val="00990D0D"/>
    <w:rsid w:val="009A7262"/>
    <w:rsid w:val="009B1D41"/>
    <w:rsid w:val="009B595E"/>
    <w:rsid w:val="009C0E7F"/>
    <w:rsid w:val="009C306C"/>
    <w:rsid w:val="009C6C6C"/>
    <w:rsid w:val="009C7623"/>
    <w:rsid w:val="009D5AA3"/>
    <w:rsid w:val="009F293F"/>
    <w:rsid w:val="009F505C"/>
    <w:rsid w:val="009F6154"/>
    <w:rsid w:val="00A01C06"/>
    <w:rsid w:val="00A04459"/>
    <w:rsid w:val="00A075CE"/>
    <w:rsid w:val="00A1467D"/>
    <w:rsid w:val="00A177AE"/>
    <w:rsid w:val="00A20D21"/>
    <w:rsid w:val="00A261B9"/>
    <w:rsid w:val="00A30940"/>
    <w:rsid w:val="00A46A7E"/>
    <w:rsid w:val="00A46F09"/>
    <w:rsid w:val="00A60932"/>
    <w:rsid w:val="00A7081F"/>
    <w:rsid w:val="00A728DB"/>
    <w:rsid w:val="00A757A1"/>
    <w:rsid w:val="00A85AAE"/>
    <w:rsid w:val="00A919E3"/>
    <w:rsid w:val="00A93D40"/>
    <w:rsid w:val="00A93F1D"/>
    <w:rsid w:val="00AA03BB"/>
    <w:rsid w:val="00AA27BA"/>
    <w:rsid w:val="00AB0D3D"/>
    <w:rsid w:val="00AB477F"/>
    <w:rsid w:val="00AB6589"/>
    <w:rsid w:val="00AB7985"/>
    <w:rsid w:val="00AC3253"/>
    <w:rsid w:val="00AC3708"/>
    <w:rsid w:val="00AC6137"/>
    <w:rsid w:val="00AD57B1"/>
    <w:rsid w:val="00AD7C6A"/>
    <w:rsid w:val="00AE01CB"/>
    <w:rsid w:val="00AE24F5"/>
    <w:rsid w:val="00AE7C8F"/>
    <w:rsid w:val="00AF0765"/>
    <w:rsid w:val="00AF66D4"/>
    <w:rsid w:val="00B14011"/>
    <w:rsid w:val="00B16AF7"/>
    <w:rsid w:val="00B206E9"/>
    <w:rsid w:val="00B210EB"/>
    <w:rsid w:val="00B21364"/>
    <w:rsid w:val="00B225D4"/>
    <w:rsid w:val="00B241D2"/>
    <w:rsid w:val="00B26006"/>
    <w:rsid w:val="00B305BF"/>
    <w:rsid w:val="00B3210C"/>
    <w:rsid w:val="00B40CC3"/>
    <w:rsid w:val="00B44EB3"/>
    <w:rsid w:val="00B45FD5"/>
    <w:rsid w:val="00B4637D"/>
    <w:rsid w:val="00B46C4C"/>
    <w:rsid w:val="00B5153B"/>
    <w:rsid w:val="00B52ED6"/>
    <w:rsid w:val="00B53B3C"/>
    <w:rsid w:val="00B56789"/>
    <w:rsid w:val="00B56DD7"/>
    <w:rsid w:val="00B654FC"/>
    <w:rsid w:val="00B65AA8"/>
    <w:rsid w:val="00B65D0C"/>
    <w:rsid w:val="00B67C64"/>
    <w:rsid w:val="00B70FCB"/>
    <w:rsid w:val="00B93626"/>
    <w:rsid w:val="00B93C42"/>
    <w:rsid w:val="00B94A72"/>
    <w:rsid w:val="00BA5254"/>
    <w:rsid w:val="00BB636B"/>
    <w:rsid w:val="00BB6381"/>
    <w:rsid w:val="00BB6BB7"/>
    <w:rsid w:val="00BB7917"/>
    <w:rsid w:val="00BC522F"/>
    <w:rsid w:val="00BD1F8C"/>
    <w:rsid w:val="00BD3993"/>
    <w:rsid w:val="00BD47AC"/>
    <w:rsid w:val="00BD5E27"/>
    <w:rsid w:val="00BE1B29"/>
    <w:rsid w:val="00BE671F"/>
    <w:rsid w:val="00BF6ED8"/>
    <w:rsid w:val="00BF7EDD"/>
    <w:rsid w:val="00C0062E"/>
    <w:rsid w:val="00C00752"/>
    <w:rsid w:val="00C00EF3"/>
    <w:rsid w:val="00C0401B"/>
    <w:rsid w:val="00C1408E"/>
    <w:rsid w:val="00C14BBF"/>
    <w:rsid w:val="00C25D89"/>
    <w:rsid w:val="00C2623E"/>
    <w:rsid w:val="00C266D3"/>
    <w:rsid w:val="00C30431"/>
    <w:rsid w:val="00C30E59"/>
    <w:rsid w:val="00C33C4B"/>
    <w:rsid w:val="00C36FBF"/>
    <w:rsid w:val="00C41EC4"/>
    <w:rsid w:val="00C43859"/>
    <w:rsid w:val="00C46B81"/>
    <w:rsid w:val="00C56188"/>
    <w:rsid w:val="00C561F7"/>
    <w:rsid w:val="00C6217C"/>
    <w:rsid w:val="00C66EE5"/>
    <w:rsid w:val="00C72504"/>
    <w:rsid w:val="00C72C2B"/>
    <w:rsid w:val="00C7496A"/>
    <w:rsid w:val="00C8196C"/>
    <w:rsid w:val="00C87EB3"/>
    <w:rsid w:val="00C909CB"/>
    <w:rsid w:val="00C91B94"/>
    <w:rsid w:val="00CA25E0"/>
    <w:rsid w:val="00CA5058"/>
    <w:rsid w:val="00CA6C06"/>
    <w:rsid w:val="00CB12B8"/>
    <w:rsid w:val="00CB3063"/>
    <w:rsid w:val="00CC02DA"/>
    <w:rsid w:val="00CC4875"/>
    <w:rsid w:val="00CC738A"/>
    <w:rsid w:val="00CD3D60"/>
    <w:rsid w:val="00CE6076"/>
    <w:rsid w:val="00CF3847"/>
    <w:rsid w:val="00D032BF"/>
    <w:rsid w:val="00D0398F"/>
    <w:rsid w:val="00D04B32"/>
    <w:rsid w:val="00D16362"/>
    <w:rsid w:val="00D20EBA"/>
    <w:rsid w:val="00D244F8"/>
    <w:rsid w:val="00D303FE"/>
    <w:rsid w:val="00D40CAA"/>
    <w:rsid w:val="00D41D45"/>
    <w:rsid w:val="00D4200C"/>
    <w:rsid w:val="00D43856"/>
    <w:rsid w:val="00D47822"/>
    <w:rsid w:val="00D47ED8"/>
    <w:rsid w:val="00D50100"/>
    <w:rsid w:val="00D553B1"/>
    <w:rsid w:val="00D57C57"/>
    <w:rsid w:val="00D62C92"/>
    <w:rsid w:val="00D636F2"/>
    <w:rsid w:val="00D6434B"/>
    <w:rsid w:val="00D71F1E"/>
    <w:rsid w:val="00D73B7F"/>
    <w:rsid w:val="00D75CA6"/>
    <w:rsid w:val="00D95509"/>
    <w:rsid w:val="00DA0936"/>
    <w:rsid w:val="00DA2C4A"/>
    <w:rsid w:val="00DB3671"/>
    <w:rsid w:val="00DB5407"/>
    <w:rsid w:val="00DB7492"/>
    <w:rsid w:val="00DB765F"/>
    <w:rsid w:val="00DB7C0F"/>
    <w:rsid w:val="00DC0022"/>
    <w:rsid w:val="00DC0CF3"/>
    <w:rsid w:val="00DC5BA7"/>
    <w:rsid w:val="00DC7C55"/>
    <w:rsid w:val="00DE0F32"/>
    <w:rsid w:val="00DE108E"/>
    <w:rsid w:val="00DE4BB4"/>
    <w:rsid w:val="00DF213F"/>
    <w:rsid w:val="00DF2421"/>
    <w:rsid w:val="00DF3ADD"/>
    <w:rsid w:val="00DF3AE6"/>
    <w:rsid w:val="00DF4960"/>
    <w:rsid w:val="00DF56E2"/>
    <w:rsid w:val="00DF668E"/>
    <w:rsid w:val="00E032A4"/>
    <w:rsid w:val="00E050B7"/>
    <w:rsid w:val="00E06344"/>
    <w:rsid w:val="00E116D7"/>
    <w:rsid w:val="00E21E0C"/>
    <w:rsid w:val="00E30278"/>
    <w:rsid w:val="00E36B6A"/>
    <w:rsid w:val="00E3725F"/>
    <w:rsid w:val="00E37782"/>
    <w:rsid w:val="00E43B83"/>
    <w:rsid w:val="00E43FA1"/>
    <w:rsid w:val="00E466CF"/>
    <w:rsid w:val="00E54CC2"/>
    <w:rsid w:val="00E55EA3"/>
    <w:rsid w:val="00E55EEE"/>
    <w:rsid w:val="00E55F72"/>
    <w:rsid w:val="00E576B4"/>
    <w:rsid w:val="00E60B7C"/>
    <w:rsid w:val="00E60E63"/>
    <w:rsid w:val="00E648D5"/>
    <w:rsid w:val="00E664E2"/>
    <w:rsid w:val="00E678FD"/>
    <w:rsid w:val="00E73569"/>
    <w:rsid w:val="00E76A79"/>
    <w:rsid w:val="00E82492"/>
    <w:rsid w:val="00E84976"/>
    <w:rsid w:val="00E86D39"/>
    <w:rsid w:val="00E91F6F"/>
    <w:rsid w:val="00E96811"/>
    <w:rsid w:val="00E96FCC"/>
    <w:rsid w:val="00EA3F13"/>
    <w:rsid w:val="00EA4B66"/>
    <w:rsid w:val="00EA7046"/>
    <w:rsid w:val="00EB06BC"/>
    <w:rsid w:val="00EB0A6F"/>
    <w:rsid w:val="00EB1104"/>
    <w:rsid w:val="00EB3A46"/>
    <w:rsid w:val="00EB455E"/>
    <w:rsid w:val="00EB4754"/>
    <w:rsid w:val="00EB7544"/>
    <w:rsid w:val="00EB7F90"/>
    <w:rsid w:val="00EC0158"/>
    <w:rsid w:val="00EC21E9"/>
    <w:rsid w:val="00EC777D"/>
    <w:rsid w:val="00ED001F"/>
    <w:rsid w:val="00ED0E34"/>
    <w:rsid w:val="00ED172F"/>
    <w:rsid w:val="00EE4994"/>
    <w:rsid w:val="00EE6B9E"/>
    <w:rsid w:val="00EF6653"/>
    <w:rsid w:val="00F015AA"/>
    <w:rsid w:val="00F01778"/>
    <w:rsid w:val="00F021C3"/>
    <w:rsid w:val="00F04B30"/>
    <w:rsid w:val="00F1251E"/>
    <w:rsid w:val="00F16FAC"/>
    <w:rsid w:val="00F20984"/>
    <w:rsid w:val="00F21582"/>
    <w:rsid w:val="00F223BB"/>
    <w:rsid w:val="00F23AEC"/>
    <w:rsid w:val="00F240D3"/>
    <w:rsid w:val="00F26F2F"/>
    <w:rsid w:val="00F30161"/>
    <w:rsid w:val="00F3303F"/>
    <w:rsid w:val="00F34A65"/>
    <w:rsid w:val="00F404FE"/>
    <w:rsid w:val="00F44866"/>
    <w:rsid w:val="00F45164"/>
    <w:rsid w:val="00F50BDD"/>
    <w:rsid w:val="00F52697"/>
    <w:rsid w:val="00F551FF"/>
    <w:rsid w:val="00F55A3A"/>
    <w:rsid w:val="00F63223"/>
    <w:rsid w:val="00F63F92"/>
    <w:rsid w:val="00F63FA7"/>
    <w:rsid w:val="00F71797"/>
    <w:rsid w:val="00F810EC"/>
    <w:rsid w:val="00F853D1"/>
    <w:rsid w:val="00F90A64"/>
    <w:rsid w:val="00F923FD"/>
    <w:rsid w:val="00F93789"/>
    <w:rsid w:val="00F94A01"/>
    <w:rsid w:val="00F95CC8"/>
    <w:rsid w:val="00FA2A58"/>
    <w:rsid w:val="00FA2F93"/>
    <w:rsid w:val="00FA38AA"/>
    <w:rsid w:val="00FB15AD"/>
    <w:rsid w:val="00FC4A50"/>
    <w:rsid w:val="00FC644B"/>
    <w:rsid w:val="00FC7B5E"/>
    <w:rsid w:val="00FD1491"/>
    <w:rsid w:val="00FD7FB9"/>
    <w:rsid w:val="00FE40D3"/>
    <w:rsid w:val="00FE5505"/>
    <w:rsid w:val="00FF273D"/>
    <w:rsid w:val="00FF3D5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EF073-C6E4-447B-826B-12300E4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B8D9-2AA7-4332-A6C0-F6947600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Severina</cp:lastModifiedBy>
  <cp:revision>126</cp:revision>
  <cp:lastPrinted>2023-08-14T07:59:00Z</cp:lastPrinted>
  <dcterms:created xsi:type="dcterms:W3CDTF">2024-08-06T08:41:00Z</dcterms:created>
  <dcterms:modified xsi:type="dcterms:W3CDTF">2024-08-08T08:36:00Z</dcterms:modified>
</cp:coreProperties>
</file>