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empora LGC Uni" w:hAnsi="Tempora LGC Uni" w:cs="Tempora LGC Uni"/>
          <w:sz w:val="28"/>
          <w:szCs w:val="28"/>
          <w:highlight w:val="none"/>
        </w:rPr>
      </w:pPr>
      <w:r>
        <w:rPr>
          <w:rFonts w:ascii="Tempora LGC Uni" w:hAnsi="Tempora LGC Uni" w:cs="Tempora LGC Uni"/>
          <w:sz w:val="28"/>
          <w:szCs w:val="28"/>
        </w:rPr>
      </w:r>
      <w:r>
        <w:rPr>
          <w:rFonts w:ascii="Tempora LGC Uni" w:hAnsi="Tempora LGC Uni" w:cs="Tempora LGC Uni"/>
          <w:sz w:val="28"/>
          <w:szCs w:val="28"/>
        </w:rPr>
        <w:t xml:space="preserve">ИЗВЕЩЕНИЕ</w:t>
      </w:r>
      <w:r>
        <w:rPr>
          <w:rFonts w:ascii="Tempora LGC Uni" w:hAnsi="Tempora LGC Uni" w:cs="Tempora LGC Uni"/>
          <w:sz w:val="28"/>
          <w:szCs w:val="28"/>
        </w:rPr>
      </w:r>
      <w:r>
        <w:rPr>
          <w:rFonts w:ascii="Tempora LGC Uni" w:hAnsi="Tempora LGC Uni" w:cs="Tempora LGC Uni"/>
          <w:sz w:val="28"/>
          <w:szCs w:val="28"/>
        </w:rPr>
      </w:r>
    </w:p>
    <w:p>
      <w:pPr>
        <w:jc w:val="center"/>
        <w:rPr>
          <w:rFonts w:ascii="Tempora LGC Uni" w:hAnsi="Tempora LGC Uni" w:cs="Tempora LGC Uni"/>
          <w:b/>
          <w:bCs/>
          <w:sz w:val="28"/>
          <w:szCs w:val="28"/>
          <w:highlight w:val="none"/>
        </w:rPr>
      </w:pPr>
      <w:r>
        <w:rPr>
          <w:rFonts w:ascii="Tempora LGC Uni" w:hAnsi="Tempora LGC Uni" w:cs="Tempora LGC Uni"/>
          <w:b/>
          <w:bCs/>
          <w:sz w:val="28"/>
          <w:szCs w:val="28"/>
          <w:highlight w:val="none"/>
        </w:rPr>
        <w:t xml:space="preserve">о проведении общественного обсуждения дизайн-проекта «Общественная территория по ул. Лыхова» - проекта благоустройства общественных территорий Левокумского муниципального округа Ставропольского края, подлежащих благоустройству в первоочередном порядке в соо</w:t>
      </w:r>
      <w:r>
        <w:rPr>
          <w:rFonts w:ascii="Tempora LGC Uni" w:hAnsi="Tempora LGC Uni" w:cs="Tempora LGC Uni"/>
          <w:b/>
          <w:bCs/>
          <w:sz w:val="28"/>
          <w:szCs w:val="28"/>
          <w:highlight w:val="none"/>
        </w:rPr>
        <w:t xml:space="preserve">тветствии с муниципальной программой Левокумского муниципального округа Ставропольского края «Формирование современной городской среды»</w:t>
      </w:r>
      <w:r>
        <w:rPr>
          <w:rFonts w:ascii="Tempora LGC Uni" w:hAnsi="Tempora LGC Uni" w:cs="Tempora LGC Uni"/>
          <w:sz w:val="28"/>
          <w:szCs w:val="28"/>
          <w:highlight w:val="none"/>
        </w:rPr>
      </w:r>
    </w:p>
    <w:p>
      <w:pPr>
        <w:contextualSpacing w:val="0"/>
        <w:jc w:val="both"/>
        <w:rPr>
          <w:rFonts w:ascii="Tempora LGC Uni" w:hAnsi="Tempora LGC Uni" w:cs="Tempora LGC Uni"/>
          <w:b w:val="0"/>
          <w:bCs w:val="0"/>
        </w:rPr>
      </w:pPr>
      <w:r>
        <w:rPr>
          <w:rFonts w:ascii="Tempora LGC Uni" w:hAnsi="Tempora LGC Uni" w:cs="Tempora LGC Uni"/>
          <w:b w:val="0"/>
          <w:bCs w:val="0"/>
          <w:sz w:val="28"/>
          <w:szCs w:val="28"/>
          <w:highlight w:val="none"/>
        </w:rPr>
        <w:t xml:space="preserve">Администрация Левокумского муниципального округа Ставропольского края предлагает всем заинтересованным лицам учреждений, организаций, предприятий, общественных объединений, предпринимателям и гражданами принять участие в обсуждении дизайн-проекта «Обществен</w:t>
      </w:r>
      <w:r>
        <w:rPr>
          <w:rFonts w:ascii="Tempora LGC Uni" w:hAnsi="Tempora LGC Uni" w:cs="Tempora LGC Uni"/>
          <w:b w:val="0"/>
          <w:bCs w:val="0"/>
          <w:sz w:val="28"/>
          <w:szCs w:val="28"/>
          <w:highlight w:val="none"/>
        </w:rPr>
        <w:t xml:space="preserve">ная территория по ул. Лыхова» проекта благоустройства общественных территорий Левокумского муниципального округа Ставропольского края, подлежащих благоустройству в первоочередном порядке в соответствии с муниципальной программой Левокумского муниципальног</w:t>
      </w:r>
      <w:r>
        <w:rPr>
          <w:rFonts w:ascii="Tempora LGC Uni" w:hAnsi="Tempora LGC Uni" w:cs="Tempora LGC Uni"/>
          <w:b w:val="0"/>
          <w:bCs w:val="0"/>
          <w:sz w:val="28"/>
          <w:szCs w:val="28"/>
          <w:highlight w:val="none"/>
        </w:rPr>
        <w:t xml:space="preserve">о округа Ставропольского края «Формирование современной городской среды».</w:t>
      </w:r>
      <w:r>
        <w:rPr>
          <w:rFonts w:ascii="Tempora LGC Uni" w:hAnsi="Tempora LGC Uni" w:cs="Tempora LGC Uni"/>
          <w:b w:val="0"/>
          <w:bCs w:val="0"/>
          <w:sz w:val="28"/>
          <w:szCs w:val="28"/>
          <w:highlight w:val="none"/>
        </w:rPr>
      </w:r>
      <w:r>
        <w:rPr>
          <w:rFonts w:ascii="Tempora LGC Uni" w:hAnsi="Tempora LGC Uni" w:cs="Tempora LGC Uni"/>
          <w:b w:val="0"/>
          <w:bCs w:val="0"/>
          <w:sz w:val="28"/>
          <w:szCs w:val="28"/>
          <w:highlight w:val="none"/>
        </w:rPr>
      </w:r>
    </w:p>
    <w:p>
      <w:pPr>
        <w:contextualSpacing w:val="0"/>
        <w:ind w:left="57" w:firstLine="0"/>
        <w:jc w:val="both"/>
        <w:spacing w:before="471" w:beforeAutospacing="1"/>
        <w:rPr>
          <w:rFonts w:ascii="Tempora LGC Uni" w:hAnsi="Tempora LGC Uni" w:cs="Tempora LGC Uni"/>
          <w:b w:val="0"/>
          <w:bCs w:val="0"/>
        </w:rPr>
        <w:suppressLineNumbers w:val="0"/>
      </w:pPr>
      <w:r>
        <w:rPr>
          <w:rFonts w:ascii="Tempora LGC Uni" w:hAnsi="Tempora LGC Uni" w:cs="Tempora LGC Uni"/>
          <w:b w:val="0"/>
          <w:bCs w:val="0"/>
          <w:sz w:val="28"/>
          <w:szCs w:val="28"/>
          <w:highlight w:val="none"/>
        </w:rPr>
        <w:t xml:space="preserve">Ознакомиться с дизайн-проектом можно по ссылке </w:t>
      </w:r>
      <w:r>
        <w:rPr>
          <w:rFonts w:ascii="Tempora LGC Uni" w:hAnsi="Tempora LGC Uni" w:eastAsia="Open Sans" w:cs="Tempora LGC Uni"/>
          <w:color w:val="828282"/>
          <w:sz w:val="28"/>
          <w:szCs w:val="28"/>
          <w:highlight w:val="white"/>
        </w:rPr>
        <w:t xml:space="preserve"> </w:t>
      </w:r>
      <w:hyperlink r:id="rId8" w:tooltip="https://www.adminlmr.ru/gorsreda/d_proekt.php" w:history="1">
        <w:r>
          <w:rPr>
            <w:rStyle w:val="173"/>
            <w:rFonts w:ascii="Tempora LGC Uni" w:hAnsi="Tempora LGC Uni" w:eastAsia="Open Sans" w:cs="Tempora LGC Uni"/>
            <w:color w:val="157fc4"/>
            <w:sz w:val="28"/>
            <w:szCs w:val="28"/>
            <w:highlight w:val="white"/>
            <w:u w:val="single"/>
          </w:rPr>
          <w:t xml:space="preserve">https://www.adminlmr.ru/gorsreda/d_proekt.php</w:t>
        </w:r>
      </w:hyperlink>
      <w:r>
        <w:rPr>
          <w:rFonts w:ascii="Tempora LGC Uni" w:hAnsi="Tempora LGC Uni" w:eastAsia="Open Sans" w:cs="Tempora LGC Uni"/>
          <w:color w:val="828282"/>
          <w:sz w:val="28"/>
          <w:szCs w:val="28"/>
          <w:highlight w:val="white"/>
        </w:rPr>
        <w:t xml:space="preserve">.</w:t>
      </w:r>
      <w:r>
        <w:rPr>
          <w:rFonts w:ascii="Tempora LGC Uni" w:hAnsi="Tempora LGC Uni" w:cs="Tempora LGC Uni"/>
          <w:b w:val="0"/>
          <w:bCs w:val="0"/>
          <w:sz w:val="28"/>
          <w:szCs w:val="28"/>
          <w:highlight w:val="none"/>
        </w:rPr>
      </w:r>
      <w:r>
        <w:rPr>
          <w:rFonts w:ascii="Tempora LGC Uni" w:hAnsi="Tempora LGC Uni" w:cs="Tempora LGC Uni"/>
          <w:b w:val="0"/>
          <w:bCs w:val="0"/>
          <w:sz w:val="28"/>
          <w:szCs w:val="28"/>
          <w:highlight w:val="none"/>
        </w:rPr>
      </w:r>
    </w:p>
    <w:p>
      <w:pPr>
        <w:contextualSpacing w:val="0"/>
        <w:jc w:val="both"/>
        <w:rPr>
          <w:rFonts w:ascii="Tempora LGC Uni" w:hAnsi="Tempora LGC Uni" w:cs="Tempora LGC Uni"/>
          <w:b w:val="0"/>
          <w:bCs w:val="0"/>
        </w:rPr>
      </w:pPr>
      <w:r>
        <w:rPr>
          <w:rFonts w:ascii="Tempora LGC Uni" w:hAnsi="Tempora LGC Uni" w:cs="Tempora LGC Uni"/>
          <w:b w:val="0"/>
          <w:bCs w:val="0"/>
          <w:sz w:val="28"/>
          <w:szCs w:val="28"/>
          <w:highlight w:val="none"/>
        </w:rPr>
        <w:t xml:space="preserve">Общественное обсуждение проводится с 27 февраля 2023 г. по 27 марта 2023г. с целью изучения общественного мнения относительно дизайн-проекта «Общественная территория по ул. Лыхова» просим внести замечания и (или) предложения.</w:t>
      </w:r>
      <w:r>
        <w:rPr>
          <w:rFonts w:ascii="Tempora LGC Uni" w:hAnsi="Tempora LGC Uni" w:cs="Tempora LGC Uni"/>
          <w:b w:val="0"/>
          <w:bCs w:val="0"/>
          <w:sz w:val="28"/>
          <w:szCs w:val="28"/>
          <w:highlight w:val="none"/>
        </w:rPr>
      </w:r>
      <w:r>
        <w:rPr>
          <w:rFonts w:ascii="Tempora LGC Uni" w:hAnsi="Tempora LGC Uni" w:cs="Tempora LGC Uni"/>
          <w:b w:val="0"/>
          <w:bCs w:val="0"/>
          <w:sz w:val="28"/>
          <w:szCs w:val="28"/>
          <w:highlight w:val="none"/>
        </w:rPr>
      </w:r>
    </w:p>
    <w:p>
      <w:pPr>
        <w:contextualSpacing w:val="0"/>
        <w:jc w:val="both"/>
        <w:rPr>
          <w:rFonts w:ascii="Tempora LGC Uni" w:hAnsi="Tempora LGC Uni" w:cs="Tempora LGC Uni"/>
          <w:b w:val="0"/>
          <w:bCs w:val="0"/>
          <w:sz w:val="28"/>
          <w:szCs w:val="28"/>
          <w:highlight w:val="none"/>
        </w:rPr>
      </w:pPr>
      <w:r>
        <w:rPr>
          <w:rFonts w:ascii="Tempora LGC Uni" w:hAnsi="Tempora LGC Uni" w:cs="Tempora LGC Uni"/>
          <w:b w:val="0"/>
          <w:bCs w:val="0"/>
          <w:sz w:val="28"/>
          <w:szCs w:val="28"/>
          <w:highlight w:val="none"/>
        </w:rPr>
        <w:t xml:space="preserve">Замечания и (или) предложения просим направлять на электронную почту: </w:t>
      </w:r>
      <w:hyperlink r:id="rId9" w:tooltip="mailto:otdel_mx_i_go@mail.ru" w:history="1">
        <w:r>
          <w:rPr>
            <w:rStyle w:val="173"/>
            <w:rFonts w:ascii="Tempora LGC Uni" w:hAnsi="Tempora LGC Uni" w:eastAsia="Open Sans" w:cs="Tempora LGC Uni"/>
            <w:color w:val="157fc4"/>
            <w:sz w:val="28"/>
            <w:szCs w:val="28"/>
            <w:highlight w:val="white"/>
            <w:u w:val="single"/>
          </w:rPr>
          <w:t xml:space="preserve">otdel_mx_i_go@mail.ru</w:t>
        </w:r>
      </w:hyperlink>
      <w:r>
        <w:rPr>
          <w:rFonts w:ascii="Tempora LGC Uni" w:hAnsi="Tempora LGC Uni" w:eastAsia="Open Sans" w:cs="Tempora LGC Uni"/>
          <w:color w:val="828282"/>
          <w:sz w:val="28"/>
          <w:szCs w:val="28"/>
          <w:highlight w:val="white"/>
        </w:rPr>
        <w:t xml:space="preserve">,</w:t>
      </w:r>
      <w:r>
        <w:rPr>
          <w:rFonts w:ascii="Tempora LGC Uni" w:hAnsi="Tempora LGC Uni" w:cs="Tempora LGC Uni"/>
          <w:b w:val="0"/>
          <w:bCs w:val="0"/>
          <w:sz w:val="28"/>
          <w:szCs w:val="28"/>
          <w:highlight w:val="none"/>
        </w:rPr>
        <w:t xml:space="preserve"> тел. 3-19-19.</w:t>
      </w:r>
      <w:r>
        <w:rPr>
          <w:rFonts w:ascii="Tempora LGC Uni" w:hAnsi="Tempora LGC Uni" w:cs="Tempora LGC Uni"/>
          <w:b w:val="0"/>
          <w:bCs w:val="0"/>
          <w:sz w:val="28"/>
          <w:szCs w:val="28"/>
          <w:highlight w:val="none"/>
        </w:rPr>
      </w:r>
      <w:r>
        <w:rPr>
          <w:rFonts w:ascii="Tempora LGC Uni" w:hAnsi="Tempora LGC Uni" w:cs="Tempora LGC Uni"/>
          <w:b w:val="0"/>
          <w:bCs w:val="0"/>
          <w:sz w:val="28"/>
          <w:szCs w:val="28"/>
          <w:highlight w:val="none"/>
        </w:rPr>
      </w:r>
    </w:p>
    <w:p>
      <w:pPr>
        <w:jc w:val="center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Tempora LGC Uni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adminlmr.ru/gorsreda/d_proekt.php" TargetMode="External"/><Relationship Id="rId9" Type="http://schemas.openxmlformats.org/officeDocument/2006/relationships/hyperlink" Target="mailto:otdel_mx_i_go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2023-07-21T10:54:29Z</dcterms:modified>
</cp:coreProperties>
</file>