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29" w:rsidRPr="00496729" w:rsidRDefault="00496729" w:rsidP="004967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96729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496729" w:rsidRPr="00496729" w:rsidRDefault="00496729" w:rsidP="004967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6729" w:rsidRPr="00496729" w:rsidRDefault="00496729" w:rsidP="004967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729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496729" w:rsidRPr="00496729" w:rsidRDefault="00496729" w:rsidP="004967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6729" w:rsidRPr="00496729" w:rsidRDefault="00496729" w:rsidP="004967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9672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96729" w:rsidRPr="00496729" w:rsidRDefault="00496729" w:rsidP="00496729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09 февраля 2023 года</w:t>
      </w:r>
      <w:r w:rsidRPr="0049672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496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729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111</w:t>
      </w:r>
    </w:p>
    <w:p w:rsidR="00496729" w:rsidRPr="00496729" w:rsidRDefault="00496729" w:rsidP="00496729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729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3A5019" w:rsidRDefault="003A5019" w:rsidP="00B31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5C4" w:rsidRDefault="00864598" w:rsidP="006038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приема предложений от населения Левокумского муниципального округа Ставропольского края по включению общественных территорий муниципального образования Левокумского муниципального округа Ставропольского края в перечень проектов благоустройства общественных территорий в первоочередном порядке в соответствии с муниципальной программой Левокумского муниципального округа Ставропольского края «Формирование современной городской среды»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 2024</w:t>
      </w:r>
      <w:r w:rsidRPr="0086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утверждении перечня пунктов сбора предложений</w:t>
      </w:r>
    </w:p>
    <w:p w:rsidR="00584371" w:rsidRDefault="00584371" w:rsidP="00496729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29" w:rsidRPr="00B15457" w:rsidRDefault="00496729" w:rsidP="00496729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5457" w:rsidRDefault="00864598" w:rsidP="0060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                             № 131-ФЗ «Об общих принципах организации местного самоуправления в Российской Федерации», постановлением администрации Левокумского муниципального округа Ставропольского края от 26 декабря 2020 года № 90 «Об утверждении Порядка проведения общественного обсуждения проекта муниципальной программы Левокумского муниципального округа Ставропольского края «Формирование современной городской среды» и состава общественной комиссии по организации общественного обсуждения проекта муниципальной программы «Формирование современной городской среды» Левокумского муниципального округа Ставропольского края», администрация Левокумского муниципального  округа Ставропольского края</w:t>
      </w:r>
    </w:p>
    <w:p w:rsidR="00930C06" w:rsidRPr="00B15457" w:rsidRDefault="00930C06" w:rsidP="00930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9F3" w:rsidRDefault="00584371" w:rsidP="00584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864598" w:rsidRDefault="00864598" w:rsidP="0086459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0CF" w:rsidRPr="006420CF" w:rsidRDefault="00864598" w:rsidP="0086459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645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прием предложений от населения Левокумского муниципального округа Ставропольского края по включению общественных территорий муниципального образования Ле</w:t>
      </w:r>
      <w:r w:rsidRPr="00864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вокумского муниципального округа Ставропольского края в перечень проектов благоустройства общественных территорий, подлежащих благоустройству в первоочередном порядке в соответствии с муниципальной программой Левокумского муниципального округа Ставропольского края «Формирование современной городской среды», утвержденной постановлением администрации Левокумского муниципального округа Ставропольского края                                         от 26 декабря 2020 года № 102</w:t>
      </w:r>
      <w:r w:rsidR="0049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96729" w:rsidRPr="00496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Левокумского муниципального округа Ставропольского края «Формирован</w:t>
      </w:r>
      <w:r w:rsidR="0049672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современной городской среды»</w:t>
      </w:r>
      <w:r w:rsidRPr="00864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период </w:t>
      </w:r>
      <w:r w:rsidR="0049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64598">
        <w:rPr>
          <w:rFonts w:ascii="Times New Roman" w:eastAsia="Times New Roman" w:hAnsi="Times New Roman" w:cs="Times New Roman"/>
          <w:sz w:val="28"/>
          <w:szCs w:val="28"/>
          <w:lang w:eastAsia="ru-RU"/>
        </w:rPr>
        <w:t>с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6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31FEB" w:rsidRDefault="00B31FEB" w:rsidP="006420CF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4598" w:rsidRDefault="00864598" w:rsidP="00496729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864598">
        <w:t xml:space="preserve"> </w:t>
      </w:r>
      <w:r w:rsidRPr="00864598">
        <w:rPr>
          <w:rFonts w:ascii="Times New Roman" w:hAnsi="Times New Roman" w:cs="Times New Roman"/>
          <w:sz w:val="28"/>
          <w:szCs w:val="28"/>
        </w:rPr>
        <w:t>Утвердить прилагаемый Перечень пунктов сбора предложений от населения Левокумского муниципального округа Ставропольского края по включению общественных территорий муниципального образования Левокумского муниципального округа Ставропольского края в перечень проектов благоустройства общественных территорий, подлежащих благоустройству в первоочередном порядке в соответствии с муниципальной программой Левокумского муниципального округа Ставропольского края «Формирование совр</w:t>
      </w:r>
      <w:r>
        <w:rPr>
          <w:rFonts w:ascii="Times New Roman" w:hAnsi="Times New Roman" w:cs="Times New Roman"/>
          <w:sz w:val="28"/>
          <w:szCs w:val="28"/>
        </w:rPr>
        <w:t>еменной городской среды», в 2024</w:t>
      </w:r>
      <w:r w:rsidRPr="0086459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64598" w:rsidRDefault="00864598" w:rsidP="00864598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4598" w:rsidRDefault="00864598" w:rsidP="00864598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864598">
        <w:t xml:space="preserve"> </w:t>
      </w:r>
      <w:r w:rsidRPr="00864598">
        <w:rPr>
          <w:rFonts w:ascii="Times New Roman" w:hAnsi="Times New Roman" w:cs="Times New Roman"/>
          <w:sz w:val="28"/>
          <w:szCs w:val="28"/>
        </w:rPr>
        <w:t>Возложить функции по организации приема предложений от населения Левокумского муниципального округа Ставропольского края по включению общественных территорий муниципального образования Левокумского муниципального округа Ставропольского края в перечень проектов благоустройства общественных территорий, подлежащих благоустройству в первоочередном порядке в соответствии с муниципальной программой Левокумского муниципального округа Ставропольского края «Формирование современной городской среды»,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4598">
        <w:rPr>
          <w:rFonts w:ascii="Times New Roman" w:hAnsi="Times New Roman" w:cs="Times New Roman"/>
          <w:sz w:val="28"/>
          <w:szCs w:val="28"/>
        </w:rPr>
        <w:t xml:space="preserve"> году, и подведению его итогов на общественную комиссию по организации общественного обсуждения проекта муниципальной программы Левокумского муниципального округа Ставропольского края «Формирование современной городской среды», проведения комиссионной оценки предложений заинтересованных лиц, а также для осуществления контроля за реализацией программы.</w:t>
      </w:r>
    </w:p>
    <w:p w:rsidR="00864598" w:rsidRDefault="00864598" w:rsidP="00864598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5D5F" w:rsidRDefault="00864598" w:rsidP="005843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84371">
        <w:rPr>
          <w:rFonts w:ascii="Times New Roman" w:hAnsi="Times New Roman" w:cs="Times New Roman"/>
          <w:sz w:val="28"/>
          <w:szCs w:val="28"/>
        </w:rPr>
        <w:t xml:space="preserve">. </w:t>
      </w:r>
      <w:r w:rsidR="00DC5D5F" w:rsidRPr="00DC5D5F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(Сусоев Ф.В.) разместить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972818" w:rsidRDefault="00972818" w:rsidP="005843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D5F" w:rsidRDefault="002E6FF0" w:rsidP="00B31FEB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5D5F" w:rsidRPr="00DC5D5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Левокумского муниципального округа Ставр</w:t>
      </w:r>
      <w:r w:rsidR="00DC5D5F">
        <w:rPr>
          <w:rFonts w:ascii="Times New Roman" w:hAnsi="Times New Roman" w:cs="Times New Roman"/>
          <w:sz w:val="28"/>
          <w:szCs w:val="28"/>
        </w:rPr>
        <w:t>опольского края Бондаренко С.В.</w:t>
      </w:r>
    </w:p>
    <w:p w:rsidR="00DC5D5F" w:rsidRDefault="00DC5D5F" w:rsidP="001B4C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126" w:rsidRDefault="002E6FF0" w:rsidP="002E6FF0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. </w:t>
      </w:r>
      <w:r w:rsidRPr="002E6F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B2715E">
        <w:rPr>
          <w:rFonts w:ascii="Times New Roman" w:hAnsi="Times New Roman" w:cs="Times New Roman"/>
          <w:sz w:val="28"/>
          <w:szCs w:val="28"/>
        </w:rPr>
        <w:t>подписания.</w:t>
      </w:r>
    </w:p>
    <w:p w:rsidR="00544641" w:rsidRDefault="00544641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FF0" w:rsidRPr="00111391" w:rsidRDefault="002E6FF0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490B" w:rsidRDefault="0068490B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D53C73" w:rsidRDefault="00580126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Левокумского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4371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</w:p>
    <w:p w:rsidR="00580126" w:rsidRDefault="00F475F5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0126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801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49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B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490B">
        <w:rPr>
          <w:rFonts w:ascii="Times New Roman" w:hAnsi="Times New Roman" w:cs="Times New Roman"/>
          <w:sz w:val="28"/>
          <w:szCs w:val="28"/>
          <w:lang w:eastAsia="ru-RU"/>
        </w:rPr>
        <w:t>С.В. Бондаренко</w:t>
      </w:r>
    </w:p>
    <w:p w:rsidR="00580126" w:rsidRDefault="00580126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126" w:rsidRDefault="00580126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4598" w:rsidRDefault="00864598" w:rsidP="00864598">
      <w:pPr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04E4">
        <w:rPr>
          <w:rFonts w:ascii="Times New Roman" w:hAnsi="Times New Roman" w:cs="Times New Roman"/>
          <w:sz w:val="28"/>
          <w:szCs w:val="28"/>
        </w:rPr>
        <w:t>УТВЕРЖДЕН</w:t>
      </w:r>
    </w:p>
    <w:p w:rsidR="00864598" w:rsidRPr="00AA04E4" w:rsidRDefault="00864598" w:rsidP="0086459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4598" w:rsidRPr="00AA04E4" w:rsidRDefault="00864598" w:rsidP="00864598">
      <w:pPr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04E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64598" w:rsidRDefault="00864598" w:rsidP="00864598">
      <w:pPr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04E4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864598" w:rsidRPr="00AA04E4" w:rsidRDefault="00864598" w:rsidP="00864598">
      <w:pPr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04E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64598" w:rsidRDefault="00864598" w:rsidP="00864598">
      <w:pPr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A04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72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февраля 2023 года № </w:t>
      </w:r>
      <w:r w:rsidR="00496729">
        <w:rPr>
          <w:rFonts w:ascii="Times New Roman" w:hAnsi="Times New Roman" w:cs="Times New Roman"/>
          <w:sz w:val="28"/>
          <w:szCs w:val="28"/>
        </w:rPr>
        <w:t>111</w:t>
      </w:r>
    </w:p>
    <w:p w:rsidR="00864598" w:rsidRDefault="00864598" w:rsidP="008645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4598" w:rsidRDefault="00864598" w:rsidP="008645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4598" w:rsidRDefault="00864598" w:rsidP="008645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4598" w:rsidRDefault="00864598" w:rsidP="008645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4598" w:rsidRDefault="00864598" w:rsidP="0086459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64598" w:rsidRDefault="00864598" w:rsidP="0086459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4598" w:rsidRDefault="00864598" w:rsidP="00864598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04E4">
        <w:rPr>
          <w:rFonts w:ascii="Times New Roman" w:hAnsi="Times New Roman" w:cs="Times New Roman"/>
          <w:sz w:val="28"/>
          <w:szCs w:val="28"/>
        </w:rPr>
        <w:t>пунктов сбора предложений от населения Левокумского муниципального округа Ставропольского края по включению общественных территорий муниципального образования Левокумского муниципального округа Ставропольского края в перечень проектов благоустройства общественных территорий, подлежащих благоустройству в первоочередном порядке в соответствии с муниципальной программой Левокумского муниципального округа Ставропольского края «Формирование современной городской среды», в 202</w:t>
      </w:r>
      <w:r>
        <w:rPr>
          <w:rFonts w:ascii="Times New Roman" w:hAnsi="Times New Roman" w:cs="Times New Roman"/>
          <w:sz w:val="28"/>
          <w:szCs w:val="28"/>
        </w:rPr>
        <w:t>4 году</w:t>
      </w:r>
    </w:p>
    <w:p w:rsidR="00496729" w:rsidRDefault="00496729" w:rsidP="004967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496729" w:rsidTr="00496729">
        <w:tc>
          <w:tcPr>
            <w:tcW w:w="675" w:type="dxa"/>
          </w:tcPr>
          <w:p w:rsidR="00496729" w:rsidRDefault="00496729" w:rsidP="0073184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496729" w:rsidRDefault="00496729" w:rsidP="0073184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сбора предложений (адреса)</w:t>
            </w:r>
          </w:p>
          <w:p w:rsidR="00496729" w:rsidRDefault="00496729" w:rsidP="0073184B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598" w:rsidRDefault="00864598" w:rsidP="00496729">
      <w:pPr>
        <w:suppressAutoHyphens/>
        <w:autoSpaceDE w:val="0"/>
        <w:autoSpaceDN w:val="0"/>
        <w:adjustRightInd w:val="0"/>
        <w:spacing w:after="0" w:line="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</w:tblGrid>
      <w:tr w:rsidR="00864598" w:rsidTr="00496729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8" w:rsidRDefault="00496729" w:rsidP="00496729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8" w:rsidRDefault="00496729" w:rsidP="00496729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4598" w:rsidTr="00496729">
        <w:tc>
          <w:tcPr>
            <w:tcW w:w="594" w:type="dxa"/>
            <w:tcBorders>
              <w:top w:val="single" w:sz="4" w:space="0" w:color="auto"/>
            </w:tcBorders>
          </w:tcPr>
          <w:p w:rsidR="00864598" w:rsidRDefault="00864598" w:rsidP="00301C62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</w:tcBorders>
          </w:tcPr>
          <w:p w:rsidR="00864598" w:rsidRPr="00FD45A1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Бургун-Маджарский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администрации Левокумского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Левокумский район,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оселок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Кумская Долина,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ица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очубея, дом 3</w:t>
            </w:r>
          </w:p>
          <w:p w:rsidR="00864598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598" w:rsidTr="00496729">
        <w:tc>
          <w:tcPr>
            <w:tcW w:w="594" w:type="dxa"/>
          </w:tcPr>
          <w:p w:rsidR="00864598" w:rsidRDefault="00864598" w:rsidP="00301C62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</w:tcPr>
          <w:p w:rsidR="00864598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Величаевский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 xml:space="preserve"> Величаевское,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ощадь, Ленина, дом 19</w:t>
            </w:r>
          </w:p>
          <w:p w:rsidR="00864598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598" w:rsidTr="00496729">
        <w:tc>
          <w:tcPr>
            <w:tcW w:w="594" w:type="dxa"/>
          </w:tcPr>
          <w:p w:rsidR="00864598" w:rsidRDefault="00864598" w:rsidP="00301C62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2" w:type="dxa"/>
          </w:tcPr>
          <w:p w:rsidR="00864598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Владимировский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Лыхова, дом 12</w:t>
            </w:r>
          </w:p>
          <w:p w:rsidR="00864598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598" w:rsidTr="00496729">
        <w:tc>
          <w:tcPr>
            <w:tcW w:w="594" w:type="dxa"/>
          </w:tcPr>
          <w:p w:rsidR="00864598" w:rsidRDefault="00864598" w:rsidP="00301C62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2" w:type="dxa"/>
          </w:tcPr>
          <w:p w:rsidR="00864598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Заринский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оселок З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аря,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 Красная, дом 10</w:t>
            </w:r>
          </w:p>
          <w:p w:rsidR="00864598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598" w:rsidTr="00496729">
        <w:tc>
          <w:tcPr>
            <w:tcW w:w="594" w:type="dxa"/>
          </w:tcPr>
          <w:p w:rsidR="00864598" w:rsidRDefault="00864598" w:rsidP="00301C62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12" w:type="dxa"/>
          </w:tcPr>
          <w:p w:rsidR="00864598" w:rsidRPr="00FD45A1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Левокумский территориальный отдел администрации Левокумского муниципального округа Ставропольского края по адресу: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Левокумское,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Пушкина, дом 143</w:t>
            </w:r>
          </w:p>
          <w:p w:rsidR="00864598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598" w:rsidTr="00496729">
        <w:tc>
          <w:tcPr>
            <w:tcW w:w="594" w:type="dxa"/>
          </w:tcPr>
          <w:p w:rsidR="00864598" w:rsidRDefault="00864598" w:rsidP="00301C62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12" w:type="dxa"/>
          </w:tcPr>
          <w:p w:rsidR="00864598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Николо-Александровский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Николо-Александровское,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 Кооперативная, дом 118</w:t>
            </w:r>
          </w:p>
          <w:p w:rsidR="00864598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598" w:rsidTr="00496729">
        <w:tc>
          <w:tcPr>
            <w:tcW w:w="594" w:type="dxa"/>
          </w:tcPr>
          <w:p w:rsidR="00864598" w:rsidRDefault="00864598" w:rsidP="00301C62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12" w:type="dxa"/>
          </w:tcPr>
          <w:p w:rsidR="00864598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Новокумский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оселок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Новокумский,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 Школьная, дом 16</w:t>
            </w:r>
          </w:p>
          <w:p w:rsidR="00864598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598" w:rsidTr="00496729">
        <w:tc>
          <w:tcPr>
            <w:tcW w:w="594" w:type="dxa"/>
          </w:tcPr>
          <w:p w:rsidR="00864598" w:rsidRDefault="00864598" w:rsidP="00301C62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12" w:type="dxa"/>
          </w:tcPr>
          <w:p w:rsidR="00864598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Правокумский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Правокумское,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 Советская, дом 5</w:t>
            </w:r>
          </w:p>
          <w:p w:rsidR="00864598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598" w:rsidTr="00496729">
        <w:tc>
          <w:tcPr>
            <w:tcW w:w="594" w:type="dxa"/>
          </w:tcPr>
          <w:p w:rsidR="00864598" w:rsidRDefault="00864598" w:rsidP="00301C62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12" w:type="dxa"/>
          </w:tcPr>
          <w:p w:rsidR="00864598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Ставропольский край, Левокумский район,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Приозерское,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 Мира, дом 33</w:t>
            </w:r>
          </w:p>
        </w:tc>
      </w:tr>
      <w:tr w:rsidR="00864598" w:rsidTr="00496729">
        <w:tc>
          <w:tcPr>
            <w:tcW w:w="594" w:type="dxa"/>
          </w:tcPr>
          <w:p w:rsidR="00864598" w:rsidRDefault="00864598" w:rsidP="00301C62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012" w:type="dxa"/>
          </w:tcPr>
          <w:p w:rsidR="00864598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Турксадский 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край, Левокумский район,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 xml:space="preserve"> Турксад,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 Мира, дом 1</w:t>
            </w:r>
          </w:p>
          <w:p w:rsidR="00864598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598" w:rsidTr="00496729">
        <w:tc>
          <w:tcPr>
            <w:tcW w:w="594" w:type="dxa"/>
          </w:tcPr>
          <w:p w:rsidR="00864598" w:rsidRDefault="00864598" w:rsidP="00301C62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12" w:type="dxa"/>
          </w:tcPr>
          <w:p w:rsidR="00864598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Урожайненский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Урожайное,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ощадь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Ленина, дом 22</w:t>
            </w:r>
          </w:p>
          <w:p w:rsidR="00864598" w:rsidRDefault="00864598" w:rsidP="0049672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598" w:rsidRPr="00CD2955" w:rsidRDefault="00864598" w:rsidP="008645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4598" w:rsidRPr="002E0BF0" w:rsidRDefault="00864598" w:rsidP="008645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496729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139065</wp:posOffset>
                </wp:positionV>
                <wp:extent cx="13716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6E35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5pt,10.95pt" to="308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6FF0" w:rsidRDefault="002E6FF0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2E6FF0" w:rsidSect="00061B9A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9C5" w:rsidRDefault="00C369C5" w:rsidP="00544641">
      <w:pPr>
        <w:spacing w:after="0" w:line="240" w:lineRule="auto"/>
      </w:pPr>
      <w:r>
        <w:separator/>
      </w:r>
    </w:p>
  </w:endnote>
  <w:endnote w:type="continuationSeparator" w:id="0">
    <w:p w:rsidR="00C369C5" w:rsidRDefault="00C369C5" w:rsidP="0054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9C5" w:rsidRDefault="00C369C5" w:rsidP="00544641">
      <w:pPr>
        <w:spacing w:after="0" w:line="240" w:lineRule="auto"/>
      </w:pPr>
      <w:r>
        <w:separator/>
      </w:r>
    </w:p>
  </w:footnote>
  <w:footnote w:type="continuationSeparator" w:id="0">
    <w:p w:rsidR="00C369C5" w:rsidRDefault="00C369C5" w:rsidP="0054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641" w:rsidRPr="00061B9A" w:rsidRDefault="00544641">
    <w:pPr>
      <w:pStyle w:val="aa"/>
      <w:jc w:val="center"/>
      <w:rPr>
        <w:rFonts w:ascii="Times New Roman" w:hAnsi="Times New Roman" w:cs="Times New Roman"/>
      </w:rPr>
    </w:pPr>
  </w:p>
  <w:p w:rsidR="00544641" w:rsidRDefault="005446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7E98"/>
    <w:multiLevelType w:val="hybridMultilevel"/>
    <w:tmpl w:val="CAC2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7A59"/>
    <w:multiLevelType w:val="multilevel"/>
    <w:tmpl w:val="83EA21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7D6A2498"/>
    <w:multiLevelType w:val="hybridMultilevel"/>
    <w:tmpl w:val="91A028CA"/>
    <w:lvl w:ilvl="0" w:tplc="3FBC7008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91"/>
    <w:rsid w:val="00052F47"/>
    <w:rsid w:val="00061B9A"/>
    <w:rsid w:val="000652EB"/>
    <w:rsid w:val="00073CFB"/>
    <w:rsid w:val="000E7F20"/>
    <w:rsid w:val="00111391"/>
    <w:rsid w:val="0017703F"/>
    <w:rsid w:val="001A7711"/>
    <w:rsid w:val="001B4C70"/>
    <w:rsid w:val="001C4D7B"/>
    <w:rsid w:val="001E644C"/>
    <w:rsid w:val="00205377"/>
    <w:rsid w:val="0020696E"/>
    <w:rsid w:val="00217029"/>
    <w:rsid w:val="002200AB"/>
    <w:rsid w:val="00236495"/>
    <w:rsid w:val="00257A42"/>
    <w:rsid w:val="00295F4E"/>
    <w:rsid w:val="002D4089"/>
    <w:rsid w:val="002E6FF0"/>
    <w:rsid w:val="003007CF"/>
    <w:rsid w:val="00310848"/>
    <w:rsid w:val="003A5019"/>
    <w:rsid w:val="003B725C"/>
    <w:rsid w:val="003C2064"/>
    <w:rsid w:val="003C5147"/>
    <w:rsid w:val="003F126B"/>
    <w:rsid w:val="0044638C"/>
    <w:rsid w:val="00496729"/>
    <w:rsid w:val="00496DDC"/>
    <w:rsid w:val="004A1415"/>
    <w:rsid w:val="004D1E04"/>
    <w:rsid w:val="004D4551"/>
    <w:rsid w:val="00532590"/>
    <w:rsid w:val="00544641"/>
    <w:rsid w:val="00551868"/>
    <w:rsid w:val="00580126"/>
    <w:rsid w:val="00584371"/>
    <w:rsid w:val="005A30E9"/>
    <w:rsid w:val="005D7EA9"/>
    <w:rsid w:val="005E230F"/>
    <w:rsid w:val="00601C34"/>
    <w:rsid w:val="00601D19"/>
    <w:rsid w:val="00603845"/>
    <w:rsid w:val="0061485F"/>
    <w:rsid w:val="00626034"/>
    <w:rsid w:val="006420CF"/>
    <w:rsid w:val="006545C6"/>
    <w:rsid w:val="006671E0"/>
    <w:rsid w:val="0068490B"/>
    <w:rsid w:val="006874AA"/>
    <w:rsid w:val="006A6E58"/>
    <w:rsid w:val="00700D53"/>
    <w:rsid w:val="007210C8"/>
    <w:rsid w:val="00721433"/>
    <w:rsid w:val="00721747"/>
    <w:rsid w:val="007B4F47"/>
    <w:rsid w:val="007E2D85"/>
    <w:rsid w:val="007E30AD"/>
    <w:rsid w:val="008118D6"/>
    <w:rsid w:val="00834055"/>
    <w:rsid w:val="00864598"/>
    <w:rsid w:val="008C77B9"/>
    <w:rsid w:val="008C7D4A"/>
    <w:rsid w:val="00930C06"/>
    <w:rsid w:val="00972818"/>
    <w:rsid w:val="009819BF"/>
    <w:rsid w:val="0099653E"/>
    <w:rsid w:val="009A0A22"/>
    <w:rsid w:val="009B3515"/>
    <w:rsid w:val="00A2292F"/>
    <w:rsid w:val="00A43449"/>
    <w:rsid w:val="00A67602"/>
    <w:rsid w:val="00AB4D51"/>
    <w:rsid w:val="00B14736"/>
    <w:rsid w:val="00B15457"/>
    <w:rsid w:val="00B2715E"/>
    <w:rsid w:val="00B31FEB"/>
    <w:rsid w:val="00B902C9"/>
    <w:rsid w:val="00BA05C4"/>
    <w:rsid w:val="00BA43D1"/>
    <w:rsid w:val="00BD3B66"/>
    <w:rsid w:val="00BD5D34"/>
    <w:rsid w:val="00BE0622"/>
    <w:rsid w:val="00C21075"/>
    <w:rsid w:val="00C369C5"/>
    <w:rsid w:val="00C63942"/>
    <w:rsid w:val="00C74DCB"/>
    <w:rsid w:val="00C952B8"/>
    <w:rsid w:val="00CA3103"/>
    <w:rsid w:val="00CB061C"/>
    <w:rsid w:val="00CC107F"/>
    <w:rsid w:val="00CC74C2"/>
    <w:rsid w:val="00CE0393"/>
    <w:rsid w:val="00D116BD"/>
    <w:rsid w:val="00D21BD3"/>
    <w:rsid w:val="00D30EF3"/>
    <w:rsid w:val="00D32954"/>
    <w:rsid w:val="00D53C73"/>
    <w:rsid w:val="00D5510A"/>
    <w:rsid w:val="00D758D1"/>
    <w:rsid w:val="00DA51BF"/>
    <w:rsid w:val="00DC34CD"/>
    <w:rsid w:val="00DC5779"/>
    <w:rsid w:val="00DC5D5F"/>
    <w:rsid w:val="00DD29F3"/>
    <w:rsid w:val="00E35A14"/>
    <w:rsid w:val="00E423FD"/>
    <w:rsid w:val="00E5549E"/>
    <w:rsid w:val="00EA09F7"/>
    <w:rsid w:val="00EA24BE"/>
    <w:rsid w:val="00EB5E62"/>
    <w:rsid w:val="00ED0E9D"/>
    <w:rsid w:val="00ED7FA8"/>
    <w:rsid w:val="00F0421E"/>
    <w:rsid w:val="00F30441"/>
    <w:rsid w:val="00F44AD6"/>
    <w:rsid w:val="00F475F5"/>
    <w:rsid w:val="00F6440D"/>
    <w:rsid w:val="00FE72A9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2322C-506A-4166-BBAF-FD8FC873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075"/>
    <w:rPr>
      <w:b/>
      <w:bCs/>
    </w:rPr>
  </w:style>
  <w:style w:type="table" w:styleId="a6">
    <w:name w:val="Table Grid"/>
    <w:basedOn w:val="a1"/>
    <w:uiPriority w:val="39"/>
    <w:rsid w:val="0060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3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544641"/>
  </w:style>
  <w:style w:type="paragraph" w:styleId="aa">
    <w:name w:val="header"/>
    <w:basedOn w:val="a"/>
    <w:link w:val="ab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641"/>
  </w:style>
  <w:style w:type="paragraph" w:styleId="ac">
    <w:name w:val="footer"/>
    <w:basedOn w:val="a"/>
    <w:link w:val="ad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4641"/>
  </w:style>
  <w:style w:type="paragraph" w:customStyle="1" w:styleId="ConsPlusNormal">
    <w:name w:val="ConsPlusNormal"/>
    <w:rsid w:val="000E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423F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Обмачевский</dc:creator>
  <cp:lastModifiedBy>Бибаев</cp:lastModifiedBy>
  <cp:revision>2</cp:revision>
  <cp:lastPrinted>2023-02-09T11:14:00Z</cp:lastPrinted>
  <dcterms:created xsi:type="dcterms:W3CDTF">2023-02-10T13:14:00Z</dcterms:created>
  <dcterms:modified xsi:type="dcterms:W3CDTF">2023-02-10T13:14:00Z</dcterms:modified>
</cp:coreProperties>
</file>