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F3" w:rsidRPr="00D2741D" w:rsidRDefault="000C3FF3" w:rsidP="000C3F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274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0C3FF3" w:rsidRPr="00D2741D" w:rsidRDefault="000C3FF3" w:rsidP="000C3F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274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Левокумского муниципального района</w:t>
      </w:r>
    </w:p>
    <w:p w:rsidR="000C3FF3" w:rsidRPr="00D2741D" w:rsidRDefault="000C3FF3" w:rsidP="000C3F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274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Ставропольского края</w:t>
      </w:r>
    </w:p>
    <w:p w:rsidR="000C3FF3" w:rsidRPr="00D2741D" w:rsidRDefault="000C3FF3" w:rsidP="000C3F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274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с. Левокумское</w:t>
      </w:r>
    </w:p>
    <w:p w:rsidR="000C3FF3" w:rsidRPr="00D2741D" w:rsidRDefault="00D2741D" w:rsidP="000C3F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 11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» сентября 2019 </w:t>
      </w:r>
      <w:r w:rsidR="000C3FF3" w:rsidRPr="00D274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г.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 572</w:t>
      </w:r>
    </w:p>
    <w:p w:rsidR="000C3FF3" w:rsidRPr="00D2741D" w:rsidRDefault="000C3FF3" w:rsidP="000C3F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1D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=========================================================</w:t>
      </w:r>
    </w:p>
    <w:p w:rsidR="009728DB" w:rsidRPr="009728DB" w:rsidRDefault="009728DB" w:rsidP="000C3FF3">
      <w:pPr>
        <w:pStyle w:val="a3"/>
        <w:suppressAutoHyphens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  <w:r w:rsidRPr="009728DB">
        <w:rPr>
          <w:color w:val="000000" w:themeColor="text1"/>
          <w:sz w:val="28"/>
          <w:szCs w:val="28"/>
        </w:rPr>
        <w:t xml:space="preserve">Об утверждении Порядка проведения оценки регулирующего воздействия проектов </w:t>
      </w:r>
      <w:r w:rsidR="00B84A49">
        <w:rPr>
          <w:color w:val="000000" w:themeColor="text1"/>
          <w:sz w:val="28"/>
          <w:szCs w:val="28"/>
        </w:rPr>
        <w:t xml:space="preserve">муниципальных </w:t>
      </w:r>
      <w:r w:rsidRPr="009728DB">
        <w:rPr>
          <w:color w:val="000000" w:themeColor="text1"/>
          <w:sz w:val="28"/>
          <w:szCs w:val="28"/>
        </w:rPr>
        <w:t xml:space="preserve">нормативных правовых актов и Порядка проведения экспертизы </w:t>
      </w:r>
      <w:r w:rsidR="00B84A49">
        <w:rPr>
          <w:color w:val="000000" w:themeColor="text1"/>
          <w:sz w:val="28"/>
          <w:szCs w:val="28"/>
        </w:rPr>
        <w:t xml:space="preserve">муниципальных </w:t>
      </w:r>
      <w:r w:rsidRPr="009728DB">
        <w:rPr>
          <w:color w:val="000000" w:themeColor="text1"/>
          <w:sz w:val="28"/>
          <w:szCs w:val="28"/>
        </w:rPr>
        <w:t xml:space="preserve">нормативных правовых актов администрации </w:t>
      </w:r>
      <w:r>
        <w:rPr>
          <w:color w:val="000000" w:themeColor="text1"/>
          <w:sz w:val="28"/>
          <w:szCs w:val="28"/>
        </w:rPr>
        <w:t>Левокумского</w:t>
      </w:r>
      <w:r w:rsidRPr="009728DB">
        <w:rPr>
          <w:color w:val="000000" w:themeColor="text1"/>
          <w:sz w:val="28"/>
          <w:szCs w:val="28"/>
        </w:rPr>
        <w:t xml:space="preserve"> муниципального района</w:t>
      </w:r>
      <w:r w:rsidR="00662066">
        <w:rPr>
          <w:color w:val="000000" w:themeColor="text1"/>
          <w:sz w:val="28"/>
          <w:szCs w:val="28"/>
        </w:rPr>
        <w:t xml:space="preserve"> Ставропольского края</w:t>
      </w:r>
      <w:r w:rsidRPr="009728DB">
        <w:rPr>
          <w:color w:val="000000" w:themeColor="text1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в </w:t>
      </w:r>
      <w:r>
        <w:rPr>
          <w:color w:val="000000" w:themeColor="text1"/>
          <w:sz w:val="28"/>
          <w:szCs w:val="28"/>
        </w:rPr>
        <w:t>Левокумском</w:t>
      </w:r>
      <w:r w:rsidRPr="009728DB">
        <w:rPr>
          <w:color w:val="000000" w:themeColor="text1"/>
          <w:sz w:val="28"/>
          <w:szCs w:val="28"/>
        </w:rPr>
        <w:t xml:space="preserve"> районе Ставропольского края</w:t>
      </w:r>
    </w:p>
    <w:p w:rsidR="009728DB" w:rsidRDefault="009728DB" w:rsidP="000C3FF3">
      <w:pPr>
        <w:pStyle w:val="a3"/>
        <w:suppressAutoHyphens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BD5C73" w:rsidRDefault="00BD5C73" w:rsidP="000C3FF3">
      <w:pPr>
        <w:pStyle w:val="a3"/>
        <w:suppressAutoHyphens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9728DB" w:rsidRPr="009728DB" w:rsidRDefault="009728DB" w:rsidP="006E4585">
      <w:pPr>
        <w:pStyle w:val="a3"/>
        <w:tabs>
          <w:tab w:val="left" w:pos="709"/>
        </w:tabs>
        <w:suppressAutoHyphens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728DB">
        <w:rPr>
          <w:color w:val="000000" w:themeColor="text1"/>
          <w:sz w:val="28"/>
          <w:szCs w:val="28"/>
        </w:rPr>
        <w:t xml:space="preserve">В соответствии с </w:t>
      </w:r>
      <w:r w:rsidR="00B84A49">
        <w:rPr>
          <w:color w:val="000000" w:themeColor="text1"/>
          <w:sz w:val="28"/>
          <w:szCs w:val="28"/>
        </w:rPr>
        <w:t>частью 6 статьи 7 и частью 3 статьи 46</w:t>
      </w:r>
      <w:r w:rsidR="00D019F0">
        <w:rPr>
          <w:color w:val="000000" w:themeColor="text1"/>
          <w:sz w:val="28"/>
          <w:szCs w:val="28"/>
        </w:rPr>
        <w:t xml:space="preserve"> Федерального закона</w:t>
      </w:r>
      <w:r w:rsidRPr="009728DB">
        <w:rPr>
          <w:color w:val="000000" w:themeColor="text1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B84A49">
        <w:rPr>
          <w:color w:val="000000" w:themeColor="text1"/>
          <w:sz w:val="28"/>
          <w:szCs w:val="28"/>
        </w:rPr>
        <w:t>статьей 5 Закона</w:t>
      </w:r>
      <w:r w:rsidRPr="009728DB">
        <w:rPr>
          <w:color w:val="000000" w:themeColor="text1"/>
          <w:sz w:val="28"/>
          <w:szCs w:val="28"/>
        </w:rPr>
        <w:t xml:space="preserve"> Ставропольского края от 06 мая 2014 года № 34-кз «О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края»</w:t>
      </w:r>
      <w:r w:rsidR="0093544B">
        <w:rPr>
          <w:color w:val="000000" w:themeColor="text1"/>
          <w:sz w:val="28"/>
          <w:szCs w:val="28"/>
        </w:rPr>
        <w:t>,</w:t>
      </w:r>
      <w:r w:rsidR="00B84A49">
        <w:rPr>
          <w:color w:val="000000" w:themeColor="text1"/>
          <w:sz w:val="28"/>
          <w:szCs w:val="28"/>
        </w:rPr>
        <w:t xml:space="preserve"> приказом министерства экономического развития Ставропол</w:t>
      </w:r>
      <w:r w:rsidR="000C3FF3">
        <w:rPr>
          <w:color w:val="000000" w:themeColor="text1"/>
          <w:sz w:val="28"/>
          <w:szCs w:val="28"/>
        </w:rPr>
        <w:t>ьского края от</w:t>
      </w:r>
      <w:r w:rsidR="006E4585">
        <w:rPr>
          <w:color w:val="000000" w:themeColor="text1"/>
          <w:sz w:val="28"/>
          <w:szCs w:val="28"/>
        </w:rPr>
        <w:t xml:space="preserve">                   </w:t>
      </w:r>
      <w:r w:rsidR="000C3FF3">
        <w:rPr>
          <w:color w:val="000000" w:themeColor="text1"/>
          <w:sz w:val="28"/>
          <w:szCs w:val="28"/>
        </w:rPr>
        <w:t xml:space="preserve"> 01 апреля 2015 года</w:t>
      </w:r>
      <w:r w:rsidR="00B84A49">
        <w:rPr>
          <w:color w:val="000000" w:themeColor="text1"/>
          <w:sz w:val="28"/>
          <w:szCs w:val="28"/>
        </w:rPr>
        <w:t xml:space="preserve"> № 117/од «Об утверждении Методических рекомендаций по организации и проведению процедуры оценки регулирующего воздействия проектов муниципальных правовых актов органами местного самоуправления муниципальных образований Ставропольского края»,</w:t>
      </w:r>
      <w:r w:rsidR="0093544B">
        <w:rPr>
          <w:color w:val="000000" w:themeColor="text1"/>
          <w:sz w:val="28"/>
          <w:szCs w:val="28"/>
        </w:rPr>
        <w:t xml:space="preserve"> </w:t>
      </w:r>
      <w:r w:rsidRPr="009728DB">
        <w:rPr>
          <w:color w:val="000000" w:themeColor="text1"/>
          <w:sz w:val="28"/>
          <w:szCs w:val="28"/>
        </w:rPr>
        <w:t xml:space="preserve">администрация </w:t>
      </w:r>
      <w:r w:rsidR="00B82FA9" w:rsidRPr="00B82FA9">
        <w:rPr>
          <w:color w:val="000000" w:themeColor="text1"/>
          <w:sz w:val="28"/>
          <w:szCs w:val="28"/>
        </w:rPr>
        <w:t>Левокумского</w:t>
      </w:r>
      <w:r w:rsidRPr="009728DB">
        <w:rPr>
          <w:color w:val="000000" w:themeColor="text1"/>
          <w:sz w:val="28"/>
          <w:szCs w:val="28"/>
        </w:rPr>
        <w:t xml:space="preserve"> муниципального района </w:t>
      </w:r>
      <w:r w:rsidR="00BD5C73">
        <w:rPr>
          <w:color w:val="000000" w:themeColor="text1"/>
          <w:sz w:val="28"/>
          <w:szCs w:val="28"/>
        </w:rPr>
        <w:t>Ставропольского края</w:t>
      </w:r>
    </w:p>
    <w:p w:rsidR="009728DB" w:rsidRPr="009728DB" w:rsidRDefault="009728DB" w:rsidP="000C3FF3">
      <w:pPr>
        <w:pStyle w:val="a3"/>
        <w:suppressAutoHyphens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9728DB" w:rsidRPr="009728DB" w:rsidRDefault="009728DB" w:rsidP="000C3FF3">
      <w:pPr>
        <w:pStyle w:val="a3"/>
        <w:suppressAutoHyphens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9728DB">
        <w:rPr>
          <w:color w:val="000000" w:themeColor="text1"/>
          <w:sz w:val="28"/>
          <w:szCs w:val="28"/>
        </w:rPr>
        <w:t>ПОСТАНОВЛЯЕТ:</w:t>
      </w:r>
    </w:p>
    <w:p w:rsidR="009728DB" w:rsidRPr="009728DB" w:rsidRDefault="009728DB" w:rsidP="000C3FF3">
      <w:pPr>
        <w:pStyle w:val="a3"/>
        <w:suppressAutoHyphens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9728DB" w:rsidRPr="009728DB" w:rsidRDefault="009728DB" w:rsidP="00122544">
      <w:pPr>
        <w:pStyle w:val="a3"/>
        <w:suppressAutoHyphens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728DB">
        <w:rPr>
          <w:color w:val="000000" w:themeColor="text1"/>
          <w:sz w:val="28"/>
          <w:szCs w:val="28"/>
        </w:rPr>
        <w:t>1. Утвердить:</w:t>
      </w:r>
    </w:p>
    <w:p w:rsidR="009728DB" w:rsidRPr="009728DB" w:rsidRDefault="009728DB" w:rsidP="00122544">
      <w:pPr>
        <w:pStyle w:val="a3"/>
        <w:suppressAutoHyphens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728DB">
        <w:rPr>
          <w:color w:val="000000" w:themeColor="text1"/>
          <w:sz w:val="28"/>
          <w:szCs w:val="28"/>
        </w:rPr>
        <w:t xml:space="preserve">1.1. Порядок проведения оценки регулирующего воздействия проектов </w:t>
      </w:r>
      <w:r w:rsidR="00B84A49">
        <w:rPr>
          <w:color w:val="000000" w:themeColor="text1"/>
          <w:sz w:val="28"/>
          <w:szCs w:val="28"/>
        </w:rPr>
        <w:t xml:space="preserve">муниципальных </w:t>
      </w:r>
      <w:r w:rsidRPr="009728DB">
        <w:rPr>
          <w:color w:val="000000" w:themeColor="text1"/>
          <w:sz w:val="28"/>
          <w:szCs w:val="28"/>
        </w:rPr>
        <w:t xml:space="preserve">нормативных правовых актов администрации </w:t>
      </w:r>
      <w:r>
        <w:rPr>
          <w:color w:val="000000" w:themeColor="text1"/>
          <w:sz w:val="28"/>
          <w:szCs w:val="28"/>
        </w:rPr>
        <w:t>Левокумского</w:t>
      </w:r>
      <w:r w:rsidRPr="009728DB">
        <w:rPr>
          <w:color w:val="000000" w:themeColor="text1"/>
          <w:sz w:val="28"/>
          <w:szCs w:val="28"/>
        </w:rPr>
        <w:t xml:space="preserve"> муниципального района</w:t>
      </w:r>
      <w:r w:rsidR="00662066">
        <w:rPr>
          <w:color w:val="000000" w:themeColor="text1"/>
          <w:sz w:val="28"/>
          <w:szCs w:val="28"/>
        </w:rPr>
        <w:t xml:space="preserve"> Ставропольского края</w:t>
      </w:r>
      <w:r w:rsidRPr="009728DB">
        <w:rPr>
          <w:color w:val="000000" w:themeColor="text1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="00B017C3">
        <w:rPr>
          <w:color w:val="000000" w:themeColor="text1"/>
          <w:sz w:val="28"/>
          <w:szCs w:val="28"/>
        </w:rPr>
        <w:t>,</w:t>
      </w:r>
      <w:r w:rsidRPr="009728DB">
        <w:rPr>
          <w:color w:val="000000" w:themeColor="text1"/>
          <w:sz w:val="28"/>
          <w:szCs w:val="28"/>
        </w:rPr>
        <w:t xml:space="preserve"> согласно приложению 1.</w:t>
      </w:r>
    </w:p>
    <w:p w:rsidR="009728DB" w:rsidRPr="009728DB" w:rsidRDefault="009728DB" w:rsidP="00122544">
      <w:pPr>
        <w:pStyle w:val="a3"/>
        <w:suppressAutoHyphens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728DB">
        <w:rPr>
          <w:color w:val="000000" w:themeColor="text1"/>
          <w:sz w:val="28"/>
          <w:szCs w:val="28"/>
        </w:rPr>
        <w:t xml:space="preserve">1.2. Порядок проведения экспертизы </w:t>
      </w:r>
      <w:r w:rsidR="00B84A49">
        <w:rPr>
          <w:color w:val="000000" w:themeColor="text1"/>
          <w:sz w:val="28"/>
          <w:szCs w:val="28"/>
        </w:rPr>
        <w:t xml:space="preserve">муниципальных </w:t>
      </w:r>
      <w:r w:rsidRPr="009728DB">
        <w:rPr>
          <w:color w:val="000000" w:themeColor="text1"/>
          <w:sz w:val="28"/>
          <w:szCs w:val="28"/>
        </w:rPr>
        <w:t xml:space="preserve">нормативных правовых актов администрации </w:t>
      </w:r>
      <w:r>
        <w:rPr>
          <w:color w:val="000000" w:themeColor="text1"/>
          <w:sz w:val="28"/>
          <w:szCs w:val="28"/>
        </w:rPr>
        <w:t>Левокумского</w:t>
      </w:r>
      <w:r w:rsidRPr="009728DB">
        <w:rPr>
          <w:color w:val="000000" w:themeColor="text1"/>
          <w:sz w:val="28"/>
          <w:szCs w:val="28"/>
        </w:rPr>
        <w:t xml:space="preserve"> муниципального района</w:t>
      </w:r>
      <w:r w:rsidR="00662066">
        <w:rPr>
          <w:color w:val="000000" w:themeColor="text1"/>
          <w:sz w:val="28"/>
          <w:szCs w:val="28"/>
        </w:rPr>
        <w:t xml:space="preserve"> Ставропольского края</w:t>
      </w:r>
      <w:r w:rsidRPr="009728DB">
        <w:rPr>
          <w:color w:val="000000" w:themeColor="text1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="00B017C3">
        <w:rPr>
          <w:color w:val="000000" w:themeColor="text1"/>
          <w:sz w:val="28"/>
          <w:szCs w:val="28"/>
        </w:rPr>
        <w:t>,</w:t>
      </w:r>
      <w:r w:rsidRPr="009728DB">
        <w:rPr>
          <w:color w:val="000000" w:themeColor="text1"/>
          <w:sz w:val="28"/>
          <w:szCs w:val="28"/>
        </w:rPr>
        <w:t xml:space="preserve"> согласно приложению 2.</w:t>
      </w:r>
    </w:p>
    <w:p w:rsidR="009728DB" w:rsidRDefault="00662066" w:rsidP="00122544">
      <w:pPr>
        <w:pStyle w:val="a3"/>
        <w:suppressAutoHyphens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Форму соглашения </w:t>
      </w:r>
      <w:r w:rsidR="009728DB" w:rsidRPr="009728DB">
        <w:rPr>
          <w:color w:val="000000" w:themeColor="text1"/>
          <w:sz w:val="28"/>
          <w:szCs w:val="28"/>
        </w:rPr>
        <w:t xml:space="preserve">о взаимодействии </w:t>
      </w:r>
      <w:r>
        <w:rPr>
          <w:color w:val="000000" w:themeColor="text1"/>
          <w:sz w:val="28"/>
          <w:szCs w:val="28"/>
        </w:rPr>
        <w:t>по вопросам проведения</w:t>
      </w:r>
      <w:r w:rsidR="009728DB" w:rsidRPr="009728DB">
        <w:rPr>
          <w:color w:val="000000" w:themeColor="text1"/>
          <w:sz w:val="28"/>
          <w:szCs w:val="28"/>
        </w:rPr>
        <w:t xml:space="preserve"> оценки регулирующего воздействия </w:t>
      </w:r>
      <w:r>
        <w:rPr>
          <w:color w:val="000000" w:themeColor="text1"/>
          <w:sz w:val="28"/>
          <w:szCs w:val="28"/>
        </w:rPr>
        <w:t xml:space="preserve">проектов </w:t>
      </w:r>
      <w:r w:rsidR="00B84A49">
        <w:rPr>
          <w:color w:val="000000" w:themeColor="text1"/>
          <w:sz w:val="28"/>
          <w:szCs w:val="28"/>
        </w:rPr>
        <w:t xml:space="preserve">муниципальных </w:t>
      </w:r>
      <w:r w:rsidR="00D9531B">
        <w:rPr>
          <w:color w:val="000000" w:themeColor="text1"/>
          <w:sz w:val="28"/>
          <w:szCs w:val="28"/>
        </w:rPr>
        <w:t>нормативных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lastRenderedPageBreak/>
        <w:t xml:space="preserve">правовых актов </w:t>
      </w:r>
      <w:r w:rsidR="00B84A49">
        <w:rPr>
          <w:color w:val="000000" w:themeColor="text1"/>
          <w:sz w:val="28"/>
          <w:szCs w:val="28"/>
        </w:rPr>
        <w:t>разработанных администрацией</w:t>
      </w:r>
      <w:r>
        <w:rPr>
          <w:color w:val="000000" w:themeColor="text1"/>
          <w:sz w:val="28"/>
          <w:szCs w:val="28"/>
        </w:rPr>
        <w:t xml:space="preserve"> Левокумского муниципального района </w:t>
      </w:r>
      <w:r w:rsidR="009728DB" w:rsidRPr="009728DB">
        <w:rPr>
          <w:color w:val="000000" w:themeColor="text1"/>
          <w:sz w:val="28"/>
          <w:szCs w:val="28"/>
        </w:rPr>
        <w:t xml:space="preserve">и экспертизы </w:t>
      </w:r>
      <w:r w:rsidR="00B84A49">
        <w:rPr>
          <w:color w:val="000000" w:themeColor="text1"/>
          <w:sz w:val="28"/>
          <w:szCs w:val="28"/>
        </w:rPr>
        <w:t>муниципальных нормативных</w:t>
      </w:r>
      <w:r w:rsidR="009728DB" w:rsidRPr="009728DB">
        <w:rPr>
          <w:color w:val="000000" w:themeColor="text1"/>
          <w:sz w:val="28"/>
          <w:szCs w:val="28"/>
        </w:rPr>
        <w:t xml:space="preserve"> правовых актов администрации </w:t>
      </w:r>
      <w:r w:rsidR="009728DB">
        <w:rPr>
          <w:color w:val="000000" w:themeColor="text1"/>
          <w:sz w:val="28"/>
          <w:szCs w:val="28"/>
        </w:rPr>
        <w:t>Левокумского</w:t>
      </w:r>
      <w:r w:rsidR="009728DB" w:rsidRPr="009728DB">
        <w:rPr>
          <w:color w:val="000000" w:themeColor="text1"/>
          <w:sz w:val="28"/>
          <w:szCs w:val="28"/>
        </w:rPr>
        <w:t xml:space="preserve"> муниципального района, затрагивающих вопросы осуществления предпринимательской и инвестиционной деятельности</w:t>
      </w:r>
      <w:r w:rsidR="00B017C3">
        <w:rPr>
          <w:color w:val="000000" w:themeColor="text1"/>
          <w:sz w:val="28"/>
          <w:szCs w:val="28"/>
        </w:rPr>
        <w:t>,</w:t>
      </w:r>
      <w:r w:rsidR="009728DB" w:rsidRPr="009728DB">
        <w:rPr>
          <w:color w:val="000000" w:themeColor="text1"/>
          <w:sz w:val="28"/>
          <w:szCs w:val="28"/>
        </w:rPr>
        <w:t xml:space="preserve"> согласно приложению 3.</w:t>
      </w:r>
    </w:p>
    <w:p w:rsidR="00C43302" w:rsidRPr="009728DB" w:rsidRDefault="00C43302" w:rsidP="00122544">
      <w:pPr>
        <w:pStyle w:val="a3"/>
        <w:suppressAutoHyphens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8658FD" w:rsidRDefault="009728DB" w:rsidP="0012254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C43302" w:rsidRPr="00C43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8658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3302" w:rsidRPr="00C4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</w:t>
      </w:r>
      <w:r w:rsidR="008658F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="00C43302" w:rsidRPr="00C4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района Ставропольского края</w:t>
      </w:r>
      <w:r w:rsidR="008658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3302" w:rsidRDefault="008658FD" w:rsidP="0012254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3302" w:rsidRPr="00C4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3302">
        <w:rPr>
          <w:rFonts w:ascii="Times New Roman" w:eastAsia="Times New Roman" w:hAnsi="Times New Roman" w:cs="Times New Roman"/>
          <w:sz w:val="28"/>
          <w:szCs w:val="28"/>
          <w:lang w:eastAsia="ru-RU"/>
        </w:rPr>
        <w:t>08 декабря 2015</w:t>
      </w:r>
      <w:r w:rsidR="00C43302" w:rsidRPr="00C4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43302">
        <w:rPr>
          <w:rFonts w:ascii="Times New Roman" w:eastAsia="Times New Roman" w:hAnsi="Times New Roman" w:cs="Times New Roman"/>
          <w:sz w:val="28"/>
          <w:szCs w:val="28"/>
          <w:lang w:eastAsia="ru-RU"/>
        </w:rPr>
        <w:t>837</w:t>
      </w:r>
      <w:r w:rsidR="00C43302" w:rsidRPr="00C4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43302" w:rsidRPr="00C43302">
        <w:rPr>
          <w:rFonts w:ascii="Times New Roman" w:hAnsi="Times New Roman" w:cs="Times New Roman"/>
          <w:sz w:val="28"/>
          <w:szCs w:val="28"/>
        </w:rPr>
        <w:t xml:space="preserve">Об </w:t>
      </w:r>
      <w:r w:rsidR="00C43302">
        <w:rPr>
          <w:rFonts w:ascii="Times New Roman" w:hAnsi="Times New Roman" w:cs="Times New Roman"/>
          <w:sz w:val="28"/>
          <w:szCs w:val="28"/>
        </w:rPr>
        <w:t>утверждении Порядка проведения оценки регулирующего воздействия</w:t>
      </w:r>
      <w:r w:rsidR="00C43302" w:rsidRPr="00C43302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</w:t>
      </w:r>
      <w:r w:rsidR="00C43302">
        <w:rPr>
          <w:rFonts w:ascii="Times New Roman" w:hAnsi="Times New Roman" w:cs="Times New Roman"/>
          <w:sz w:val="28"/>
          <w:szCs w:val="28"/>
        </w:rPr>
        <w:t>и Порядка проведения экспертизы нормативных правовых актов администрации Левокумского муниципального района, затрагивающих вопросы осуществления предпринимательской и инвестиционной деятельности в Левокумском районе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658FD" w:rsidRDefault="008658FD" w:rsidP="0012254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05 февраля 2016 года № 70 «Об утверждении формы в целях проведения оценки регулирующего воздействия проектов нормативных правовых актов администрации Левокумского муниципального района и экспертизы нормативно правовых актов администрации Левокумского муниципального района, затрагивающих вопросы осуществления предпринимательской и инвестиционной деятельности».</w:t>
      </w:r>
    </w:p>
    <w:p w:rsidR="00884482" w:rsidRPr="00C43302" w:rsidRDefault="00884482" w:rsidP="0012254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302" w:rsidRDefault="00C43302" w:rsidP="00122544">
      <w:pPr>
        <w:pStyle w:val="a3"/>
        <w:suppressAutoHyphens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Отделу по информационной и общественной безопасн</w:t>
      </w:r>
      <w:r w:rsidR="00B41236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сти администрации Левокумск</w:t>
      </w:r>
      <w:r w:rsidR="00B41236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го муниципального района Ставропольского края (</w:t>
      </w:r>
      <w:proofErr w:type="spellStart"/>
      <w:r>
        <w:rPr>
          <w:color w:val="000000" w:themeColor="text1"/>
          <w:sz w:val="28"/>
          <w:szCs w:val="28"/>
        </w:rPr>
        <w:t>Магазеев</w:t>
      </w:r>
      <w:proofErr w:type="spellEnd"/>
      <w:r>
        <w:rPr>
          <w:color w:val="000000" w:themeColor="text1"/>
          <w:sz w:val="28"/>
          <w:szCs w:val="28"/>
        </w:rPr>
        <w:t xml:space="preserve"> О.А.) опубликовать настоящее постановление на официальном сайте администрации Левокумского муниципального района Ставропольского края в сети «Интернет».</w:t>
      </w:r>
    </w:p>
    <w:p w:rsidR="00C43302" w:rsidRDefault="00C43302" w:rsidP="00122544">
      <w:pPr>
        <w:pStyle w:val="a3"/>
        <w:suppressAutoHyphens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9728DB" w:rsidRPr="009728DB" w:rsidRDefault="00C43302" w:rsidP="00122544">
      <w:pPr>
        <w:pStyle w:val="a3"/>
        <w:suppressAutoHyphens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9728DB" w:rsidRPr="009728DB">
        <w:rPr>
          <w:color w:val="000000" w:themeColor="text1"/>
          <w:sz w:val="28"/>
          <w:szCs w:val="28"/>
        </w:rPr>
        <w:t>. Контроль за выполнением настоящего постановления возложить на заместител</w:t>
      </w:r>
      <w:r w:rsidR="009728DB">
        <w:rPr>
          <w:color w:val="000000" w:themeColor="text1"/>
          <w:sz w:val="28"/>
          <w:szCs w:val="28"/>
        </w:rPr>
        <w:t>я</w:t>
      </w:r>
      <w:r w:rsidR="009728DB" w:rsidRPr="009728DB">
        <w:rPr>
          <w:color w:val="000000" w:themeColor="text1"/>
          <w:sz w:val="28"/>
          <w:szCs w:val="28"/>
        </w:rPr>
        <w:t xml:space="preserve"> главы администрации </w:t>
      </w:r>
      <w:r w:rsidR="009728DB">
        <w:rPr>
          <w:color w:val="000000" w:themeColor="text1"/>
          <w:sz w:val="28"/>
          <w:szCs w:val="28"/>
        </w:rPr>
        <w:t>Левокумского</w:t>
      </w:r>
      <w:r w:rsidR="009728DB" w:rsidRPr="009728DB">
        <w:rPr>
          <w:color w:val="000000" w:themeColor="text1"/>
          <w:sz w:val="28"/>
          <w:szCs w:val="28"/>
        </w:rPr>
        <w:t xml:space="preserve"> муниципального района </w:t>
      </w:r>
      <w:r w:rsidR="009728DB">
        <w:rPr>
          <w:color w:val="000000" w:themeColor="text1"/>
          <w:sz w:val="28"/>
          <w:szCs w:val="28"/>
        </w:rPr>
        <w:t xml:space="preserve">Ставропольского края </w:t>
      </w:r>
      <w:r>
        <w:rPr>
          <w:color w:val="000000" w:themeColor="text1"/>
          <w:sz w:val="28"/>
          <w:szCs w:val="28"/>
        </w:rPr>
        <w:t>Лазареву Е.Л.</w:t>
      </w:r>
    </w:p>
    <w:p w:rsidR="00BD5C73" w:rsidRDefault="00BD5C73" w:rsidP="00122544">
      <w:pPr>
        <w:pStyle w:val="a3"/>
        <w:suppressAutoHyphens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9728DB" w:rsidRPr="009728DB" w:rsidRDefault="00C43302" w:rsidP="00122544">
      <w:pPr>
        <w:pStyle w:val="a3"/>
        <w:suppressAutoHyphens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9728DB" w:rsidRPr="009728DB">
        <w:rPr>
          <w:color w:val="000000" w:themeColor="text1"/>
          <w:sz w:val="28"/>
          <w:szCs w:val="28"/>
        </w:rPr>
        <w:t xml:space="preserve">. Настоящее постановление вступает в силу </w:t>
      </w:r>
      <w:r>
        <w:rPr>
          <w:color w:val="000000" w:themeColor="text1"/>
          <w:sz w:val="28"/>
          <w:szCs w:val="28"/>
        </w:rPr>
        <w:t>со дня его официального опубликования.</w:t>
      </w:r>
    </w:p>
    <w:p w:rsidR="009728DB" w:rsidRPr="009728DB" w:rsidRDefault="009728DB" w:rsidP="00122544">
      <w:pPr>
        <w:pStyle w:val="a3"/>
        <w:suppressAutoHyphens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9728DB" w:rsidRPr="009728DB" w:rsidRDefault="009728DB" w:rsidP="00122544">
      <w:pPr>
        <w:tabs>
          <w:tab w:val="left" w:pos="-28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8DB" w:rsidRPr="009728DB" w:rsidRDefault="00C43302" w:rsidP="00122544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728DB" w:rsidRPr="0097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8DB" w:rsidRPr="009728DB" w:rsidRDefault="009728DB" w:rsidP="00122544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</w:t>
      </w:r>
    </w:p>
    <w:p w:rsidR="009728DB" w:rsidRPr="009728DB" w:rsidRDefault="009728DB" w:rsidP="00122544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Ставропольского края                                                </w:t>
      </w:r>
      <w:r w:rsidR="0012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7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D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 w:rsidR="00C3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8D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</w:p>
    <w:p w:rsidR="009728DB" w:rsidRPr="009728DB" w:rsidRDefault="009728DB" w:rsidP="00122544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302" w:rsidRDefault="00C43302" w:rsidP="001225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4"/>
          <w:lang w:eastAsia="ru-RU"/>
        </w:rPr>
      </w:pPr>
    </w:p>
    <w:p w:rsidR="00C43302" w:rsidRDefault="00C43302" w:rsidP="001225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4"/>
          <w:lang w:eastAsia="ru-RU"/>
        </w:rPr>
      </w:pPr>
    </w:p>
    <w:p w:rsidR="00C43302" w:rsidRDefault="00C43302" w:rsidP="001225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4"/>
          <w:lang w:eastAsia="ru-RU"/>
        </w:rPr>
      </w:pPr>
    </w:p>
    <w:p w:rsidR="00C43302" w:rsidRDefault="00C43302" w:rsidP="001225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4"/>
          <w:lang w:eastAsia="ru-RU"/>
        </w:rPr>
      </w:pPr>
    </w:p>
    <w:p w:rsidR="00C43302" w:rsidRDefault="00C43302" w:rsidP="001225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4"/>
          <w:lang w:eastAsia="ru-RU"/>
        </w:rPr>
      </w:pPr>
    </w:p>
    <w:p w:rsidR="00CA4248" w:rsidRDefault="00CA4248" w:rsidP="00122544">
      <w:pPr>
        <w:pStyle w:val="ConsPlusNormal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122544" w:rsidTr="00122544">
        <w:tc>
          <w:tcPr>
            <w:tcW w:w="4955" w:type="dxa"/>
          </w:tcPr>
          <w:p w:rsidR="00122544" w:rsidRDefault="00122544" w:rsidP="00122544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8B791E">
              <w:rPr>
                <w:rFonts w:ascii="Times New Roman" w:hAnsi="Times New Roman" w:cs="Times New Roman"/>
                <w:sz w:val="28"/>
                <w:szCs w:val="28"/>
              </w:rPr>
              <w:t>РИЛОЖЕНИЕ 1</w:t>
            </w:r>
          </w:p>
          <w:p w:rsidR="00122544" w:rsidRPr="008B791E" w:rsidRDefault="00122544" w:rsidP="00122544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544" w:rsidRPr="008B791E" w:rsidRDefault="00122544" w:rsidP="006E4585">
            <w:pPr>
              <w:pStyle w:val="ConsPlusNormal"/>
              <w:suppressAutoHyphens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1E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22544" w:rsidRDefault="00122544" w:rsidP="006E4585">
            <w:pPr>
              <w:pStyle w:val="ConsPlusNormal"/>
              <w:suppressAutoHyphens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B">
              <w:rPr>
                <w:rFonts w:ascii="Times New Roman" w:hAnsi="Times New Roman" w:cs="Times New Roman"/>
                <w:sz w:val="28"/>
                <w:szCs w:val="28"/>
              </w:rPr>
              <w:t>Левокумского</w:t>
            </w:r>
            <w:r w:rsidRPr="008B79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</w:p>
          <w:p w:rsidR="00122544" w:rsidRPr="008B791E" w:rsidRDefault="00122544" w:rsidP="006E4585">
            <w:pPr>
              <w:pStyle w:val="ConsPlusNormal"/>
              <w:suppressAutoHyphens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B791E">
              <w:rPr>
                <w:rFonts w:ascii="Times New Roman" w:hAnsi="Times New Roman" w:cs="Times New Roman"/>
                <w:sz w:val="28"/>
                <w:szCs w:val="28"/>
              </w:rPr>
              <w:t>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122544" w:rsidRDefault="00122544" w:rsidP="00122544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8DB" w:rsidRDefault="009728DB" w:rsidP="00122544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7432" w:rsidRDefault="00AC7432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FF3" w:rsidRDefault="000C3FF3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FF3" w:rsidRPr="008B791E" w:rsidRDefault="000C3FF3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FF3" w:rsidRPr="008B791E" w:rsidRDefault="00BD5C73" w:rsidP="00122544">
      <w:pPr>
        <w:pStyle w:val="ConsPlusTitle"/>
        <w:suppressAutoHyphens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52"/>
      <w:bookmarkEnd w:id="1"/>
      <w:r w:rsidRPr="008B791E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728DB" w:rsidRPr="008B791E" w:rsidRDefault="009728DB" w:rsidP="00122544">
      <w:pPr>
        <w:pStyle w:val="ConsPlusTitle"/>
        <w:suppressAutoHyphens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791E">
        <w:rPr>
          <w:rFonts w:ascii="Times New Roman" w:hAnsi="Times New Roman" w:cs="Times New Roman"/>
          <w:b w:val="0"/>
          <w:sz w:val="28"/>
          <w:szCs w:val="28"/>
        </w:rPr>
        <w:t xml:space="preserve">проведения оценки регулирующего воздействия проектов </w:t>
      </w:r>
      <w:r w:rsidR="00D9531B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Pr="008B791E">
        <w:rPr>
          <w:rFonts w:ascii="Times New Roman" w:hAnsi="Times New Roman" w:cs="Times New Roman"/>
          <w:b w:val="0"/>
          <w:sz w:val="28"/>
          <w:szCs w:val="28"/>
        </w:rPr>
        <w:t xml:space="preserve">нормативных правовых актов администрации </w:t>
      </w:r>
      <w:r w:rsidRPr="009728DB">
        <w:rPr>
          <w:rFonts w:ascii="Times New Roman" w:hAnsi="Times New Roman" w:cs="Times New Roman"/>
          <w:b w:val="0"/>
          <w:sz w:val="28"/>
          <w:szCs w:val="28"/>
        </w:rPr>
        <w:t>Левокумского</w:t>
      </w:r>
      <w:r w:rsidRPr="008B791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</w:t>
      </w:r>
      <w:r w:rsidR="000C3FF3">
        <w:rPr>
          <w:rFonts w:ascii="Times New Roman" w:hAnsi="Times New Roman" w:cs="Times New Roman"/>
          <w:b w:val="0"/>
          <w:sz w:val="28"/>
          <w:szCs w:val="28"/>
        </w:rPr>
        <w:t>о района, затрагивающих вопросы</w:t>
      </w:r>
      <w:r w:rsidRPr="008B791E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предпринимательской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инвестиционной деятельности</w:t>
      </w:r>
    </w:p>
    <w:p w:rsidR="009728DB" w:rsidRPr="008B791E" w:rsidRDefault="009728DB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8DB" w:rsidRPr="008B791E" w:rsidRDefault="009728DB" w:rsidP="00122544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728DB" w:rsidRPr="008B791E" w:rsidRDefault="009728DB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7AB" w:rsidRDefault="009728DB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1.1. Настоящий Порядок проведения оценки регулирующего воздействия проектов </w:t>
      </w:r>
      <w:r w:rsidR="008377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B791E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  <w:r w:rsidRPr="009728DB">
        <w:rPr>
          <w:rFonts w:ascii="Times New Roman" w:hAnsi="Times New Roman" w:cs="Times New Roman"/>
          <w:color w:val="000000" w:themeColor="text1"/>
          <w:sz w:val="28"/>
          <w:szCs w:val="28"/>
        </w:rPr>
        <w:t>Левокумского</w:t>
      </w:r>
      <w:r w:rsidRPr="008B791E">
        <w:rPr>
          <w:rFonts w:ascii="Times New Roman" w:hAnsi="Times New Roman" w:cs="Times New Roman"/>
          <w:sz w:val="28"/>
          <w:szCs w:val="28"/>
        </w:rPr>
        <w:t xml:space="preserve"> муниципального района, затрагивающих вопросы осуществления предпринимательской и инвестиционной </w:t>
      </w:r>
      <w:r w:rsidR="00D9531B">
        <w:rPr>
          <w:rFonts w:ascii="Times New Roman" w:hAnsi="Times New Roman" w:cs="Times New Roman"/>
          <w:sz w:val="28"/>
          <w:szCs w:val="28"/>
        </w:rPr>
        <w:t xml:space="preserve">деятельности (далее - Порядок), </w:t>
      </w:r>
      <w:r w:rsidRPr="00CA4248">
        <w:rPr>
          <w:rFonts w:ascii="Times New Roman" w:hAnsi="Times New Roman" w:cs="Times New Roman"/>
          <w:sz w:val="28"/>
          <w:szCs w:val="28"/>
        </w:rPr>
        <w:t xml:space="preserve">определяет процедуру проведения оценки регулирующего воздействия (далее - ОРВ) проектов </w:t>
      </w:r>
      <w:r w:rsidR="008377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A4248">
        <w:rPr>
          <w:rFonts w:ascii="Times New Roman" w:hAnsi="Times New Roman" w:cs="Times New Roman"/>
          <w:sz w:val="28"/>
          <w:szCs w:val="28"/>
        </w:rPr>
        <w:t>нормативных</w:t>
      </w:r>
      <w:r w:rsidRPr="008B791E">
        <w:rPr>
          <w:rFonts w:ascii="Times New Roman" w:hAnsi="Times New Roman" w:cs="Times New Roman"/>
          <w:sz w:val="28"/>
          <w:szCs w:val="28"/>
        </w:rPr>
        <w:t xml:space="preserve"> правовых актов администрации </w:t>
      </w:r>
      <w:r w:rsidR="00B46318" w:rsidRPr="00B46318">
        <w:rPr>
          <w:rFonts w:ascii="Times New Roman" w:hAnsi="Times New Roman" w:cs="Times New Roman"/>
          <w:sz w:val="28"/>
          <w:szCs w:val="28"/>
        </w:rPr>
        <w:t>Левокумского</w:t>
      </w:r>
      <w:r w:rsidRPr="008B791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9531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8B791E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проекты </w:t>
      </w:r>
      <w:r w:rsidR="00330D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D470D">
        <w:rPr>
          <w:rFonts w:ascii="Times New Roman" w:hAnsi="Times New Roman" w:cs="Times New Roman"/>
          <w:sz w:val="28"/>
          <w:szCs w:val="28"/>
        </w:rPr>
        <w:t>нормативных правовых актов)</w:t>
      </w:r>
      <w:r w:rsidR="008377AB">
        <w:rPr>
          <w:rFonts w:ascii="Times New Roman" w:hAnsi="Times New Roman" w:cs="Times New Roman"/>
          <w:sz w:val="28"/>
          <w:szCs w:val="28"/>
        </w:rPr>
        <w:t>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Левокумского муниципального района Ставропольского края.</w:t>
      </w:r>
    </w:p>
    <w:p w:rsidR="00D04B28" w:rsidRDefault="0047360A" w:rsidP="0012254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77AB">
        <w:rPr>
          <w:rFonts w:ascii="Times New Roman" w:hAnsi="Times New Roman" w:cs="Times New Roman"/>
          <w:sz w:val="28"/>
          <w:szCs w:val="28"/>
        </w:rPr>
        <w:t>.2</w:t>
      </w:r>
      <w:r w:rsidR="009728DB" w:rsidRPr="008B791E">
        <w:rPr>
          <w:rFonts w:ascii="Times New Roman" w:hAnsi="Times New Roman" w:cs="Times New Roman"/>
          <w:sz w:val="28"/>
          <w:szCs w:val="28"/>
        </w:rPr>
        <w:t xml:space="preserve">. </w:t>
      </w:r>
      <w:r w:rsidR="00D04B28" w:rsidRPr="00E2056F">
        <w:rPr>
          <w:rFonts w:ascii="Times New Roman" w:hAnsi="Times New Roman"/>
          <w:sz w:val="28"/>
          <w:szCs w:val="28"/>
          <w:lang w:eastAsia="ru-RU"/>
        </w:rPr>
        <w:t>ОРВ</w:t>
      </w:r>
      <w:r w:rsidR="00D04B28" w:rsidRPr="00E2056F">
        <w:rPr>
          <w:rFonts w:ascii="Times New Roman" w:hAnsi="Times New Roman"/>
          <w:sz w:val="28"/>
          <w:szCs w:val="28"/>
        </w:rPr>
        <w:t xml:space="preserve"> не проводится в отношении:</w:t>
      </w:r>
    </w:p>
    <w:p w:rsidR="00D04B28" w:rsidRPr="00717F0C" w:rsidRDefault="00D04B28" w:rsidP="00122544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F0C">
        <w:rPr>
          <w:rFonts w:ascii="Times New Roman" w:hAnsi="Times New Roman" w:cs="Times New Roman"/>
          <w:sz w:val="28"/>
          <w:szCs w:val="28"/>
        </w:rPr>
        <w:t>проектов нормативных правовых актов, устанавливающих налоги, сборы и тарифы, установление которых отнесено к вопросам местного значения;</w:t>
      </w:r>
    </w:p>
    <w:p w:rsidR="00076C94" w:rsidRPr="00717F0C" w:rsidRDefault="00D04B28" w:rsidP="00122544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F0C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330D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17F0C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подлежащих публичным слушаниям в соответствии со статьей 28 Федерального </w:t>
      </w:r>
      <w:hyperlink r:id="rId6" w:history="1">
        <w:r w:rsidRPr="00717F0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17F0C">
        <w:rPr>
          <w:rFonts w:ascii="Times New Roman" w:hAnsi="Times New Roman" w:cs="Times New Roman"/>
          <w:sz w:val="28"/>
          <w:szCs w:val="28"/>
        </w:rPr>
        <w:t xml:space="preserve"> от 06 октября 2003</w:t>
      </w:r>
      <w:r w:rsidR="000C3FF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17F0C">
        <w:rPr>
          <w:rFonts w:ascii="Times New Roman" w:hAnsi="Times New Roman" w:cs="Times New Roman"/>
          <w:sz w:val="28"/>
          <w:szCs w:val="28"/>
        </w:rPr>
        <w:t xml:space="preserve"> №</w:t>
      </w:r>
      <w:r w:rsidR="00122544">
        <w:rPr>
          <w:rFonts w:ascii="Times New Roman" w:hAnsi="Times New Roman" w:cs="Times New Roman"/>
          <w:sz w:val="28"/>
          <w:szCs w:val="28"/>
        </w:rPr>
        <w:t xml:space="preserve"> </w:t>
      </w:r>
      <w:r w:rsidRPr="00717F0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</w:t>
      </w:r>
      <w:r w:rsidR="002C549A">
        <w:rPr>
          <w:rFonts w:ascii="Times New Roman" w:hAnsi="Times New Roman" w:cs="Times New Roman"/>
          <w:sz w:val="28"/>
          <w:szCs w:val="28"/>
        </w:rPr>
        <w:t>авления в Российской Федерации».</w:t>
      </w:r>
    </w:p>
    <w:p w:rsidR="009728DB" w:rsidRPr="008B791E" w:rsidRDefault="00D04B28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9728DB" w:rsidRPr="008B791E">
        <w:rPr>
          <w:rFonts w:ascii="Times New Roman" w:hAnsi="Times New Roman" w:cs="Times New Roman"/>
          <w:sz w:val="28"/>
          <w:szCs w:val="28"/>
        </w:rPr>
        <w:t>Для целей настоящего Порядка применяются следующие понятия:</w:t>
      </w:r>
    </w:p>
    <w:p w:rsidR="009728DB" w:rsidRPr="008B791E" w:rsidRDefault="009728DB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ОРВ - совокупность процедур анализа проблем и целей регулирования, поиска допустимых альтернативных вариантов достижения этих целей, а также связанных с ними выгод и издержек субъектов предпринимательской и </w:t>
      </w:r>
      <w:r w:rsidRPr="008B791E">
        <w:rPr>
          <w:rFonts w:ascii="Times New Roman" w:hAnsi="Times New Roman" w:cs="Times New Roman"/>
          <w:sz w:val="28"/>
          <w:szCs w:val="28"/>
        </w:rPr>
        <w:lastRenderedPageBreak/>
        <w:t>инвестиционной деятельности, подвергающихся воздействию регулирования, для определения обоснованного выбора правового регулирования;</w:t>
      </w:r>
    </w:p>
    <w:p w:rsidR="009728DB" w:rsidRPr="008B791E" w:rsidRDefault="009728DB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разработчик проекта </w:t>
      </w:r>
      <w:r w:rsidR="00180B85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8B791E">
        <w:rPr>
          <w:rFonts w:ascii="Times New Roman" w:hAnsi="Times New Roman" w:cs="Times New Roman"/>
          <w:sz w:val="28"/>
          <w:szCs w:val="28"/>
        </w:rPr>
        <w:t xml:space="preserve">правового акта - органы администрации </w:t>
      </w:r>
      <w:r w:rsidR="00B46318" w:rsidRPr="00B46318">
        <w:rPr>
          <w:rFonts w:ascii="Times New Roman" w:hAnsi="Times New Roman" w:cs="Times New Roman"/>
          <w:sz w:val="28"/>
          <w:szCs w:val="28"/>
        </w:rPr>
        <w:t>Левокумского</w:t>
      </w:r>
      <w:r w:rsidRPr="008B791E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осуществляющие в пределах предоставленных полномочий функции по </w:t>
      </w:r>
      <w:r w:rsidR="0089272B">
        <w:rPr>
          <w:rFonts w:ascii="Times New Roman" w:hAnsi="Times New Roman" w:cs="Times New Roman"/>
          <w:sz w:val="28"/>
          <w:szCs w:val="28"/>
        </w:rPr>
        <w:t>вопросам местного значения</w:t>
      </w:r>
      <w:r w:rsidR="00274BDE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8B791E">
        <w:rPr>
          <w:rFonts w:ascii="Times New Roman" w:hAnsi="Times New Roman" w:cs="Times New Roman"/>
          <w:sz w:val="28"/>
          <w:szCs w:val="28"/>
        </w:rPr>
        <w:t>;</w:t>
      </w:r>
    </w:p>
    <w:p w:rsidR="00C236A5" w:rsidRDefault="00C236A5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органом по внедрению оценки регулирующего воздействия и выполняющим функции, информационного и методического обеспечения оценки регулирующего воздействия, а также оценки качества проведения процедуры ОРВ разработчиками проектов муниципальных нормативных правовых актов является отдел экономического развития администрации Левокумского муниципального райо</w:t>
      </w:r>
      <w:r w:rsidR="000C3FF3">
        <w:rPr>
          <w:rFonts w:ascii="Times New Roman" w:hAnsi="Times New Roman" w:cs="Times New Roman"/>
          <w:sz w:val="28"/>
          <w:szCs w:val="28"/>
        </w:rPr>
        <w:t>на Ставропольского края (далее -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 по внедрению ОРВ).</w:t>
      </w:r>
    </w:p>
    <w:p w:rsidR="00C236A5" w:rsidRDefault="00C236A5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B78F5">
        <w:rPr>
          <w:rFonts w:ascii="Times New Roman" w:hAnsi="Times New Roman" w:cs="Times New Roman"/>
          <w:sz w:val="28"/>
          <w:szCs w:val="28"/>
        </w:rPr>
        <w:t xml:space="preserve">полномоченным органом по проведению экспертизы </w:t>
      </w:r>
      <w:r>
        <w:rPr>
          <w:rFonts w:ascii="Times New Roman" w:hAnsi="Times New Roman" w:cs="Times New Roman"/>
          <w:sz w:val="28"/>
          <w:szCs w:val="28"/>
        </w:rPr>
        <w:t xml:space="preserve">проектов муниципальных </w:t>
      </w:r>
      <w:r w:rsidRPr="008B78F5">
        <w:rPr>
          <w:rFonts w:ascii="Times New Roman" w:hAnsi="Times New Roman" w:cs="Times New Roman"/>
          <w:sz w:val="28"/>
          <w:szCs w:val="28"/>
        </w:rPr>
        <w:t xml:space="preserve">нормативных правовых актов является </w:t>
      </w:r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администрации Левокумского муниципального района</w:t>
      </w:r>
      <w:r w:rsidRPr="008B78F5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экспертизы);</w:t>
      </w:r>
    </w:p>
    <w:p w:rsidR="00CF7FD1" w:rsidRDefault="00CF7FD1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FD1">
        <w:rPr>
          <w:rFonts w:ascii="Times New Roman" w:hAnsi="Times New Roman"/>
          <w:sz w:val="28"/>
          <w:szCs w:val="28"/>
        </w:rPr>
        <w:t>размещение уведомления о разработке предлагаемого правового регулирования (далее - уведомление) - этап процедуры ОРВ, в ходе которого разработчик организует обсуждение идеи (концепции) предлагаемого им правового регулирования с заинтересованными лицами</w:t>
      </w:r>
      <w:r>
        <w:rPr>
          <w:rFonts w:ascii="Times New Roman" w:hAnsi="Times New Roman"/>
          <w:sz w:val="28"/>
          <w:szCs w:val="28"/>
        </w:rPr>
        <w:t>;</w:t>
      </w:r>
    </w:p>
    <w:p w:rsidR="00CF7FD1" w:rsidRDefault="00CF7FD1" w:rsidP="00122544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7FD1">
        <w:rPr>
          <w:rFonts w:ascii="Times New Roman" w:hAnsi="Times New Roman"/>
          <w:sz w:val="28"/>
          <w:szCs w:val="28"/>
        </w:rPr>
        <w:t xml:space="preserve">сводный отчет о результатах проведения ОРВ проекта </w:t>
      </w:r>
      <w:r w:rsidR="00FE4445">
        <w:rPr>
          <w:rFonts w:ascii="Times New Roman" w:hAnsi="Times New Roman"/>
          <w:sz w:val="28"/>
          <w:szCs w:val="28"/>
        </w:rPr>
        <w:t xml:space="preserve">муниципального </w:t>
      </w:r>
      <w:r w:rsidR="0089272B">
        <w:rPr>
          <w:rFonts w:ascii="Times New Roman" w:hAnsi="Times New Roman"/>
          <w:sz w:val="28"/>
          <w:szCs w:val="28"/>
        </w:rPr>
        <w:t xml:space="preserve">нормативного </w:t>
      </w:r>
      <w:r w:rsidRPr="00CF7FD1">
        <w:rPr>
          <w:rFonts w:ascii="Times New Roman" w:hAnsi="Times New Roman"/>
          <w:sz w:val="28"/>
          <w:szCs w:val="28"/>
        </w:rPr>
        <w:t>правового акта (далее</w:t>
      </w:r>
      <w:r w:rsidR="00FE4445">
        <w:rPr>
          <w:rFonts w:ascii="Times New Roman" w:hAnsi="Times New Roman"/>
          <w:sz w:val="28"/>
          <w:szCs w:val="28"/>
        </w:rPr>
        <w:t xml:space="preserve"> </w:t>
      </w:r>
      <w:r w:rsidRPr="00CF7FD1">
        <w:rPr>
          <w:rFonts w:ascii="Times New Roman" w:hAnsi="Times New Roman"/>
          <w:sz w:val="28"/>
          <w:szCs w:val="28"/>
        </w:rPr>
        <w:t>- сводный отчет) - документ, содержащий выводы по итогам проведения 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CF7FD1" w:rsidRDefault="00CF7FD1" w:rsidP="00122544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7FD1">
        <w:rPr>
          <w:rFonts w:ascii="Times New Roman" w:hAnsi="Times New Roman"/>
          <w:sz w:val="28"/>
          <w:szCs w:val="28"/>
        </w:rPr>
        <w:t>официальный сайт - информа</w:t>
      </w:r>
      <w:r>
        <w:rPr>
          <w:rFonts w:ascii="Times New Roman" w:hAnsi="Times New Roman"/>
          <w:sz w:val="28"/>
          <w:szCs w:val="28"/>
        </w:rPr>
        <w:t>ционный ресурс в информационно-</w:t>
      </w:r>
      <w:r w:rsidRPr="00CF7FD1">
        <w:rPr>
          <w:rFonts w:ascii="Times New Roman" w:hAnsi="Times New Roman"/>
          <w:sz w:val="28"/>
          <w:szCs w:val="28"/>
        </w:rPr>
        <w:t xml:space="preserve">телекоммуникационной сети «Интернет», определенный в администрации </w:t>
      </w:r>
      <w:r>
        <w:rPr>
          <w:rFonts w:ascii="Times New Roman" w:hAnsi="Times New Roman"/>
          <w:sz w:val="28"/>
          <w:szCs w:val="28"/>
        </w:rPr>
        <w:t>Левокумского муниципального района</w:t>
      </w:r>
      <w:r w:rsidRPr="00CF7FD1">
        <w:rPr>
          <w:rFonts w:ascii="Times New Roman" w:hAnsi="Times New Roman"/>
          <w:sz w:val="28"/>
          <w:szCs w:val="28"/>
        </w:rPr>
        <w:t xml:space="preserve"> Ставропольского края для размещения сведений о проведении процедуры ОРВ, в том числе в целях организации публичных консультаций и информирования об их результатах</w:t>
      </w:r>
      <w:r w:rsidR="0047360A">
        <w:rPr>
          <w:rFonts w:ascii="Times New Roman" w:hAnsi="Times New Roman"/>
          <w:sz w:val="28"/>
          <w:szCs w:val="28"/>
        </w:rPr>
        <w:t>;</w:t>
      </w:r>
    </w:p>
    <w:p w:rsidR="0047360A" w:rsidRPr="0047360A" w:rsidRDefault="0047360A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72B">
        <w:rPr>
          <w:rFonts w:ascii="Times New Roman" w:hAnsi="Times New Roman" w:cs="Times New Roman"/>
          <w:sz w:val="28"/>
          <w:szCs w:val="28"/>
        </w:rPr>
        <w:t xml:space="preserve">размещение проекта муниципального нормативного правового акта и сводного отчета - этап процедуры ОРВ, в ходе которого разработчик и (или) уполномоченный орган </w:t>
      </w:r>
      <w:r w:rsidR="00180B85">
        <w:rPr>
          <w:rFonts w:ascii="Times New Roman" w:hAnsi="Times New Roman" w:cs="Times New Roman"/>
          <w:sz w:val="28"/>
          <w:szCs w:val="28"/>
        </w:rPr>
        <w:t xml:space="preserve">по внедрению ОРВ </w:t>
      </w:r>
      <w:r w:rsidRPr="0089272B">
        <w:rPr>
          <w:rFonts w:ascii="Times New Roman" w:hAnsi="Times New Roman" w:cs="Times New Roman"/>
          <w:sz w:val="28"/>
          <w:szCs w:val="28"/>
        </w:rPr>
        <w:t>организует обсуждение текста проекта муниципального нормативного правового акта и сводного отчета с заинтересованными лицами, в том числе с использованием официального сайта в информаци</w:t>
      </w:r>
      <w:r w:rsidR="000C3FF3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89272B">
        <w:rPr>
          <w:rFonts w:ascii="Times New Roman" w:hAnsi="Times New Roman" w:cs="Times New Roman"/>
          <w:sz w:val="28"/>
          <w:szCs w:val="28"/>
        </w:rPr>
        <w:t>;</w:t>
      </w:r>
    </w:p>
    <w:p w:rsidR="009728DB" w:rsidRDefault="009728DB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D1">
        <w:rPr>
          <w:rFonts w:ascii="Times New Roman" w:hAnsi="Times New Roman" w:cs="Times New Roman"/>
          <w:sz w:val="28"/>
          <w:szCs w:val="28"/>
        </w:rPr>
        <w:t xml:space="preserve">публичные консультации - </w:t>
      </w:r>
      <w:r w:rsidR="00274BDE" w:rsidRPr="00CF7FD1">
        <w:rPr>
          <w:rFonts w:ascii="Times New Roman" w:hAnsi="Times New Roman" w:cs="Times New Roman"/>
          <w:sz w:val="28"/>
          <w:szCs w:val="28"/>
        </w:rPr>
        <w:t>открытое обсуждение с заинтересованными</w:t>
      </w:r>
      <w:r w:rsidR="00274BDE">
        <w:rPr>
          <w:rFonts w:ascii="Times New Roman" w:hAnsi="Times New Roman" w:cs="Times New Roman"/>
          <w:sz w:val="28"/>
          <w:szCs w:val="28"/>
        </w:rPr>
        <w:t xml:space="preserve"> лицами идеи (концепции) предлагаемого разработчиком правового регулирования, организуемого разработчиком в ходе проведения процедуры ОРВ, а также текста проекта муниципального нормативного правового акта и сводного отчета, </w:t>
      </w:r>
      <w:r w:rsidR="00274BDE" w:rsidRPr="0089272B">
        <w:rPr>
          <w:rFonts w:ascii="Times New Roman" w:hAnsi="Times New Roman" w:cs="Times New Roman"/>
          <w:sz w:val="28"/>
          <w:szCs w:val="28"/>
        </w:rPr>
        <w:t>организуемого разработчиком и (или)</w:t>
      </w:r>
      <w:r w:rsidR="00274BDE">
        <w:rPr>
          <w:rFonts w:ascii="Times New Roman" w:hAnsi="Times New Roman" w:cs="Times New Roman"/>
          <w:sz w:val="28"/>
          <w:szCs w:val="28"/>
        </w:rPr>
        <w:t xml:space="preserve"> уполномоченным </w:t>
      </w:r>
      <w:r w:rsidR="00274BDE">
        <w:rPr>
          <w:rFonts w:ascii="Times New Roman" w:hAnsi="Times New Roman" w:cs="Times New Roman"/>
          <w:sz w:val="28"/>
          <w:szCs w:val="28"/>
        </w:rPr>
        <w:lastRenderedPageBreak/>
        <w:t>органом</w:t>
      </w:r>
      <w:r w:rsidR="00180B85">
        <w:rPr>
          <w:rFonts w:ascii="Times New Roman" w:hAnsi="Times New Roman" w:cs="Times New Roman"/>
          <w:sz w:val="28"/>
          <w:szCs w:val="28"/>
        </w:rPr>
        <w:t xml:space="preserve"> по внедрению ОРВ</w:t>
      </w:r>
      <w:r w:rsidR="00274BDE">
        <w:rPr>
          <w:rFonts w:ascii="Times New Roman" w:hAnsi="Times New Roman" w:cs="Times New Roman"/>
          <w:sz w:val="28"/>
          <w:szCs w:val="28"/>
        </w:rPr>
        <w:t xml:space="preserve"> в ходе проведения процедуры ОРВ и подготовки заключения об </w:t>
      </w:r>
      <w:r w:rsidR="00CF7FD1">
        <w:rPr>
          <w:rFonts w:ascii="Times New Roman" w:hAnsi="Times New Roman" w:cs="Times New Roman"/>
          <w:sz w:val="28"/>
          <w:szCs w:val="28"/>
        </w:rPr>
        <w:t>ОРВ</w:t>
      </w:r>
      <w:r w:rsidRPr="008B791E">
        <w:rPr>
          <w:rFonts w:ascii="Times New Roman" w:hAnsi="Times New Roman" w:cs="Times New Roman"/>
          <w:sz w:val="28"/>
          <w:szCs w:val="28"/>
        </w:rPr>
        <w:t>;</w:t>
      </w:r>
    </w:p>
    <w:p w:rsidR="0047360A" w:rsidRDefault="0047360A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72B">
        <w:rPr>
          <w:rFonts w:ascii="Times New Roman" w:hAnsi="Times New Roman" w:cs="Times New Roman"/>
          <w:sz w:val="28"/>
          <w:szCs w:val="28"/>
        </w:rPr>
        <w:t xml:space="preserve">заключение об экспертизе - завершающий экспертизу документ, подготавливаемый </w:t>
      </w:r>
      <w:r w:rsidR="00496E25">
        <w:rPr>
          <w:rFonts w:ascii="Times New Roman" w:hAnsi="Times New Roman" w:cs="Times New Roman"/>
          <w:sz w:val="28"/>
          <w:szCs w:val="28"/>
        </w:rPr>
        <w:t>уполномоченным органом по проведению экспертизы</w:t>
      </w:r>
      <w:r w:rsidRPr="0089272B">
        <w:rPr>
          <w:rFonts w:ascii="Times New Roman" w:hAnsi="Times New Roman" w:cs="Times New Roman"/>
          <w:sz w:val="28"/>
          <w:szCs w:val="28"/>
        </w:rPr>
        <w:t xml:space="preserve"> и содержащий вывод о положениях </w:t>
      </w:r>
      <w:r w:rsidR="00496E2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89272B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</w:t>
      </w:r>
    </w:p>
    <w:p w:rsidR="00244894" w:rsidRDefault="00244894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Участниками процедуры ОРВ и экспертизы являются органы - разработчики проектов муниципальных нормативны</w:t>
      </w:r>
      <w:r w:rsidR="00496E25">
        <w:rPr>
          <w:rFonts w:ascii="Times New Roman" w:hAnsi="Times New Roman" w:cs="Times New Roman"/>
          <w:sz w:val="28"/>
          <w:szCs w:val="28"/>
        </w:rPr>
        <w:t>х правовых актов, уполномоченные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96E2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иные органы власти и заинтересованные лица, принимающие участие в публичных консультациях в ходе проведения процедуры ОРВ и экспертизы.</w:t>
      </w:r>
    </w:p>
    <w:p w:rsidR="00244894" w:rsidRDefault="00244894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D5558A">
        <w:rPr>
          <w:rFonts w:ascii="Times New Roman" w:hAnsi="Times New Roman" w:cs="Times New Roman"/>
          <w:sz w:val="28"/>
          <w:szCs w:val="28"/>
        </w:rPr>
        <w:t xml:space="preserve">Разработчиками проводится ОРВ </w:t>
      </w:r>
      <w:r w:rsidR="002E4A49">
        <w:rPr>
          <w:rFonts w:ascii="Times New Roman" w:hAnsi="Times New Roman" w:cs="Times New Roman"/>
          <w:sz w:val="28"/>
          <w:szCs w:val="28"/>
        </w:rPr>
        <w:t xml:space="preserve">проектов муниципальных </w:t>
      </w:r>
      <w:r w:rsidR="00D5558A">
        <w:rPr>
          <w:rFonts w:ascii="Times New Roman" w:hAnsi="Times New Roman" w:cs="Times New Roman"/>
          <w:sz w:val="28"/>
          <w:szCs w:val="28"/>
        </w:rPr>
        <w:t>нормативных правовых актов направленных на регулирование правоотношений в следующих сферах:</w:t>
      </w:r>
    </w:p>
    <w:p w:rsidR="00D5558A" w:rsidRDefault="00D5558A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 предпринимательской и инвестиционной деятельности;</w:t>
      </w:r>
    </w:p>
    <w:p w:rsidR="00D5558A" w:rsidRDefault="00D5558A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правил и порядков предоставления муниципальной поддержки субъектам предпринимательской и инвестиционной деятельности;</w:t>
      </w:r>
    </w:p>
    <w:p w:rsidR="00D5558A" w:rsidRDefault="00D5558A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муниципальных услуг субъектам предпринимательской и инвестиционной деятельности;</w:t>
      </w:r>
    </w:p>
    <w:p w:rsidR="00D5558A" w:rsidRPr="0089272B" w:rsidRDefault="00D5558A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муниципального контроля.</w:t>
      </w:r>
    </w:p>
    <w:p w:rsidR="00E2056F" w:rsidRDefault="00E2056F" w:rsidP="0012254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E2056F">
        <w:rPr>
          <w:rFonts w:ascii="Times New Roman" w:hAnsi="Times New Roman"/>
          <w:sz w:val="28"/>
          <w:szCs w:val="28"/>
          <w:lang w:eastAsia="ru-RU"/>
        </w:rPr>
        <w:t xml:space="preserve">Проекты </w:t>
      </w:r>
      <w:r w:rsidR="00330D35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Pr="00E2056F">
        <w:rPr>
          <w:rFonts w:ascii="Times New Roman" w:hAnsi="Times New Roman"/>
          <w:sz w:val="28"/>
          <w:szCs w:val="28"/>
          <w:lang w:eastAsia="ru-RU"/>
        </w:rPr>
        <w:t xml:space="preserve">нормативных правовых актов, вносимые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Лев</w:t>
      </w:r>
      <w:r w:rsidR="002E4A49">
        <w:rPr>
          <w:rFonts w:ascii="Times New Roman" w:hAnsi="Times New Roman"/>
          <w:sz w:val="28"/>
          <w:szCs w:val="28"/>
          <w:lang w:eastAsia="ru-RU"/>
        </w:rPr>
        <w:t xml:space="preserve">окумского муниципального района </w:t>
      </w:r>
      <w:r w:rsidRPr="00E2056F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в Совет депутатов </w:t>
      </w:r>
      <w:r>
        <w:rPr>
          <w:rFonts w:ascii="Times New Roman" w:hAnsi="Times New Roman"/>
          <w:sz w:val="28"/>
          <w:szCs w:val="28"/>
          <w:lang w:eastAsia="ru-RU"/>
        </w:rPr>
        <w:t>Левокумского муниципального района</w:t>
      </w:r>
      <w:r w:rsidRPr="00E2056F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края, затрагивающие вопросы осуществления предпринимательской и инвестиционной деятельности, подлежат оценке регулирующего воздействия в соответствии с настоящим Порядком.</w:t>
      </w:r>
    </w:p>
    <w:p w:rsidR="00717F0C" w:rsidRDefault="00717F0C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1.8. </w:t>
      </w:r>
      <w:r w:rsidRPr="00717F0C">
        <w:rPr>
          <w:rFonts w:ascii="Times New Roman" w:hAnsi="Times New Roman" w:cs="Times New Roman"/>
          <w:sz w:val="28"/>
          <w:szCs w:val="28"/>
        </w:rPr>
        <w:t xml:space="preserve">Процедура проведения ОРВ проектов </w:t>
      </w:r>
      <w:r w:rsidR="00666F9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17F0C">
        <w:rPr>
          <w:rFonts w:ascii="Times New Roman" w:hAnsi="Times New Roman" w:cs="Times New Roman"/>
          <w:sz w:val="28"/>
          <w:szCs w:val="28"/>
        </w:rPr>
        <w:t>нормативных правовых актов состоит из следующих этапов:</w:t>
      </w:r>
    </w:p>
    <w:p w:rsidR="000B2327" w:rsidRPr="000B2327" w:rsidRDefault="000B2327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подготовка и направление разработчиком в уполномоченный орган </w:t>
      </w:r>
      <w:r w:rsidR="00496E25">
        <w:rPr>
          <w:rFonts w:ascii="Times New Roman" w:hAnsi="Times New Roman" w:cs="Times New Roman"/>
          <w:sz w:val="28"/>
          <w:szCs w:val="28"/>
        </w:rPr>
        <w:t xml:space="preserve">по внедрению ОРВ </w:t>
      </w:r>
      <w:r w:rsidRPr="000B232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3781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B2327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и сводного отчета о результатах проведения ОРВ проекта </w:t>
      </w:r>
      <w:r w:rsidR="0053781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B2327">
        <w:rPr>
          <w:rFonts w:ascii="Times New Roman" w:hAnsi="Times New Roman" w:cs="Times New Roman"/>
          <w:sz w:val="28"/>
          <w:szCs w:val="28"/>
        </w:rPr>
        <w:t>нормативного правового акта с обоснованием достижения целей, поставленных разработчиком в случае его принятия;</w:t>
      </w:r>
    </w:p>
    <w:p w:rsidR="000B2327" w:rsidRPr="000B2327" w:rsidRDefault="000B2327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проведение публичных консультаций уполномоченным органом </w:t>
      </w:r>
      <w:r w:rsidR="00496E25">
        <w:rPr>
          <w:rFonts w:ascii="Times New Roman" w:hAnsi="Times New Roman" w:cs="Times New Roman"/>
          <w:sz w:val="28"/>
          <w:szCs w:val="28"/>
        </w:rPr>
        <w:t xml:space="preserve">по внедрению ОРВ </w:t>
      </w:r>
      <w:r w:rsidRPr="000B2327">
        <w:rPr>
          <w:rFonts w:ascii="Times New Roman" w:hAnsi="Times New Roman" w:cs="Times New Roman"/>
          <w:sz w:val="28"/>
          <w:szCs w:val="28"/>
        </w:rPr>
        <w:t xml:space="preserve">по обсуждению проекта </w:t>
      </w:r>
      <w:r w:rsidR="00666F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B2327">
        <w:rPr>
          <w:rFonts w:ascii="Times New Roman" w:hAnsi="Times New Roman" w:cs="Times New Roman"/>
          <w:sz w:val="28"/>
          <w:szCs w:val="28"/>
        </w:rPr>
        <w:t>нормативного правового акта и составление сводки предложений по результатам проведения публичных консультаций (далее - сводка предложений);</w:t>
      </w:r>
    </w:p>
    <w:p w:rsidR="000B2327" w:rsidRPr="000B2327" w:rsidRDefault="000B2327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>подготовка уполномоченным органом</w:t>
      </w:r>
      <w:r w:rsidR="0061192A">
        <w:rPr>
          <w:rFonts w:ascii="Times New Roman" w:hAnsi="Times New Roman" w:cs="Times New Roman"/>
          <w:sz w:val="28"/>
          <w:szCs w:val="28"/>
        </w:rPr>
        <w:t xml:space="preserve"> по проведению экспертизы</w:t>
      </w:r>
      <w:r w:rsidRPr="000B2327">
        <w:rPr>
          <w:rFonts w:ascii="Times New Roman" w:hAnsi="Times New Roman" w:cs="Times New Roman"/>
          <w:sz w:val="28"/>
          <w:szCs w:val="28"/>
        </w:rPr>
        <w:t xml:space="preserve"> заключения об ОРВ.</w:t>
      </w:r>
    </w:p>
    <w:p w:rsidR="000B2327" w:rsidRPr="008B791E" w:rsidRDefault="000B2327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327" w:rsidRPr="000B2327" w:rsidRDefault="009728DB" w:rsidP="00122544">
      <w:pPr>
        <w:suppressAutoHyphens/>
        <w:autoSpaceDE w:val="0"/>
        <w:autoSpaceDN w:val="0"/>
        <w:adjustRightInd w:val="0"/>
        <w:spacing w:after="0" w:line="240" w:lineRule="exact"/>
        <w:ind w:left="714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791E">
        <w:rPr>
          <w:rFonts w:ascii="Times New Roman" w:hAnsi="Times New Roman" w:cs="Times New Roman"/>
          <w:sz w:val="28"/>
          <w:szCs w:val="28"/>
        </w:rPr>
        <w:t>2</w:t>
      </w:r>
      <w:r w:rsidRPr="000B2327">
        <w:rPr>
          <w:rFonts w:ascii="Times New Roman" w:hAnsi="Times New Roman" w:cs="Times New Roman"/>
          <w:sz w:val="28"/>
          <w:szCs w:val="28"/>
        </w:rPr>
        <w:t xml:space="preserve">. </w:t>
      </w:r>
      <w:r w:rsidR="0061192A">
        <w:rPr>
          <w:rFonts w:ascii="Times New Roman" w:hAnsi="Times New Roman"/>
          <w:sz w:val="28"/>
          <w:szCs w:val="28"/>
          <w:lang w:eastAsia="ru-RU"/>
        </w:rPr>
        <w:t xml:space="preserve">Подготовка и направление </w:t>
      </w:r>
      <w:r w:rsidR="000B2327" w:rsidRPr="000B2327">
        <w:rPr>
          <w:rFonts w:ascii="Times New Roman" w:hAnsi="Times New Roman"/>
          <w:sz w:val="28"/>
          <w:szCs w:val="28"/>
          <w:lang w:eastAsia="ru-RU"/>
        </w:rPr>
        <w:t xml:space="preserve">проекта </w:t>
      </w:r>
      <w:r w:rsidR="00666F99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0B2327" w:rsidRPr="000B2327">
        <w:rPr>
          <w:rFonts w:ascii="Times New Roman" w:hAnsi="Times New Roman"/>
          <w:sz w:val="28"/>
          <w:szCs w:val="28"/>
          <w:lang w:eastAsia="ru-RU"/>
        </w:rPr>
        <w:t xml:space="preserve">нормативного правового акта и сводного отчета о результатах </w:t>
      </w:r>
      <w:r w:rsidR="000B2327" w:rsidRPr="000B232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проведения ОРВ проекта </w:t>
      </w:r>
      <w:r w:rsidR="00666F99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0B2327" w:rsidRPr="000B2327">
        <w:rPr>
          <w:rFonts w:ascii="Times New Roman" w:hAnsi="Times New Roman"/>
          <w:sz w:val="28"/>
          <w:szCs w:val="28"/>
          <w:lang w:eastAsia="ru-RU"/>
        </w:rPr>
        <w:t>нормативного правового акта в уполномоченный орган</w:t>
      </w:r>
    </w:p>
    <w:p w:rsidR="009728DB" w:rsidRPr="008B791E" w:rsidRDefault="009728DB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8DB" w:rsidRPr="001F0947" w:rsidRDefault="009728DB" w:rsidP="0012254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2.1. </w:t>
      </w:r>
      <w:r w:rsidR="000B2327" w:rsidRPr="000B2327">
        <w:rPr>
          <w:rFonts w:ascii="Times New Roman" w:hAnsi="Times New Roman"/>
          <w:sz w:val="28"/>
          <w:szCs w:val="28"/>
          <w:lang w:eastAsia="ru-RU"/>
        </w:rPr>
        <w:t xml:space="preserve">Разработчик проекта </w:t>
      </w:r>
      <w:r w:rsidR="00666F99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0B2327" w:rsidRPr="000B2327">
        <w:rPr>
          <w:rFonts w:ascii="Times New Roman" w:hAnsi="Times New Roman"/>
          <w:sz w:val="28"/>
          <w:szCs w:val="28"/>
          <w:lang w:eastAsia="ru-RU"/>
        </w:rPr>
        <w:t xml:space="preserve">нормативного правового акта, после принятия решения о подготовке проекта </w:t>
      </w:r>
      <w:r w:rsidR="00666F99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0B2327" w:rsidRPr="000B2327">
        <w:rPr>
          <w:rFonts w:ascii="Times New Roman" w:hAnsi="Times New Roman"/>
          <w:sz w:val="28"/>
          <w:szCs w:val="28"/>
          <w:lang w:eastAsia="ru-RU"/>
        </w:rPr>
        <w:t xml:space="preserve">нормативного правового акта в течение одного рабочего дня, размещает уведомление о подготовке проекта </w:t>
      </w:r>
      <w:r w:rsidR="00666F99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0B2327" w:rsidRPr="000B2327">
        <w:rPr>
          <w:rFonts w:ascii="Times New Roman" w:hAnsi="Times New Roman"/>
          <w:sz w:val="28"/>
          <w:szCs w:val="28"/>
          <w:lang w:eastAsia="ru-RU"/>
        </w:rPr>
        <w:t xml:space="preserve">нормативного правового акта на официальном сайте администрации </w:t>
      </w:r>
      <w:r w:rsidR="000B2327">
        <w:rPr>
          <w:rFonts w:ascii="Times New Roman" w:hAnsi="Times New Roman"/>
          <w:sz w:val="28"/>
          <w:szCs w:val="28"/>
          <w:lang w:eastAsia="ru-RU"/>
        </w:rPr>
        <w:t>Левокумского муниципального района</w:t>
      </w:r>
      <w:r w:rsidR="000B2327" w:rsidRPr="000B2327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в информационно-телекоммуникационной сети </w:t>
      </w:r>
      <w:r w:rsidR="00496E25">
        <w:rPr>
          <w:rFonts w:ascii="Times New Roman" w:hAnsi="Times New Roman"/>
          <w:sz w:val="28"/>
          <w:szCs w:val="28"/>
          <w:lang w:eastAsia="ru-RU"/>
        </w:rPr>
        <w:t>«</w:t>
      </w:r>
      <w:r w:rsidR="000B2327" w:rsidRPr="000B2327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496E25">
        <w:rPr>
          <w:rFonts w:ascii="Times New Roman" w:hAnsi="Times New Roman"/>
          <w:sz w:val="28"/>
          <w:szCs w:val="28"/>
          <w:lang w:eastAsia="ru-RU"/>
        </w:rPr>
        <w:t>»</w:t>
      </w:r>
      <w:r w:rsidR="000B2327" w:rsidRPr="000B2327">
        <w:rPr>
          <w:rFonts w:ascii="Times New Roman" w:hAnsi="Times New Roman"/>
          <w:sz w:val="28"/>
          <w:szCs w:val="28"/>
          <w:lang w:eastAsia="ru-RU"/>
        </w:rPr>
        <w:t xml:space="preserve"> (далее -</w:t>
      </w:r>
      <w:r w:rsidR="006119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2327" w:rsidRPr="000B2327">
        <w:rPr>
          <w:rFonts w:ascii="Times New Roman" w:hAnsi="Times New Roman"/>
          <w:sz w:val="28"/>
          <w:szCs w:val="28"/>
          <w:lang w:eastAsia="ru-RU"/>
        </w:rPr>
        <w:t>официальный сайт).</w:t>
      </w:r>
    </w:p>
    <w:p w:rsidR="009728DB" w:rsidRPr="0089272B" w:rsidRDefault="009728DB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72B">
        <w:rPr>
          <w:rFonts w:ascii="Times New Roman" w:hAnsi="Times New Roman" w:cs="Times New Roman"/>
          <w:sz w:val="28"/>
          <w:szCs w:val="28"/>
        </w:rPr>
        <w:t>Уведомление должно содержать:</w:t>
      </w:r>
    </w:p>
    <w:p w:rsidR="009728DB" w:rsidRPr="0089272B" w:rsidRDefault="009728DB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72B">
        <w:rPr>
          <w:rFonts w:ascii="Times New Roman" w:hAnsi="Times New Roman" w:cs="Times New Roman"/>
          <w:sz w:val="28"/>
          <w:szCs w:val="28"/>
        </w:rPr>
        <w:t xml:space="preserve">вид, наименование и планируемый срок вступления в силу </w:t>
      </w:r>
      <w:r w:rsidR="00AC24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9272B">
        <w:rPr>
          <w:rFonts w:ascii="Times New Roman" w:hAnsi="Times New Roman" w:cs="Times New Roman"/>
          <w:sz w:val="28"/>
          <w:szCs w:val="28"/>
        </w:rPr>
        <w:t>нормативного правового акта, а также сведения о необходимости или отсутствии необходимости установления переходного периода;</w:t>
      </w:r>
    </w:p>
    <w:p w:rsidR="009728DB" w:rsidRPr="0089272B" w:rsidRDefault="009728DB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72B">
        <w:rPr>
          <w:rFonts w:ascii="Times New Roman" w:hAnsi="Times New Roman" w:cs="Times New Roman"/>
          <w:sz w:val="28"/>
          <w:szCs w:val="28"/>
        </w:rPr>
        <w:t xml:space="preserve">краткое изложение цели правового регулирования и общей характеристики соответствующих общественных отношений, а также обоснование необходимости подготовки </w:t>
      </w:r>
      <w:r w:rsidR="00AC24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9272B">
        <w:rPr>
          <w:rFonts w:ascii="Times New Roman" w:hAnsi="Times New Roman" w:cs="Times New Roman"/>
          <w:sz w:val="28"/>
          <w:szCs w:val="28"/>
        </w:rPr>
        <w:t>нормативного правового акта;</w:t>
      </w:r>
    </w:p>
    <w:p w:rsidR="009728DB" w:rsidRPr="0089272B" w:rsidRDefault="009728DB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72B">
        <w:rPr>
          <w:rFonts w:ascii="Times New Roman" w:hAnsi="Times New Roman" w:cs="Times New Roman"/>
          <w:sz w:val="28"/>
          <w:szCs w:val="28"/>
        </w:rPr>
        <w:t xml:space="preserve">сведения о разработчике проекта </w:t>
      </w:r>
      <w:r w:rsidR="00AC24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9272B" w:rsidRPr="0089272B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89272B">
        <w:rPr>
          <w:rFonts w:ascii="Times New Roman" w:hAnsi="Times New Roman" w:cs="Times New Roman"/>
          <w:sz w:val="28"/>
          <w:szCs w:val="28"/>
        </w:rPr>
        <w:t>правового акта;</w:t>
      </w:r>
    </w:p>
    <w:p w:rsidR="009728DB" w:rsidRPr="0089272B" w:rsidRDefault="009728DB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72B">
        <w:rPr>
          <w:rFonts w:ascii="Times New Roman" w:hAnsi="Times New Roman" w:cs="Times New Roman"/>
          <w:sz w:val="28"/>
          <w:szCs w:val="28"/>
        </w:rPr>
        <w:t xml:space="preserve">форму представления предложений о необходимости и вариантах правового регулирования соответствующих общественных отношений (далее - предложения) в связи с размещением уведомления, утверждаемую руководителем или иным уполномоченным на то должностным лицом разработчика проекта </w:t>
      </w:r>
      <w:r w:rsidR="00AC2486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="00496E25">
        <w:rPr>
          <w:rFonts w:ascii="Times New Roman" w:hAnsi="Times New Roman" w:cs="Times New Roman"/>
          <w:sz w:val="28"/>
          <w:szCs w:val="28"/>
        </w:rPr>
        <w:t>правового акта, в которую</w:t>
      </w:r>
      <w:r w:rsidRPr="0089272B">
        <w:rPr>
          <w:rFonts w:ascii="Times New Roman" w:hAnsi="Times New Roman" w:cs="Times New Roman"/>
          <w:sz w:val="28"/>
          <w:szCs w:val="28"/>
        </w:rPr>
        <w:t xml:space="preserve"> в обязательном порядке включается перечень вопросов по планируемому к подготовке проекту </w:t>
      </w:r>
      <w:r w:rsidR="00AC2486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89272B">
        <w:rPr>
          <w:rFonts w:ascii="Times New Roman" w:hAnsi="Times New Roman" w:cs="Times New Roman"/>
          <w:sz w:val="28"/>
          <w:szCs w:val="28"/>
        </w:rPr>
        <w:t>правового акта</w:t>
      </w:r>
      <w:r w:rsidR="00122544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132A3E">
        <w:rPr>
          <w:rFonts w:ascii="Times New Roman" w:hAnsi="Times New Roman" w:cs="Times New Roman"/>
          <w:sz w:val="28"/>
          <w:szCs w:val="28"/>
        </w:rPr>
        <w:t xml:space="preserve"> 1)</w:t>
      </w:r>
      <w:r w:rsidRPr="0089272B">
        <w:rPr>
          <w:rFonts w:ascii="Times New Roman" w:hAnsi="Times New Roman" w:cs="Times New Roman"/>
          <w:sz w:val="28"/>
          <w:szCs w:val="28"/>
        </w:rPr>
        <w:t>;</w:t>
      </w:r>
    </w:p>
    <w:p w:rsidR="00132A3E" w:rsidRDefault="00132A3E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0"/>
      <w:bookmarkEnd w:id="2"/>
      <w:r>
        <w:rPr>
          <w:rFonts w:ascii="Times New Roman" w:hAnsi="Times New Roman" w:cs="Times New Roman"/>
          <w:sz w:val="28"/>
          <w:szCs w:val="28"/>
        </w:rPr>
        <w:t xml:space="preserve">срок, в течение которого разработчиком </w:t>
      </w:r>
      <w:r w:rsidR="002E4A49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E4A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E4A4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2E4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принимаются предложения от заинтересованных лиц, который не может составлять менее пяти рабочих дней с даты размещения уведомления на официальном сайте, и способ их представления.</w:t>
      </w:r>
    </w:p>
    <w:p w:rsidR="001F0947" w:rsidRPr="001F0947" w:rsidRDefault="009728DB" w:rsidP="0012254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2.2. </w:t>
      </w:r>
      <w:r w:rsidR="001F0947" w:rsidRPr="001F0947">
        <w:rPr>
          <w:rFonts w:ascii="Times New Roman" w:hAnsi="Times New Roman"/>
          <w:sz w:val="28"/>
          <w:szCs w:val="28"/>
          <w:lang w:eastAsia="ru-RU"/>
        </w:rPr>
        <w:t xml:space="preserve">О размещении уведомления разработчик проекта </w:t>
      </w:r>
      <w:r w:rsidR="00C64F2E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1F0947" w:rsidRPr="001F0947">
        <w:rPr>
          <w:rFonts w:ascii="Times New Roman" w:hAnsi="Times New Roman"/>
          <w:sz w:val="28"/>
          <w:szCs w:val="28"/>
          <w:lang w:eastAsia="ru-RU"/>
        </w:rPr>
        <w:t>нормативного правового акта в течение одного рабочего дня со дня размещения уведомления на официальном сайте извещает (посредством телефонной связи, факсимильной связи или по электронной почте) с указанием сведений о месте размещения уведомления (полный электронный адрес официального сайта):</w:t>
      </w:r>
    </w:p>
    <w:p w:rsidR="001F0947" w:rsidRPr="001F0947" w:rsidRDefault="006C434D" w:rsidP="0012254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уполномоченный орган </w:t>
      </w:r>
      <w:r w:rsidR="0061192A">
        <w:rPr>
          <w:rFonts w:ascii="Times New Roman" w:hAnsi="Times New Roman"/>
          <w:sz w:val="28"/>
          <w:szCs w:val="28"/>
          <w:lang w:eastAsia="ru-RU"/>
        </w:rPr>
        <w:t xml:space="preserve">по внедрению ОРВ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2E4A49">
        <w:rPr>
          <w:rFonts w:ascii="Times New Roman" w:hAnsi="Times New Roman"/>
          <w:sz w:val="28"/>
          <w:szCs w:val="28"/>
          <w:lang w:eastAsia="ru-RU"/>
        </w:rPr>
        <w:t>органы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0947" w:rsidRPr="001F0947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>Левокумского муниципального района</w:t>
      </w:r>
      <w:r w:rsidR="001F0947" w:rsidRPr="001F0947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края, к полномочиям которых относятся вопросы, предлагаемые к правовому регулированию;</w:t>
      </w:r>
    </w:p>
    <w:p w:rsidR="001F0947" w:rsidRPr="001F0947" w:rsidRDefault="001F0947" w:rsidP="0012254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947">
        <w:rPr>
          <w:rFonts w:ascii="Times New Roman" w:hAnsi="Times New Roman"/>
          <w:sz w:val="28"/>
          <w:szCs w:val="28"/>
          <w:lang w:eastAsia="ru-RU"/>
        </w:rPr>
        <w:lastRenderedPageBreak/>
        <w:t>органы и организации,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1F0947" w:rsidRPr="001F0947" w:rsidRDefault="001F0947" w:rsidP="0012254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947">
        <w:rPr>
          <w:rFonts w:ascii="Times New Roman" w:hAnsi="Times New Roman"/>
          <w:sz w:val="28"/>
          <w:szCs w:val="28"/>
          <w:lang w:eastAsia="ru-RU"/>
        </w:rPr>
        <w:t>Уполномоченного по защите прав предпринимателей в Ставропольском крае;</w:t>
      </w:r>
    </w:p>
    <w:p w:rsidR="001F0947" w:rsidRPr="001F0947" w:rsidRDefault="001F0947" w:rsidP="0012254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947">
        <w:rPr>
          <w:rFonts w:ascii="Times New Roman" w:hAnsi="Times New Roman"/>
          <w:sz w:val="28"/>
          <w:szCs w:val="28"/>
          <w:lang w:eastAsia="ru-RU"/>
        </w:rPr>
        <w:t xml:space="preserve">иные организации и индивидуальных предпринимателей, которых целесообразно, по мнению разработчика проекта </w:t>
      </w:r>
      <w:r w:rsidR="00C64F2E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1F0947">
        <w:rPr>
          <w:rFonts w:ascii="Times New Roman" w:hAnsi="Times New Roman"/>
          <w:sz w:val="28"/>
          <w:szCs w:val="28"/>
          <w:lang w:eastAsia="ru-RU"/>
        </w:rPr>
        <w:t>нормативного правового акта, привлечь к публичному обсуждению проекта правового акта.</w:t>
      </w:r>
    </w:p>
    <w:p w:rsidR="00011FDD" w:rsidRDefault="009728DB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2.3. </w:t>
      </w:r>
      <w:r w:rsidR="00011FDD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окончания установленного в уведомлении срока разработчик </w:t>
      </w:r>
      <w:r w:rsidR="00B0274E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027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0274E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B0274E">
        <w:rPr>
          <w:rFonts w:ascii="Times New Roman" w:hAnsi="Times New Roman" w:cs="Times New Roman"/>
          <w:sz w:val="28"/>
          <w:szCs w:val="28"/>
        </w:rPr>
        <w:t xml:space="preserve"> </w:t>
      </w:r>
      <w:r w:rsidR="00011FDD">
        <w:rPr>
          <w:rFonts w:ascii="Times New Roman" w:hAnsi="Times New Roman" w:cs="Times New Roman"/>
          <w:sz w:val="28"/>
          <w:szCs w:val="28"/>
        </w:rPr>
        <w:t xml:space="preserve">осуществляет рассмотрение всех предложений, поступивших в срок и по форме, которые установлены в уведомлении, и составление сводки поступивших предложений, которая в этот же срок подписывается руководителем или иным уполномоченным на то должностным лицом разработчика </w:t>
      </w:r>
      <w:r w:rsidR="00B0274E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027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0274E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011FDD">
        <w:rPr>
          <w:rFonts w:ascii="Times New Roman" w:hAnsi="Times New Roman" w:cs="Times New Roman"/>
          <w:sz w:val="28"/>
          <w:szCs w:val="28"/>
        </w:rPr>
        <w:t>.</w:t>
      </w:r>
    </w:p>
    <w:p w:rsidR="009728DB" w:rsidRPr="008B791E" w:rsidRDefault="009728DB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В сводке поступивших предложений указываются автор и содержание предложения, результат его рассмотрения (предполагается ли использовать данное предложение при разработке проекта </w:t>
      </w:r>
      <w:r w:rsidR="00A11272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8B791E">
        <w:rPr>
          <w:rFonts w:ascii="Times New Roman" w:hAnsi="Times New Roman" w:cs="Times New Roman"/>
          <w:sz w:val="28"/>
          <w:szCs w:val="28"/>
        </w:rPr>
        <w:t>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решения).</w:t>
      </w:r>
    </w:p>
    <w:p w:rsidR="009728DB" w:rsidRPr="008B791E" w:rsidRDefault="009728DB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Также в сводке поступивших предложений указывается перечень </w:t>
      </w:r>
      <w:r w:rsidR="00011FDD">
        <w:rPr>
          <w:rFonts w:ascii="Times New Roman" w:hAnsi="Times New Roman" w:cs="Times New Roman"/>
          <w:sz w:val="28"/>
          <w:szCs w:val="28"/>
        </w:rPr>
        <w:t>органов и организаций</w:t>
      </w:r>
      <w:r w:rsidRPr="008B791E">
        <w:rPr>
          <w:rFonts w:ascii="Times New Roman" w:hAnsi="Times New Roman" w:cs="Times New Roman"/>
          <w:sz w:val="28"/>
          <w:szCs w:val="28"/>
        </w:rPr>
        <w:t xml:space="preserve">, которым были направлены извещения о размещении уведомления в соответствии с </w:t>
      </w:r>
      <w:hyperlink w:anchor="P100" w:history="1">
        <w:r w:rsidRPr="008B791E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8B791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11FDD" w:rsidRPr="00011FDD" w:rsidRDefault="009728DB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DD">
        <w:rPr>
          <w:rFonts w:ascii="Times New Roman" w:hAnsi="Times New Roman" w:cs="Times New Roman"/>
          <w:sz w:val="28"/>
          <w:szCs w:val="28"/>
        </w:rPr>
        <w:t>2.4.</w:t>
      </w:r>
      <w:r w:rsidR="00011FDD">
        <w:rPr>
          <w:rFonts w:ascii="Times New Roman" w:hAnsi="Times New Roman" w:cs="Times New Roman"/>
          <w:sz w:val="28"/>
          <w:szCs w:val="28"/>
        </w:rPr>
        <w:t xml:space="preserve"> </w:t>
      </w:r>
      <w:r w:rsidR="002E4A49">
        <w:rPr>
          <w:rFonts w:ascii="Times New Roman" w:hAnsi="Times New Roman" w:cs="Times New Roman"/>
          <w:sz w:val="28"/>
          <w:szCs w:val="28"/>
        </w:rPr>
        <w:t>В</w:t>
      </w:r>
      <w:r w:rsidR="00B0274E">
        <w:rPr>
          <w:rFonts w:ascii="Times New Roman" w:hAnsi="Times New Roman" w:cs="Times New Roman"/>
          <w:sz w:val="28"/>
          <w:szCs w:val="28"/>
        </w:rPr>
        <w:t xml:space="preserve"> день подписания </w:t>
      </w:r>
      <w:r w:rsidR="000C3FF3">
        <w:rPr>
          <w:rFonts w:ascii="Times New Roman" w:hAnsi="Times New Roman" w:cs="Times New Roman"/>
          <w:sz w:val="28"/>
          <w:szCs w:val="28"/>
        </w:rPr>
        <w:t>руководителем</w:t>
      </w:r>
      <w:r w:rsidR="00011FDD" w:rsidRPr="00011FDD">
        <w:rPr>
          <w:rFonts w:ascii="Times New Roman" w:hAnsi="Times New Roman" w:cs="Times New Roman"/>
          <w:sz w:val="28"/>
          <w:szCs w:val="28"/>
        </w:rPr>
        <w:t xml:space="preserve"> или иным уполномоченным на то</w:t>
      </w:r>
      <w:r w:rsidR="00011FDD">
        <w:rPr>
          <w:rFonts w:ascii="Times New Roman" w:hAnsi="Times New Roman" w:cs="Times New Roman"/>
          <w:sz w:val="28"/>
          <w:szCs w:val="28"/>
        </w:rPr>
        <w:t xml:space="preserve"> </w:t>
      </w:r>
      <w:r w:rsidR="00B0274E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 w:rsidR="00011FDD" w:rsidRPr="00011FDD">
        <w:rPr>
          <w:rFonts w:ascii="Times New Roman" w:hAnsi="Times New Roman" w:cs="Times New Roman"/>
          <w:sz w:val="28"/>
          <w:szCs w:val="28"/>
        </w:rPr>
        <w:t xml:space="preserve">лицом разработчика </w:t>
      </w:r>
      <w:r w:rsidR="00B0274E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027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0274E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B0274E" w:rsidRPr="00011FDD">
        <w:rPr>
          <w:rFonts w:ascii="Times New Roman" w:hAnsi="Times New Roman" w:cs="Times New Roman"/>
          <w:sz w:val="28"/>
          <w:szCs w:val="28"/>
        </w:rPr>
        <w:t xml:space="preserve"> </w:t>
      </w:r>
      <w:r w:rsidR="00011FDD" w:rsidRPr="00011FDD">
        <w:rPr>
          <w:rFonts w:ascii="Times New Roman" w:hAnsi="Times New Roman" w:cs="Times New Roman"/>
          <w:sz w:val="28"/>
          <w:szCs w:val="28"/>
        </w:rPr>
        <w:t>сводка поступивших предложений</w:t>
      </w:r>
      <w:r w:rsidR="00011FDD">
        <w:rPr>
          <w:rFonts w:ascii="Times New Roman" w:hAnsi="Times New Roman" w:cs="Times New Roman"/>
          <w:sz w:val="28"/>
          <w:szCs w:val="28"/>
        </w:rPr>
        <w:t xml:space="preserve"> </w:t>
      </w:r>
      <w:r w:rsidR="00011FDD" w:rsidRPr="00011FDD">
        <w:rPr>
          <w:rFonts w:ascii="Times New Roman" w:hAnsi="Times New Roman" w:cs="Times New Roman"/>
          <w:sz w:val="28"/>
          <w:szCs w:val="28"/>
        </w:rPr>
        <w:t xml:space="preserve">размещается разработчиком </w:t>
      </w:r>
      <w:r w:rsidR="00B0274E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027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0274E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B0274E" w:rsidRPr="00011FDD">
        <w:rPr>
          <w:rFonts w:ascii="Times New Roman" w:hAnsi="Times New Roman" w:cs="Times New Roman"/>
          <w:sz w:val="28"/>
          <w:szCs w:val="28"/>
        </w:rPr>
        <w:t xml:space="preserve"> </w:t>
      </w:r>
      <w:r w:rsidR="00011FDD" w:rsidRPr="00011FDD">
        <w:rPr>
          <w:rFonts w:ascii="Times New Roman" w:hAnsi="Times New Roman" w:cs="Times New Roman"/>
          <w:sz w:val="28"/>
          <w:szCs w:val="28"/>
        </w:rPr>
        <w:t>на официальном сайте.</w:t>
      </w:r>
    </w:p>
    <w:p w:rsidR="00F04C06" w:rsidRDefault="009728DB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5"/>
      <w:bookmarkEnd w:id="3"/>
      <w:r w:rsidRPr="008B791E">
        <w:rPr>
          <w:rFonts w:ascii="Times New Roman" w:hAnsi="Times New Roman" w:cs="Times New Roman"/>
          <w:sz w:val="28"/>
          <w:szCs w:val="28"/>
        </w:rPr>
        <w:t xml:space="preserve">2.5. </w:t>
      </w:r>
      <w:r w:rsidR="00F04C06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рассмотрения поступивших предложений разработчик </w:t>
      </w:r>
      <w:r w:rsidR="002E4A49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E4A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E4A4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2E4A49">
        <w:rPr>
          <w:rFonts w:ascii="Times New Roman" w:hAnsi="Times New Roman" w:cs="Times New Roman"/>
          <w:sz w:val="28"/>
          <w:szCs w:val="28"/>
        </w:rPr>
        <w:t xml:space="preserve"> </w:t>
      </w:r>
      <w:r w:rsidR="00F04C06">
        <w:rPr>
          <w:rFonts w:ascii="Times New Roman" w:hAnsi="Times New Roman" w:cs="Times New Roman"/>
          <w:sz w:val="28"/>
          <w:szCs w:val="28"/>
        </w:rPr>
        <w:t xml:space="preserve">принимает мотивированное решение о подготовке </w:t>
      </w:r>
      <w:r w:rsidR="002E4A49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E4A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E4A4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2E4A49">
        <w:rPr>
          <w:rFonts w:ascii="Times New Roman" w:hAnsi="Times New Roman" w:cs="Times New Roman"/>
          <w:sz w:val="28"/>
          <w:szCs w:val="28"/>
        </w:rPr>
        <w:t xml:space="preserve"> </w:t>
      </w:r>
      <w:r w:rsidR="00F04C06">
        <w:rPr>
          <w:rFonts w:ascii="Times New Roman" w:hAnsi="Times New Roman" w:cs="Times New Roman"/>
          <w:sz w:val="28"/>
          <w:szCs w:val="28"/>
        </w:rPr>
        <w:t xml:space="preserve">либо об отказе от его подготовки. При отказе от подготовки </w:t>
      </w:r>
      <w:r w:rsidR="002E4A49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E4A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E4A4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2E4A49">
        <w:rPr>
          <w:rFonts w:ascii="Times New Roman" w:hAnsi="Times New Roman" w:cs="Times New Roman"/>
          <w:sz w:val="28"/>
          <w:szCs w:val="28"/>
        </w:rPr>
        <w:t xml:space="preserve"> </w:t>
      </w:r>
      <w:r w:rsidR="00F04C06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2E4A49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E4A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E4A4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2E4A49">
        <w:rPr>
          <w:rFonts w:ascii="Times New Roman" w:hAnsi="Times New Roman" w:cs="Times New Roman"/>
          <w:sz w:val="28"/>
          <w:szCs w:val="28"/>
        </w:rPr>
        <w:t xml:space="preserve"> </w:t>
      </w:r>
      <w:r w:rsidR="00F04C06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принятия такого решения размещает такое мотивированное решение, подписанное руководителем или иным уполномоченным на то должностным лицом разработчика </w:t>
      </w:r>
      <w:r w:rsidR="00743BA2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43B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43BA2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F04C06">
        <w:rPr>
          <w:rFonts w:ascii="Times New Roman" w:hAnsi="Times New Roman" w:cs="Times New Roman"/>
          <w:sz w:val="28"/>
          <w:szCs w:val="28"/>
        </w:rPr>
        <w:t>, на официальном сайте и доводит до сведения органов и организаций, указанных в пункте 2.2</w:t>
      </w:r>
      <w:hyperlink r:id="rId7" w:history="1"/>
      <w:r w:rsidR="00F04C0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76988" w:rsidRPr="00576988" w:rsidRDefault="00DA2C33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8">
        <w:rPr>
          <w:rFonts w:ascii="Times New Roman" w:hAnsi="Times New Roman" w:cs="Times New Roman"/>
          <w:sz w:val="28"/>
          <w:szCs w:val="28"/>
        </w:rPr>
        <w:t>2.6.</w:t>
      </w:r>
      <w:r w:rsidR="00576988">
        <w:rPr>
          <w:rFonts w:ascii="Times New Roman" w:hAnsi="Times New Roman" w:cs="Times New Roman"/>
          <w:sz w:val="28"/>
          <w:szCs w:val="28"/>
        </w:rPr>
        <w:t xml:space="preserve"> </w:t>
      </w:r>
      <w:r w:rsidR="00743BA2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0C3FF3">
        <w:rPr>
          <w:rFonts w:ascii="Times New Roman" w:hAnsi="Times New Roman" w:cs="Times New Roman"/>
          <w:sz w:val="28"/>
          <w:szCs w:val="28"/>
        </w:rPr>
        <w:t>решения</w:t>
      </w:r>
      <w:r w:rsidR="00576988" w:rsidRPr="00576988">
        <w:rPr>
          <w:rFonts w:ascii="Times New Roman" w:hAnsi="Times New Roman" w:cs="Times New Roman"/>
          <w:sz w:val="28"/>
          <w:szCs w:val="28"/>
        </w:rPr>
        <w:t xml:space="preserve"> о подготовке </w:t>
      </w:r>
      <w:r w:rsidR="00743BA2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43B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43BA2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743BA2" w:rsidRPr="00576988">
        <w:rPr>
          <w:rFonts w:ascii="Times New Roman" w:hAnsi="Times New Roman" w:cs="Times New Roman"/>
          <w:sz w:val="28"/>
          <w:szCs w:val="28"/>
        </w:rPr>
        <w:t xml:space="preserve"> </w:t>
      </w:r>
      <w:r w:rsidR="00743BA2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743BA2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43B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43BA2" w:rsidRPr="0089272B">
        <w:rPr>
          <w:rFonts w:ascii="Times New Roman" w:hAnsi="Times New Roman" w:cs="Times New Roman"/>
          <w:sz w:val="28"/>
          <w:szCs w:val="28"/>
        </w:rPr>
        <w:lastRenderedPageBreak/>
        <w:t>нормативного правового акта</w:t>
      </w:r>
      <w:r w:rsidR="00743BA2">
        <w:rPr>
          <w:rFonts w:ascii="Times New Roman" w:hAnsi="Times New Roman" w:cs="Times New Roman"/>
          <w:sz w:val="28"/>
          <w:szCs w:val="28"/>
        </w:rPr>
        <w:t xml:space="preserve"> выбирает </w:t>
      </w:r>
      <w:r w:rsidR="000C3FF3">
        <w:rPr>
          <w:rFonts w:ascii="Times New Roman" w:hAnsi="Times New Roman" w:cs="Times New Roman"/>
          <w:sz w:val="28"/>
          <w:szCs w:val="28"/>
        </w:rPr>
        <w:t>наилучший из</w:t>
      </w:r>
      <w:r w:rsidR="00576988" w:rsidRPr="00576988">
        <w:rPr>
          <w:rFonts w:ascii="Times New Roman" w:hAnsi="Times New Roman" w:cs="Times New Roman"/>
          <w:sz w:val="28"/>
          <w:szCs w:val="28"/>
        </w:rPr>
        <w:t xml:space="preserve"> </w:t>
      </w:r>
      <w:r w:rsidR="00743BA2">
        <w:rPr>
          <w:rFonts w:ascii="Times New Roman" w:hAnsi="Times New Roman" w:cs="Times New Roman"/>
          <w:sz w:val="28"/>
          <w:szCs w:val="28"/>
        </w:rPr>
        <w:t>и</w:t>
      </w:r>
      <w:r w:rsidR="000C3FF3">
        <w:rPr>
          <w:rFonts w:ascii="Times New Roman" w:hAnsi="Times New Roman" w:cs="Times New Roman"/>
          <w:sz w:val="28"/>
          <w:szCs w:val="28"/>
        </w:rPr>
        <w:t>меющихся вариантов</w:t>
      </w:r>
      <w:r w:rsidR="00743BA2">
        <w:rPr>
          <w:rFonts w:ascii="Times New Roman" w:hAnsi="Times New Roman" w:cs="Times New Roman"/>
          <w:sz w:val="28"/>
          <w:szCs w:val="28"/>
        </w:rPr>
        <w:t xml:space="preserve"> правового </w:t>
      </w:r>
      <w:r w:rsidR="000C3FF3">
        <w:rPr>
          <w:rFonts w:ascii="Times New Roman" w:hAnsi="Times New Roman" w:cs="Times New Roman"/>
          <w:sz w:val="28"/>
          <w:szCs w:val="28"/>
        </w:rPr>
        <w:t>регулирования соответствующих</w:t>
      </w:r>
      <w:r w:rsidR="00576988" w:rsidRPr="00576988">
        <w:rPr>
          <w:rFonts w:ascii="Times New Roman" w:hAnsi="Times New Roman" w:cs="Times New Roman"/>
          <w:sz w:val="28"/>
          <w:szCs w:val="28"/>
        </w:rPr>
        <w:t xml:space="preserve"> </w:t>
      </w:r>
      <w:r w:rsidR="000C3FF3">
        <w:rPr>
          <w:rFonts w:ascii="Times New Roman" w:hAnsi="Times New Roman" w:cs="Times New Roman"/>
          <w:sz w:val="28"/>
          <w:szCs w:val="28"/>
        </w:rPr>
        <w:t>общественных  отношений (далее</w:t>
      </w:r>
      <w:r w:rsidR="00576988" w:rsidRPr="00576988">
        <w:rPr>
          <w:rFonts w:ascii="Times New Roman" w:hAnsi="Times New Roman" w:cs="Times New Roman"/>
          <w:sz w:val="28"/>
          <w:szCs w:val="28"/>
        </w:rPr>
        <w:t xml:space="preserve"> - правовое</w:t>
      </w:r>
      <w:r w:rsidR="00576988">
        <w:rPr>
          <w:rFonts w:ascii="Times New Roman" w:hAnsi="Times New Roman" w:cs="Times New Roman"/>
          <w:sz w:val="28"/>
          <w:szCs w:val="28"/>
        </w:rPr>
        <w:t xml:space="preserve"> </w:t>
      </w:r>
      <w:r w:rsidR="00576988" w:rsidRPr="00576988">
        <w:rPr>
          <w:rFonts w:ascii="Times New Roman" w:hAnsi="Times New Roman" w:cs="Times New Roman"/>
          <w:sz w:val="28"/>
          <w:szCs w:val="28"/>
        </w:rPr>
        <w:t>регулирование), в срок не позднее двух рабочих дней со дня принятия решения</w:t>
      </w:r>
      <w:r w:rsidR="00576988">
        <w:rPr>
          <w:rFonts w:ascii="Times New Roman" w:hAnsi="Times New Roman" w:cs="Times New Roman"/>
          <w:sz w:val="28"/>
          <w:szCs w:val="28"/>
        </w:rPr>
        <w:t xml:space="preserve"> </w:t>
      </w:r>
      <w:r w:rsidR="000C3FF3">
        <w:rPr>
          <w:rFonts w:ascii="Times New Roman" w:hAnsi="Times New Roman" w:cs="Times New Roman"/>
          <w:sz w:val="28"/>
          <w:szCs w:val="28"/>
        </w:rPr>
        <w:t xml:space="preserve">о подготовке </w:t>
      </w:r>
      <w:r w:rsidR="00743BA2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43B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43BA2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743BA2" w:rsidRPr="00576988">
        <w:rPr>
          <w:rFonts w:ascii="Times New Roman" w:hAnsi="Times New Roman" w:cs="Times New Roman"/>
          <w:sz w:val="28"/>
          <w:szCs w:val="28"/>
        </w:rPr>
        <w:t xml:space="preserve"> </w:t>
      </w:r>
      <w:r w:rsidR="000C3FF3">
        <w:rPr>
          <w:rFonts w:ascii="Times New Roman" w:hAnsi="Times New Roman" w:cs="Times New Roman"/>
          <w:sz w:val="28"/>
          <w:szCs w:val="28"/>
        </w:rPr>
        <w:t>на его основе разрабатывает</w:t>
      </w:r>
      <w:r w:rsidR="00576988" w:rsidRPr="00576988">
        <w:rPr>
          <w:rFonts w:ascii="Times New Roman" w:hAnsi="Times New Roman" w:cs="Times New Roman"/>
          <w:sz w:val="28"/>
          <w:szCs w:val="28"/>
        </w:rPr>
        <w:t xml:space="preserve"> </w:t>
      </w:r>
      <w:r w:rsidR="0061192A">
        <w:rPr>
          <w:rFonts w:ascii="Times New Roman" w:hAnsi="Times New Roman" w:cs="Times New Roman"/>
          <w:sz w:val="28"/>
          <w:szCs w:val="28"/>
        </w:rPr>
        <w:t>проект</w:t>
      </w:r>
      <w:r w:rsidR="00743BA2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743B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43BA2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743BA2" w:rsidRPr="00576988">
        <w:rPr>
          <w:rFonts w:ascii="Times New Roman" w:hAnsi="Times New Roman" w:cs="Times New Roman"/>
          <w:sz w:val="28"/>
          <w:szCs w:val="28"/>
        </w:rPr>
        <w:t xml:space="preserve"> </w:t>
      </w:r>
      <w:r w:rsidR="00576988" w:rsidRPr="00576988">
        <w:rPr>
          <w:rFonts w:ascii="Times New Roman" w:hAnsi="Times New Roman" w:cs="Times New Roman"/>
          <w:sz w:val="28"/>
          <w:szCs w:val="28"/>
        </w:rPr>
        <w:t>и</w:t>
      </w:r>
      <w:r w:rsidR="00576988">
        <w:rPr>
          <w:rFonts w:ascii="Times New Roman" w:hAnsi="Times New Roman" w:cs="Times New Roman"/>
          <w:sz w:val="28"/>
          <w:szCs w:val="28"/>
        </w:rPr>
        <w:t xml:space="preserve"> </w:t>
      </w:r>
      <w:r w:rsidR="000C3FF3">
        <w:rPr>
          <w:rFonts w:ascii="Times New Roman" w:hAnsi="Times New Roman" w:cs="Times New Roman"/>
          <w:sz w:val="28"/>
          <w:szCs w:val="28"/>
        </w:rPr>
        <w:t>формирует сводный отчет о результатах проведения</w:t>
      </w:r>
      <w:r w:rsidR="00576988" w:rsidRPr="00576988">
        <w:rPr>
          <w:rFonts w:ascii="Times New Roman" w:hAnsi="Times New Roman" w:cs="Times New Roman"/>
          <w:sz w:val="28"/>
          <w:szCs w:val="28"/>
        </w:rPr>
        <w:t xml:space="preserve"> оценки регулирующего</w:t>
      </w:r>
      <w:r w:rsidR="00576988">
        <w:rPr>
          <w:rFonts w:ascii="Times New Roman" w:hAnsi="Times New Roman" w:cs="Times New Roman"/>
          <w:sz w:val="28"/>
          <w:szCs w:val="28"/>
        </w:rPr>
        <w:t xml:space="preserve"> </w:t>
      </w:r>
      <w:r w:rsidR="000C3FF3">
        <w:rPr>
          <w:rFonts w:ascii="Times New Roman" w:hAnsi="Times New Roman" w:cs="Times New Roman"/>
          <w:sz w:val="28"/>
          <w:szCs w:val="28"/>
        </w:rPr>
        <w:t>воздействия указанного</w:t>
      </w:r>
      <w:r w:rsidR="00576988" w:rsidRPr="00576988">
        <w:rPr>
          <w:rFonts w:ascii="Times New Roman" w:hAnsi="Times New Roman" w:cs="Times New Roman"/>
          <w:sz w:val="28"/>
          <w:szCs w:val="28"/>
        </w:rPr>
        <w:t xml:space="preserve"> </w:t>
      </w:r>
      <w:r w:rsidR="00743BA2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43B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43BA2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743BA2">
        <w:rPr>
          <w:rFonts w:ascii="Times New Roman" w:hAnsi="Times New Roman" w:cs="Times New Roman"/>
          <w:sz w:val="28"/>
          <w:szCs w:val="28"/>
        </w:rPr>
        <w:t xml:space="preserve"> по</w:t>
      </w:r>
      <w:r w:rsidR="00576988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576988" w:rsidRPr="00330D3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30D35">
        <w:rPr>
          <w:rFonts w:ascii="Times New Roman" w:hAnsi="Times New Roman" w:cs="Times New Roman"/>
          <w:sz w:val="28"/>
          <w:szCs w:val="28"/>
        </w:rPr>
        <w:t xml:space="preserve"> 2</w:t>
      </w:r>
      <w:r w:rsidR="00576988">
        <w:rPr>
          <w:rFonts w:ascii="Times New Roman" w:hAnsi="Times New Roman" w:cs="Times New Roman"/>
          <w:sz w:val="28"/>
          <w:szCs w:val="28"/>
        </w:rPr>
        <w:t xml:space="preserve"> </w:t>
      </w:r>
      <w:r w:rsidR="00576988" w:rsidRPr="00576988">
        <w:rPr>
          <w:rFonts w:ascii="Times New Roman" w:hAnsi="Times New Roman" w:cs="Times New Roman"/>
          <w:sz w:val="28"/>
          <w:szCs w:val="28"/>
        </w:rPr>
        <w:t>(далее - сводный отчет).</w:t>
      </w:r>
    </w:p>
    <w:p w:rsidR="00DA2C33" w:rsidRPr="00DA2C33" w:rsidRDefault="00DA2C33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5"/>
      <w:bookmarkEnd w:id="4"/>
      <w:r w:rsidRPr="00DA2C33">
        <w:rPr>
          <w:rFonts w:ascii="Times New Roman" w:hAnsi="Times New Roman" w:cs="Times New Roman"/>
          <w:sz w:val="28"/>
          <w:szCs w:val="28"/>
        </w:rPr>
        <w:t>Выбор наилучшего варианта правового регулирования осуществляется с учетом следующих основных критериев:</w:t>
      </w:r>
    </w:p>
    <w:p w:rsidR="00DA2C33" w:rsidRPr="00DA2C33" w:rsidRDefault="00DA2C33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C33">
        <w:rPr>
          <w:rFonts w:ascii="Times New Roman" w:hAnsi="Times New Roman" w:cs="Times New Roman"/>
          <w:sz w:val="28"/>
          <w:szCs w:val="28"/>
        </w:rPr>
        <w:t>эффективность, определяемая высокой степенью вероятности достижения заявленных целей правового регулирования;</w:t>
      </w:r>
    </w:p>
    <w:p w:rsidR="00DA2C33" w:rsidRPr="00DA2C33" w:rsidRDefault="00DA2C33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C33">
        <w:rPr>
          <w:rFonts w:ascii="Times New Roman" w:hAnsi="Times New Roman" w:cs="Times New Roman"/>
          <w:sz w:val="28"/>
          <w:szCs w:val="28"/>
        </w:rPr>
        <w:t>уровень и степень обоснованности предполагаемых затрат потенциальных адресатов предполагаемого правового регулирования и бюджетов бюджетной системы Российской Федерации;</w:t>
      </w:r>
    </w:p>
    <w:p w:rsidR="00DA2C33" w:rsidRPr="00DA2C33" w:rsidRDefault="00DA2C33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C33">
        <w:rPr>
          <w:rFonts w:ascii="Times New Roman" w:hAnsi="Times New Roman" w:cs="Times New Roman"/>
          <w:sz w:val="28"/>
          <w:szCs w:val="28"/>
        </w:rPr>
        <w:t>предполагаемая польза для соответствующей сферы общественных отношений, выражающаяся в создании благоприятных условий для ее развития.</w:t>
      </w:r>
    </w:p>
    <w:p w:rsidR="00DA2C33" w:rsidRDefault="00DA2C33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C33">
        <w:rPr>
          <w:rFonts w:ascii="Times New Roman" w:hAnsi="Times New Roman" w:cs="Times New Roman"/>
          <w:sz w:val="28"/>
          <w:szCs w:val="28"/>
        </w:rPr>
        <w:t xml:space="preserve">В случае если по итогам рассмотрения предложений разработчиком проекта </w:t>
      </w:r>
      <w:r w:rsidR="000D0C79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DA2C33">
        <w:rPr>
          <w:rFonts w:ascii="Times New Roman" w:hAnsi="Times New Roman" w:cs="Times New Roman"/>
          <w:sz w:val="28"/>
          <w:szCs w:val="28"/>
        </w:rPr>
        <w:t xml:space="preserve">правового акта принято решение о выборе варианта правового регулирования, отличного от первоначально предлагавшегося, разработчик проекта </w:t>
      </w:r>
      <w:r w:rsidR="000D0C79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DA2C33">
        <w:rPr>
          <w:rFonts w:ascii="Times New Roman" w:hAnsi="Times New Roman" w:cs="Times New Roman"/>
          <w:sz w:val="28"/>
          <w:szCs w:val="28"/>
        </w:rPr>
        <w:t>правового акта обосновывает необходимость выбора варианта, отличного от предлагавшегося, в сводном отчете.</w:t>
      </w:r>
    </w:p>
    <w:p w:rsidR="00576988" w:rsidRPr="0087570C" w:rsidRDefault="00576988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8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74E">
        <w:rPr>
          <w:rFonts w:ascii="Times New Roman" w:hAnsi="Times New Roman" w:cs="Times New Roman"/>
          <w:sz w:val="28"/>
          <w:szCs w:val="28"/>
        </w:rPr>
        <w:t xml:space="preserve">Сводный отчет </w:t>
      </w:r>
      <w:r w:rsidRPr="00576988">
        <w:rPr>
          <w:rFonts w:ascii="Times New Roman" w:hAnsi="Times New Roman" w:cs="Times New Roman"/>
          <w:sz w:val="28"/>
          <w:szCs w:val="28"/>
        </w:rPr>
        <w:t>составляе</w:t>
      </w:r>
      <w:r w:rsidR="00B0274E">
        <w:rPr>
          <w:rFonts w:ascii="Times New Roman" w:hAnsi="Times New Roman" w:cs="Times New Roman"/>
          <w:sz w:val="28"/>
          <w:szCs w:val="28"/>
        </w:rPr>
        <w:t xml:space="preserve">тся </w:t>
      </w:r>
      <w:r w:rsidRPr="00576988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743BA2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43B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43BA2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743BA2" w:rsidRPr="00576988">
        <w:rPr>
          <w:rFonts w:ascii="Times New Roman" w:hAnsi="Times New Roman" w:cs="Times New Roman"/>
          <w:sz w:val="28"/>
          <w:szCs w:val="28"/>
        </w:rPr>
        <w:t xml:space="preserve"> </w:t>
      </w:r>
      <w:r w:rsidRPr="00576988">
        <w:rPr>
          <w:rFonts w:ascii="Times New Roman" w:hAnsi="Times New Roman" w:cs="Times New Roman"/>
          <w:sz w:val="28"/>
          <w:szCs w:val="28"/>
        </w:rPr>
        <w:t>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988">
        <w:rPr>
          <w:rFonts w:ascii="Times New Roman" w:hAnsi="Times New Roman" w:cs="Times New Roman"/>
          <w:sz w:val="28"/>
          <w:szCs w:val="28"/>
        </w:rPr>
        <w:t>результатов рассмотрения предложений.</w:t>
      </w:r>
    </w:p>
    <w:p w:rsidR="00DA2C33" w:rsidRDefault="0087570C" w:rsidP="0012254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DA2C33">
        <w:rPr>
          <w:rFonts w:ascii="Times New Roman" w:hAnsi="Times New Roman" w:cs="Times New Roman"/>
          <w:sz w:val="28"/>
          <w:szCs w:val="28"/>
        </w:rPr>
        <w:t xml:space="preserve">. </w:t>
      </w:r>
      <w:r w:rsidR="00DA2C33" w:rsidRPr="00DA2C33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 w:rsidR="000D0C79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DA2C33" w:rsidRPr="00DA2C33">
        <w:rPr>
          <w:rFonts w:ascii="Times New Roman" w:hAnsi="Times New Roman"/>
          <w:sz w:val="28"/>
          <w:szCs w:val="28"/>
          <w:lang w:eastAsia="ru-RU"/>
        </w:rPr>
        <w:t xml:space="preserve">нормативного правового акта, пояснительная записка к нему и сводный отчет направляются разработчиком в уполномоченный орган </w:t>
      </w:r>
      <w:r w:rsidR="00DB13EE">
        <w:rPr>
          <w:rFonts w:ascii="Times New Roman" w:hAnsi="Times New Roman"/>
          <w:sz w:val="28"/>
          <w:szCs w:val="28"/>
          <w:lang w:eastAsia="ru-RU"/>
        </w:rPr>
        <w:t xml:space="preserve">по внедрению ОРВ </w:t>
      </w:r>
      <w:r w:rsidR="00DA2C33" w:rsidRPr="00DA2C33">
        <w:rPr>
          <w:rFonts w:ascii="Times New Roman" w:hAnsi="Times New Roman"/>
          <w:sz w:val="28"/>
          <w:szCs w:val="28"/>
          <w:lang w:eastAsia="ru-RU"/>
        </w:rPr>
        <w:t>для проведения публичных к</w:t>
      </w:r>
      <w:r w:rsidR="00DB13EE">
        <w:rPr>
          <w:rFonts w:ascii="Times New Roman" w:hAnsi="Times New Roman"/>
          <w:sz w:val="28"/>
          <w:szCs w:val="28"/>
          <w:lang w:eastAsia="ru-RU"/>
        </w:rPr>
        <w:t xml:space="preserve">онсультаций, а затем в уполномоченный орган по проведению экспертизы для </w:t>
      </w:r>
      <w:r w:rsidR="00DA2C33" w:rsidRPr="00DA2C33">
        <w:rPr>
          <w:rFonts w:ascii="Times New Roman" w:hAnsi="Times New Roman"/>
          <w:sz w:val="28"/>
          <w:szCs w:val="28"/>
          <w:lang w:eastAsia="ru-RU"/>
        </w:rPr>
        <w:t xml:space="preserve">подготовки заключения об ОРВ проекта </w:t>
      </w:r>
      <w:r w:rsidR="000D0C79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DA2C33" w:rsidRPr="00DA2C33">
        <w:rPr>
          <w:rFonts w:ascii="Times New Roman" w:hAnsi="Times New Roman"/>
          <w:sz w:val="28"/>
          <w:szCs w:val="28"/>
          <w:lang w:eastAsia="ru-RU"/>
        </w:rPr>
        <w:t>нормативного правового акта на бумажном носителе и в электронном виде.</w:t>
      </w:r>
      <w:r w:rsidR="00DA2C33">
        <w:rPr>
          <w:rFonts w:ascii="Times New Roman" w:hAnsi="Times New Roman"/>
          <w:szCs w:val="28"/>
          <w:lang w:eastAsia="ru-RU"/>
        </w:rPr>
        <w:t xml:space="preserve"> </w:t>
      </w:r>
    </w:p>
    <w:p w:rsidR="00884482" w:rsidRPr="00DA2C33" w:rsidRDefault="00884482" w:rsidP="0012254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Cs w:val="28"/>
          <w:lang w:eastAsia="ru-RU"/>
        </w:rPr>
      </w:pPr>
    </w:p>
    <w:p w:rsidR="00DA2C33" w:rsidRPr="00DA2C33" w:rsidRDefault="009728DB" w:rsidP="00122544">
      <w:pPr>
        <w:suppressAutoHyphens/>
        <w:autoSpaceDE w:val="0"/>
        <w:autoSpaceDN w:val="0"/>
        <w:adjustRightInd w:val="0"/>
        <w:spacing w:after="0" w:line="240" w:lineRule="auto"/>
        <w:ind w:left="720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2C33">
        <w:rPr>
          <w:rFonts w:ascii="Times New Roman" w:hAnsi="Times New Roman" w:cs="Times New Roman"/>
          <w:sz w:val="28"/>
          <w:szCs w:val="28"/>
        </w:rPr>
        <w:t xml:space="preserve">3. </w:t>
      </w:r>
      <w:r w:rsidR="00DA2C33" w:rsidRPr="00DA2C33">
        <w:rPr>
          <w:rFonts w:ascii="Times New Roman" w:hAnsi="Times New Roman"/>
          <w:sz w:val="28"/>
          <w:szCs w:val="28"/>
          <w:lang w:eastAsia="ru-RU"/>
        </w:rPr>
        <w:t>Проведение публичных консультаций уполномоченным органом</w:t>
      </w:r>
    </w:p>
    <w:p w:rsidR="00AC7432" w:rsidRPr="008B791E" w:rsidRDefault="00AC7432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70C" w:rsidRDefault="002E70CA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2E70CA">
        <w:rPr>
          <w:rFonts w:ascii="Times New Roman" w:hAnsi="Times New Roman" w:cs="Times New Roman"/>
          <w:sz w:val="28"/>
          <w:szCs w:val="28"/>
        </w:rPr>
        <w:t xml:space="preserve">. </w:t>
      </w:r>
      <w:r w:rsidR="0087570C">
        <w:rPr>
          <w:rFonts w:ascii="Times New Roman" w:hAnsi="Times New Roman" w:cs="Times New Roman"/>
          <w:sz w:val="28"/>
          <w:szCs w:val="28"/>
        </w:rPr>
        <w:t xml:space="preserve">В целях организации публичных консультаций по </w:t>
      </w:r>
      <w:r w:rsidR="00DB13EE">
        <w:rPr>
          <w:rFonts w:ascii="Times New Roman" w:hAnsi="Times New Roman" w:cs="Times New Roman"/>
          <w:sz w:val="28"/>
          <w:szCs w:val="28"/>
        </w:rPr>
        <w:t>проекту</w:t>
      </w:r>
      <w:r w:rsidR="00743BA2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743B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43BA2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743BA2">
        <w:rPr>
          <w:rFonts w:ascii="Times New Roman" w:hAnsi="Times New Roman" w:cs="Times New Roman"/>
          <w:sz w:val="28"/>
          <w:szCs w:val="28"/>
        </w:rPr>
        <w:t xml:space="preserve"> </w:t>
      </w:r>
      <w:r w:rsidR="0087570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DB13EE">
        <w:rPr>
          <w:rFonts w:ascii="Times New Roman" w:hAnsi="Times New Roman" w:cs="Times New Roman"/>
          <w:sz w:val="28"/>
          <w:szCs w:val="28"/>
        </w:rPr>
        <w:t xml:space="preserve"> по внедрению ОРВ</w:t>
      </w:r>
      <w:r w:rsidR="0087570C">
        <w:rPr>
          <w:rFonts w:ascii="Times New Roman" w:hAnsi="Times New Roman" w:cs="Times New Roman"/>
          <w:sz w:val="28"/>
          <w:szCs w:val="28"/>
        </w:rPr>
        <w:t xml:space="preserve"> размещает на официальном сайте подготовленный </w:t>
      </w:r>
      <w:r w:rsidR="00743BA2">
        <w:rPr>
          <w:rFonts w:ascii="Times New Roman" w:hAnsi="Times New Roman" w:cs="Times New Roman"/>
          <w:sz w:val="28"/>
          <w:szCs w:val="28"/>
        </w:rPr>
        <w:t>проект</w:t>
      </w:r>
      <w:r w:rsidR="00743BA2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743B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43BA2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87570C">
        <w:rPr>
          <w:rFonts w:ascii="Times New Roman" w:hAnsi="Times New Roman" w:cs="Times New Roman"/>
          <w:sz w:val="28"/>
          <w:szCs w:val="28"/>
        </w:rPr>
        <w:t xml:space="preserve">, пояснительную записку к нему, заполненный сводный отчет (за исключением раздела, содержащего информацию о проведении публичных консультаций по </w:t>
      </w:r>
      <w:r w:rsidR="00743BA2">
        <w:rPr>
          <w:rFonts w:ascii="Times New Roman" w:hAnsi="Times New Roman" w:cs="Times New Roman"/>
          <w:sz w:val="28"/>
          <w:szCs w:val="28"/>
        </w:rPr>
        <w:t>проекту</w:t>
      </w:r>
      <w:r w:rsidR="00743BA2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743BA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743BA2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87570C">
        <w:rPr>
          <w:rFonts w:ascii="Times New Roman" w:hAnsi="Times New Roman" w:cs="Times New Roman"/>
          <w:sz w:val="28"/>
          <w:szCs w:val="28"/>
        </w:rPr>
        <w:t xml:space="preserve">), форму представления замечаний и предложений в связи с проведением публичных консультаций по проекту </w:t>
      </w:r>
      <w:r w:rsidR="00264B12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</w:t>
      </w:r>
      <w:r w:rsidR="0087570C">
        <w:rPr>
          <w:rFonts w:ascii="Times New Roman" w:hAnsi="Times New Roman" w:cs="Times New Roman"/>
          <w:sz w:val="28"/>
          <w:szCs w:val="28"/>
        </w:rPr>
        <w:t xml:space="preserve">акта, </w:t>
      </w:r>
      <w:r w:rsidR="005C168F">
        <w:rPr>
          <w:rFonts w:ascii="Times New Roman" w:hAnsi="Times New Roman" w:cs="Times New Roman"/>
          <w:sz w:val="28"/>
          <w:szCs w:val="28"/>
        </w:rPr>
        <w:t>утвержденную настоящим Порядком</w:t>
      </w:r>
      <w:r w:rsidR="0087570C">
        <w:rPr>
          <w:rFonts w:ascii="Times New Roman" w:hAnsi="Times New Roman" w:cs="Times New Roman"/>
          <w:sz w:val="28"/>
          <w:szCs w:val="28"/>
        </w:rPr>
        <w:t xml:space="preserve"> (далее соответственно - форма представления замечаний и предложений, замечания и предложения)</w:t>
      </w:r>
      <w:r w:rsidR="000C3FF3">
        <w:rPr>
          <w:rFonts w:ascii="Times New Roman" w:hAnsi="Times New Roman" w:cs="Times New Roman"/>
          <w:sz w:val="28"/>
          <w:szCs w:val="28"/>
        </w:rPr>
        <w:t xml:space="preserve"> согласно                              Приложению </w:t>
      </w:r>
      <w:r w:rsidR="00330D35">
        <w:rPr>
          <w:rFonts w:ascii="Times New Roman" w:hAnsi="Times New Roman" w:cs="Times New Roman"/>
          <w:sz w:val="28"/>
          <w:szCs w:val="28"/>
        </w:rPr>
        <w:t>3</w:t>
      </w:r>
      <w:r w:rsidR="0087570C">
        <w:rPr>
          <w:rFonts w:ascii="Times New Roman" w:hAnsi="Times New Roman" w:cs="Times New Roman"/>
          <w:sz w:val="28"/>
          <w:szCs w:val="28"/>
        </w:rPr>
        <w:t>.</w:t>
      </w:r>
    </w:p>
    <w:p w:rsidR="005C168F" w:rsidRDefault="005C168F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 проведении публичных консультаций по </w:t>
      </w:r>
      <w:r w:rsidR="00743BA2">
        <w:rPr>
          <w:rFonts w:ascii="Times New Roman" w:hAnsi="Times New Roman" w:cs="Times New Roman"/>
          <w:sz w:val="28"/>
          <w:szCs w:val="28"/>
        </w:rPr>
        <w:t>проекту</w:t>
      </w:r>
      <w:r w:rsidR="00743BA2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743B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43BA2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743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913385">
        <w:rPr>
          <w:rFonts w:ascii="Times New Roman" w:hAnsi="Times New Roman" w:cs="Times New Roman"/>
          <w:sz w:val="28"/>
          <w:szCs w:val="28"/>
        </w:rPr>
        <w:t xml:space="preserve">по внедрению ОРВ </w:t>
      </w:r>
      <w:r>
        <w:rPr>
          <w:rFonts w:ascii="Times New Roman" w:hAnsi="Times New Roman" w:cs="Times New Roman"/>
          <w:sz w:val="28"/>
          <w:szCs w:val="28"/>
        </w:rPr>
        <w:t>в течение одного рабочего дня со дня размещения на официальном сайте документов, предусмотренных пунктом 3.1</w:t>
      </w:r>
      <w:hyperlink r:id="rId8" w:history="1"/>
      <w:r>
        <w:rPr>
          <w:rFonts w:ascii="Times New Roman" w:hAnsi="Times New Roman" w:cs="Times New Roman"/>
          <w:sz w:val="28"/>
          <w:szCs w:val="28"/>
        </w:rPr>
        <w:t xml:space="preserve"> настоящего Порядка, извещает органы и организации указав:</w:t>
      </w:r>
    </w:p>
    <w:p w:rsidR="005C168F" w:rsidRDefault="005C168F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месте размещения </w:t>
      </w:r>
      <w:r w:rsidR="00743BA2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43B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43BA2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743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(полный электронный адрес официального сайта);</w:t>
      </w:r>
    </w:p>
    <w:p w:rsidR="005C168F" w:rsidRDefault="005C168F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 по </w:t>
      </w:r>
      <w:r w:rsidR="000C7889">
        <w:rPr>
          <w:rFonts w:ascii="Times New Roman" w:hAnsi="Times New Roman" w:cs="Times New Roman"/>
          <w:sz w:val="28"/>
          <w:szCs w:val="28"/>
        </w:rPr>
        <w:t>проекту</w:t>
      </w:r>
      <w:r w:rsidR="000C7889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0C78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788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, в течение которого разработчиком </w:t>
      </w:r>
      <w:r w:rsidR="000C7889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C78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788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замечания и предложения, и способ их предоставления.</w:t>
      </w:r>
    </w:p>
    <w:p w:rsidR="005C168F" w:rsidRDefault="005C168F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Срок проведения публичных консультаций по </w:t>
      </w:r>
      <w:r w:rsidR="000C7889">
        <w:rPr>
          <w:rFonts w:ascii="Times New Roman" w:hAnsi="Times New Roman" w:cs="Times New Roman"/>
          <w:sz w:val="28"/>
          <w:szCs w:val="28"/>
        </w:rPr>
        <w:t>проекту</w:t>
      </w:r>
      <w:r w:rsidR="000C7889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0C78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788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0C7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разработчиком </w:t>
      </w:r>
      <w:r w:rsidR="000C7889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C78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788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, но не может составлять менее 5 рабочих дней.</w:t>
      </w:r>
    </w:p>
    <w:p w:rsidR="00AF3F62" w:rsidRDefault="00AF3F62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течение трех рабочих дней со дня окончания срока проведения публичных консультаций уполномоченный орган</w:t>
      </w:r>
      <w:r w:rsidR="00913385">
        <w:rPr>
          <w:rFonts w:ascii="Times New Roman" w:hAnsi="Times New Roman" w:cs="Times New Roman"/>
          <w:sz w:val="28"/>
          <w:szCs w:val="28"/>
        </w:rPr>
        <w:t xml:space="preserve"> по внедрению ОРВ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рассмотрение всех замечаний и предложений, поступивших в установленный срок в связи с проведением публичных консультаций по </w:t>
      </w:r>
      <w:r w:rsidR="000C7889">
        <w:rPr>
          <w:rFonts w:ascii="Times New Roman" w:hAnsi="Times New Roman" w:cs="Times New Roman"/>
          <w:sz w:val="28"/>
          <w:szCs w:val="28"/>
        </w:rPr>
        <w:t>проекту</w:t>
      </w:r>
      <w:r w:rsidR="000C7889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0C78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788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0C7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представленных по форме представления замечаний и предложений, и составление сводки замечаний и предложений</w:t>
      </w:r>
      <w:r w:rsidR="000C3FF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BF54BC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, которая в этот же срок подписывается руководителем или иным уполномоченным на то должностным лицом уполномоченного органа</w:t>
      </w:r>
      <w:r w:rsidR="00913385">
        <w:rPr>
          <w:rFonts w:ascii="Times New Roman" w:hAnsi="Times New Roman" w:cs="Times New Roman"/>
          <w:sz w:val="28"/>
          <w:szCs w:val="28"/>
        </w:rPr>
        <w:t xml:space="preserve"> по внедрению ОРВ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F62" w:rsidRDefault="00AF3F62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сводке замечаний и предложений указываются автор и содержание замечания и (или) предложения, результат его рассмотрения (предполагается ли использовать данное замечание и (или) предложение при дальнейшей доработке </w:t>
      </w:r>
      <w:r w:rsidR="000C7889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C78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788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0C7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при обосновании решения об отказе от подготовки </w:t>
      </w:r>
      <w:r w:rsidR="000C7889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C78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788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; в случае отказа от использования замечания и (или) предложения указываются причины такого решения).</w:t>
      </w:r>
    </w:p>
    <w:p w:rsidR="00AF3F62" w:rsidRDefault="00AF3F62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сводке замечаний и предложений указывается перечень органов и организаций, которым были направлены извещения о проведении публичных консультаций по </w:t>
      </w:r>
      <w:r w:rsidR="000C7889">
        <w:rPr>
          <w:rFonts w:ascii="Times New Roman" w:hAnsi="Times New Roman" w:cs="Times New Roman"/>
          <w:sz w:val="28"/>
          <w:szCs w:val="28"/>
        </w:rPr>
        <w:t>проекту</w:t>
      </w:r>
      <w:r w:rsidR="000C7889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0C78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788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0C7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пунктом 2.2</w:t>
      </w:r>
      <w:hyperlink r:id="rId9" w:history="1"/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C168F" w:rsidRPr="00AF3F62" w:rsidRDefault="00AF3F62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62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C7889">
        <w:rPr>
          <w:rFonts w:ascii="Times New Roman" w:hAnsi="Times New Roman" w:cs="Times New Roman"/>
          <w:sz w:val="28"/>
          <w:szCs w:val="28"/>
        </w:rPr>
        <w:t xml:space="preserve">день подписания </w:t>
      </w:r>
      <w:r w:rsidR="00913385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AF3F62">
        <w:rPr>
          <w:rFonts w:ascii="Times New Roman" w:hAnsi="Times New Roman" w:cs="Times New Roman"/>
          <w:sz w:val="28"/>
          <w:szCs w:val="28"/>
        </w:rPr>
        <w:t>или иным уполномоченным на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385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 w:rsidRPr="00AF3F62">
        <w:rPr>
          <w:rFonts w:ascii="Times New Roman" w:hAnsi="Times New Roman" w:cs="Times New Roman"/>
          <w:sz w:val="28"/>
          <w:szCs w:val="28"/>
        </w:rPr>
        <w:t xml:space="preserve">лицом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F3F62">
        <w:rPr>
          <w:rFonts w:ascii="Times New Roman" w:hAnsi="Times New Roman" w:cs="Times New Roman"/>
          <w:sz w:val="28"/>
          <w:szCs w:val="28"/>
        </w:rPr>
        <w:t xml:space="preserve"> </w:t>
      </w:r>
      <w:r w:rsidR="00913385">
        <w:rPr>
          <w:rFonts w:ascii="Times New Roman" w:hAnsi="Times New Roman" w:cs="Times New Roman"/>
          <w:sz w:val="28"/>
          <w:szCs w:val="28"/>
        </w:rPr>
        <w:t xml:space="preserve">по внедрению ОРВ </w:t>
      </w:r>
      <w:r w:rsidRPr="00AF3F62">
        <w:rPr>
          <w:rFonts w:ascii="Times New Roman" w:hAnsi="Times New Roman" w:cs="Times New Roman"/>
          <w:sz w:val="28"/>
          <w:szCs w:val="28"/>
        </w:rPr>
        <w:t>сводка замечаний и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62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913385">
        <w:rPr>
          <w:rFonts w:ascii="Times New Roman" w:hAnsi="Times New Roman" w:cs="Times New Roman"/>
          <w:sz w:val="28"/>
          <w:szCs w:val="28"/>
        </w:rPr>
        <w:t xml:space="preserve"> по внедрению ОРВ</w:t>
      </w:r>
      <w:r w:rsidRPr="00AF3F62">
        <w:rPr>
          <w:rFonts w:ascii="Times New Roman" w:hAnsi="Times New Roman" w:cs="Times New Roman"/>
          <w:sz w:val="28"/>
          <w:szCs w:val="28"/>
        </w:rPr>
        <w:t xml:space="preserve"> на официальном сайте.</w:t>
      </w:r>
    </w:p>
    <w:p w:rsidR="00AF3F62" w:rsidRDefault="002E70CA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0CA"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  <w:r w:rsidR="00AF3F62">
        <w:rPr>
          <w:rFonts w:ascii="Times New Roman" w:hAnsi="Times New Roman"/>
          <w:sz w:val="28"/>
          <w:szCs w:val="28"/>
          <w:lang w:eastAsia="ru-RU"/>
        </w:rPr>
        <w:t>.6</w:t>
      </w:r>
      <w:r w:rsidRPr="002E70C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A773D">
        <w:rPr>
          <w:rFonts w:ascii="Times New Roman" w:hAnsi="Times New Roman"/>
          <w:sz w:val="28"/>
          <w:szCs w:val="28"/>
          <w:lang w:eastAsia="ru-RU"/>
        </w:rPr>
        <w:t xml:space="preserve">При необходимости по результатам публичных консультаций уполномоченный орган </w:t>
      </w:r>
      <w:r w:rsidR="00913385">
        <w:rPr>
          <w:rFonts w:ascii="Times New Roman" w:hAnsi="Times New Roman"/>
          <w:sz w:val="28"/>
          <w:szCs w:val="28"/>
          <w:lang w:eastAsia="ru-RU"/>
        </w:rPr>
        <w:t xml:space="preserve">по внедрению ОРВ </w:t>
      </w:r>
      <w:r w:rsidR="004A773D">
        <w:rPr>
          <w:rFonts w:ascii="Times New Roman" w:hAnsi="Times New Roman"/>
          <w:sz w:val="28"/>
          <w:szCs w:val="28"/>
          <w:lang w:eastAsia="ru-RU"/>
        </w:rPr>
        <w:t xml:space="preserve">обеспечивает </w:t>
      </w:r>
      <w:r w:rsidR="00913385">
        <w:rPr>
          <w:rFonts w:ascii="Times New Roman" w:hAnsi="Times New Roman"/>
          <w:sz w:val="28"/>
          <w:szCs w:val="28"/>
          <w:lang w:eastAsia="ru-RU"/>
        </w:rPr>
        <w:t>направление разработчику проекта</w:t>
      </w:r>
      <w:r w:rsidR="004A773D">
        <w:rPr>
          <w:rFonts w:ascii="Times New Roman" w:hAnsi="Times New Roman"/>
          <w:sz w:val="28"/>
          <w:szCs w:val="28"/>
          <w:lang w:eastAsia="ru-RU"/>
        </w:rPr>
        <w:t xml:space="preserve"> муниципального нормативного правового акта и сводного отчета для доработки.</w:t>
      </w:r>
    </w:p>
    <w:p w:rsidR="004A773D" w:rsidRPr="004A773D" w:rsidRDefault="004A773D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публичных консультаций по </w:t>
      </w:r>
      <w:r w:rsidR="000C7889">
        <w:rPr>
          <w:rFonts w:ascii="Times New Roman" w:hAnsi="Times New Roman" w:cs="Times New Roman"/>
          <w:sz w:val="28"/>
          <w:szCs w:val="28"/>
        </w:rPr>
        <w:t>проекту</w:t>
      </w:r>
      <w:r w:rsidR="000C7889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0C78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788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0C7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0C7889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C78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788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0C7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пяти рабочих дней после дня окончания публичных консультаций, рассмотрев поступившие замечания и предложения, при необходимости дорабатывает </w:t>
      </w:r>
      <w:r w:rsidR="000C7889">
        <w:rPr>
          <w:rFonts w:ascii="Times New Roman" w:hAnsi="Times New Roman" w:cs="Times New Roman"/>
          <w:sz w:val="28"/>
          <w:szCs w:val="28"/>
        </w:rPr>
        <w:t>проект</w:t>
      </w:r>
      <w:r w:rsidR="000C7889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0C78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788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0C7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сводный отчет, а также заполняет раздел сводного отчета, содержащий информацию о проведении публичных консультаций по </w:t>
      </w:r>
      <w:r w:rsidR="000C7889">
        <w:rPr>
          <w:rFonts w:ascii="Times New Roman" w:hAnsi="Times New Roman" w:cs="Times New Roman"/>
          <w:sz w:val="28"/>
          <w:szCs w:val="28"/>
        </w:rPr>
        <w:t>проекту</w:t>
      </w:r>
      <w:r w:rsidR="000C7889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0C78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788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73D" w:rsidRDefault="004A773D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рассмотрения замечаний и предложений разработчиком </w:t>
      </w:r>
      <w:r w:rsidR="000C7889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C78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788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0C7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быть принято мотивированное решение об отказе от подготовки </w:t>
      </w:r>
      <w:r w:rsidR="000C7889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C78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788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, которое подписывается руководителем или иным уполномоченным на то должностным лицом разработчика </w:t>
      </w:r>
      <w:r w:rsidR="00C236A5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236A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236A5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. В этом случае разработчик </w:t>
      </w:r>
      <w:r w:rsidR="00C236A5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236A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236A5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C23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одного рабочего дня со дня принятия такого решения размещает его на официальном сайте и сообщает об этом лицам, представившим замечания и предложения.</w:t>
      </w:r>
    </w:p>
    <w:p w:rsidR="004A773D" w:rsidRDefault="004A773D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Доработанные по результатам проведения публичных консультаций </w:t>
      </w:r>
      <w:r w:rsidR="00C236A5">
        <w:rPr>
          <w:rFonts w:ascii="Times New Roman" w:hAnsi="Times New Roman" w:cs="Times New Roman"/>
          <w:sz w:val="28"/>
          <w:szCs w:val="28"/>
        </w:rPr>
        <w:t>проект</w:t>
      </w:r>
      <w:r w:rsidR="00C236A5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C236A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236A5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, пояснительная записка к нему и сводный отчет в срок, не превышающий семи рабочих дней после дня окончания публичных консультаций, размещаются </w:t>
      </w:r>
      <w:r w:rsidR="00330D35">
        <w:rPr>
          <w:rFonts w:ascii="Times New Roman" w:hAnsi="Times New Roman" w:cs="Times New Roman"/>
          <w:sz w:val="28"/>
          <w:szCs w:val="28"/>
        </w:rPr>
        <w:t>разработчиком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и вместе со сводкой поступивших предложений и сводкой замечаний и предложений направляются </w:t>
      </w:r>
      <w:r w:rsidR="006622D5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17641A">
        <w:rPr>
          <w:rFonts w:ascii="Times New Roman" w:hAnsi="Times New Roman" w:cs="Times New Roman"/>
          <w:sz w:val="28"/>
          <w:szCs w:val="28"/>
        </w:rPr>
        <w:t xml:space="preserve"> по проведению экспертизы</w:t>
      </w:r>
      <w:r>
        <w:rPr>
          <w:rFonts w:ascii="Times New Roman" w:hAnsi="Times New Roman" w:cs="Times New Roman"/>
          <w:sz w:val="28"/>
          <w:szCs w:val="28"/>
        </w:rPr>
        <w:t xml:space="preserve"> для подготовки заключения об оценке регулирующего воздействия.</w:t>
      </w:r>
    </w:p>
    <w:p w:rsidR="00122544" w:rsidRDefault="00122544" w:rsidP="00122544">
      <w:pPr>
        <w:pStyle w:val="a4"/>
        <w:suppressAutoHyphens/>
        <w:autoSpaceDE w:val="0"/>
        <w:autoSpaceDN w:val="0"/>
        <w:adjustRightInd w:val="0"/>
        <w:spacing w:after="0" w:line="240" w:lineRule="exact"/>
        <w:ind w:left="1429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5" w:name="P132"/>
      <w:bookmarkEnd w:id="5"/>
    </w:p>
    <w:p w:rsidR="0051088E" w:rsidRDefault="00122544" w:rsidP="00122544">
      <w:pPr>
        <w:pStyle w:val="a4"/>
        <w:suppressAutoHyphens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51088E" w:rsidRPr="0051088E">
        <w:rPr>
          <w:rFonts w:ascii="Times New Roman" w:hAnsi="Times New Roman"/>
          <w:sz w:val="28"/>
          <w:szCs w:val="28"/>
          <w:lang w:eastAsia="ru-RU"/>
        </w:rPr>
        <w:t>Подготовка заключения уполномоченного</w:t>
      </w:r>
    </w:p>
    <w:p w:rsidR="0051088E" w:rsidRPr="0051088E" w:rsidRDefault="0051088E" w:rsidP="00122544">
      <w:pPr>
        <w:pStyle w:val="a4"/>
        <w:suppressAutoHyphens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1088E">
        <w:rPr>
          <w:rFonts w:ascii="Times New Roman" w:hAnsi="Times New Roman"/>
          <w:sz w:val="28"/>
          <w:szCs w:val="28"/>
          <w:lang w:eastAsia="ru-RU"/>
        </w:rPr>
        <w:t>органа по результатам проведения ОРВ</w:t>
      </w:r>
    </w:p>
    <w:p w:rsidR="009728DB" w:rsidRPr="0051088E" w:rsidRDefault="009728DB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2D5" w:rsidRDefault="0051088E" w:rsidP="0012254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8E">
        <w:rPr>
          <w:rFonts w:ascii="Times New Roman" w:hAnsi="Times New Roman" w:cs="Times New Roman"/>
          <w:sz w:val="28"/>
          <w:szCs w:val="28"/>
        </w:rPr>
        <w:t xml:space="preserve">4.1. </w:t>
      </w:r>
      <w:r w:rsidR="006622D5">
        <w:rPr>
          <w:rFonts w:ascii="Times New Roman" w:hAnsi="Times New Roman" w:cs="Times New Roman"/>
          <w:sz w:val="28"/>
          <w:szCs w:val="28"/>
        </w:rPr>
        <w:t xml:space="preserve">В случае если уполномоченный орган </w:t>
      </w:r>
      <w:r w:rsidR="005617EC">
        <w:rPr>
          <w:rFonts w:ascii="Times New Roman" w:hAnsi="Times New Roman" w:cs="Times New Roman"/>
          <w:sz w:val="28"/>
          <w:szCs w:val="28"/>
        </w:rPr>
        <w:t xml:space="preserve">по </w:t>
      </w:r>
      <w:r w:rsidR="0017641A">
        <w:rPr>
          <w:rFonts w:ascii="Times New Roman" w:hAnsi="Times New Roman" w:cs="Times New Roman"/>
          <w:sz w:val="28"/>
          <w:szCs w:val="28"/>
        </w:rPr>
        <w:t>проведению экспертизы</w:t>
      </w:r>
      <w:r w:rsidR="005617EC">
        <w:rPr>
          <w:rFonts w:ascii="Times New Roman" w:hAnsi="Times New Roman" w:cs="Times New Roman"/>
          <w:sz w:val="28"/>
          <w:szCs w:val="28"/>
        </w:rPr>
        <w:t xml:space="preserve"> </w:t>
      </w:r>
      <w:r w:rsidR="006622D5">
        <w:rPr>
          <w:rFonts w:ascii="Times New Roman" w:hAnsi="Times New Roman" w:cs="Times New Roman"/>
          <w:sz w:val="28"/>
          <w:szCs w:val="28"/>
        </w:rPr>
        <w:t xml:space="preserve">сделал вывод о соблюдении разработчиком </w:t>
      </w:r>
      <w:r w:rsidR="005617EC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617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617EC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5617EC">
        <w:rPr>
          <w:rFonts w:ascii="Times New Roman" w:hAnsi="Times New Roman" w:cs="Times New Roman"/>
          <w:sz w:val="28"/>
          <w:szCs w:val="28"/>
        </w:rPr>
        <w:t xml:space="preserve"> </w:t>
      </w:r>
      <w:r w:rsidR="006622D5">
        <w:rPr>
          <w:rFonts w:ascii="Times New Roman" w:hAnsi="Times New Roman" w:cs="Times New Roman"/>
          <w:sz w:val="28"/>
          <w:szCs w:val="28"/>
        </w:rPr>
        <w:t xml:space="preserve">установленных настоящим Порядком процедур проведения оценки регулирующего воздействия и об отсутствии в таком </w:t>
      </w:r>
      <w:r w:rsidR="005617EC">
        <w:rPr>
          <w:rFonts w:ascii="Times New Roman" w:hAnsi="Times New Roman" w:cs="Times New Roman"/>
          <w:sz w:val="28"/>
          <w:szCs w:val="28"/>
        </w:rPr>
        <w:t>проекте</w:t>
      </w:r>
      <w:r w:rsidR="005617EC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5617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617EC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5617EC">
        <w:rPr>
          <w:rFonts w:ascii="Times New Roman" w:hAnsi="Times New Roman" w:cs="Times New Roman"/>
          <w:sz w:val="28"/>
          <w:szCs w:val="28"/>
        </w:rPr>
        <w:t xml:space="preserve"> </w:t>
      </w:r>
      <w:r w:rsidR="006622D5">
        <w:rPr>
          <w:rFonts w:ascii="Times New Roman" w:hAnsi="Times New Roman" w:cs="Times New Roman"/>
          <w:sz w:val="28"/>
          <w:szCs w:val="28"/>
        </w:rPr>
        <w:t xml:space="preserve">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Левокумского муниципального района Ставропольского края, уполномоченный орган </w:t>
      </w:r>
      <w:r w:rsidR="0017641A">
        <w:rPr>
          <w:rFonts w:ascii="Times New Roman" w:hAnsi="Times New Roman" w:cs="Times New Roman"/>
          <w:sz w:val="28"/>
          <w:szCs w:val="28"/>
        </w:rPr>
        <w:t>по проведению экспертизы</w:t>
      </w:r>
      <w:r w:rsidR="005617EC">
        <w:rPr>
          <w:rFonts w:ascii="Times New Roman" w:hAnsi="Times New Roman" w:cs="Times New Roman"/>
          <w:sz w:val="28"/>
          <w:szCs w:val="28"/>
        </w:rPr>
        <w:t xml:space="preserve"> </w:t>
      </w:r>
      <w:r w:rsidR="006622D5">
        <w:rPr>
          <w:rFonts w:ascii="Times New Roman" w:hAnsi="Times New Roman" w:cs="Times New Roman"/>
          <w:sz w:val="28"/>
          <w:szCs w:val="28"/>
        </w:rPr>
        <w:t xml:space="preserve">проставляет на </w:t>
      </w:r>
      <w:r w:rsidR="005617EC">
        <w:rPr>
          <w:rFonts w:ascii="Times New Roman" w:hAnsi="Times New Roman" w:cs="Times New Roman"/>
          <w:sz w:val="28"/>
          <w:szCs w:val="28"/>
        </w:rPr>
        <w:t>проекте</w:t>
      </w:r>
      <w:r w:rsidR="005617EC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5617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617EC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5617EC">
        <w:rPr>
          <w:rFonts w:ascii="Times New Roman" w:hAnsi="Times New Roman" w:cs="Times New Roman"/>
          <w:sz w:val="28"/>
          <w:szCs w:val="28"/>
        </w:rPr>
        <w:t xml:space="preserve"> </w:t>
      </w:r>
      <w:r w:rsidR="006622D5">
        <w:rPr>
          <w:rFonts w:ascii="Times New Roman" w:hAnsi="Times New Roman" w:cs="Times New Roman"/>
          <w:sz w:val="28"/>
          <w:szCs w:val="28"/>
        </w:rPr>
        <w:lastRenderedPageBreak/>
        <w:t>отметку о прохождении процедуры оц</w:t>
      </w:r>
      <w:r w:rsidR="0017641A">
        <w:rPr>
          <w:rFonts w:ascii="Times New Roman" w:hAnsi="Times New Roman" w:cs="Times New Roman"/>
          <w:sz w:val="28"/>
          <w:szCs w:val="28"/>
        </w:rPr>
        <w:t>енки регулирующего воздействия</w:t>
      </w:r>
      <w:r w:rsidR="008352C4">
        <w:rPr>
          <w:rFonts w:ascii="Times New Roman" w:hAnsi="Times New Roman" w:cs="Times New Roman"/>
          <w:sz w:val="28"/>
          <w:szCs w:val="28"/>
        </w:rPr>
        <w:t>,</w:t>
      </w:r>
      <w:r w:rsidR="0017641A">
        <w:rPr>
          <w:rFonts w:ascii="Times New Roman" w:hAnsi="Times New Roman" w:cs="Times New Roman"/>
          <w:sz w:val="28"/>
          <w:szCs w:val="28"/>
        </w:rPr>
        <w:t xml:space="preserve"> готовит </w:t>
      </w:r>
      <w:r w:rsidR="006622D5">
        <w:rPr>
          <w:rFonts w:ascii="Times New Roman" w:hAnsi="Times New Roman" w:cs="Times New Roman"/>
          <w:sz w:val="28"/>
          <w:szCs w:val="28"/>
        </w:rPr>
        <w:t>закл</w:t>
      </w:r>
      <w:r w:rsidR="0017641A">
        <w:rPr>
          <w:rFonts w:ascii="Times New Roman" w:hAnsi="Times New Roman" w:cs="Times New Roman"/>
          <w:sz w:val="28"/>
          <w:szCs w:val="28"/>
        </w:rPr>
        <w:t>ючение</w:t>
      </w:r>
      <w:r w:rsidR="006622D5">
        <w:rPr>
          <w:rFonts w:ascii="Times New Roman" w:hAnsi="Times New Roman" w:cs="Times New Roman"/>
          <w:sz w:val="28"/>
          <w:szCs w:val="28"/>
        </w:rPr>
        <w:t xml:space="preserve"> об оценке регулирующего воздействия </w:t>
      </w:r>
      <w:r w:rsidR="00C56D1B">
        <w:rPr>
          <w:rFonts w:ascii="Times New Roman" w:hAnsi="Times New Roman" w:cs="Times New Roman"/>
          <w:sz w:val="28"/>
          <w:szCs w:val="28"/>
        </w:rPr>
        <w:t>(</w:t>
      </w:r>
      <w:r w:rsidR="006E458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F54BC">
        <w:rPr>
          <w:rFonts w:ascii="Times New Roman" w:hAnsi="Times New Roman" w:cs="Times New Roman"/>
          <w:sz w:val="28"/>
          <w:szCs w:val="28"/>
        </w:rPr>
        <w:t>5</w:t>
      </w:r>
      <w:r w:rsidR="0017641A">
        <w:rPr>
          <w:rFonts w:ascii="Times New Roman" w:hAnsi="Times New Roman" w:cs="Times New Roman"/>
          <w:sz w:val="28"/>
          <w:szCs w:val="28"/>
        </w:rPr>
        <w:t xml:space="preserve">) и направляет его </w:t>
      </w:r>
      <w:r w:rsidR="006622D5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C56D1B">
        <w:rPr>
          <w:rFonts w:ascii="Times New Roman" w:hAnsi="Times New Roman" w:cs="Times New Roman"/>
          <w:sz w:val="28"/>
          <w:szCs w:val="28"/>
        </w:rPr>
        <w:t>проектом</w:t>
      </w:r>
      <w:r w:rsidR="00C56D1B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C56D1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56D1B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C56D1B">
        <w:rPr>
          <w:rFonts w:ascii="Times New Roman" w:hAnsi="Times New Roman" w:cs="Times New Roman"/>
          <w:sz w:val="28"/>
          <w:szCs w:val="28"/>
        </w:rPr>
        <w:t xml:space="preserve"> </w:t>
      </w:r>
      <w:r w:rsidR="006622D5">
        <w:rPr>
          <w:rFonts w:ascii="Times New Roman" w:hAnsi="Times New Roman" w:cs="Times New Roman"/>
          <w:sz w:val="28"/>
          <w:szCs w:val="28"/>
        </w:rPr>
        <w:t xml:space="preserve">разработчику </w:t>
      </w:r>
      <w:r w:rsidR="00C56D1B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56D1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56D1B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6622D5">
        <w:rPr>
          <w:rFonts w:ascii="Times New Roman" w:hAnsi="Times New Roman" w:cs="Times New Roman"/>
          <w:sz w:val="28"/>
          <w:szCs w:val="28"/>
        </w:rPr>
        <w:t>:</w:t>
      </w:r>
    </w:p>
    <w:p w:rsidR="006622D5" w:rsidRDefault="00330D35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35">
        <w:rPr>
          <w:rFonts w:ascii="Times New Roman" w:hAnsi="Times New Roman" w:cs="Times New Roman"/>
          <w:sz w:val="28"/>
          <w:szCs w:val="28"/>
        </w:rPr>
        <w:t xml:space="preserve">- </w:t>
      </w:r>
      <w:r w:rsidR="006622D5" w:rsidRPr="00330D35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проекта акта.</w:t>
      </w:r>
    </w:p>
    <w:p w:rsidR="006622D5" w:rsidRDefault="006622D5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подлежит размещению уполномоченным органом </w:t>
      </w:r>
      <w:r w:rsidR="00C56D1B">
        <w:rPr>
          <w:rFonts w:ascii="Times New Roman" w:hAnsi="Times New Roman" w:cs="Times New Roman"/>
          <w:sz w:val="28"/>
          <w:szCs w:val="28"/>
        </w:rPr>
        <w:t xml:space="preserve">по проведению экспертизы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в течение двух рабочих дней со дня его </w:t>
      </w:r>
      <w:r w:rsidR="00480CF2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6CD" w:rsidRDefault="00605351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случае выявления уполномоченным органом</w:t>
      </w:r>
      <w:r w:rsidR="00C56D1B">
        <w:rPr>
          <w:rFonts w:ascii="Times New Roman" w:hAnsi="Times New Roman" w:cs="Times New Roman"/>
          <w:sz w:val="28"/>
          <w:szCs w:val="28"/>
        </w:rPr>
        <w:t xml:space="preserve"> </w:t>
      </w:r>
      <w:r w:rsidR="0017641A">
        <w:rPr>
          <w:rFonts w:ascii="Times New Roman" w:hAnsi="Times New Roman" w:cs="Times New Roman"/>
          <w:sz w:val="28"/>
          <w:szCs w:val="28"/>
        </w:rPr>
        <w:t>по проведению экспертизы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анализа, предусмотренного пунктом 4.1. настоящего Порядка, в </w:t>
      </w:r>
      <w:r w:rsidR="00C56D1B">
        <w:rPr>
          <w:rFonts w:ascii="Times New Roman" w:hAnsi="Times New Roman" w:cs="Times New Roman"/>
          <w:sz w:val="28"/>
          <w:szCs w:val="28"/>
        </w:rPr>
        <w:t>проекте</w:t>
      </w:r>
      <w:r w:rsidR="00C56D1B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C56D1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56D1B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C56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Левокумского муниципального района Ставропольского края, уполномоченный орган </w:t>
      </w:r>
      <w:r w:rsidR="00C56D1B">
        <w:rPr>
          <w:rFonts w:ascii="Times New Roman" w:hAnsi="Times New Roman" w:cs="Times New Roman"/>
          <w:sz w:val="28"/>
          <w:szCs w:val="28"/>
        </w:rPr>
        <w:t xml:space="preserve">по </w:t>
      </w:r>
      <w:r w:rsidR="0017641A">
        <w:rPr>
          <w:rFonts w:ascii="Times New Roman" w:hAnsi="Times New Roman" w:cs="Times New Roman"/>
          <w:sz w:val="28"/>
          <w:szCs w:val="28"/>
        </w:rPr>
        <w:t>проведению экспертизы</w:t>
      </w:r>
      <w:r w:rsidR="00C56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отрицательное заключение</w:t>
      </w:r>
      <w:r w:rsidR="00330D35">
        <w:rPr>
          <w:rFonts w:ascii="Times New Roman" w:hAnsi="Times New Roman" w:cs="Times New Roman"/>
          <w:sz w:val="28"/>
          <w:szCs w:val="28"/>
        </w:rPr>
        <w:t xml:space="preserve"> (</w:t>
      </w:r>
      <w:r w:rsidR="006E4585">
        <w:rPr>
          <w:rFonts w:ascii="Times New Roman" w:hAnsi="Times New Roman" w:cs="Times New Roman"/>
          <w:sz w:val="28"/>
          <w:szCs w:val="28"/>
        </w:rPr>
        <w:t>Приложение</w:t>
      </w:r>
      <w:r w:rsidR="00BF54BC">
        <w:rPr>
          <w:rFonts w:ascii="Times New Roman" w:hAnsi="Times New Roman" w:cs="Times New Roman"/>
          <w:sz w:val="28"/>
          <w:szCs w:val="28"/>
        </w:rPr>
        <w:t xml:space="preserve"> 6</w:t>
      </w:r>
      <w:r w:rsidR="00330D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которое в пределах срока, указанного в </w:t>
      </w:r>
      <w:r w:rsidR="00330D35">
        <w:rPr>
          <w:rFonts w:ascii="Times New Roman" w:hAnsi="Times New Roman" w:cs="Times New Roman"/>
          <w:sz w:val="28"/>
          <w:szCs w:val="28"/>
        </w:rPr>
        <w:t>пункте 4.2 настоящего Порядка, н</w:t>
      </w:r>
      <w:r>
        <w:rPr>
          <w:rFonts w:ascii="Times New Roman" w:hAnsi="Times New Roman" w:cs="Times New Roman"/>
          <w:sz w:val="28"/>
          <w:szCs w:val="28"/>
        </w:rPr>
        <w:t xml:space="preserve">аправляется разработчику </w:t>
      </w:r>
      <w:r w:rsidR="0017641A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764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7641A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176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устранения замечаний, изложенных в заключении.</w:t>
      </w:r>
    </w:p>
    <w:p w:rsidR="00605351" w:rsidRDefault="00605351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в </w:t>
      </w:r>
      <w:r w:rsidR="0017641A">
        <w:rPr>
          <w:rFonts w:ascii="Times New Roman" w:hAnsi="Times New Roman" w:cs="Times New Roman"/>
          <w:sz w:val="28"/>
          <w:szCs w:val="28"/>
        </w:rPr>
        <w:t>проекте</w:t>
      </w:r>
      <w:r w:rsidR="0017641A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1764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7641A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176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положений, предусмотренных </w:t>
      </w:r>
      <w:r w:rsidR="00330D35">
        <w:rPr>
          <w:rFonts w:ascii="Times New Roman" w:hAnsi="Times New Roman" w:cs="Times New Roman"/>
          <w:sz w:val="28"/>
          <w:szCs w:val="28"/>
        </w:rPr>
        <w:t xml:space="preserve">данным пунктом </w:t>
      </w:r>
      <w:r w:rsidRPr="00605351">
        <w:rPr>
          <w:rFonts w:ascii="Times New Roman" w:hAnsi="Times New Roman" w:cs="Times New Roman"/>
          <w:sz w:val="28"/>
          <w:szCs w:val="28"/>
        </w:rPr>
        <w:t xml:space="preserve">настоящего Порядка, в заключении могут содержаться предложения об использовании разработчиком </w:t>
      </w:r>
      <w:r w:rsidR="0017641A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764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7641A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17641A" w:rsidRPr="00605351">
        <w:rPr>
          <w:rFonts w:ascii="Times New Roman" w:hAnsi="Times New Roman" w:cs="Times New Roman"/>
          <w:sz w:val="28"/>
          <w:szCs w:val="28"/>
        </w:rPr>
        <w:t xml:space="preserve"> </w:t>
      </w:r>
      <w:r w:rsidRPr="00605351">
        <w:rPr>
          <w:rFonts w:ascii="Times New Roman" w:hAnsi="Times New Roman" w:cs="Times New Roman"/>
          <w:sz w:val="28"/>
          <w:szCs w:val="28"/>
        </w:rPr>
        <w:t>решений, предполагающих применение иных правовых, информационных или организационны</w:t>
      </w:r>
      <w:r>
        <w:rPr>
          <w:rFonts w:ascii="Times New Roman" w:hAnsi="Times New Roman" w:cs="Times New Roman"/>
          <w:sz w:val="28"/>
          <w:szCs w:val="28"/>
        </w:rPr>
        <w:t xml:space="preserve">х средств для решения поставленной проблемы и (или) о дополнительном применении таких средств в целях устранения из </w:t>
      </w:r>
      <w:r w:rsidR="0017641A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764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7641A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176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вышеуказанных положений.</w:t>
      </w:r>
    </w:p>
    <w:p w:rsidR="00605351" w:rsidRDefault="00605351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Разработчик </w:t>
      </w:r>
      <w:r w:rsidR="0017641A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764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7641A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176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анализа замечаний, указанных в заключении, в течение пяти рабочих дней после дня поступления заключения к разработчику </w:t>
      </w:r>
      <w:r w:rsidR="0017641A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764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7641A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дорабатывает </w:t>
      </w:r>
      <w:r w:rsidR="0017641A">
        <w:rPr>
          <w:rFonts w:ascii="Times New Roman" w:hAnsi="Times New Roman" w:cs="Times New Roman"/>
          <w:sz w:val="28"/>
          <w:szCs w:val="28"/>
        </w:rPr>
        <w:t>проект</w:t>
      </w:r>
      <w:r w:rsidR="0017641A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1764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7641A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176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(или) сводный отчет, размещает его (их) на официальном сайте и повторно направляет его (их) в </w:t>
      </w:r>
      <w:r w:rsidR="000A61F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7641A">
        <w:rPr>
          <w:rFonts w:ascii="Times New Roman" w:hAnsi="Times New Roman" w:cs="Times New Roman"/>
          <w:sz w:val="28"/>
          <w:szCs w:val="28"/>
        </w:rPr>
        <w:t xml:space="preserve"> по проведению экспертизы</w:t>
      </w:r>
      <w:r>
        <w:rPr>
          <w:rFonts w:ascii="Times New Roman" w:hAnsi="Times New Roman" w:cs="Times New Roman"/>
          <w:sz w:val="28"/>
          <w:szCs w:val="28"/>
        </w:rPr>
        <w:t xml:space="preserve"> для дачи заключения об оценке регулирующего воздействия и проставления на </w:t>
      </w:r>
      <w:r w:rsidR="0017641A">
        <w:rPr>
          <w:rFonts w:ascii="Times New Roman" w:hAnsi="Times New Roman" w:cs="Times New Roman"/>
          <w:sz w:val="28"/>
          <w:szCs w:val="28"/>
        </w:rPr>
        <w:t>проекте</w:t>
      </w:r>
      <w:r w:rsidR="0017641A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1764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7641A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176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отметки о прохождении процедуры оценки регулирующего воздействия в соответствии с </w:t>
      </w:r>
      <w:r w:rsidR="00330D3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0A61F9">
        <w:rPr>
          <w:rFonts w:ascii="Times New Roman" w:hAnsi="Times New Roman" w:cs="Times New Roman"/>
          <w:sz w:val="28"/>
          <w:szCs w:val="28"/>
        </w:rPr>
        <w:t xml:space="preserve">4.1 </w:t>
      </w:r>
      <w:r w:rsidRPr="000A61F9">
        <w:rPr>
          <w:rFonts w:ascii="Times New Roman" w:hAnsi="Times New Roman" w:cs="Times New Roman"/>
          <w:sz w:val="28"/>
          <w:szCs w:val="28"/>
        </w:rPr>
        <w:t>настоящего Порядка либо принимает решение об отказе от да</w:t>
      </w:r>
      <w:r>
        <w:rPr>
          <w:rFonts w:ascii="Times New Roman" w:hAnsi="Times New Roman" w:cs="Times New Roman"/>
          <w:sz w:val="28"/>
          <w:szCs w:val="28"/>
        </w:rPr>
        <w:t xml:space="preserve">льнейшей подготовки </w:t>
      </w:r>
      <w:r w:rsidR="0017641A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764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7641A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, которое подписывается руководителем или иным уполномоченным на то должностным лицом разработчика </w:t>
      </w:r>
      <w:r w:rsidR="0017641A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764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7641A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. В этом случае разработчик </w:t>
      </w:r>
      <w:r w:rsidR="0017641A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764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7641A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176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после дня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принятия такого решения размещает его на своем официальном сайте и в письменном виде уведомляет об этом </w:t>
      </w:r>
      <w:r w:rsidR="000A61F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7641A">
        <w:rPr>
          <w:rFonts w:ascii="Times New Roman" w:hAnsi="Times New Roman" w:cs="Times New Roman"/>
          <w:sz w:val="28"/>
          <w:szCs w:val="28"/>
        </w:rPr>
        <w:t xml:space="preserve"> по проведению эксп</w:t>
      </w:r>
      <w:r w:rsidR="00E877A6">
        <w:rPr>
          <w:rFonts w:ascii="Times New Roman" w:hAnsi="Times New Roman" w:cs="Times New Roman"/>
          <w:sz w:val="28"/>
          <w:szCs w:val="28"/>
        </w:rPr>
        <w:t>е</w:t>
      </w:r>
      <w:r w:rsidR="0017641A">
        <w:rPr>
          <w:rFonts w:ascii="Times New Roman" w:hAnsi="Times New Roman" w:cs="Times New Roman"/>
          <w:sz w:val="28"/>
          <w:szCs w:val="28"/>
        </w:rPr>
        <w:t>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1F9" w:rsidRDefault="000A61F9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, несогласный с выводом о несоблюдении разработчиком 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настоящим Порядком процедур проведения оценки регулирующего воздействия и (или) о наличии в </w:t>
      </w:r>
      <w:r w:rsidR="00E877A6">
        <w:rPr>
          <w:rFonts w:ascii="Times New Roman" w:hAnsi="Times New Roman" w:cs="Times New Roman"/>
          <w:sz w:val="28"/>
          <w:szCs w:val="28"/>
        </w:rPr>
        <w:t>проекте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</w:t>
      </w:r>
      <w:r w:rsidR="00330D35">
        <w:rPr>
          <w:rFonts w:ascii="Times New Roman" w:hAnsi="Times New Roman" w:cs="Times New Roman"/>
          <w:sz w:val="28"/>
          <w:szCs w:val="28"/>
        </w:rPr>
        <w:t>ний, предусмотренных пунктом 4.2</w:t>
      </w:r>
      <w:hyperlink r:id="rId10" w:history="1"/>
      <w:r>
        <w:rPr>
          <w:rFonts w:ascii="Times New Roman" w:hAnsi="Times New Roman" w:cs="Times New Roman"/>
          <w:sz w:val="28"/>
          <w:szCs w:val="28"/>
        </w:rPr>
        <w:t xml:space="preserve"> настоящего Порядка, сделанным уполномоченным органом </w:t>
      </w:r>
      <w:r w:rsidR="00E877A6">
        <w:rPr>
          <w:rFonts w:ascii="Times New Roman" w:hAnsi="Times New Roman" w:cs="Times New Roman"/>
          <w:sz w:val="28"/>
          <w:szCs w:val="28"/>
        </w:rPr>
        <w:t xml:space="preserve">по проведению экспертизы </w:t>
      </w:r>
      <w:r>
        <w:rPr>
          <w:rFonts w:ascii="Times New Roman" w:hAnsi="Times New Roman" w:cs="Times New Roman"/>
          <w:sz w:val="28"/>
          <w:szCs w:val="28"/>
        </w:rPr>
        <w:t xml:space="preserve">в заключении, в течение пяти рабочих дней со дня получения заключения готовит мотивированное обоснование соблюдения разработчиком 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настоящим Порядком процедур проведения оценки регулирующего воздействия и (или) об отсутствии в </w:t>
      </w:r>
      <w:r w:rsidR="00E877A6">
        <w:rPr>
          <w:rFonts w:ascii="Times New Roman" w:hAnsi="Times New Roman" w:cs="Times New Roman"/>
          <w:sz w:val="28"/>
          <w:szCs w:val="28"/>
        </w:rPr>
        <w:t>проекте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</w:t>
      </w:r>
      <w:r w:rsidR="00330D35">
        <w:rPr>
          <w:rFonts w:ascii="Times New Roman" w:hAnsi="Times New Roman" w:cs="Times New Roman"/>
          <w:sz w:val="28"/>
          <w:szCs w:val="28"/>
        </w:rPr>
        <w:t>ний, предусмотренных пунктом 4.2</w:t>
      </w:r>
      <w:hyperlink r:id="rId11" w:history="1"/>
      <w:r>
        <w:rPr>
          <w:rFonts w:ascii="Times New Roman" w:hAnsi="Times New Roman" w:cs="Times New Roman"/>
          <w:sz w:val="28"/>
          <w:szCs w:val="28"/>
        </w:rPr>
        <w:t xml:space="preserve"> настоящего Порядка, которое подписывается руководителем или иным уполномоченным на то должностным лицом разработчика 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обоснование), и направляет его в уполномоченный орган </w:t>
      </w:r>
      <w:r w:rsidR="00E877A6">
        <w:rPr>
          <w:rFonts w:ascii="Times New Roman" w:hAnsi="Times New Roman" w:cs="Times New Roman"/>
          <w:sz w:val="28"/>
          <w:szCs w:val="28"/>
        </w:rPr>
        <w:t xml:space="preserve">по проведению экспертизы </w:t>
      </w:r>
      <w:r>
        <w:rPr>
          <w:rFonts w:ascii="Times New Roman" w:hAnsi="Times New Roman" w:cs="Times New Roman"/>
          <w:sz w:val="28"/>
          <w:szCs w:val="28"/>
        </w:rPr>
        <w:t>вместе с заключением.</w:t>
      </w:r>
    </w:p>
    <w:p w:rsidR="000A61F9" w:rsidRDefault="000A61F9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неурегулированных разногласий между разработчиком 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уполномоченным органом </w:t>
      </w:r>
      <w:r w:rsidR="00E877A6">
        <w:rPr>
          <w:rFonts w:ascii="Times New Roman" w:hAnsi="Times New Roman" w:cs="Times New Roman"/>
          <w:sz w:val="28"/>
          <w:szCs w:val="28"/>
        </w:rPr>
        <w:t xml:space="preserve">по проведению экспертизы </w:t>
      </w:r>
      <w:r>
        <w:rPr>
          <w:rFonts w:ascii="Times New Roman" w:hAnsi="Times New Roman" w:cs="Times New Roman"/>
          <w:sz w:val="28"/>
          <w:szCs w:val="28"/>
        </w:rPr>
        <w:t xml:space="preserve">вопрос о несоблюдении разработчиком 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настоящим Порядком процедур проведения оценки регулирующего воздействия и (или) о наличии в </w:t>
      </w:r>
      <w:r w:rsidR="00E877A6">
        <w:rPr>
          <w:rFonts w:ascii="Times New Roman" w:hAnsi="Times New Roman" w:cs="Times New Roman"/>
          <w:sz w:val="28"/>
          <w:szCs w:val="28"/>
        </w:rPr>
        <w:t>проекте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</w:t>
      </w:r>
      <w:r w:rsidR="00330D35">
        <w:rPr>
          <w:rFonts w:ascii="Times New Roman" w:hAnsi="Times New Roman" w:cs="Times New Roman"/>
          <w:sz w:val="28"/>
          <w:szCs w:val="28"/>
        </w:rPr>
        <w:t>ний, предусмотренных пунктом 4.2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выносится на рассмотрение рабочей группы по оценке регулирующего воздействия проектов муниципальных нормативных правовых актов Левокумского муниципального района Ставропольского края и экспертизы муниципальных нормативных правовых актов Левокумского муниципального района Ставропольского края, затрагивающих вопросы осуществления предпринимательской и инвестиционной деятельности, создаваемой уполномоченным органом (далее - рабочая группа).</w:t>
      </w:r>
    </w:p>
    <w:p w:rsidR="000A61F9" w:rsidRDefault="000A61F9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рабочей группы, принятое не позднее семи рабочих дней со дня поступления в </w:t>
      </w:r>
      <w:r w:rsidR="008C52D6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E877A6">
        <w:rPr>
          <w:rFonts w:ascii="Times New Roman" w:hAnsi="Times New Roman" w:cs="Times New Roman"/>
          <w:sz w:val="28"/>
          <w:szCs w:val="28"/>
        </w:rPr>
        <w:t xml:space="preserve"> по проведению экспертизы</w:t>
      </w:r>
      <w:r>
        <w:rPr>
          <w:rFonts w:ascii="Times New Roman" w:hAnsi="Times New Roman" w:cs="Times New Roman"/>
          <w:sz w:val="28"/>
          <w:szCs w:val="28"/>
        </w:rPr>
        <w:t xml:space="preserve"> обоснования, обязательно к исполнению разработчиком 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C52D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E877A6">
        <w:rPr>
          <w:rFonts w:ascii="Times New Roman" w:hAnsi="Times New Roman" w:cs="Times New Roman"/>
          <w:sz w:val="28"/>
          <w:szCs w:val="28"/>
        </w:rPr>
        <w:t xml:space="preserve"> по проведению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2D6" w:rsidRDefault="008C52D6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рабочей группой вынесено решение о несоблюдении разработчиком 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процедур проведения оценки регулирующего воздействия, установленных настоящим Порядком, и (или) о наличии в </w:t>
      </w:r>
      <w:r w:rsidR="00E877A6">
        <w:rPr>
          <w:rFonts w:ascii="Times New Roman" w:hAnsi="Times New Roman" w:cs="Times New Roman"/>
          <w:sz w:val="28"/>
          <w:szCs w:val="28"/>
        </w:rPr>
        <w:t>проекте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</w:t>
      </w:r>
      <w:r w:rsidR="00330D35">
        <w:rPr>
          <w:rFonts w:ascii="Times New Roman" w:hAnsi="Times New Roman" w:cs="Times New Roman"/>
          <w:sz w:val="28"/>
          <w:szCs w:val="28"/>
        </w:rPr>
        <w:t>ний, предусмотренных пунктом 4.2</w:t>
      </w:r>
      <w:hyperlink r:id="rId12" w:history="1"/>
      <w:r>
        <w:rPr>
          <w:rFonts w:ascii="Times New Roman" w:hAnsi="Times New Roman" w:cs="Times New Roman"/>
          <w:sz w:val="28"/>
          <w:szCs w:val="28"/>
        </w:rPr>
        <w:t xml:space="preserve"> настоящего Порядка, и необходимости устранения выявленных замечаний,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 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вынесения такого решения устраняет выявленные замечания и (или) дорабатывает </w:t>
      </w:r>
      <w:r w:rsidR="00E877A6">
        <w:rPr>
          <w:rFonts w:ascii="Times New Roman" w:hAnsi="Times New Roman" w:cs="Times New Roman"/>
          <w:sz w:val="28"/>
          <w:szCs w:val="28"/>
        </w:rPr>
        <w:t>проект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. В течение двух рабочих дней со дня проведения процедур оценки регулирующего воздействия, установленных настоящим Порядком, и (или) доработки 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разработчик 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 в уполномоченный орган </w:t>
      </w:r>
      <w:r w:rsidR="00E877A6">
        <w:rPr>
          <w:rFonts w:ascii="Times New Roman" w:hAnsi="Times New Roman" w:cs="Times New Roman"/>
          <w:sz w:val="28"/>
          <w:szCs w:val="28"/>
        </w:rPr>
        <w:t xml:space="preserve">по проведению экспертизы </w:t>
      </w:r>
      <w:r>
        <w:rPr>
          <w:rFonts w:ascii="Times New Roman" w:hAnsi="Times New Roman" w:cs="Times New Roman"/>
          <w:sz w:val="28"/>
          <w:szCs w:val="28"/>
        </w:rPr>
        <w:t xml:space="preserve">доработанный </w:t>
      </w:r>
      <w:r w:rsidR="00E877A6">
        <w:rPr>
          <w:rFonts w:ascii="Times New Roman" w:hAnsi="Times New Roman" w:cs="Times New Roman"/>
          <w:sz w:val="28"/>
          <w:szCs w:val="28"/>
        </w:rPr>
        <w:t>проект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, пояснительную записку к нему и сводный отчет, а также размещает указанные документы на официальном сайте.</w:t>
      </w:r>
    </w:p>
    <w:p w:rsidR="008C52D6" w:rsidRDefault="008C52D6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рабочей группой вынесено решение о соблюдении разработчиком 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настоящим Порядком процедур проведения оценки регулирующего воздействия и (или) об отсутствии в </w:t>
      </w:r>
      <w:r w:rsidR="00E877A6">
        <w:rPr>
          <w:rFonts w:ascii="Times New Roman" w:hAnsi="Times New Roman" w:cs="Times New Roman"/>
          <w:sz w:val="28"/>
          <w:szCs w:val="28"/>
        </w:rPr>
        <w:t>проекте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положений, предусмотренных </w:t>
      </w:r>
      <w:r w:rsidR="00330D35">
        <w:rPr>
          <w:rFonts w:ascii="Times New Roman" w:hAnsi="Times New Roman" w:cs="Times New Roman"/>
          <w:sz w:val="28"/>
          <w:szCs w:val="28"/>
        </w:rPr>
        <w:t>пунктом 4.2</w:t>
      </w:r>
      <w:hyperlink r:id="rId13" w:history="1"/>
      <w:r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510A52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7A6">
        <w:rPr>
          <w:rFonts w:ascii="Times New Roman" w:hAnsi="Times New Roman" w:cs="Times New Roman"/>
          <w:sz w:val="28"/>
          <w:szCs w:val="28"/>
        </w:rPr>
        <w:t xml:space="preserve">по проведению экспертизы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вынесения такого решения в соответствии с </w:t>
      </w:r>
      <w:r w:rsidR="00510A52">
        <w:rPr>
          <w:rFonts w:ascii="Times New Roman" w:hAnsi="Times New Roman" w:cs="Times New Roman"/>
          <w:sz w:val="28"/>
          <w:szCs w:val="28"/>
        </w:rPr>
        <w:t>пунктом 4.1</w:t>
      </w:r>
      <w:hyperlink r:id="rId14" w:history="1"/>
      <w:r>
        <w:rPr>
          <w:rFonts w:ascii="Times New Roman" w:hAnsi="Times New Roman" w:cs="Times New Roman"/>
          <w:sz w:val="28"/>
          <w:szCs w:val="28"/>
        </w:rPr>
        <w:t xml:space="preserve"> настоящего Порядка проставляет на </w:t>
      </w:r>
      <w:r w:rsidR="00E877A6">
        <w:rPr>
          <w:rFonts w:ascii="Times New Roman" w:hAnsi="Times New Roman" w:cs="Times New Roman"/>
          <w:sz w:val="28"/>
          <w:szCs w:val="28"/>
        </w:rPr>
        <w:t>проекте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отметку о прохождении процедуры оценки регулирующего воздействия, готовит заключение об оценке регулирующего воздействия и направляет его разработчику 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E877A6">
        <w:rPr>
          <w:rFonts w:ascii="Times New Roman" w:hAnsi="Times New Roman" w:cs="Times New Roman"/>
          <w:sz w:val="28"/>
          <w:szCs w:val="28"/>
        </w:rPr>
        <w:t>проектом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пояснительной запиской к нему.</w:t>
      </w:r>
    </w:p>
    <w:p w:rsidR="006003F4" w:rsidRPr="006003F4" w:rsidRDefault="006003F4" w:rsidP="0012254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35">
        <w:rPr>
          <w:rFonts w:ascii="Times New Roman" w:hAnsi="Times New Roman"/>
          <w:sz w:val="28"/>
          <w:szCs w:val="28"/>
          <w:lang w:eastAsia="ru-RU"/>
        </w:rPr>
        <w:t xml:space="preserve">Заключение подлежит размещению уполномоченным органом </w:t>
      </w:r>
      <w:r w:rsidR="00E877A6">
        <w:rPr>
          <w:rFonts w:ascii="Times New Roman" w:hAnsi="Times New Roman"/>
          <w:sz w:val="28"/>
          <w:szCs w:val="28"/>
          <w:lang w:eastAsia="ru-RU"/>
        </w:rPr>
        <w:t xml:space="preserve">по проведению экспертизы </w:t>
      </w:r>
      <w:r w:rsidRPr="00330D35">
        <w:rPr>
          <w:rFonts w:ascii="Times New Roman" w:hAnsi="Times New Roman"/>
          <w:sz w:val="28"/>
          <w:szCs w:val="28"/>
          <w:lang w:eastAsia="ru-RU"/>
        </w:rPr>
        <w:t>на официальном сайте администрации Левокумского муниципального района Ставропольского края в сети «Интернет» не позднее 3 рабочих дней со дня его подписания.</w:t>
      </w:r>
    </w:p>
    <w:p w:rsidR="00510A52" w:rsidRDefault="00510A52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E877A6">
        <w:rPr>
          <w:rFonts w:ascii="Times New Roman" w:hAnsi="Times New Roman" w:cs="Times New Roman"/>
          <w:sz w:val="28"/>
          <w:szCs w:val="28"/>
        </w:rPr>
        <w:t>Проекты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330D35">
        <w:rPr>
          <w:rFonts w:ascii="Times New Roman" w:hAnsi="Times New Roman" w:cs="Times New Roman"/>
          <w:sz w:val="28"/>
          <w:szCs w:val="28"/>
        </w:rPr>
        <w:t xml:space="preserve">, получившие заключение об оценке регулирующего воздействия и отметку о прохождении процедуры оценки регулирующего воздействия, подлежат проведению </w:t>
      </w:r>
      <w:r w:rsidR="006003F4" w:rsidRPr="00330D35">
        <w:rPr>
          <w:rFonts w:ascii="Times New Roman" w:hAnsi="Times New Roman" w:cs="Times New Roman"/>
          <w:sz w:val="28"/>
          <w:szCs w:val="28"/>
        </w:rPr>
        <w:t xml:space="preserve">лингвистической и </w:t>
      </w:r>
      <w:r w:rsidRPr="00330D35">
        <w:rPr>
          <w:rFonts w:ascii="Times New Roman" w:hAnsi="Times New Roman" w:cs="Times New Roman"/>
          <w:sz w:val="28"/>
          <w:szCs w:val="28"/>
        </w:rPr>
        <w:t>юридической экспертизы в установленном порядке.</w:t>
      </w:r>
    </w:p>
    <w:p w:rsidR="00510A52" w:rsidRDefault="00510A5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22D5" w:rsidRDefault="006622D5" w:rsidP="000C3F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088E" w:rsidRDefault="00E877A6" w:rsidP="000C3FF3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E877A6" w:rsidRDefault="001C5109" w:rsidP="000C3FF3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877A6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Левокумского </w:t>
      </w:r>
    </w:p>
    <w:p w:rsidR="00E877A6" w:rsidRPr="0051088E" w:rsidRDefault="00E877A6" w:rsidP="000C3FF3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Ставропольского края                       С.В. Бондаренко</w:t>
      </w:r>
    </w:p>
    <w:p w:rsidR="001C5109" w:rsidRDefault="001C5109" w:rsidP="000C3FF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6" w:name="P143"/>
      <w:bookmarkEnd w:id="6"/>
    </w:p>
    <w:p w:rsidR="00122544" w:rsidRDefault="00122544" w:rsidP="000C3FF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2544" w:rsidRDefault="00122544" w:rsidP="000C3FF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2544" w:rsidRDefault="00122544" w:rsidP="000C3FF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2544" w:rsidRPr="00C57C8D" w:rsidRDefault="00122544" w:rsidP="000C3FF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330D35" w:rsidTr="00330D35">
        <w:tc>
          <w:tcPr>
            <w:tcW w:w="4925" w:type="dxa"/>
          </w:tcPr>
          <w:p w:rsidR="00330D35" w:rsidRDefault="000C3FF3" w:rsidP="00EA39D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330D35" w:rsidRDefault="00330D35" w:rsidP="00EA39D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D35" w:rsidRPr="00D43384" w:rsidTr="00330D35">
        <w:tc>
          <w:tcPr>
            <w:tcW w:w="4925" w:type="dxa"/>
          </w:tcPr>
          <w:p w:rsidR="00330D35" w:rsidRPr="00D43384" w:rsidRDefault="00330D35" w:rsidP="00EA39D9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 xml:space="preserve">к Порядку проведения оценки регулирующего воздействия проектов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 w:rsidRPr="00D43384">
              <w:rPr>
                <w:rFonts w:ascii="Times New Roman" w:hAnsi="Times New Roman"/>
                <w:sz w:val="28"/>
                <w:szCs w:val="28"/>
              </w:rPr>
              <w:t xml:space="preserve">нормативных правовых актов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Левокумского муниципального района</w:t>
            </w:r>
            <w:r w:rsidRPr="00D43384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края, затрагивающих вопросы предпринимательской и инвестиционной деятельности</w:t>
            </w:r>
          </w:p>
        </w:tc>
      </w:tr>
    </w:tbl>
    <w:p w:rsidR="001E1573" w:rsidRDefault="001E1573" w:rsidP="000C3FF3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3FF3" w:rsidRPr="00C57C8D" w:rsidRDefault="000C3FF3" w:rsidP="000C3FF3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1573" w:rsidRPr="00C57C8D" w:rsidRDefault="001E1573" w:rsidP="00EA39D9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C57C8D">
        <w:rPr>
          <w:rFonts w:ascii="Times New Roman" w:hAnsi="Times New Roman"/>
          <w:sz w:val="28"/>
          <w:szCs w:val="28"/>
        </w:rPr>
        <w:t xml:space="preserve">ФОРМА </w:t>
      </w:r>
    </w:p>
    <w:p w:rsidR="001E1573" w:rsidRPr="00C57C8D" w:rsidRDefault="001E1573" w:rsidP="00EA39D9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C57C8D">
        <w:rPr>
          <w:rFonts w:ascii="Times New Roman" w:hAnsi="Times New Roman"/>
          <w:sz w:val="28"/>
          <w:szCs w:val="28"/>
        </w:rPr>
        <w:t xml:space="preserve">предоставления предложений о необходимости и вариантах правового регулирования соответствующих общественных отношений в связи с размещением уведомления о подготовке проекта </w:t>
      </w:r>
      <w:r w:rsidR="003E0434">
        <w:rPr>
          <w:rFonts w:ascii="Times New Roman" w:hAnsi="Times New Roman"/>
          <w:sz w:val="28"/>
          <w:szCs w:val="28"/>
        </w:rPr>
        <w:t xml:space="preserve">муниципального </w:t>
      </w:r>
      <w:r w:rsidRPr="00C57C8D">
        <w:rPr>
          <w:rFonts w:ascii="Times New Roman" w:hAnsi="Times New Roman"/>
          <w:sz w:val="28"/>
          <w:szCs w:val="28"/>
        </w:rPr>
        <w:t>нормативного правового акта администрации Левокумского муниципального района Ставропольского края, затрагивающего вопросы осуществления предпринимательской и инвестиционной деятельности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E1573" w:rsidRPr="00C57C8D" w:rsidTr="00C57C8D">
        <w:tc>
          <w:tcPr>
            <w:tcW w:w="9570" w:type="dxa"/>
          </w:tcPr>
          <w:p w:rsidR="001E1573" w:rsidRPr="00C57C8D" w:rsidRDefault="001E1573" w:rsidP="000C3F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C8D">
              <w:rPr>
                <w:rFonts w:ascii="Times New Roman" w:hAnsi="Times New Roman"/>
                <w:sz w:val="28"/>
                <w:szCs w:val="28"/>
              </w:rPr>
              <w:t>1. Описание общественных отношений, предлагаемых к правовому регулированию</w:t>
            </w:r>
          </w:p>
        </w:tc>
      </w:tr>
      <w:tr w:rsidR="001E1573" w:rsidRPr="00C57C8D" w:rsidTr="00C57C8D">
        <w:tc>
          <w:tcPr>
            <w:tcW w:w="9570" w:type="dxa"/>
          </w:tcPr>
          <w:p w:rsidR="001E1573" w:rsidRPr="00C57C8D" w:rsidRDefault="001E1573" w:rsidP="000C3F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1E1573" w:rsidRPr="00C57C8D" w:rsidTr="00C57C8D">
        <w:tc>
          <w:tcPr>
            <w:tcW w:w="9570" w:type="dxa"/>
          </w:tcPr>
          <w:p w:rsidR="001E1573" w:rsidRPr="00C57C8D" w:rsidRDefault="001E1573" w:rsidP="000C3F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C8D">
              <w:rPr>
                <w:rFonts w:ascii="Times New Roman" w:hAnsi="Times New Roman"/>
                <w:sz w:val="28"/>
                <w:szCs w:val="28"/>
              </w:rPr>
              <w:t xml:space="preserve"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</w:t>
            </w:r>
            <w:r w:rsidR="0031396D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C57C8D">
              <w:rPr>
                <w:rFonts w:ascii="Times New Roman" w:hAnsi="Times New Roman"/>
                <w:sz w:val="28"/>
                <w:szCs w:val="28"/>
              </w:rPr>
              <w:t>нормативного правового акта администрации Левокумского муниципального района Ставропольского края, затрагивающего вопросы осуществления предпринимательской и инвестиционной деятельности (далее соответственно - предложения, проект правового акта)</w:t>
            </w:r>
          </w:p>
        </w:tc>
      </w:tr>
      <w:tr w:rsidR="001E1573" w:rsidRPr="00C57C8D" w:rsidTr="00C57C8D">
        <w:tc>
          <w:tcPr>
            <w:tcW w:w="9570" w:type="dxa"/>
          </w:tcPr>
          <w:p w:rsidR="001E1573" w:rsidRPr="00C57C8D" w:rsidRDefault="001E1573" w:rsidP="000C3F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1E1573" w:rsidRPr="00C57C8D" w:rsidTr="00C57C8D">
        <w:tc>
          <w:tcPr>
            <w:tcW w:w="9570" w:type="dxa"/>
          </w:tcPr>
          <w:p w:rsidR="001E1573" w:rsidRPr="00C57C8D" w:rsidRDefault="001E1573" w:rsidP="000C3F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C8D">
              <w:rPr>
                <w:rFonts w:ascii="Times New Roman" w:hAnsi="Times New Roman"/>
                <w:sz w:val="28"/>
                <w:szCs w:val="28"/>
              </w:rPr>
              <w:t>3. Срок, установленный разработчиком проекта правового акта для направления предложений</w:t>
            </w:r>
          </w:p>
        </w:tc>
      </w:tr>
      <w:tr w:rsidR="001E1573" w:rsidRPr="00C57C8D" w:rsidTr="00C57C8D">
        <w:tc>
          <w:tcPr>
            <w:tcW w:w="9570" w:type="dxa"/>
          </w:tcPr>
          <w:p w:rsidR="001E1573" w:rsidRPr="00C57C8D" w:rsidRDefault="001E1573" w:rsidP="000C3F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1E1573" w:rsidRPr="00C57C8D" w:rsidTr="00C57C8D">
        <w:tc>
          <w:tcPr>
            <w:tcW w:w="9570" w:type="dxa"/>
          </w:tcPr>
          <w:p w:rsidR="001E1573" w:rsidRPr="00C57C8D" w:rsidRDefault="001E1573" w:rsidP="000C3F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C8D">
              <w:rPr>
                <w:rFonts w:ascii="Times New Roman" w:hAnsi="Times New Roman"/>
                <w:sz w:val="28"/>
                <w:szCs w:val="28"/>
              </w:rPr>
              <w:t>4. Описание необходимости (отсутствия необходимости) правового регулирования предлагаемых общественных отношений</w:t>
            </w:r>
          </w:p>
        </w:tc>
      </w:tr>
      <w:tr w:rsidR="001E1573" w:rsidRPr="00C57C8D" w:rsidTr="00C57C8D">
        <w:tc>
          <w:tcPr>
            <w:tcW w:w="9570" w:type="dxa"/>
          </w:tcPr>
          <w:p w:rsidR="001E1573" w:rsidRPr="00C57C8D" w:rsidRDefault="001E1573" w:rsidP="000C3F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1E1573" w:rsidRPr="00C57C8D" w:rsidTr="00C57C8D">
        <w:tc>
          <w:tcPr>
            <w:tcW w:w="9570" w:type="dxa"/>
          </w:tcPr>
          <w:p w:rsidR="001E1573" w:rsidRPr="00C57C8D" w:rsidRDefault="001E1573" w:rsidP="000C3F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C8D">
              <w:rPr>
                <w:rFonts w:ascii="Times New Roman" w:hAnsi="Times New Roman"/>
                <w:sz w:val="28"/>
                <w:szCs w:val="28"/>
              </w:rPr>
      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в разделе 4 сделан вывод о необходимости правового регулирования предлагаемых общественных отношений)</w:t>
            </w:r>
          </w:p>
        </w:tc>
      </w:tr>
      <w:tr w:rsidR="001E1573" w:rsidRPr="00C57C8D" w:rsidTr="00C57C8D">
        <w:tc>
          <w:tcPr>
            <w:tcW w:w="9570" w:type="dxa"/>
          </w:tcPr>
          <w:p w:rsidR="001E1573" w:rsidRPr="00C57C8D" w:rsidRDefault="001E1573" w:rsidP="000C3F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1E1573" w:rsidRPr="00C57C8D" w:rsidRDefault="001E1573" w:rsidP="000C3FF3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1E1573" w:rsidRPr="00C57C8D" w:rsidRDefault="001E1573" w:rsidP="000C3FF3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C57C8D">
        <w:rPr>
          <w:rFonts w:ascii="Times New Roman" w:hAnsi="Times New Roman" w:cs="Times New Roman"/>
          <w:sz w:val="28"/>
          <w:szCs w:val="28"/>
        </w:rPr>
        <w:t>Должность _________________ Ф.И.О. _________________ Подпись</w:t>
      </w:r>
    </w:p>
    <w:p w:rsidR="001E1573" w:rsidRPr="00071FFE" w:rsidRDefault="001E1573" w:rsidP="000C3FF3">
      <w:pPr>
        <w:pStyle w:val="ConsPlusNonformat"/>
        <w:suppressAutoHyphens/>
        <w:rPr>
          <w:rFonts w:ascii="Times New Roman" w:hAnsi="Times New Roman" w:cs="Times New Roman"/>
          <w:sz w:val="18"/>
          <w:szCs w:val="18"/>
        </w:rPr>
        <w:sectPr w:rsidR="001E1573" w:rsidRPr="00071FFE" w:rsidSect="000C3FF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  <w:r w:rsidRPr="00C57C8D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8B653D">
        <w:rPr>
          <w:rFonts w:ascii="Times New Roman" w:hAnsi="Times New Roman" w:cs="Times New Roman"/>
          <w:sz w:val="18"/>
          <w:szCs w:val="18"/>
        </w:rPr>
        <w:t xml:space="preserve">        </w:t>
      </w:r>
      <w:r w:rsidRPr="00C57C8D">
        <w:rPr>
          <w:rFonts w:ascii="Times New Roman" w:hAnsi="Times New Roman" w:cs="Times New Roman"/>
          <w:sz w:val="18"/>
          <w:szCs w:val="18"/>
        </w:rPr>
        <w:t xml:space="preserve">(руководитель разработчика проекта </w:t>
      </w:r>
      <w:r w:rsidR="008B653D">
        <w:rPr>
          <w:rFonts w:ascii="Times New Roman" w:hAnsi="Times New Roman" w:cs="Times New Roman"/>
          <w:sz w:val="18"/>
          <w:szCs w:val="18"/>
        </w:rPr>
        <w:t xml:space="preserve">муниципального нормативного </w:t>
      </w:r>
      <w:r w:rsidRPr="00C57C8D">
        <w:rPr>
          <w:rFonts w:ascii="Times New Roman" w:hAnsi="Times New Roman" w:cs="Times New Roman"/>
          <w:sz w:val="18"/>
          <w:szCs w:val="18"/>
        </w:rPr>
        <w:t>правового акта)</w:t>
      </w:r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AC223D" w:rsidTr="00662066">
        <w:tc>
          <w:tcPr>
            <w:tcW w:w="4925" w:type="dxa"/>
          </w:tcPr>
          <w:p w:rsidR="00AC223D" w:rsidRDefault="00EA39D9" w:rsidP="00EA39D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AC223D" w:rsidRDefault="00AC223D" w:rsidP="00EA39D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23D" w:rsidRPr="00DA05C4" w:rsidTr="00662066">
        <w:tc>
          <w:tcPr>
            <w:tcW w:w="4925" w:type="dxa"/>
          </w:tcPr>
          <w:p w:rsidR="00AC223D" w:rsidRPr="00D43384" w:rsidRDefault="00AC223D" w:rsidP="00EA39D9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 xml:space="preserve">к Порядку проведения оценки регулирующего воздействия проектов </w:t>
            </w:r>
            <w:r w:rsidR="003E0434"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 w:rsidRPr="00D43384">
              <w:rPr>
                <w:rFonts w:ascii="Times New Roman" w:hAnsi="Times New Roman"/>
                <w:sz w:val="28"/>
                <w:szCs w:val="28"/>
              </w:rPr>
              <w:t xml:space="preserve">нормативных правовых актов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Левокумского муниципального района</w:t>
            </w:r>
            <w:r w:rsidRPr="00D43384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края, затрагивающих вопросы предпринимательской и инвестиционной деятельности</w:t>
            </w:r>
          </w:p>
        </w:tc>
      </w:tr>
    </w:tbl>
    <w:p w:rsidR="00AC223D" w:rsidRDefault="00AC223D" w:rsidP="000C3FF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223D" w:rsidRDefault="00AC223D" w:rsidP="000C3FF3">
      <w:pPr>
        <w:widowControl w:val="0"/>
        <w:tabs>
          <w:tab w:val="left" w:pos="3857"/>
        </w:tabs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Форма</w:t>
      </w:r>
    </w:p>
    <w:p w:rsidR="00AC223D" w:rsidRDefault="00AC223D" w:rsidP="000C3FF3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C223D" w:rsidRPr="00DC449D" w:rsidRDefault="00AC223D" w:rsidP="000C3FF3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C223D" w:rsidRDefault="00AC223D" w:rsidP="000C3FF3">
      <w:pPr>
        <w:pStyle w:val="a7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СВОДНЫЙ ОТЧЕТ</w:t>
      </w:r>
    </w:p>
    <w:p w:rsidR="00AC223D" w:rsidRPr="00D43384" w:rsidRDefault="00AC223D" w:rsidP="000C3FF3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43384">
        <w:rPr>
          <w:rFonts w:ascii="Times New Roman" w:hAnsi="Times New Roman"/>
          <w:sz w:val="28"/>
          <w:szCs w:val="28"/>
        </w:rPr>
        <w:t xml:space="preserve">о результатах проведения оценки регулирующего воздействия проектов </w:t>
      </w:r>
      <w:r w:rsidR="003E0434">
        <w:rPr>
          <w:rFonts w:ascii="Times New Roman" w:hAnsi="Times New Roman"/>
          <w:sz w:val="28"/>
          <w:szCs w:val="28"/>
        </w:rPr>
        <w:t xml:space="preserve">муниципальных </w:t>
      </w:r>
      <w:r w:rsidRPr="00D43384">
        <w:rPr>
          <w:rFonts w:ascii="Times New Roman" w:hAnsi="Times New Roman"/>
          <w:sz w:val="28"/>
          <w:szCs w:val="28"/>
        </w:rPr>
        <w:t xml:space="preserve">нормативных правовых актов администрации </w:t>
      </w:r>
      <w:r>
        <w:rPr>
          <w:rFonts w:ascii="Times New Roman" w:hAnsi="Times New Roman"/>
          <w:sz w:val="28"/>
          <w:szCs w:val="28"/>
        </w:rPr>
        <w:t>Левокумского муниципального района</w:t>
      </w:r>
      <w:r w:rsidRPr="00D43384">
        <w:rPr>
          <w:rFonts w:ascii="Times New Roman" w:hAnsi="Times New Roman"/>
          <w:sz w:val="28"/>
          <w:szCs w:val="28"/>
        </w:rPr>
        <w:t xml:space="preserve"> Ставропольского края, затр</w:t>
      </w:r>
      <w:r w:rsidR="008B653D">
        <w:rPr>
          <w:rFonts w:ascii="Times New Roman" w:hAnsi="Times New Roman"/>
          <w:sz w:val="28"/>
          <w:szCs w:val="28"/>
        </w:rPr>
        <w:t xml:space="preserve">агивающих вопросы осуществления </w:t>
      </w:r>
      <w:r w:rsidRPr="00D43384">
        <w:rPr>
          <w:rFonts w:ascii="Times New Roman" w:hAnsi="Times New Roman"/>
          <w:sz w:val="28"/>
          <w:szCs w:val="28"/>
        </w:rPr>
        <w:t>предпринимательской и инвестиционной деятельности</w:t>
      </w:r>
    </w:p>
    <w:p w:rsidR="00AC223D" w:rsidRPr="00DE2F87" w:rsidRDefault="00AC223D" w:rsidP="000C3FF3">
      <w:pPr>
        <w:pStyle w:val="a7"/>
        <w:spacing w:line="200" w:lineRule="exact"/>
        <w:jc w:val="center"/>
        <w:rPr>
          <w:bCs/>
          <w:sz w:val="26"/>
          <w:szCs w:val="26"/>
        </w:rPr>
      </w:pPr>
      <w:r w:rsidRPr="00C254CB">
        <w:rPr>
          <w:spacing w:val="-1"/>
          <w:sz w:val="28"/>
          <w:szCs w:val="28"/>
        </w:rPr>
        <w:t xml:space="preserve"> </w:t>
      </w:r>
    </w:p>
    <w:p w:rsidR="00AC223D" w:rsidRPr="00DC449D" w:rsidRDefault="00AC223D" w:rsidP="000C3FF3">
      <w:pPr>
        <w:pStyle w:val="a4"/>
        <w:widowControl w:val="0"/>
        <w:suppressAutoHyphens/>
        <w:spacing w:after="0" w:line="240" w:lineRule="auto"/>
        <w:ind w:left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1. </w:t>
      </w:r>
      <w:r w:rsidRPr="00DC449D">
        <w:rPr>
          <w:rFonts w:ascii="Times New Roman" w:hAnsi="Times New Roman"/>
          <w:bCs/>
          <w:sz w:val="28"/>
          <w:szCs w:val="28"/>
        </w:rPr>
        <w:t>Общая информация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F54BC"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DC449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Левокумского муниципального района Ставропольского края</w:t>
      </w:r>
      <w:r w:rsidRPr="00DC449D">
        <w:rPr>
          <w:rFonts w:ascii="Times New Roman" w:hAnsi="Times New Roman" w:cs="Times New Roman"/>
          <w:sz w:val="28"/>
          <w:szCs w:val="28"/>
        </w:rPr>
        <w:t xml:space="preserve"> – </w:t>
      </w:r>
      <w:r w:rsidRPr="00CE4BA4">
        <w:rPr>
          <w:rFonts w:ascii="Times New Roman" w:hAnsi="Times New Roman" w:cs="Times New Roman"/>
          <w:sz w:val="28"/>
          <w:szCs w:val="28"/>
        </w:rPr>
        <w:t xml:space="preserve">разработчик проекта </w:t>
      </w:r>
      <w:r w:rsidR="003E04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E4BA4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района Ставропольского края, </w:t>
      </w:r>
      <w:r w:rsidRPr="00CE4BA4">
        <w:rPr>
          <w:rFonts w:ascii="Times New Roman" w:hAnsi="Times New Roman" w:cs="Times New Roman"/>
          <w:sz w:val="28"/>
          <w:szCs w:val="28"/>
        </w:rPr>
        <w:t>затрагивающего вопросы осуществления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и инвестиционной </w:t>
      </w:r>
      <w:r w:rsidRPr="00CE4BA4">
        <w:rPr>
          <w:rFonts w:ascii="Times New Roman" w:hAnsi="Times New Roman" w:cs="Times New Roman"/>
          <w:sz w:val="28"/>
          <w:szCs w:val="28"/>
        </w:rPr>
        <w:t>деятельности (далее соответственно - разработч</w:t>
      </w:r>
      <w:r>
        <w:rPr>
          <w:rFonts w:ascii="Times New Roman" w:hAnsi="Times New Roman" w:cs="Times New Roman"/>
          <w:sz w:val="28"/>
          <w:szCs w:val="28"/>
        </w:rPr>
        <w:t xml:space="preserve">ик </w:t>
      </w:r>
      <w:r w:rsidR="003E04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</w:t>
      </w:r>
      <w:r w:rsidR="003E043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нормативный правовой акт</w:t>
      </w:r>
      <w:r w:rsidRPr="00CE4BA4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(полное и краткое наименования)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</w:t>
      </w:r>
      <w:r w:rsidRPr="00DC449D">
        <w:rPr>
          <w:rFonts w:ascii="Times New Roman" w:hAnsi="Times New Roman" w:cs="Times New Roman"/>
          <w:sz w:val="28"/>
          <w:szCs w:val="28"/>
        </w:rPr>
        <w:t xml:space="preserve">ид и наименование проекта </w:t>
      </w:r>
      <w:r w:rsidR="00B645A9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DC449D">
        <w:rPr>
          <w:rFonts w:ascii="Times New Roman" w:hAnsi="Times New Roman" w:cs="Times New Roman"/>
          <w:sz w:val="28"/>
          <w:szCs w:val="28"/>
        </w:rPr>
        <w:t>правового акта: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CE4BA4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в силу </w:t>
      </w:r>
      <w:r w:rsidR="00B645A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E4BA4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района Ставропольского края, </w:t>
      </w:r>
      <w:r w:rsidRPr="00CE4BA4">
        <w:rPr>
          <w:rFonts w:ascii="Times New Roman" w:hAnsi="Times New Roman" w:cs="Times New Roman"/>
          <w:sz w:val="28"/>
          <w:szCs w:val="28"/>
        </w:rPr>
        <w:t>затрагивающего вопросы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BA4">
        <w:rPr>
          <w:rFonts w:ascii="Times New Roman" w:hAnsi="Times New Roman" w:cs="Times New Roman"/>
          <w:sz w:val="28"/>
          <w:szCs w:val="28"/>
        </w:rPr>
        <w:t>предприн</w:t>
      </w:r>
      <w:r>
        <w:rPr>
          <w:rFonts w:ascii="Times New Roman" w:hAnsi="Times New Roman" w:cs="Times New Roman"/>
          <w:sz w:val="28"/>
          <w:szCs w:val="28"/>
        </w:rPr>
        <w:t xml:space="preserve">имательской и инвестиционной </w:t>
      </w:r>
      <w:r w:rsidRPr="00CE4BA4">
        <w:rPr>
          <w:rFonts w:ascii="Times New Roman" w:hAnsi="Times New Roman" w:cs="Times New Roman"/>
          <w:sz w:val="28"/>
          <w:szCs w:val="28"/>
        </w:rPr>
        <w:t>дея</w:t>
      </w:r>
      <w:r>
        <w:rPr>
          <w:rFonts w:ascii="Times New Roman" w:hAnsi="Times New Roman" w:cs="Times New Roman"/>
          <w:sz w:val="28"/>
          <w:szCs w:val="28"/>
        </w:rPr>
        <w:t>тельности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(указывается дата; если положения вводятся в действие в разное время, то </w:t>
      </w:r>
      <w:proofErr w:type="gramStart"/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это  указывается</w:t>
      </w:r>
      <w:proofErr w:type="gramEnd"/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в пункте </w:t>
      </w:r>
      <w:r w:rsidR="008B653D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к</w:t>
      </w:r>
      <w:r w:rsidRPr="00DC449D">
        <w:rPr>
          <w:rFonts w:ascii="Times New Roman" w:hAnsi="Times New Roman" w:cs="Times New Roman"/>
          <w:sz w:val="28"/>
          <w:szCs w:val="28"/>
        </w:rPr>
        <w:t>раткое описание проблемы, на решение которой направлено предлагаемое правовое регулирование: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к</w:t>
      </w:r>
      <w:r w:rsidRPr="00DC449D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к</w:t>
      </w:r>
      <w:r w:rsidRPr="00DC449D">
        <w:rPr>
          <w:rFonts w:ascii="Times New Roman" w:hAnsi="Times New Roman" w:cs="Times New Roman"/>
          <w:sz w:val="28"/>
          <w:szCs w:val="28"/>
        </w:rPr>
        <w:t xml:space="preserve">раткое описание содержания предлагаемого правового </w:t>
      </w:r>
      <w:r w:rsidRPr="00DC449D">
        <w:rPr>
          <w:rFonts w:ascii="Times New Roman" w:hAnsi="Times New Roman" w:cs="Times New Roman"/>
          <w:sz w:val="28"/>
          <w:szCs w:val="28"/>
        </w:rPr>
        <w:lastRenderedPageBreak/>
        <w:t>регулирования: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с</w:t>
      </w:r>
      <w:r w:rsidRPr="00DC449D">
        <w:rPr>
          <w:rFonts w:ascii="Times New Roman" w:hAnsi="Times New Roman" w:cs="Times New Roman"/>
          <w:sz w:val="28"/>
          <w:szCs w:val="28"/>
        </w:rPr>
        <w:t xml:space="preserve">рок, в течение которого принимались предложения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DC449D">
        <w:rPr>
          <w:rFonts w:ascii="Times New Roman" w:hAnsi="Times New Roman" w:cs="Times New Roman"/>
          <w:sz w:val="28"/>
          <w:szCs w:val="28"/>
        </w:rPr>
        <w:t xml:space="preserve">с размещением уведомления о подготовке проекта </w:t>
      </w:r>
      <w:r w:rsidR="00B645A9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DC449D">
        <w:rPr>
          <w:rFonts w:ascii="Times New Roman" w:hAnsi="Times New Roman" w:cs="Times New Roman"/>
          <w:sz w:val="28"/>
          <w:szCs w:val="28"/>
        </w:rPr>
        <w:t>правового акта:</w:t>
      </w:r>
    </w:p>
    <w:p w:rsidR="00AC223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начало: «__</w:t>
      </w:r>
      <w:proofErr w:type="gramStart"/>
      <w:r w:rsidRPr="00DC449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DC449D">
        <w:rPr>
          <w:rFonts w:ascii="Times New Roman" w:hAnsi="Times New Roman" w:cs="Times New Roman"/>
          <w:sz w:val="28"/>
          <w:szCs w:val="28"/>
        </w:rPr>
        <w:t>__________ 201__г.; окончание: «___»___________ 201__г.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к</w:t>
      </w:r>
      <w:r w:rsidRPr="00DC449D">
        <w:rPr>
          <w:rFonts w:ascii="Times New Roman" w:hAnsi="Times New Roman" w:cs="Times New Roman"/>
          <w:sz w:val="28"/>
          <w:szCs w:val="28"/>
        </w:rPr>
        <w:t xml:space="preserve">оличество замечаний и предложений, полученных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DC449D">
        <w:rPr>
          <w:rFonts w:ascii="Times New Roman" w:hAnsi="Times New Roman" w:cs="Times New Roman"/>
          <w:sz w:val="28"/>
          <w:szCs w:val="28"/>
        </w:rPr>
        <w:t xml:space="preserve">с размещением уведомления о подготовке проекта </w:t>
      </w:r>
      <w:r w:rsidR="00B645A9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DC449D">
        <w:rPr>
          <w:rFonts w:ascii="Times New Roman" w:hAnsi="Times New Roman" w:cs="Times New Roman"/>
          <w:sz w:val="28"/>
          <w:szCs w:val="28"/>
        </w:rPr>
        <w:t xml:space="preserve">правового акта: __________, из них учтено: 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полностью: ____________;</w:t>
      </w:r>
      <w:r w:rsidRPr="00DC4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учтено частично: ______________;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п</w:t>
      </w:r>
      <w:r w:rsidRPr="00DC449D">
        <w:rPr>
          <w:rFonts w:ascii="Times New Roman" w:hAnsi="Times New Roman" w:cs="Times New Roman"/>
          <w:sz w:val="28"/>
          <w:szCs w:val="28"/>
        </w:rPr>
        <w:t xml:space="preserve">олный электронный адрес размещения сводки поступивших предложений в связи с размещением уведомления о подготовке проекта </w:t>
      </w:r>
      <w:r w:rsidR="00B645A9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DC449D">
        <w:rPr>
          <w:rFonts w:ascii="Times New Roman" w:hAnsi="Times New Roman" w:cs="Times New Roman"/>
          <w:sz w:val="28"/>
          <w:szCs w:val="28"/>
        </w:rPr>
        <w:t>правового акта: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_______________________________;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к</w:t>
      </w:r>
      <w:r w:rsidRPr="00DC449D">
        <w:rPr>
          <w:rFonts w:ascii="Times New Roman" w:hAnsi="Times New Roman" w:cs="Times New Roman"/>
          <w:sz w:val="28"/>
          <w:szCs w:val="28"/>
        </w:rPr>
        <w:t xml:space="preserve">онтактная информация разработчика проекта </w:t>
      </w:r>
      <w:r w:rsidR="00B645A9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DC449D">
        <w:rPr>
          <w:rFonts w:ascii="Times New Roman" w:hAnsi="Times New Roman" w:cs="Times New Roman"/>
          <w:sz w:val="28"/>
          <w:szCs w:val="28"/>
        </w:rPr>
        <w:t>правового акта: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Ф.И.О.: ___________________________________________________________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Должность: ________________________________________________________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ефон</w:t>
      </w:r>
      <w:r w:rsidRPr="00DC449D">
        <w:rPr>
          <w:rFonts w:ascii="Times New Roman" w:hAnsi="Times New Roman" w:cs="Times New Roman"/>
          <w:sz w:val="28"/>
          <w:szCs w:val="28"/>
        </w:rPr>
        <w:t>: 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49D">
        <w:rPr>
          <w:rFonts w:ascii="Times New Roman" w:hAnsi="Times New Roman" w:cs="Times New Roman"/>
          <w:sz w:val="28"/>
          <w:szCs w:val="28"/>
        </w:rPr>
        <w:t>адрес элек</w:t>
      </w:r>
      <w:r>
        <w:rPr>
          <w:rFonts w:ascii="Times New Roman" w:hAnsi="Times New Roman" w:cs="Times New Roman"/>
          <w:sz w:val="28"/>
          <w:szCs w:val="28"/>
        </w:rPr>
        <w:t>тронной почты: ________________</w:t>
      </w:r>
      <w:r w:rsidRPr="00DC449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Pr="00DC449D">
        <w:rPr>
          <w:rFonts w:ascii="Times New Roman" w:hAnsi="Times New Roman" w:cs="Times New Roman"/>
          <w:bCs/>
          <w:sz w:val="28"/>
          <w:szCs w:val="28"/>
        </w:rPr>
        <w:t>Описание проблемы, на решение которой направлено предлагаемое правовое регулирование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ф</w:t>
      </w:r>
      <w:r w:rsidRPr="00DC449D">
        <w:rPr>
          <w:rFonts w:ascii="Times New Roman" w:hAnsi="Times New Roman" w:cs="Times New Roman"/>
          <w:sz w:val="28"/>
          <w:szCs w:val="28"/>
        </w:rPr>
        <w:t>ормулировка проблемы: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и</w:t>
      </w:r>
      <w:r w:rsidRPr="00DC449D">
        <w:rPr>
          <w:rFonts w:ascii="Times New Roman" w:hAnsi="Times New Roman" w:cs="Times New Roman"/>
          <w:sz w:val="28"/>
          <w:szCs w:val="28"/>
        </w:rPr>
        <w:t>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</w:t>
      </w:r>
      <w:r w:rsidRPr="00DC449D">
        <w:rPr>
          <w:rFonts w:ascii="Times New Roman" w:hAnsi="Times New Roman" w:cs="Times New Roman"/>
          <w:sz w:val="28"/>
          <w:szCs w:val="28"/>
        </w:rPr>
        <w:t>оциальные группы, заинтересованные в устранении проблемы, их количественная оценка: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 х</w:t>
      </w:r>
      <w:r w:rsidRPr="00DC449D">
        <w:rPr>
          <w:rFonts w:ascii="Times New Roman" w:hAnsi="Times New Roman" w:cs="Times New Roman"/>
          <w:sz w:val="28"/>
          <w:szCs w:val="28"/>
        </w:rPr>
        <w:t xml:space="preserve">арактеристика негативных эффектов, возникающих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DC449D">
        <w:rPr>
          <w:rFonts w:ascii="Times New Roman" w:hAnsi="Times New Roman" w:cs="Times New Roman"/>
          <w:sz w:val="28"/>
          <w:szCs w:val="28"/>
        </w:rPr>
        <w:t>с наличием проблемы, их количественная оценка: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 п</w:t>
      </w:r>
      <w:r w:rsidRPr="00DC449D">
        <w:rPr>
          <w:rFonts w:ascii="Times New Roman" w:hAnsi="Times New Roman" w:cs="Times New Roman"/>
          <w:sz w:val="28"/>
          <w:szCs w:val="28"/>
        </w:rPr>
        <w:t>ричины возникновения проблемы и факторы, поддерживающие ее существование: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п</w:t>
      </w:r>
      <w:r w:rsidRPr="00DC449D">
        <w:rPr>
          <w:rFonts w:ascii="Times New Roman" w:hAnsi="Times New Roman" w:cs="Times New Roman"/>
          <w:sz w:val="28"/>
          <w:szCs w:val="28"/>
        </w:rPr>
        <w:t xml:space="preserve">ричины невозможности решения проблемы участниками </w:t>
      </w:r>
      <w:r w:rsidRPr="00DC449D">
        <w:rPr>
          <w:rFonts w:ascii="Times New Roman" w:hAnsi="Times New Roman" w:cs="Times New Roman"/>
          <w:sz w:val="28"/>
          <w:szCs w:val="28"/>
        </w:rPr>
        <w:lastRenderedPageBreak/>
        <w:t>соответствующих отношений самостоятельно</w:t>
      </w:r>
      <w:r w:rsidR="008B653D">
        <w:rPr>
          <w:rFonts w:ascii="Times New Roman" w:hAnsi="Times New Roman" w:cs="Times New Roman"/>
          <w:sz w:val="28"/>
          <w:szCs w:val="28"/>
        </w:rPr>
        <w:t>, без вмешательства государства</w:t>
      </w:r>
      <w:r w:rsidRPr="00DC449D">
        <w:rPr>
          <w:rFonts w:ascii="Times New Roman" w:hAnsi="Times New Roman" w:cs="Times New Roman"/>
          <w:sz w:val="28"/>
          <w:szCs w:val="28"/>
        </w:rPr>
        <w:t>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о</w:t>
      </w:r>
      <w:r w:rsidRPr="00DC449D">
        <w:rPr>
          <w:rFonts w:ascii="Times New Roman" w:hAnsi="Times New Roman" w:cs="Times New Roman"/>
          <w:sz w:val="28"/>
          <w:szCs w:val="28"/>
        </w:rPr>
        <w:t>пыт решения аналогичных проблем в других субъектах Российской Федерации: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и</w:t>
      </w:r>
      <w:r w:rsidRPr="00DC449D">
        <w:rPr>
          <w:rFonts w:ascii="Times New Roman" w:hAnsi="Times New Roman" w:cs="Times New Roman"/>
          <w:sz w:val="28"/>
          <w:szCs w:val="28"/>
        </w:rPr>
        <w:t>сточники данных: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и</w:t>
      </w:r>
      <w:r w:rsidRPr="00DC449D">
        <w:rPr>
          <w:rFonts w:ascii="Times New Roman" w:hAnsi="Times New Roman" w:cs="Times New Roman"/>
          <w:sz w:val="28"/>
          <w:szCs w:val="28"/>
        </w:rPr>
        <w:t>ная информация о проблеме: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 О</w:t>
      </w:r>
      <w:r w:rsidRPr="00DC449D">
        <w:rPr>
          <w:rFonts w:ascii="Times New Roman" w:hAnsi="Times New Roman" w:cs="Times New Roman"/>
          <w:bCs/>
          <w:sz w:val="28"/>
          <w:szCs w:val="28"/>
        </w:rPr>
        <w:t>пределение целей предлагаемого правового регулирования и индикаторов для оценки их достижения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9"/>
        <w:gridCol w:w="3787"/>
        <w:gridCol w:w="2368"/>
      </w:tblGrid>
      <w:tr w:rsidR="00AC223D" w:rsidRPr="005E1F7C" w:rsidTr="00662066">
        <w:trPr>
          <w:trHeight w:val="580"/>
        </w:trPr>
        <w:tc>
          <w:tcPr>
            <w:tcW w:w="3234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1) цели предлагаемого правового</w:t>
            </w:r>
            <w:r w:rsidRPr="005E1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3851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2) сроки достижения целей предлагаемого правового</w:t>
            </w:r>
            <w:r w:rsidRPr="005E1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2379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3) периодичность мониторинга достижения целей предлагаемого правового</w:t>
            </w:r>
            <w:r w:rsidRPr="005E1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</w:tr>
      <w:tr w:rsidR="00AC223D" w:rsidRPr="005E1F7C" w:rsidTr="00662066">
        <w:trPr>
          <w:trHeight w:val="184"/>
        </w:trPr>
        <w:tc>
          <w:tcPr>
            <w:tcW w:w="3234" w:type="dxa"/>
          </w:tcPr>
          <w:p w:rsidR="00AC223D" w:rsidRPr="005E1F7C" w:rsidRDefault="00AC223D" w:rsidP="000C3FF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(Цель 1)</w:t>
            </w:r>
          </w:p>
        </w:tc>
        <w:tc>
          <w:tcPr>
            <w:tcW w:w="3851" w:type="dxa"/>
          </w:tcPr>
          <w:p w:rsidR="00AC223D" w:rsidRPr="005E1F7C" w:rsidRDefault="00AC223D" w:rsidP="000C3FF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AC223D" w:rsidRPr="005E1F7C" w:rsidRDefault="00AC223D" w:rsidP="000C3FF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3D" w:rsidRPr="005E1F7C" w:rsidTr="00662066">
        <w:trPr>
          <w:trHeight w:val="159"/>
        </w:trPr>
        <w:tc>
          <w:tcPr>
            <w:tcW w:w="3234" w:type="dxa"/>
          </w:tcPr>
          <w:p w:rsidR="00AC223D" w:rsidRPr="005E1F7C" w:rsidRDefault="00AC223D" w:rsidP="000C3FF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(Цель 2)</w:t>
            </w:r>
          </w:p>
        </w:tc>
        <w:tc>
          <w:tcPr>
            <w:tcW w:w="3851" w:type="dxa"/>
          </w:tcPr>
          <w:p w:rsidR="00AC223D" w:rsidRPr="005E1F7C" w:rsidRDefault="00AC223D" w:rsidP="000C3FF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AC223D" w:rsidRPr="005E1F7C" w:rsidRDefault="00AC223D" w:rsidP="000C3FF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3D" w:rsidRPr="005E1F7C" w:rsidTr="00662066">
        <w:trPr>
          <w:trHeight w:val="135"/>
        </w:trPr>
        <w:tc>
          <w:tcPr>
            <w:tcW w:w="3234" w:type="dxa"/>
          </w:tcPr>
          <w:p w:rsidR="00AC223D" w:rsidRPr="005E1F7C" w:rsidRDefault="00AC223D" w:rsidP="000C3FF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(Цель №)</w:t>
            </w:r>
          </w:p>
        </w:tc>
        <w:tc>
          <w:tcPr>
            <w:tcW w:w="3851" w:type="dxa"/>
          </w:tcPr>
          <w:p w:rsidR="00AC223D" w:rsidRPr="005E1F7C" w:rsidRDefault="00AC223D" w:rsidP="000C3FF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AC223D" w:rsidRPr="005E1F7C" w:rsidRDefault="00AC223D" w:rsidP="000C3FF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23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д</w:t>
      </w:r>
      <w:r w:rsidRPr="00DC449D">
        <w:rPr>
          <w:rFonts w:ascii="Times New Roman" w:hAnsi="Times New Roman" w:cs="Times New Roman"/>
          <w:color w:val="000000"/>
          <w:sz w:val="28"/>
          <w:szCs w:val="28"/>
        </w:rPr>
        <w:t xml:space="preserve">ействующие нормативные правовые акты, поручения, другие решения, из которых вытекает необходимость разработки </w:t>
      </w:r>
      <w:r w:rsidRPr="00DC449D">
        <w:rPr>
          <w:rFonts w:ascii="Times New Roman" w:hAnsi="Times New Roman" w:cs="Times New Roman"/>
          <w:sz w:val="28"/>
          <w:szCs w:val="28"/>
        </w:rPr>
        <w:t>предлагаемого правового</w:t>
      </w:r>
      <w:r w:rsidRPr="00DC449D">
        <w:rPr>
          <w:rFonts w:ascii="Times New Roman" w:hAnsi="Times New Roman" w:cs="Times New Roman"/>
          <w:color w:val="000000"/>
          <w:sz w:val="28"/>
          <w:szCs w:val="28"/>
        </w:rPr>
        <w:t xml:space="preserve"> регулирования в данной области, которые определяют необходимость постановки указанных целей</w:t>
      </w:r>
      <w:r w:rsidRPr="00DC449D">
        <w:rPr>
          <w:rFonts w:ascii="Times New Roman" w:hAnsi="Times New Roman" w:cs="Times New Roman"/>
          <w:sz w:val="28"/>
          <w:szCs w:val="28"/>
        </w:rPr>
        <w:t>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(указывается нормативный правовой акт более высокого уровня либо инициативный порядок разработки)</w:t>
      </w:r>
    </w:p>
    <w:tbl>
      <w:tblPr>
        <w:tblStyle w:val="a8"/>
        <w:tblW w:w="9464" w:type="dxa"/>
        <w:tblLayout w:type="fixed"/>
        <w:tblLook w:val="00A0" w:firstRow="1" w:lastRow="0" w:firstColumn="1" w:lastColumn="0" w:noHBand="0" w:noVBand="0"/>
      </w:tblPr>
      <w:tblGrid>
        <w:gridCol w:w="3227"/>
        <w:gridCol w:w="2551"/>
        <w:gridCol w:w="1560"/>
        <w:gridCol w:w="2126"/>
      </w:tblGrid>
      <w:tr w:rsidR="00AC223D" w:rsidRPr="005E1F7C" w:rsidTr="00662066">
        <w:trPr>
          <w:trHeight w:val="968"/>
        </w:trPr>
        <w:tc>
          <w:tcPr>
            <w:tcW w:w="3227" w:type="dxa"/>
          </w:tcPr>
          <w:p w:rsidR="00AC223D" w:rsidRPr="005E1F7C" w:rsidRDefault="00AC223D" w:rsidP="000C3FF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5) цели предлагаемого правового</w:t>
            </w:r>
            <w:r w:rsidRPr="005E1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2551" w:type="dxa"/>
          </w:tcPr>
          <w:p w:rsidR="00AC223D" w:rsidRPr="005E1F7C" w:rsidRDefault="00AC223D" w:rsidP="000C3FF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6) индикаторы достижения целей предлагаемого правового</w:t>
            </w:r>
            <w:r w:rsidRPr="005E1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1560" w:type="dxa"/>
          </w:tcPr>
          <w:p w:rsidR="00AC223D" w:rsidRPr="005E1F7C" w:rsidRDefault="00AC223D" w:rsidP="000C3FF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7) ед. измерения индикаторов</w:t>
            </w:r>
          </w:p>
        </w:tc>
        <w:tc>
          <w:tcPr>
            <w:tcW w:w="2126" w:type="dxa"/>
          </w:tcPr>
          <w:p w:rsidR="00AC223D" w:rsidRPr="005E1F7C" w:rsidRDefault="00AC223D" w:rsidP="000C3FF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8) целевые значения индикаторов по годам</w:t>
            </w:r>
          </w:p>
        </w:tc>
      </w:tr>
      <w:tr w:rsidR="00AC223D" w:rsidRPr="005E1F7C" w:rsidTr="00662066">
        <w:trPr>
          <w:trHeight w:val="403"/>
        </w:trPr>
        <w:tc>
          <w:tcPr>
            <w:tcW w:w="3227" w:type="dxa"/>
          </w:tcPr>
          <w:p w:rsidR="00AC223D" w:rsidRPr="005E1F7C" w:rsidRDefault="00AC223D" w:rsidP="000C3FF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(Цель 1)</w:t>
            </w:r>
          </w:p>
        </w:tc>
        <w:tc>
          <w:tcPr>
            <w:tcW w:w="2551" w:type="dxa"/>
          </w:tcPr>
          <w:p w:rsidR="00AC223D" w:rsidRPr="005E1F7C" w:rsidRDefault="00AC223D" w:rsidP="000C3FF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(Индикатор 1.1)</w:t>
            </w:r>
          </w:p>
        </w:tc>
        <w:tc>
          <w:tcPr>
            <w:tcW w:w="1560" w:type="dxa"/>
          </w:tcPr>
          <w:p w:rsidR="00AC223D" w:rsidRPr="005E1F7C" w:rsidRDefault="00AC223D" w:rsidP="000C3FF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223D" w:rsidRPr="005E1F7C" w:rsidRDefault="00AC223D" w:rsidP="000C3FF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3D" w:rsidRPr="005E1F7C" w:rsidTr="00662066">
        <w:trPr>
          <w:trHeight w:val="403"/>
        </w:trPr>
        <w:tc>
          <w:tcPr>
            <w:tcW w:w="3227" w:type="dxa"/>
          </w:tcPr>
          <w:p w:rsidR="00AC223D" w:rsidRPr="005E1F7C" w:rsidRDefault="00AC223D" w:rsidP="000C3FF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223D" w:rsidRPr="005E1F7C" w:rsidRDefault="00AC223D" w:rsidP="000C3FF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(Индикатор </w:t>
            </w:r>
            <w:proofErr w:type="gramStart"/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1.№</w:t>
            </w:r>
            <w:proofErr w:type="gramEnd"/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C223D" w:rsidRPr="005E1F7C" w:rsidRDefault="00AC223D" w:rsidP="000C3FF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223D" w:rsidRPr="005E1F7C" w:rsidRDefault="00AC223D" w:rsidP="000C3FF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3D" w:rsidRPr="005E1F7C" w:rsidTr="00662066">
        <w:trPr>
          <w:trHeight w:val="403"/>
        </w:trPr>
        <w:tc>
          <w:tcPr>
            <w:tcW w:w="3227" w:type="dxa"/>
          </w:tcPr>
          <w:p w:rsidR="00AC223D" w:rsidRPr="005E1F7C" w:rsidRDefault="00AC223D" w:rsidP="000C3FF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(Цель №)</w:t>
            </w:r>
          </w:p>
        </w:tc>
        <w:tc>
          <w:tcPr>
            <w:tcW w:w="2551" w:type="dxa"/>
          </w:tcPr>
          <w:p w:rsidR="00AC223D" w:rsidRPr="005E1F7C" w:rsidRDefault="00AC223D" w:rsidP="000C3FF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(Индикатор №.1)</w:t>
            </w:r>
          </w:p>
        </w:tc>
        <w:tc>
          <w:tcPr>
            <w:tcW w:w="1560" w:type="dxa"/>
          </w:tcPr>
          <w:p w:rsidR="00AC223D" w:rsidRPr="005E1F7C" w:rsidRDefault="00AC223D" w:rsidP="000C3FF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223D" w:rsidRPr="005E1F7C" w:rsidRDefault="00AC223D" w:rsidP="000C3FF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3D" w:rsidRPr="005E1F7C" w:rsidTr="00662066">
        <w:trPr>
          <w:trHeight w:val="403"/>
        </w:trPr>
        <w:tc>
          <w:tcPr>
            <w:tcW w:w="3227" w:type="dxa"/>
          </w:tcPr>
          <w:p w:rsidR="00AC223D" w:rsidRPr="005E1F7C" w:rsidRDefault="00AC223D" w:rsidP="000C3FF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223D" w:rsidRPr="005E1F7C" w:rsidRDefault="00AC223D" w:rsidP="000C3FF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(Индикатор </w:t>
            </w:r>
            <w:proofErr w:type="gramStart"/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proofErr w:type="gramEnd"/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C223D" w:rsidRPr="005E1F7C" w:rsidRDefault="00AC223D" w:rsidP="000C3FF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223D" w:rsidRPr="005E1F7C" w:rsidRDefault="00AC223D" w:rsidP="000C3FF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м</w:t>
      </w:r>
      <w:r w:rsidRPr="00DC449D">
        <w:rPr>
          <w:rFonts w:ascii="Times New Roman" w:hAnsi="Times New Roman" w:cs="Times New Roman"/>
          <w:sz w:val="28"/>
          <w:szCs w:val="28"/>
        </w:rPr>
        <w:t>етоды расчета индикаторов достижения целей предлагаемого правового</w:t>
      </w:r>
      <w:r w:rsidRPr="00DC44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449D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(место для текстового описания)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о</w:t>
      </w:r>
      <w:r w:rsidRPr="00DC449D">
        <w:rPr>
          <w:rFonts w:ascii="Times New Roman" w:hAnsi="Times New Roman" w:cs="Times New Roman"/>
          <w:sz w:val="28"/>
          <w:szCs w:val="28"/>
        </w:rPr>
        <w:t>ценка затрат на проведение мониторинга достижения целей предлагаемого правового</w:t>
      </w:r>
      <w:r w:rsidRPr="00DC44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449D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4. </w:t>
      </w:r>
      <w:r w:rsidRPr="00DC449D">
        <w:rPr>
          <w:rFonts w:ascii="Times New Roman" w:hAnsi="Times New Roman" w:cs="Times New Roman"/>
          <w:bCs/>
          <w:sz w:val="28"/>
          <w:szCs w:val="28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9"/>
        <w:gridCol w:w="2803"/>
        <w:gridCol w:w="3352"/>
      </w:tblGrid>
      <w:tr w:rsidR="00AC223D" w:rsidRPr="005E1F7C" w:rsidTr="00662066">
        <w:trPr>
          <w:trHeight w:val="805"/>
        </w:trPr>
        <w:tc>
          <w:tcPr>
            <w:tcW w:w="3227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1) группы потенциальных адресатов предлагаемого правового</w:t>
            </w:r>
            <w:r w:rsidRPr="005E1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2835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2) количество участников группы</w:t>
            </w:r>
          </w:p>
        </w:tc>
        <w:tc>
          <w:tcPr>
            <w:tcW w:w="3402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3) источники данных</w:t>
            </w:r>
          </w:p>
        </w:tc>
      </w:tr>
      <w:tr w:rsidR="00AC223D" w:rsidRPr="005E1F7C" w:rsidTr="00662066">
        <w:trPr>
          <w:trHeight w:val="280"/>
        </w:trPr>
        <w:tc>
          <w:tcPr>
            <w:tcW w:w="3227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(группа 1)</w:t>
            </w:r>
          </w:p>
        </w:tc>
        <w:tc>
          <w:tcPr>
            <w:tcW w:w="2835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5E1F7C" w:rsidTr="00662066">
        <w:trPr>
          <w:trHeight w:val="115"/>
        </w:trPr>
        <w:tc>
          <w:tcPr>
            <w:tcW w:w="3227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(группа 2)</w:t>
            </w:r>
          </w:p>
        </w:tc>
        <w:tc>
          <w:tcPr>
            <w:tcW w:w="2835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5E1F7C" w:rsidTr="00662066">
        <w:trPr>
          <w:trHeight w:val="92"/>
        </w:trPr>
        <w:tc>
          <w:tcPr>
            <w:tcW w:w="3227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(группа №)</w:t>
            </w:r>
          </w:p>
        </w:tc>
        <w:tc>
          <w:tcPr>
            <w:tcW w:w="2835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AC223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23D" w:rsidRPr="00D43384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5. </w:t>
      </w:r>
      <w:r w:rsidRPr="00D43384">
        <w:rPr>
          <w:rFonts w:ascii="Times New Roman" w:hAnsi="Times New Roman"/>
          <w:sz w:val="28"/>
          <w:szCs w:val="28"/>
        </w:rPr>
        <w:t xml:space="preserve">Изменение функций (полномочий, обязанностей, прав) </w:t>
      </w:r>
      <w:r w:rsidR="00592F6C">
        <w:rPr>
          <w:rFonts w:ascii="Times New Roman" w:hAnsi="Times New Roman"/>
          <w:sz w:val="28"/>
          <w:szCs w:val="28"/>
        </w:rPr>
        <w:t xml:space="preserve">отраслевых (функциональных) </w:t>
      </w:r>
      <w:r w:rsidRPr="00D43384">
        <w:rPr>
          <w:rFonts w:ascii="Times New Roman" w:hAnsi="Times New Roman"/>
          <w:sz w:val="28"/>
          <w:szCs w:val="28"/>
        </w:rPr>
        <w:t xml:space="preserve">органов администрации </w:t>
      </w:r>
      <w:r>
        <w:rPr>
          <w:rFonts w:ascii="Times New Roman" w:hAnsi="Times New Roman"/>
          <w:sz w:val="28"/>
          <w:szCs w:val="28"/>
        </w:rPr>
        <w:t>Левокумского муниципального района</w:t>
      </w:r>
      <w:r w:rsidRPr="00D43384">
        <w:rPr>
          <w:rFonts w:ascii="Times New Roman" w:hAnsi="Times New Roman"/>
          <w:sz w:val="28"/>
          <w:szCs w:val="28"/>
        </w:rPr>
        <w:t xml:space="preserve"> Ставропольского края, а также порядка их реализации в связи с введением предлагаемого правового регулирования: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559"/>
        <w:gridCol w:w="1418"/>
        <w:gridCol w:w="1559"/>
        <w:gridCol w:w="1701"/>
      </w:tblGrid>
      <w:tr w:rsidR="00AC223D" w:rsidRPr="005E1F7C" w:rsidTr="00662066">
        <w:trPr>
          <w:trHeight w:val="1532"/>
        </w:trPr>
        <w:tc>
          <w:tcPr>
            <w:tcW w:w="3227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1) наименование функции (полномочия, обязанности или права)</w:t>
            </w:r>
          </w:p>
        </w:tc>
        <w:tc>
          <w:tcPr>
            <w:tcW w:w="1559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2) характер функции</w:t>
            </w:r>
          </w:p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новая / изменяемая / отменяемая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C223D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proofErr w:type="spellStart"/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предпо</w:t>
            </w:r>
            <w:proofErr w:type="spellEnd"/>
          </w:p>
          <w:p w:rsidR="00AC223D" w:rsidRPr="005E1F7C" w:rsidRDefault="001C5109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AC223D" w:rsidRPr="005E1F7C">
              <w:rPr>
                <w:rFonts w:ascii="Times New Roman" w:hAnsi="Times New Roman" w:cs="Times New Roman"/>
                <w:sz w:val="24"/>
                <w:szCs w:val="24"/>
              </w:rPr>
              <w:t>гаемый</w:t>
            </w:r>
            <w:proofErr w:type="spellEnd"/>
            <w:r w:rsidR="00AC223D" w:rsidRPr="005E1F7C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559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4) 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701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 xml:space="preserve">5) оценка изменения потребностей в других ресурсах </w:t>
            </w:r>
          </w:p>
        </w:tc>
      </w:tr>
      <w:tr w:rsidR="00AC223D" w:rsidRPr="005E1F7C" w:rsidTr="00662066">
        <w:trPr>
          <w:trHeight w:val="146"/>
        </w:trPr>
        <w:tc>
          <w:tcPr>
            <w:tcW w:w="9464" w:type="dxa"/>
            <w:gridSpan w:val="5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отраслевого (функционального) </w:t>
            </w:r>
            <w:r w:rsidRPr="005E1F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органа администрации </w:t>
            </w:r>
            <w:r w:rsidR="00592F6C">
              <w:rPr>
                <w:rFonts w:ascii="Times New Roman" w:hAnsi="Times New Roman" w:cs="Times New Roman"/>
                <w:bCs/>
                <w:sz w:val="24"/>
                <w:szCs w:val="24"/>
              </w:rPr>
              <w:t>Левокумского муниципального района Ставропольского края -</w:t>
            </w:r>
            <w:r w:rsidRPr="005E1F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органа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1:</w:t>
            </w:r>
          </w:p>
        </w:tc>
      </w:tr>
      <w:tr w:rsidR="00AC223D" w:rsidRPr="005E1F7C" w:rsidTr="00662066">
        <w:trPr>
          <w:trHeight w:val="146"/>
        </w:trPr>
        <w:tc>
          <w:tcPr>
            <w:tcW w:w="3227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1559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5E1F7C" w:rsidTr="00662066">
        <w:trPr>
          <w:trHeight w:val="146"/>
        </w:trPr>
        <w:tc>
          <w:tcPr>
            <w:tcW w:w="3227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Функция (полномочие, обязанность или право) </w:t>
            </w:r>
            <w:proofErr w:type="gramStart"/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1.№</w:t>
            </w:r>
            <w:proofErr w:type="gramEnd"/>
          </w:p>
        </w:tc>
        <w:tc>
          <w:tcPr>
            <w:tcW w:w="1559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5E1F7C" w:rsidTr="00662066">
        <w:trPr>
          <w:trHeight w:val="146"/>
        </w:trPr>
        <w:tc>
          <w:tcPr>
            <w:tcW w:w="9464" w:type="dxa"/>
            <w:gridSpan w:val="5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отраслевого (функционального) </w:t>
            </w:r>
            <w:r w:rsidRPr="005E1F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органа администрации </w:t>
            </w:r>
            <w:r w:rsidR="00592F6C">
              <w:rPr>
                <w:rFonts w:ascii="Times New Roman" w:hAnsi="Times New Roman" w:cs="Times New Roman"/>
                <w:bCs/>
                <w:sz w:val="24"/>
                <w:szCs w:val="24"/>
              </w:rPr>
              <w:t>Левокумского муниципального района Ставропольского края -</w:t>
            </w:r>
            <w:r w:rsidRPr="005E1F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органа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</w:tc>
      </w:tr>
      <w:tr w:rsidR="00AC223D" w:rsidRPr="005E1F7C" w:rsidTr="00662066">
        <w:trPr>
          <w:trHeight w:val="146"/>
        </w:trPr>
        <w:tc>
          <w:tcPr>
            <w:tcW w:w="3227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Функция (полномочие, обязанность или право) 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.1</w:t>
            </w:r>
          </w:p>
        </w:tc>
        <w:tc>
          <w:tcPr>
            <w:tcW w:w="1559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5E1F7C" w:rsidTr="00662066">
        <w:trPr>
          <w:trHeight w:val="146"/>
        </w:trPr>
        <w:tc>
          <w:tcPr>
            <w:tcW w:w="3227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Функция (полномочие, обязанность или право) 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.№</w:t>
            </w:r>
          </w:p>
        </w:tc>
        <w:tc>
          <w:tcPr>
            <w:tcW w:w="1559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AC223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23D" w:rsidRPr="00D43384" w:rsidRDefault="00AC223D" w:rsidP="000C3F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6. </w:t>
      </w:r>
      <w:r w:rsidRPr="00D43384">
        <w:rPr>
          <w:rFonts w:ascii="Times New Roman" w:hAnsi="Times New Roman"/>
          <w:sz w:val="28"/>
          <w:szCs w:val="28"/>
        </w:rPr>
        <w:t xml:space="preserve">Оценка дополнительных расходов (доходов) бюджета </w:t>
      </w:r>
      <w:r>
        <w:rPr>
          <w:rFonts w:ascii="Times New Roman" w:hAnsi="Times New Roman"/>
          <w:sz w:val="28"/>
          <w:szCs w:val="28"/>
        </w:rPr>
        <w:t>Левокумского муниципального района</w:t>
      </w:r>
      <w:r w:rsidRPr="00D43384">
        <w:rPr>
          <w:rFonts w:ascii="Times New Roman" w:hAnsi="Times New Roman"/>
          <w:sz w:val="28"/>
          <w:szCs w:val="28"/>
        </w:rPr>
        <w:t xml:space="preserve"> Ставропольского края, связанных с введением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3544"/>
        <w:gridCol w:w="2693"/>
      </w:tblGrid>
      <w:tr w:rsidR="00AC223D" w:rsidRPr="00DD7D45" w:rsidTr="00662066">
        <w:trPr>
          <w:trHeight w:val="1430"/>
        </w:trPr>
        <w:tc>
          <w:tcPr>
            <w:tcW w:w="3227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 наименование функции (полномочия, обязанности или права) (в соответствии с подпунктом 1 пункта 5 настоящего Приложения)</w:t>
            </w:r>
          </w:p>
        </w:tc>
        <w:tc>
          <w:tcPr>
            <w:tcW w:w="3544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 xml:space="preserve">2) виды расходов (возможных поступлений) бюджета города Ставрополя </w:t>
            </w:r>
          </w:p>
        </w:tc>
        <w:tc>
          <w:tcPr>
            <w:tcW w:w="2693" w:type="dxa"/>
          </w:tcPr>
          <w:p w:rsidR="00AC223D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 xml:space="preserve">3) количественная оценка расходов и возможных поступлений, </w:t>
            </w:r>
          </w:p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</w:tr>
      <w:tr w:rsidR="00AC223D" w:rsidRPr="00DD7D45" w:rsidTr="00662066">
        <w:trPr>
          <w:trHeight w:val="145"/>
        </w:trPr>
        <w:tc>
          <w:tcPr>
            <w:tcW w:w="9464" w:type="dxa"/>
            <w:gridSpan w:val="3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отраслевого (функционального) </w:t>
            </w:r>
            <w:r w:rsidRPr="00DD7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органа администрации </w:t>
            </w:r>
            <w:r w:rsidR="00B83F29">
              <w:rPr>
                <w:rFonts w:ascii="Times New Roman" w:hAnsi="Times New Roman" w:cs="Times New Roman"/>
                <w:bCs/>
                <w:sz w:val="24"/>
                <w:szCs w:val="24"/>
              </w:rPr>
              <w:t>Левокумского муниципального района</w:t>
            </w:r>
            <w:r w:rsidRPr="00DD7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(от 1 до К):</w:t>
            </w:r>
          </w:p>
        </w:tc>
      </w:tr>
      <w:tr w:rsidR="00AC223D" w:rsidRPr="00DD7D45" w:rsidTr="00662066">
        <w:trPr>
          <w:cantSplit/>
          <w:trHeight w:val="377"/>
        </w:trPr>
        <w:tc>
          <w:tcPr>
            <w:tcW w:w="3227" w:type="dxa"/>
            <w:vMerge w:val="restart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544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Единовременные расходы (от 1 до №) в _______г.:</w:t>
            </w:r>
          </w:p>
        </w:tc>
        <w:tc>
          <w:tcPr>
            <w:tcW w:w="2693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DD7D45" w:rsidTr="00662066">
        <w:trPr>
          <w:cantSplit/>
          <w:trHeight w:val="145"/>
        </w:trPr>
        <w:tc>
          <w:tcPr>
            <w:tcW w:w="3227" w:type="dxa"/>
            <w:vMerge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Периодические расходы (от 1 до №) за период _______гг.:</w:t>
            </w:r>
          </w:p>
        </w:tc>
        <w:tc>
          <w:tcPr>
            <w:tcW w:w="2693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DD7D45" w:rsidTr="00662066">
        <w:trPr>
          <w:cantSplit/>
          <w:trHeight w:val="145"/>
        </w:trPr>
        <w:tc>
          <w:tcPr>
            <w:tcW w:w="3227" w:type="dxa"/>
            <w:vMerge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Возможные доходы (от 1 до №) за период _______гг.:</w:t>
            </w:r>
          </w:p>
        </w:tc>
        <w:tc>
          <w:tcPr>
            <w:tcW w:w="2693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DD7D45" w:rsidTr="00662066">
        <w:trPr>
          <w:cantSplit/>
          <w:trHeight w:val="427"/>
        </w:trPr>
        <w:tc>
          <w:tcPr>
            <w:tcW w:w="3227" w:type="dxa"/>
            <w:vMerge w:val="restart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Функция (полномочие, обязанность или право) </w:t>
            </w:r>
            <w:proofErr w:type="gramStart"/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1.№</w:t>
            </w:r>
            <w:proofErr w:type="gramEnd"/>
          </w:p>
        </w:tc>
        <w:tc>
          <w:tcPr>
            <w:tcW w:w="3544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Единовременные расходы (от 1 до №) в _______г.:</w:t>
            </w:r>
          </w:p>
        </w:tc>
        <w:tc>
          <w:tcPr>
            <w:tcW w:w="2693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DD7D45" w:rsidTr="00662066">
        <w:trPr>
          <w:cantSplit/>
          <w:trHeight w:val="145"/>
        </w:trPr>
        <w:tc>
          <w:tcPr>
            <w:tcW w:w="3227" w:type="dxa"/>
            <w:vMerge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Периодические расходы (от 1 до №) за период _______гг.:</w:t>
            </w:r>
          </w:p>
        </w:tc>
        <w:tc>
          <w:tcPr>
            <w:tcW w:w="2693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DD7D45" w:rsidTr="00662066">
        <w:trPr>
          <w:cantSplit/>
          <w:trHeight w:val="145"/>
        </w:trPr>
        <w:tc>
          <w:tcPr>
            <w:tcW w:w="3227" w:type="dxa"/>
            <w:vMerge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Возможные доходы (от 1 до №) за период _______гг.:</w:t>
            </w:r>
          </w:p>
        </w:tc>
        <w:tc>
          <w:tcPr>
            <w:tcW w:w="2693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DD7D45" w:rsidTr="00662066">
        <w:trPr>
          <w:trHeight w:val="441"/>
        </w:trPr>
        <w:tc>
          <w:tcPr>
            <w:tcW w:w="6771" w:type="dxa"/>
            <w:gridSpan w:val="2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 единовременные расходы за период 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              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гг.:</w:t>
            </w:r>
          </w:p>
        </w:tc>
        <w:tc>
          <w:tcPr>
            <w:tcW w:w="2693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DD7D45" w:rsidTr="00662066">
        <w:trPr>
          <w:trHeight w:val="416"/>
        </w:trPr>
        <w:tc>
          <w:tcPr>
            <w:tcW w:w="6771" w:type="dxa"/>
            <w:gridSpan w:val="2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 периодические расходы за период 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              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гг.:</w:t>
            </w:r>
          </w:p>
        </w:tc>
        <w:tc>
          <w:tcPr>
            <w:tcW w:w="2693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DD7D45" w:rsidTr="00662066">
        <w:trPr>
          <w:trHeight w:val="407"/>
        </w:trPr>
        <w:tc>
          <w:tcPr>
            <w:tcW w:w="6771" w:type="dxa"/>
            <w:gridSpan w:val="2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 возможные доходы за период 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              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гг.:</w:t>
            </w:r>
          </w:p>
        </w:tc>
        <w:tc>
          <w:tcPr>
            <w:tcW w:w="2693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AC223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proofErr w:type="gramStart"/>
      <w:r w:rsidRPr="00CE4BA4">
        <w:rPr>
          <w:rFonts w:ascii="Times New Roman" w:hAnsi="Times New Roman" w:cs="Times New Roman"/>
          <w:sz w:val="28"/>
          <w:szCs w:val="28"/>
        </w:rPr>
        <w:t>Другие  сведения</w:t>
      </w:r>
      <w:proofErr w:type="gramEnd"/>
      <w:r w:rsidRPr="00CE4BA4">
        <w:rPr>
          <w:rFonts w:ascii="Times New Roman" w:hAnsi="Times New Roman" w:cs="Times New Roman"/>
          <w:sz w:val="28"/>
          <w:szCs w:val="28"/>
        </w:rPr>
        <w:t xml:space="preserve">  о  дополнительных  расходах  (доходах)  бюджета</w:t>
      </w:r>
      <w:r w:rsidRPr="00CA2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Левокумского муниципального района Ставропольского края</w:t>
      </w:r>
      <w:r w:rsidRPr="00CE4BA4">
        <w:rPr>
          <w:rFonts w:ascii="Times New Roman" w:hAnsi="Times New Roman" w:cs="Times New Roman"/>
          <w:sz w:val="28"/>
          <w:szCs w:val="28"/>
        </w:rPr>
        <w:t>, возникающих в связи с введением предлагаемого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BA4">
        <w:rPr>
          <w:rFonts w:ascii="Times New Roman" w:hAnsi="Times New Roman" w:cs="Times New Roman"/>
          <w:sz w:val="28"/>
          <w:szCs w:val="28"/>
        </w:rPr>
        <w:t xml:space="preserve">регулирования:    </w:t>
      </w: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Default="00AC223D" w:rsidP="000C3FF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и</w:t>
      </w:r>
      <w:r w:rsidRPr="00DC449D">
        <w:rPr>
          <w:rFonts w:ascii="Times New Roman" w:hAnsi="Times New Roman" w:cs="Times New Roman"/>
          <w:sz w:val="28"/>
          <w:szCs w:val="28"/>
        </w:rPr>
        <w:t>сточники данных: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23D" w:rsidRDefault="00AC223D" w:rsidP="000C3FF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7. </w:t>
      </w:r>
      <w:r w:rsidRPr="00DC449D">
        <w:rPr>
          <w:rFonts w:ascii="Times New Roman" w:hAnsi="Times New Roman" w:cs="Times New Roman"/>
          <w:bCs/>
          <w:sz w:val="28"/>
          <w:szCs w:val="28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0" w:type="auto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3"/>
        <w:gridCol w:w="3260"/>
        <w:gridCol w:w="1843"/>
        <w:gridCol w:w="2126"/>
      </w:tblGrid>
      <w:tr w:rsidR="00AC223D" w:rsidRPr="00DD7D45" w:rsidTr="00662066">
        <w:trPr>
          <w:trHeight w:val="138"/>
        </w:trPr>
        <w:tc>
          <w:tcPr>
            <w:tcW w:w="2413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1) группы потенциальных адресатов предлагаемого правового</w:t>
            </w:r>
            <w:r w:rsidRPr="00DD7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 </w:t>
            </w:r>
          </w:p>
          <w:p w:rsidR="00AC223D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(в соответствии с подпунктом 1 </w:t>
            </w:r>
          </w:p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пункта 4 настоящего Приложения)</w:t>
            </w:r>
          </w:p>
        </w:tc>
        <w:tc>
          <w:tcPr>
            <w:tcW w:w="3260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2) новые обязанности и ограничения, изменения существующих обязанностей и ограничений, вводимые</w:t>
            </w:r>
            <w:r w:rsidRPr="00DD7D45" w:rsidDel="004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предлагаемым правовым</w:t>
            </w:r>
            <w:r w:rsidRPr="00DD7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регулированием 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(с указанием соответствующих положений проекта правового акта)</w:t>
            </w:r>
          </w:p>
        </w:tc>
        <w:tc>
          <w:tcPr>
            <w:tcW w:w="1843" w:type="dxa"/>
          </w:tcPr>
          <w:p w:rsidR="00AC223D" w:rsidRPr="00DD7D45" w:rsidDel="007C1F2F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3) 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126" w:type="dxa"/>
          </w:tcPr>
          <w:p w:rsidR="00AC223D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 xml:space="preserve">4) количественная оценка, </w:t>
            </w:r>
          </w:p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</w:tr>
      <w:tr w:rsidR="00AC223D" w:rsidRPr="00DD7D45" w:rsidTr="00662066">
        <w:trPr>
          <w:cantSplit/>
          <w:trHeight w:val="138"/>
        </w:trPr>
        <w:tc>
          <w:tcPr>
            <w:tcW w:w="2413" w:type="dxa"/>
            <w:vMerge w:val="restart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Группа 1</w:t>
            </w:r>
          </w:p>
        </w:tc>
        <w:tc>
          <w:tcPr>
            <w:tcW w:w="3260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3D" w:rsidRPr="00DD7D45" w:rsidTr="00662066">
        <w:trPr>
          <w:cantSplit/>
          <w:trHeight w:val="138"/>
        </w:trPr>
        <w:tc>
          <w:tcPr>
            <w:tcW w:w="2413" w:type="dxa"/>
            <w:vMerge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3D" w:rsidRPr="00DD7D45" w:rsidTr="00662066">
        <w:trPr>
          <w:cantSplit/>
          <w:trHeight w:val="138"/>
        </w:trPr>
        <w:tc>
          <w:tcPr>
            <w:tcW w:w="2413" w:type="dxa"/>
            <w:vMerge w:val="restart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Группа №</w:t>
            </w:r>
          </w:p>
        </w:tc>
        <w:tc>
          <w:tcPr>
            <w:tcW w:w="3260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3D" w:rsidRPr="00DD7D45" w:rsidTr="00662066">
        <w:trPr>
          <w:cantSplit/>
          <w:trHeight w:val="343"/>
        </w:trPr>
        <w:tc>
          <w:tcPr>
            <w:tcW w:w="2413" w:type="dxa"/>
            <w:vMerge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и</w:t>
      </w:r>
      <w:r w:rsidRPr="00DC449D">
        <w:rPr>
          <w:rFonts w:ascii="Times New Roman" w:hAnsi="Times New Roman" w:cs="Times New Roman"/>
          <w:sz w:val="28"/>
          <w:szCs w:val="28"/>
        </w:rPr>
        <w:t>здержки и выгоды адресатов предлагаемого правового</w:t>
      </w:r>
      <w:r w:rsidRPr="00DC44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449D">
        <w:rPr>
          <w:rFonts w:ascii="Times New Roman" w:hAnsi="Times New Roman" w:cs="Times New Roman"/>
          <w:sz w:val="28"/>
          <w:szCs w:val="28"/>
        </w:rPr>
        <w:lastRenderedPageBreak/>
        <w:t>регулирования, не поддающиеся количественной оценке: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Default="00AC223D" w:rsidP="000C3FF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и</w:t>
      </w:r>
      <w:r w:rsidRPr="00DC449D">
        <w:rPr>
          <w:rFonts w:ascii="Times New Roman" w:hAnsi="Times New Roman" w:cs="Times New Roman"/>
          <w:sz w:val="28"/>
          <w:szCs w:val="28"/>
        </w:rPr>
        <w:t>сточники данных: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23D" w:rsidRDefault="00AC223D" w:rsidP="000C3FF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8. </w:t>
      </w:r>
      <w:r w:rsidRPr="00DC449D">
        <w:rPr>
          <w:rFonts w:ascii="Times New Roman" w:hAnsi="Times New Roman" w:cs="Times New Roman"/>
          <w:bCs/>
          <w:sz w:val="28"/>
          <w:szCs w:val="28"/>
        </w:rPr>
        <w:t>Оценка рисков неблагоприятных последствий применения предлагаемого правового регулирования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7"/>
        <w:gridCol w:w="2665"/>
        <w:gridCol w:w="2374"/>
        <w:gridCol w:w="2748"/>
      </w:tblGrid>
      <w:tr w:rsidR="00AC223D" w:rsidRPr="00DD7D45" w:rsidTr="00662066">
        <w:trPr>
          <w:trHeight w:val="1047"/>
        </w:trPr>
        <w:tc>
          <w:tcPr>
            <w:tcW w:w="1575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1) виды рисков</w:t>
            </w:r>
          </w:p>
        </w:tc>
        <w:tc>
          <w:tcPr>
            <w:tcW w:w="2687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2) оценка вероятности наступления неблагоприятных последствий</w:t>
            </w:r>
          </w:p>
        </w:tc>
        <w:tc>
          <w:tcPr>
            <w:tcW w:w="2412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3) методы контроля рисков</w:t>
            </w:r>
          </w:p>
        </w:tc>
        <w:tc>
          <w:tcPr>
            <w:tcW w:w="2790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4) степень контроля рисков (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полный/ частичный/ отсутствует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3D" w:rsidRPr="00DD7D45" w:rsidTr="00662066">
        <w:trPr>
          <w:trHeight w:val="54"/>
        </w:trPr>
        <w:tc>
          <w:tcPr>
            <w:tcW w:w="1575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Риск 1</w:t>
            </w:r>
          </w:p>
        </w:tc>
        <w:tc>
          <w:tcPr>
            <w:tcW w:w="2687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2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DD7D45" w:rsidTr="00662066">
        <w:trPr>
          <w:trHeight w:val="54"/>
        </w:trPr>
        <w:tc>
          <w:tcPr>
            <w:tcW w:w="1575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Риск №</w:t>
            </w:r>
          </w:p>
        </w:tc>
        <w:tc>
          <w:tcPr>
            <w:tcW w:w="2687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2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AC223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и</w:t>
      </w:r>
      <w:r w:rsidRPr="00DC449D">
        <w:rPr>
          <w:rFonts w:ascii="Times New Roman" w:hAnsi="Times New Roman" w:cs="Times New Roman"/>
          <w:sz w:val="28"/>
          <w:szCs w:val="28"/>
        </w:rPr>
        <w:t>сточники данных: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9. </w:t>
      </w:r>
      <w:r w:rsidRPr="00DC449D">
        <w:rPr>
          <w:rFonts w:ascii="Times New Roman" w:hAnsi="Times New Roman" w:cs="Times New Roman"/>
          <w:bCs/>
          <w:sz w:val="28"/>
          <w:szCs w:val="28"/>
        </w:rPr>
        <w:t>Сравнение возможных вариантов решения проблем</w:t>
      </w:r>
      <w:r>
        <w:rPr>
          <w:rFonts w:ascii="Times New Roman" w:hAnsi="Times New Roman" w:cs="Times New Roman"/>
          <w:bCs/>
          <w:sz w:val="28"/>
          <w:szCs w:val="28"/>
        </w:rPr>
        <w:t>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1417"/>
        <w:gridCol w:w="1276"/>
        <w:gridCol w:w="1276"/>
      </w:tblGrid>
      <w:tr w:rsidR="00AC223D" w:rsidRPr="003F3992" w:rsidTr="00662066">
        <w:trPr>
          <w:trHeight w:val="471"/>
        </w:trPr>
        <w:tc>
          <w:tcPr>
            <w:tcW w:w="5495" w:type="dxa"/>
            <w:vAlign w:val="center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сравнения</w:t>
            </w:r>
          </w:p>
        </w:tc>
        <w:tc>
          <w:tcPr>
            <w:tcW w:w="1417" w:type="dxa"/>
            <w:vAlign w:val="center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92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276" w:type="dxa"/>
            <w:vAlign w:val="center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92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6" w:type="dxa"/>
            <w:vAlign w:val="center"/>
          </w:tcPr>
          <w:p w:rsidR="00AC223D" w:rsidRPr="00556684" w:rsidRDefault="00556684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AC223D" w:rsidRPr="003F3992" w:rsidTr="00662066">
        <w:trPr>
          <w:trHeight w:val="143"/>
        </w:trPr>
        <w:tc>
          <w:tcPr>
            <w:tcW w:w="5495" w:type="dxa"/>
          </w:tcPr>
          <w:p w:rsidR="00AC223D" w:rsidRPr="00CC481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C481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с</w:t>
            </w:r>
            <w:r w:rsidRPr="00CC4812">
              <w:rPr>
                <w:rFonts w:ascii="Times New Roman" w:hAnsi="Times New Roman"/>
                <w:iCs/>
                <w:sz w:val="24"/>
                <w:szCs w:val="24"/>
              </w:rPr>
              <w:t>одержание варианта решения проблемы</w:t>
            </w:r>
          </w:p>
        </w:tc>
        <w:tc>
          <w:tcPr>
            <w:tcW w:w="1417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3F3992" w:rsidTr="00662066">
        <w:trPr>
          <w:trHeight w:val="339"/>
        </w:trPr>
        <w:tc>
          <w:tcPr>
            <w:tcW w:w="5495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2) к</w:t>
            </w:r>
            <w:r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>ачественная характеристика и оценка динамики численности потенциальных адресатов</w:t>
            </w:r>
            <w:r w:rsidRPr="003F3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>предлагаемого правового регулирования в среднесрочном периоде (1-3 года)</w:t>
            </w:r>
          </w:p>
        </w:tc>
        <w:tc>
          <w:tcPr>
            <w:tcW w:w="1417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3F3992" w:rsidTr="00662066">
        <w:trPr>
          <w:trHeight w:val="274"/>
        </w:trPr>
        <w:tc>
          <w:tcPr>
            <w:tcW w:w="5495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3) о</w:t>
            </w:r>
            <w:r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>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417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3F3992" w:rsidTr="00662066">
        <w:trPr>
          <w:trHeight w:val="715"/>
        </w:trPr>
        <w:tc>
          <w:tcPr>
            <w:tcW w:w="5495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4) о</w:t>
            </w:r>
            <w:r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ценка расходов (доходов) бюджета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Левокумского муниципального района</w:t>
            </w:r>
            <w:r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>, связанных с введением предлагаемого правового регулирования</w:t>
            </w:r>
          </w:p>
        </w:tc>
        <w:tc>
          <w:tcPr>
            <w:tcW w:w="1417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3F3992" w:rsidTr="00662066">
        <w:trPr>
          <w:trHeight w:val="702"/>
        </w:trPr>
        <w:tc>
          <w:tcPr>
            <w:tcW w:w="5495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5) о</w:t>
            </w:r>
            <w:r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ценка возможности достижения </w:t>
            </w:r>
            <w:proofErr w:type="gramStart"/>
            <w:r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>заявленных  целей</w:t>
            </w:r>
            <w:proofErr w:type="gramEnd"/>
            <w:r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регулирования (в соответствии с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</w:t>
            </w:r>
            <w:r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>пунктом 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пункта 3 настоящего Приложения</w:t>
            </w:r>
            <w:r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417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3F3992" w:rsidTr="00662066">
        <w:trPr>
          <w:trHeight w:val="317"/>
        </w:trPr>
        <w:tc>
          <w:tcPr>
            <w:tcW w:w="5495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6) о</w:t>
            </w:r>
            <w:r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>ценка рисков неблагоприятных последствий</w:t>
            </w:r>
          </w:p>
        </w:tc>
        <w:tc>
          <w:tcPr>
            <w:tcW w:w="1417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о</w:t>
      </w:r>
      <w:r w:rsidRPr="00DC449D">
        <w:rPr>
          <w:rFonts w:ascii="Times New Roman" w:hAnsi="Times New Roman" w:cs="Times New Roman"/>
          <w:sz w:val="28"/>
          <w:szCs w:val="28"/>
        </w:rPr>
        <w:t>боснование выбора предпочтительного варианта решения выявленной проблемы: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Default="00AC223D" w:rsidP="000C3FF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д</w:t>
      </w:r>
      <w:r w:rsidRPr="00DC449D">
        <w:rPr>
          <w:rFonts w:ascii="Times New Roman" w:hAnsi="Times New Roman" w:cs="Times New Roman"/>
          <w:sz w:val="28"/>
          <w:szCs w:val="28"/>
        </w:rPr>
        <w:t>етальное описание предлагаемого варианта решения проблемы: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23D" w:rsidRDefault="00AC223D" w:rsidP="000C3FF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О</w:t>
      </w:r>
      <w:r w:rsidRPr="00DC449D">
        <w:rPr>
          <w:rFonts w:ascii="Times New Roman" w:hAnsi="Times New Roman" w:cs="Times New Roman"/>
          <w:bCs/>
          <w:sz w:val="28"/>
          <w:szCs w:val="28"/>
        </w:rPr>
        <w:t xml:space="preserve">ценка необходимости установления переходного периода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C449D">
        <w:rPr>
          <w:rFonts w:ascii="Times New Roman" w:hAnsi="Times New Roman" w:cs="Times New Roman"/>
          <w:bCs/>
          <w:sz w:val="28"/>
          <w:szCs w:val="28"/>
        </w:rPr>
        <w:t xml:space="preserve">и (или) отсрочки вступления в силу </w:t>
      </w:r>
      <w:r w:rsidR="00187414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DC449D">
        <w:rPr>
          <w:rFonts w:ascii="Times New Roman" w:hAnsi="Times New Roman" w:cs="Times New Roman"/>
          <w:bCs/>
          <w:sz w:val="28"/>
          <w:szCs w:val="28"/>
        </w:rPr>
        <w:t xml:space="preserve">нормативного правового </w:t>
      </w:r>
      <w:r w:rsidRPr="00DC449D">
        <w:rPr>
          <w:rFonts w:ascii="Times New Roman" w:hAnsi="Times New Roman" w:cs="Times New Roman"/>
          <w:bCs/>
          <w:sz w:val="28"/>
          <w:szCs w:val="28"/>
        </w:rPr>
        <w:lastRenderedPageBreak/>
        <w:t>акта либо необходимость распространения предлагаемого правового регулирования на ранее возникшие отношения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C223D" w:rsidRPr="00DC449D" w:rsidRDefault="00556684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="00AC223D">
        <w:rPr>
          <w:rFonts w:ascii="Times New Roman" w:hAnsi="Times New Roman" w:cs="Times New Roman"/>
          <w:sz w:val="28"/>
          <w:szCs w:val="28"/>
        </w:rPr>
        <w:t> п</w:t>
      </w:r>
      <w:r w:rsidR="00AC223D" w:rsidRPr="00DC449D">
        <w:rPr>
          <w:rFonts w:ascii="Times New Roman" w:hAnsi="Times New Roman" w:cs="Times New Roman"/>
          <w:sz w:val="28"/>
          <w:szCs w:val="28"/>
        </w:rPr>
        <w:t xml:space="preserve">редполагаемая дата вступления в силу </w:t>
      </w:r>
      <w:r w:rsidR="001874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C223D" w:rsidRPr="00DC449D">
        <w:rPr>
          <w:rFonts w:ascii="Times New Roman" w:hAnsi="Times New Roman" w:cs="Times New Roman"/>
          <w:sz w:val="28"/>
          <w:szCs w:val="28"/>
        </w:rPr>
        <w:t>нормативного правового акта: __________________________________________________________________</w:t>
      </w:r>
      <w:r w:rsidR="00AC223D">
        <w:rPr>
          <w:rFonts w:ascii="Times New Roman" w:hAnsi="Times New Roman" w:cs="Times New Roman"/>
          <w:sz w:val="28"/>
          <w:szCs w:val="28"/>
        </w:rPr>
        <w:t>;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(если положения вводятся в действие в разное время, указывается статья/пункт проекта правового акта и дата введения)</w:t>
      </w:r>
    </w:p>
    <w:p w:rsidR="00AC223D" w:rsidRPr="00DC449D" w:rsidRDefault="00556684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684">
        <w:rPr>
          <w:rFonts w:ascii="Times New Roman" w:hAnsi="Times New Roman" w:cs="Times New Roman"/>
          <w:sz w:val="28"/>
          <w:szCs w:val="28"/>
        </w:rPr>
        <w:t>10.2</w:t>
      </w:r>
      <w:r w:rsidR="00AC223D">
        <w:rPr>
          <w:rFonts w:ascii="Times New Roman" w:hAnsi="Times New Roman" w:cs="Times New Roman"/>
          <w:sz w:val="28"/>
          <w:szCs w:val="28"/>
        </w:rPr>
        <w:t> н</w:t>
      </w:r>
      <w:r w:rsidR="00AC223D" w:rsidRPr="00DC449D">
        <w:rPr>
          <w:rFonts w:ascii="Times New Roman" w:hAnsi="Times New Roman" w:cs="Times New Roman"/>
          <w:sz w:val="28"/>
          <w:szCs w:val="28"/>
        </w:rPr>
        <w:t xml:space="preserve">еобходимость установления переходного периода и (или) отсрочки введения предлагаемого правового регулирования: </w:t>
      </w:r>
      <w:r w:rsidR="00AC223D" w:rsidRPr="00DC449D">
        <w:rPr>
          <w:rFonts w:ascii="Times New Roman" w:hAnsi="Times New Roman" w:cs="Times New Roman"/>
          <w:iCs/>
          <w:sz w:val="28"/>
          <w:szCs w:val="28"/>
        </w:rPr>
        <w:t>есть (нет)</w:t>
      </w:r>
      <w:r w:rsidR="00AC223D">
        <w:rPr>
          <w:rFonts w:ascii="Times New Roman" w:hAnsi="Times New Roman" w:cs="Times New Roman"/>
          <w:iCs/>
          <w:sz w:val="28"/>
          <w:szCs w:val="28"/>
        </w:rPr>
        <w:t>.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C449D">
        <w:rPr>
          <w:rFonts w:ascii="Times New Roman" w:hAnsi="Times New Roman" w:cs="Times New Roman"/>
          <w:sz w:val="28"/>
          <w:szCs w:val="28"/>
        </w:rPr>
        <w:t xml:space="preserve">рок переходного периода: _____ дней с момента принятия проекта </w:t>
      </w:r>
      <w:r w:rsidR="00422143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DC449D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вового акта.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449D">
        <w:rPr>
          <w:rFonts w:ascii="Times New Roman" w:hAnsi="Times New Roman" w:cs="Times New Roman"/>
          <w:sz w:val="28"/>
          <w:szCs w:val="28"/>
        </w:rPr>
        <w:t xml:space="preserve">тсрочка введения предлагаемого правового регулирования: _____ дней с момента </w:t>
      </w:r>
      <w:r>
        <w:rPr>
          <w:rFonts w:ascii="Times New Roman" w:hAnsi="Times New Roman" w:cs="Times New Roman"/>
          <w:sz w:val="28"/>
          <w:szCs w:val="28"/>
        </w:rPr>
        <w:t xml:space="preserve">принятия проекта </w:t>
      </w:r>
      <w:r w:rsidR="00422143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 w:cs="Times New Roman"/>
          <w:sz w:val="28"/>
          <w:szCs w:val="28"/>
        </w:rPr>
        <w:t>правового акта;</w:t>
      </w:r>
    </w:p>
    <w:p w:rsidR="00AC223D" w:rsidRPr="00DC449D" w:rsidRDefault="00556684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684">
        <w:rPr>
          <w:rFonts w:ascii="Times New Roman" w:hAnsi="Times New Roman" w:cs="Times New Roman"/>
          <w:sz w:val="28"/>
          <w:szCs w:val="28"/>
        </w:rPr>
        <w:t>10.3</w:t>
      </w:r>
      <w:r w:rsidR="00AC223D">
        <w:rPr>
          <w:rFonts w:ascii="Times New Roman" w:hAnsi="Times New Roman" w:cs="Times New Roman"/>
          <w:sz w:val="28"/>
          <w:szCs w:val="28"/>
        </w:rPr>
        <w:t> н</w:t>
      </w:r>
      <w:r w:rsidR="00AC223D" w:rsidRPr="00DC449D">
        <w:rPr>
          <w:rFonts w:ascii="Times New Roman" w:hAnsi="Times New Roman" w:cs="Times New Roman"/>
          <w:sz w:val="28"/>
          <w:szCs w:val="28"/>
        </w:rPr>
        <w:t xml:space="preserve">еобходимость распространения предлагаемого правового регулирования на ранее возникшие отношения: </w:t>
      </w:r>
      <w:r w:rsidR="00AC223D" w:rsidRPr="00DC449D">
        <w:rPr>
          <w:rFonts w:ascii="Times New Roman" w:hAnsi="Times New Roman" w:cs="Times New Roman"/>
          <w:iCs/>
          <w:sz w:val="28"/>
          <w:szCs w:val="28"/>
        </w:rPr>
        <w:t>есть (нет)</w:t>
      </w:r>
      <w:r w:rsidR="00AC223D" w:rsidRPr="00DC449D">
        <w:rPr>
          <w:rFonts w:ascii="Times New Roman" w:hAnsi="Times New Roman" w:cs="Times New Roman"/>
          <w:sz w:val="28"/>
          <w:szCs w:val="28"/>
        </w:rPr>
        <w:t>.</w:t>
      </w:r>
    </w:p>
    <w:p w:rsidR="00AC223D" w:rsidRPr="00DC449D" w:rsidRDefault="00556684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10.3.1 </w:t>
      </w:r>
      <w:r w:rsidR="00AC223D" w:rsidRPr="00DC449D">
        <w:rPr>
          <w:rFonts w:ascii="Times New Roman" w:hAnsi="Times New Roman" w:cs="Times New Roman"/>
          <w:sz w:val="28"/>
          <w:szCs w:val="28"/>
        </w:rPr>
        <w:t xml:space="preserve">Период распространения на ранее возникшие отношения: _____ дней с момента </w:t>
      </w:r>
      <w:r w:rsidR="00AC223D">
        <w:rPr>
          <w:rFonts w:ascii="Times New Roman" w:hAnsi="Times New Roman" w:cs="Times New Roman"/>
          <w:sz w:val="28"/>
          <w:szCs w:val="28"/>
        </w:rPr>
        <w:t>принятия проекта</w:t>
      </w:r>
      <w:r w:rsidR="00422143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</w:t>
      </w:r>
      <w:r w:rsidR="00AC223D">
        <w:rPr>
          <w:rFonts w:ascii="Times New Roman" w:hAnsi="Times New Roman" w:cs="Times New Roman"/>
          <w:sz w:val="28"/>
          <w:szCs w:val="28"/>
        </w:rPr>
        <w:t xml:space="preserve"> правового акта;</w:t>
      </w:r>
    </w:p>
    <w:p w:rsidR="00AC223D" w:rsidRPr="00DC449D" w:rsidRDefault="00556684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684">
        <w:rPr>
          <w:rFonts w:ascii="Times New Roman" w:hAnsi="Times New Roman" w:cs="Times New Roman"/>
          <w:sz w:val="28"/>
          <w:szCs w:val="28"/>
        </w:rPr>
        <w:t>10.4</w:t>
      </w:r>
      <w:r w:rsidR="00AC223D">
        <w:rPr>
          <w:rFonts w:ascii="Times New Roman" w:hAnsi="Times New Roman" w:cs="Times New Roman"/>
          <w:sz w:val="28"/>
          <w:szCs w:val="28"/>
        </w:rPr>
        <w:t> о</w:t>
      </w:r>
      <w:r w:rsidR="00AC223D" w:rsidRPr="00DC449D">
        <w:rPr>
          <w:rFonts w:ascii="Times New Roman" w:hAnsi="Times New Roman" w:cs="Times New Roman"/>
          <w:sz w:val="28"/>
          <w:szCs w:val="28"/>
        </w:rPr>
        <w:t xml:space="preserve">боснование необходимости установления переходного периода </w:t>
      </w:r>
      <w:r w:rsidR="00AC223D">
        <w:rPr>
          <w:rFonts w:ascii="Times New Roman" w:hAnsi="Times New Roman" w:cs="Times New Roman"/>
          <w:sz w:val="28"/>
          <w:szCs w:val="28"/>
        </w:rPr>
        <w:br/>
      </w:r>
      <w:r w:rsidR="00AC223D" w:rsidRPr="00DC449D">
        <w:rPr>
          <w:rFonts w:ascii="Times New Roman" w:hAnsi="Times New Roman" w:cs="Times New Roman"/>
          <w:sz w:val="28"/>
          <w:szCs w:val="28"/>
        </w:rPr>
        <w:t xml:space="preserve">и (или) отсрочки вступления в силу </w:t>
      </w:r>
      <w:r w:rsidR="0042214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C223D" w:rsidRPr="00DC449D">
        <w:rPr>
          <w:rFonts w:ascii="Times New Roman" w:hAnsi="Times New Roman" w:cs="Times New Roman"/>
          <w:sz w:val="28"/>
          <w:szCs w:val="28"/>
        </w:rPr>
        <w:t>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AC223D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AC223D" w:rsidRPr="00DC449D">
        <w:rPr>
          <w:rFonts w:ascii="Times New Roman" w:hAnsi="Times New Roman" w:cs="Times New Roman"/>
          <w:sz w:val="28"/>
          <w:szCs w:val="28"/>
        </w:rPr>
        <w:t>_______</w:t>
      </w:r>
      <w:r w:rsidR="00AC223D">
        <w:rPr>
          <w:rFonts w:ascii="Times New Roman" w:hAnsi="Times New Roman" w:cs="Times New Roman"/>
          <w:sz w:val="28"/>
          <w:szCs w:val="28"/>
        </w:rPr>
        <w:t>_________</w:t>
      </w:r>
      <w:r w:rsidR="00AC223D" w:rsidRPr="00DC449D">
        <w:rPr>
          <w:rFonts w:ascii="Times New Roman" w:hAnsi="Times New Roman" w:cs="Times New Roman"/>
          <w:sz w:val="28"/>
          <w:szCs w:val="28"/>
        </w:rPr>
        <w:t>__</w:t>
      </w:r>
      <w:r w:rsidRPr="00556684">
        <w:rPr>
          <w:rFonts w:ascii="Times New Roman" w:hAnsi="Times New Roman" w:cs="Times New Roman"/>
          <w:sz w:val="28"/>
          <w:szCs w:val="28"/>
        </w:rPr>
        <w:t>____________________________</w:t>
      </w:r>
      <w:r w:rsidR="00AC223D">
        <w:rPr>
          <w:rFonts w:ascii="Times New Roman" w:hAnsi="Times New Roman" w:cs="Times New Roman"/>
          <w:sz w:val="28"/>
          <w:szCs w:val="28"/>
        </w:rPr>
        <w:t>.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</w:t>
      </w:r>
      <w:r w:rsidR="0055668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8770CB" w:rsidRDefault="008770CB" w:rsidP="000C3FF3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0CB" w:rsidRPr="008770CB" w:rsidRDefault="00EA39D9" w:rsidP="000C3FF3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Заполняется по </w:t>
      </w:r>
      <w:r w:rsidR="008770CB" w:rsidRPr="008770CB">
        <w:rPr>
          <w:rFonts w:ascii="Times New Roman" w:hAnsi="Times New Roman" w:cs="Times New Roman"/>
          <w:sz w:val="28"/>
          <w:szCs w:val="28"/>
        </w:rPr>
        <w:t>итогам проведения публичных консультаций по проекту акта и сводного отчета:</w:t>
      </w:r>
    </w:p>
    <w:p w:rsidR="008770CB" w:rsidRPr="008770CB" w:rsidRDefault="00AC223D" w:rsidP="000C3FF3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0CB">
        <w:rPr>
          <w:rFonts w:ascii="Times New Roman" w:hAnsi="Times New Roman" w:cs="Times New Roman"/>
          <w:bCs/>
          <w:sz w:val="28"/>
          <w:szCs w:val="28"/>
        </w:rPr>
        <w:t>11. </w:t>
      </w:r>
      <w:r w:rsidR="00EA39D9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8770CB" w:rsidRPr="008770CB">
        <w:rPr>
          <w:rFonts w:ascii="Times New Roman" w:hAnsi="Times New Roman" w:cs="Times New Roman"/>
          <w:sz w:val="28"/>
          <w:szCs w:val="28"/>
        </w:rPr>
        <w:t>сроках проведения публичных консультаций по проекту акта и сводному отчету</w:t>
      </w:r>
    </w:p>
    <w:p w:rsidR="00AC223D" w:rsidRPr="00DC449D" w:rsidRDefault="008770CB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CB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C223D">
        <w:rPr>
          <w:rFonts w:ascii="Times New Roman" w:hAnsi="Times New Roman" w:cs="Times New Roman"/>
          <w:sz w:val="28"/>
          <w:szCs w:val="28"/>
        </w:rPr>
        <w:t> с</w:t>
      </w:r>
      <w:r w:rsidR="00AC223D" w:rsidRPr="00DC449D">
        <w:rPr>
          <w:rFonts w:ascii="Times New Roman" w:hAnsi="Times New Roman" w:cs="Times New Roman"/>
          <w:sz w:val="28"/>
          <w:szCs w:val="28"/>
        </w:rPr>
        <w:t xml:space="preserve">рок, в течение которого принимались предложения в связи </w:t>
      </w:r>
      <w:r w:rsidR="00AC223D">
        <w:rPr>
          <w:rFonts w:ascii="Times New Roman" w:hAnsi="Times New Roman" w:cs="Times New Roman"/>
          <w:sz w:val="28"/>
          <w:szCs w:val="28"/>
        </w:rPr>
        <w:br/>
      </w:r>
      <w:r w:rsidR="00AC223D" w:rsidRPr="00DC449D">
        <w:rPr>
          <w:rFonts w:ascii="Times New Roman" w:hAnsi="Times New Roman" w:cs="Times New Roman"/>
          <w:sz w:val="28"/>
          <w:szCs w:val="28"/>
        </w:rPr>
        <w:t xml:space="preserve">с публичными консультациями по проекту </w:t>
      </w:r>
      <w:r w:rsidR="00422143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="00AC223D" w:rsidRPr="00DC449D">
        <w:rPr>
          <w:rFonts w:ascii="Times New Roman" w:hAnsi="Times New Roman" w:cs="Times New Roman"/>
          <w:sz w:val="28"/>
          <w:szCs w:val="28"/>
        </w:rPr>
        <w:t>правового акта и сводному отчету: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начало: «__</w:t>
      </w:r>
      <w:proofErr w:type="gramStart"/>
      <w:r w:rsidRPr="00DC449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DC449D">
        <w:rPr>
          <w:rFonts w:ascii="Times New Roman" w:hAnsi="Times New Roman" w:cs="Times New Roman"/>
          <w:sz w:val="28"/>
          <w:szCs w:val="28"/>
        </w:rPr>
        <w:t>__________ 201__г.;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окончание: «__</w:t>
      </w:r>
      <w:proofErr w:type="gramStart"/>
      <w:r w:rsidRPr="00DC449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DC449D">
        <w:rPr>
          <w:rFonts w:ascii="Times New Roman" w:hAnsi="Times New Roman" w:cs="Times New Roman"/>
          <w:sz w:val="28"/>
          <w:szCs w:val="28"/>
        </w:rPr>
        <w:t>__________ 201__г.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Pr="00DC449D" w:rsidRDefault="008770CB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8770CB">
        <w:rPr>
          <w:rFonts w:ascii="Times New Roman" w:hAnsi="Times New Roman" w:cs="Times New Roman"/>
          <w:sz w:val="28"/>
          <w:szCs w:val="28"/>
        </w:rPr>
        <w:t>2</w:t>
      </w:r>
      <w:r w:rsidR="00AC223D">
        <w:rPr>
          <w:rFonts w:ascii="Times New Roman" w:hAnsi="Times New Roman" w:cs="Times New Roman"/>
          <w:sz w:val="28"/>
          <w:szCs w:val="28"/>
        </w:rPr>
        <w:t> с</w:t>
      </w:r>
      <w:r w:rsidR="00AC223D" w:rsidRPr="00DC449D">
        <w:rPr>
          <w:rFonts w:ascii="Times New Roman" w:hAnsi="Times New Roman" w:cs="Times New Roman"/>
          <w:sz w:val="28"/>
          <w:szCs w:val="28"/>
        </w:rPr>
        <w:t xml:space="preserve">ведения о количестве замечаний и предложений, полученных в ходе публичных консультаций по проекту </w:t>
      </w:r>
      <w:r w:rsidR="00422143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="00AC223D" w:rsidRPr="00DC449D">
        <w:rPr>
          <w:rFonts w:ascii="Times New Roman" w:hAnsi="Times New Roman" w:cs="Times New Roman"/>
          <w:sz w:val="28"/>
          <w:szCs w:val="28"/>
        </w:rPr>
        <w:t>правового акта: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C449D">
        <w:rPr>
          <w:rFonts w:ascii="Times New Roman" w:hAnsi="Times New Roman" w:cs="Times New Roman"/>
          <w:sz w:val="28"/>
          <w:szCs w:val="28"/>
        </w:rPr>
        <w:t xml:space="preserve">сего замечаний и предложений: __________, из них учтено: 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 xml:space="preserve">полностью: _____________, 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учтено частично: 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Pr="00DC449D" w:rsidRDefault="008770CB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CB">
        <w:rPr>
          <w:rFonts w:ascii="Times New Roman" w:hAnsi="Times New Roman" w:cs="Times New Roman"/>
          <w:sz w:val="28"/>
          <w:szCs w:val="28"/>
        </w:rPr>
        <w:t>11.3</w:t>
      </w:r>
      <w:r w:rsidR="00AC223D">
        <w:rPr>
          <w:rFonts w:ascii="Times New Roman" w:hAnsi="Times New Roman" w:cs="Times New Roman"/>
          <w:sz w:val="28"/>
          <w:szCs w:val="28"/>
        </w:rPr>
        <w:t> п</w:t>
      </w:r>
      <w:r w:rsidR="00AC223D" w:rsidRPr="00DC449D">
        <w:rPr>
          <w:rFonts w:ascii="Times New Roman" w:hAnsi="Times New Roman" w:cs="Times New Roman"/>
          <w:sz w:val="28"/>
          <w:szCs w:val="28"/>
        </w:rPr>
        <w:t xml:space="preserve">олный электронный адрес размещения сводки </w:t>
      </w: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предложений, </w:t>
      </w:r>
      <w:r w:rsidR="00AC223D" w:rsidRPr="00DC449D">
        <w:rPr>
          <w:rFonts w:ascii="Times New Roman" w:hAnsi="Times New Roman" w:cs="Times New Roman"/>
          <w:sz w:val="28"/>
          <w:szCs w:val="28"/>
        </w:rPr>
        <w:t xml:space="preserve">поступивших по итогам проведения публичных консультаций по проекту </w:t>
      </w:r>
      <w:r w:rsidR="00422143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="00AC223D" w:rsidRPr="00DC449D">
        <w:rPr>
          <w:rFonts w:ascii="Times New Roman" w:hAnsi="Times New Roman" w:cs="Times New Roman"/>
          <w:sz w:val="28"/>
          <w:szCs w:val="28"/>
        </w:rPr>
        <w:t>правового акта:</w:t>
      </w:r>
      <w:r w:rsidR="00AC223D">
        <w:rPr>
          <w:rFonts w:ascii="Times New Roman" w:hAnsi="Times New Roman" w:cs="Times New Roman"/>
          <w:sz w:val="28"/>
          <w:szCs w:val="28"/>
        </w:rPr>
        <w:t xml:space="preserve"> </w:t>
      </w:r>
      <w:r w:rsidR="00AC223D" w:rsidRPr="00DC449D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C223D">
        <w:rPr>
          <w:rFonts w:ascii="Times New Roman" w:hAnsi="Times New Roman" w:cs="Times New Roman"/>
          <w:sz w:val="28"/>
          <w:szCs w:val="28"/>
        </w:rPr>
        <w:t>.</w:t>
      </w:r>
    </w:p>
    <w:p w:rsidR="00AC223D" w:rsidRPr="00AC223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(место для текстового описания)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AC223D" w:rsidRPr="00DC449D" w:rsidRDefault="008770CB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Сводки</w:t>
      </w:r>
      <w:r w:rsidR="00AC223D" w:rsidRPr="00DC449D">
        <w:rPr>
          <w:rFonts w:ascii="Times New Roman" w:hAnsi="Times New Roman" w:cs="Times New Roman"/>
          <w:sz w:val="28"/>
          <w:szCs w:val="28"/>
        </w:rPr>
        <w:t xml:space="preserve"> предложений, поступивших в ходе публичных консультаций, проводившихся в ходе процедуры проведения оценки регулирующего воздействия, с указанием сведений об их учете или причинах отклонения;</w:t>
      </w:r>
    </w:p>
    <w:p w:rsidR="00AC223D" w:rsidRDefault="008770CB" w:rsidP="000C3FF3">
      <w:pPr>
        <w:widowControl w:val="0"/>
        <w:tabs>
          <w:tab w:val="left" w:pos="2552"/>
          <w:tab w:val="left" w:pos="28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C223D" w:rsidRPr="00DC449D">
        <w:rPr>
          <w:rFonts w:ascii="Times New Roman" w:hAnsi="Times New Roman" w:cs="Times New Roman"/>
          <w:sz w:val="28"/>
          <w:szCs w:val="28"/>
        </w:rPr>
        <w:t xml:space="preserve">ные приложения (по усмотрению </w:t>
      </w:r>
      <w:r>
        <w:rPr>
          <w:rFonts w:ascii="Times New Roman" w:hAnsi="Times New Roman" w:cs="Times New Roman"/>
          <w:sz w:val="28"/>
          <w:szCs w:val="28"/>
        </w:rPr>
        <w:t>органа, проводящего оценку регулирующего воздействия</w:t>
      </w:r>
      <w:r w:rsidR="00AC223D" w:rsidRPr="00DC449D">
        <w:rPr>
          <w:rFonts w:ascii="Times New Roman" w:hAnsi="Times New Roman" w:cs="Times New Roman"/>
          <w:sz w:val="28"/>
          <w:szCs w:val="28"/>
        </w:rPr>
        <w:t>).</w:t>
      </w:r>
    </w:p>
    <w:p w:rsidR="008770CB" w:rsidRDefault="008770CB" w:rsidP="000C3FF3">
      <w:pPr>
        <w:widowControl w:val="0"/>
        <w:tabs>
          <w:tab w:val="left" w:pos="2552"/>
          <w:tab w:val="left" w:pos="28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0CB" w:rsidRDefault="001C5109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1C5109" w:rsidRDefault="001C5109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администрации Левокумского</w:t>
      </w:r>
    </w:p>
    <w:p w:rsidR="001C5109" w:rsidRPr="008770CB" w:rsidRDefault="001C5109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Ставропольского края</w:t>
      </w:r>
    </w:p>
    <w:p w:rsidR="008770CB" w:rsidRPr="008770CB" w:rsidRDefault="008770CB" w:rsidP="000C3FF3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0C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8770CB">
        <w:rPr>
          <w:rFonts w:ascii="Times New Roman" w:hAnsi="Times New Roman" w:cs="Times New Roman"/>
          <w:sz w:val="28"/>
          <w:szCs w:val="28"/>
        </w:rPr>
        <w:t xml:space="preserve">      _____________     ________________</w:t>
      </w:r>
    </w:p>
    <w:p w:rsidR="008770CB" w:rsidRPr="008770CB" w:rsidRDefault="008770CB" w:rsidP="000C3FF3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r w:rsidRPr="008770CB">
        <w:rPr>
          <w:rFonts w:ascii="Times New Roman" w:hAnsi="Times New Roman" w:cs="Times New Roman"/>
          <w:sz w:val="20"/>
          <w:szCs w:val="20"/>
        </w:rPr>
        <w:t xml:space="preserve">(инициалы, </w:t>
      </w:r>
      <w:proofErr w:type="gramStart"/>
      <w:r w:rsidRPr="008770CB">
        <w:rPr>
          <w:rFonts w:ascii="Times New Roman" w:hAnsi="Times New Roman" w:cs="Times New Roman"/>
          <w:sz w:val="20"/>
          <w:szCs w:val="20"/>
        </w:rPr>
        <w:t xml:space="preserve">фамилия)   </w:t>
      </w:r>
      <w:proofErr w:type="gramEnd"/>
      <w:r w:rsidRPr="008770CB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8770CB">
        <w:rPr>
          <w:rFonts w:ascii="Times New Roman" w:hAnsi="Times New Roman" w:cs="Times New Roman"/>
          <w:sz w:val="20"/>
          <w:szCs w:val="20"/>
        </w:rPr>
        <w:t xml:space="preserve">Дата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8770CB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1C5109" w:rsidRDefault="001C5109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1C5109" w:rsidRDefault="001C5109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EA39D9" w:rsidRDefault="00EA39D9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122544" w:rsidRDefault="00122544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4B2D96" w:rsidTr="00B017C3">
        <w:tc>
          <w:tcPr>
            <w:tcW w:w="4925" w:type="dxa"/>
          </w:tcPr>
          <w:p w:rsidR="004B2D96" w:rsidRDefault="00EA39D9" w:rsidP="00EA39D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4B2D96" w:rsidRDefault="004B2D96" w:rsidP="00EA39D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D96" w:rsidRPr="00D43384" w:rsidTr="00B017C3">
        <w:tc>
          <w:tcPr>
            <w:tcW w:w="4925" w:type="dxa"/>
          </w:tcPr>
          <w:p w:rsidR="004B2D96" w:rsidRPr="00D43384" w:rsidRDefault="004B2D96" w:rsidP="00EA39D9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 xml:space="preserve">к Порядку проведения оценки регулирующего воздействия проектов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 w:rsidRPr="00D43384">
              <w:rPr>
                <w:rFonts w:ascii="Times New Roman" w:hAnsi="Times New Roman"/>
                <w:sz w:val="28"/>
                <w:szCs w:val="28"/>
              </w:rPr>
              <w:t xml:space="preserve">нормативных правовых актов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Левокумского муниципального района</w:t>
            </w:r>
            <w:r w:rsidRPr="00D43384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края, затрагивающих вопросы предпринимательской и инвестиционной деятельности</w:t>
            </w:r>
          </w:p>
        </w:tc>
      </w:tr>
    </w:tbl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Pr="00884482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B2D96" w:rsidRPr="00884482" w:rsidRDefault="004B2D96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884482">
        <w:rPr>
          <w:rFonts w:ascii="Times New Roman" w:hAnsi="Times New Roman"/>
          <w:sz w:val="28"/>
          <w:szCs w:val="28"/>
        </w:rPr>
        <w:t>ФОРМА</w:t>
      </w:r>
    </w:p>
    <w:p w:rsidR="004B2D96" w:rsidRDefault="004B2D96" w:rsidP="000C3FF3">
      <w:pPr>
        <w:pStyle w:val="ConsPlusNonformat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F7EB2">
        <w:rPr>
          <w:rFonts w:ascii="Times New Roman" w:hAnsi="Times New Roman" w:cs="Times New Roman"/>
          <w:sz w:val="28"/>
          <w:szCs w:val="28"/>
        </w:rPr>
        <w:t xml:space="preserve">представления замечаний и предложений в связи с проведением публичных консультаций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F7EB2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администрации </w:t>
      </w:r>
      <w:r>
        <w:rPr>
          <w:rFonts w:ascii="Times New Roman" w:hAnsi="Times New Roman" w:cs="Times New Roman"/>
          <w:sz w:val="28"/>
          <w:szCs w:val="28"/>
        </w:rPr>
        <w:t>Левокумского муниципального района</w:t>
      </w:r>
      <w:r w:rsidRPr="00FF7EB2">
        <w:rPr>
          <w:rFonts w:ascii="Times New Roman" w:hAnsi="Times New Roman" w:cs="Times New Roman"/>
          <w:sz w:val="28"/>
          <w:szCs w:val="28"/>
        </w:rPr>
        <w:t xml:space="preserve"> Ставропольского края, затрагивающего</w:t>
      </w:r>
      <w:r w:rsidRPr="00FF7E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7EB2">
        <w:rPr>
          <w:rFonts w:ascii="Times New Roman" w:hAnsi="Times New Roman" w:cs="Times New Roman"/>
          <w:sz w:val="28"/>
          <w:szCs w:val="28"/>
        </w:rPr>
        <w:t>вопросы осущес</w:t>
      </w:r>
      <w:r w:rsidR="00EA39D9">
        <w:rPr>
          <w:rFonts w:ascii="Times New Roman" w:hAnsi="Times New Roman" w:cs="Times New Roman"/>
          <w:sz w:val="28"/>
          <w:szCs w:val="28"/>
        </w:rPr>
        <w:t>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B2">
        <w:rPr>
          <w:rFonts w:ascii="Times New Roman" w:hAnsi="Times New Roman" w:cs="Times New Roman"/>
          <w:sz w:val="28"/>
          <w:szCs w:val="28"/>
        </w:rPr>
        <w:t>предп</w:t>
      </w:r>
      <w:r>
        <w:rPr>
          <w:rFonts w:ascii="Times New Roman" w:hAnsi="Times New Roman" w:cs="Times New Roman"/>
          <w:sz w:val="28"/>
          <w:szCs w:val="28"/>
        </w:rPr>
        <w:t xml:space="preserve">ринимательской </w:t>
      </w:r>
    </w:p>
    <w:p w:rsidR="004B2D96" w:rsidRPr="00FF7EB2" w:rsidRDefault="004B2D96" w:rsidP="000C3FF3">
      <w:pPr>
        <w:pStyle w:val="ConsPlusNonformat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инвестиционной </w:t>
      </w:r>
      <w:r w:rsidRPr="00FF7EB2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4B2D96" w:rsidRDefault="004B2D96" w:rsidP="000C3FF3">
      <w:pPr>
        <w:pStyle w:val="ConsPlusNonformat"/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B2D96" w:rsidRPr="00AB63DE" w:rsidTr="00B017C3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участника публичных консультаций, вносящего замечания и предложения в связи с проведением публичных  консультаций  по  проекту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края, затрагивающего</w:t>
            </w:r>
            <w:r w:rsidRPr="004935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вопросы осуществления предпринимательской и инвестиционной деятельности, </w:t>
            </w:r>
            <w:r w:rsidRPr="00BC57B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разработанному </w:t>
            </w:r>
            <w:r w:rsidR="00FD3D64">
              <w:rPr>
                <w:rFonts w:ascii="Times New Roman" w:hAnsi="Times New Roman" w:cs="Times New Roman"/>
                <w:sz w:val="28"/>
                <w:szCs w:val="28"/>
              </w:rPr>
              <w:t>органом</w:t>
            </w:r>
            <w:r w:rsidRPr="00BC57BF">
              <w:rPr>
                <w:rFonts w:ascii="Times New Roman" w:hAnsi="Times New Roman" w:cs="Times New Roman"/>
                <w:sz w:val="28"/>
                <w:szCs w:val="28"/>
              </w:rPr>
              <w:t xml:space="preserve"> – разработчиком проекта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 администрации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 района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(далее соответственно -  замечания  и предложения, разработчик, прое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 муниципального нормативного правового акта)</w:t>
            </w:r>
          </w:p>
        </w:tc>
      </w:tr>
      <w:tr w:rsidR="004B2D96" w:rsidRPr="00AB63DE" w:rsidTr="00B017C3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96" w:rsidRPr="00AB63DE" w:rsidTr="00B017C3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2. Наименование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</w:t>
            </w:r>
          </w:p>
        </w:tc>
      </w:tr>
      <w:tr w:rsidR="004B2D96" w:rsidRPr="00AB63DE" w:rsidTr="00B017C3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96" w:rsidRPr="00AB63DE" w:rsidTr="00B017C3">
        <w:tc>
          <w:tcPr>
            <w:tcW w:w="9571" w:type="dxa"/>
          </w:tcPr>
          <w:p w:rsidR="004B2D96" w:rsidRPr="0049358D" w:rsidRDefault="00FD3D64" w:rsidP="000C3FF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Срок, </w:t>
            </w:r>
            <w:r w:rsidR="004B2D96"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установленный разработчиком проекта </w:t>
            </w:r>
            <w:r w:rsidR="004B2D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4B2D96" w:rsidRPr="0049358D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 для направления замечаний и предложений</w:t>
            </w:r>
          </w:p>
        </w:tc>
      </w:tr>
      <w:tr w:rsidR="004B2D96" w:rsidRPr="00AB63DE" w:rsidTr="00B017C3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D96" w:rsidRPr="00AB63DE" w:rsidTr="00B017C3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4.  Насколько корректно разработчиком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 </w:t>
            </w:r>
            <w:r w:rsidR="00FD3D64">
              <w:rPr>
                <w:rFonts w:ascii="Times New Roman" w:hAnsi="Times New Roman" w:cs="Times New Roman"/>
                <w:sz w:val="28"/>
                <w:szCs w:val="28"/>
              </w:rPr>
              <w:t>определены те факторы, которые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 обуславливают необходимость правового регулирования?</w:t>
            </w:r>
          </w:p>
        </w:tc>
      </w:tr>
      <w:tr w:rsidR="004B2D96" w:rsidRPr="00AB63DE" w:rsidTr="00B017C3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96" w:rsidRPr="00AB63DE" w:rsidTr="00B017C3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>5. Является ли выбранный вариант ре</w:t>
            </w:r>
            <w:r w:rsidR="00FD3D64">
              <w:rPr>
                <w:rFonts w:ascii="Times New Roman" w:hAnsi="Times New Roman" w:cs="Times New Roman"/>
                <w:sz w:val="28"/>
                <w:szCs w:val="28"/>
              </w:rPr>
              <w:t xml:space="preserve">шения проблемы оптимальным (в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том числе с точки зрения общественных выгод и издержек)? </w:t>
            </w:r>
          </w:p>
          <w:p w:rsidR="004B2D96" w:rsidRPr="0049358D" w:rsidRDefault="00FD3D64" w:rsidP="000C3FF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</w:t>
            </w:r>
            <w:r w:rsidR="004B2D96" w:rsidRPr="0049358D">
              <w:rPr>
                <w:rFonts w:ascii="Times New Roman" w:hAnsi="Times New Roman" w:cs="Times New Roman"/>
                <w:sz w:val="28"/>
                <w:szCs w:val="28"/>
              </w:rPr>
              <w:t>иные варианты достижения целей правового регулирования?</w:t>
            </w:r>
          </w:p>
          <w:p w:rsidR="004B2D96" w:rsidRPr="0049358D" w:rsidRDefault="004B2D96" w:rsidP="000C3FF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>Если да, приведите те, которые были бы менее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и (или) более эффективными</w:t>
            </w:r>
          </w:p>
        </w:tc>
      </w:tr>
      <w:tr w:rsidR="004B2D96" w:rsidRPr="00AB63DE" w:rsidTr="00B017C3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96" w:rsidRPr="00AB63DE" w:rsidTr="00B017C3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Какие </w:t>
            </w:r>
            <w:r w:rsidR="00FD3D64">
              <w:rPr>
                <w:rFonts w:ascii="Times New Roman" w:hAnsi="Times New Roman" w:cs="Times New Roman"/>
                <w:sz w:val="28"/>
                <w:szCs w:val="28"/>
              </w:rPr>
              <w:t xml:space="preserve">группы субъектов предпринимательской и инвестиционной деятельности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>затр</w:t>
            </w:r>
            <w:r w:rsidR="00FD3D64">
              <w:rPr>
                <w:rFonts w:ascii="Times New Roman" w:hAnsi="Times New Roman" w:cs="Times New Roman"/>
                <w:sz w:val="28"/>
                <w:szCs w:val="28"/>
              </w:rPr>
              <w:t>онет нормативное правовое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регулирование, предлагаемое проектом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акта?</w:t>
            </w:r>
          </w:p>
        </w:tc>
      </w:tr>
      <w:tr w:rsidR="004B2D96" w:rsidRPr="00AB63DE" w:rsidTr="00B017C3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96" w:rsidRPr="00AB63DE" w:rsidTr="00B017C3">
        <w:tc>
          <w:tcPr>
            <w:tcW w:w="9571" w:type="dxa"/>
          </w:tcPr>
          <w:p w:rsidR="004B2D96" w:rsidRPr="0049358D" w:rsidRDefault="00FD3D64" w:rsidP="000C3FF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 Если какие-либо положения </w:t>
            </w:r>
            <w:r w:rsidR="004B2D96"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="004B2D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4B2D96" w:rsidRPr="0049358D">
              <w:rPr>
                <w:rFonts w:ascii="Times New Roman" w:hAnsi="Times New Roman" w:cs="Times New Roman"/>
                <w:sz w:val="28"/>
                <w:szCs w:val="28"/>
              </w:rPr>
              <w:t>нормати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вного правового акта негативно отразятся на субъектах предпринимательской </w:t>
            </w:r>
            <w:r w:rsidR="004B2D96" w:rsidRPr="0049358D">
              <w:rPr>
                <w:rFonts w:ascii="Times New Roman" w:hAnsi="Times New Roman" w:cs="Times New Roman"/>
                <w:sz w:val="28"/>
                <w:szCs w:val="28"/>
              </w:rPr>
              <w:t>деятельности, укажите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такие положения и оцените это влияние</w:t>
            </w:r>
            <w:r w:rsidR="004B2D96"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количественно (в денежных средствах или 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сах, потраченных на выполнение </w:t>
            </w:r>
            <w:r w:rsidR="004B2D96" w:rsidRPr="0049358D">
              <w:rPr>
                <w:rFonts w:ascii="Times New Roman" w:hAnsi="Times New Roman" w:cs="Times New Roman"/>
                <w:sz w:val="28"/>
                <w:szCs w:val="28"/>
              </w:rPr>
              <w:t>требований).</w:t>
            </w:r>
          </w:p>
        </w:tc>
      </w:tr>
      <w:tr w:rsidR="004B2D96" w:rsidRPr="00AB63DE" w:rsidTr="00B017C3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96" w:rsidRPr="00AB63DE" w:rsidTr="00B017C3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предлагаемого регулирования</w:t>
            </w:r>
          </w:p>
        </w:tc>
      </w:tr>
      <w:tr w:rsidR="004B2D96" w:rsidRPr="00AB63DE" w:rsidTr="00B017C3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96" w:rsidRPr="00AB63DE" w:rsidTr="00B017C3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9. Считаете нормы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>норм</w:t>
            </w:r>
            <w:r w:rsidR="00FD3D64">
              <w:rPr>
                <w:rFonts w:ascii="Times New Roman" w:hAnsi="Times New Roman" w:cs="Times New Roman"/>
                <w:sz w:val="28"/>
                <w:szCs w:val="28"/>
              </w:rPr>
              <w:t xml:space="preserve">ативного правового акта ясными и однозначными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для понимания? </w:t>
            </w:r>
          </w:p>
          <w:p w:rsidR="004B2D96" w:rsidRPr="0049358D" w:rsidRDefault="004B2D96" w:rsidP="000C3FF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Считаете, что нормы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>нормативного право</w:t>
            </w:r>
            <w:r w:rsidR="00FD3D64">
              <w:rPr>
                <w:rFonts w:ascii="Times New Roman" w:hAnsi="Times New Roman" w:cs="Times New Roman"/>
                <w:sz w:val="28"/>
                <w:szCs w:val="28"/>
              </w:rPr>
              <w:t xml:space="preserve">вого акта не соответствуют или противоречат иным действующим нормативным правовым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актам?  Укажите нормы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такие нормативные правовые акты</w:t>
            </w:r>
          </w:p>
        </w:tc>
      </w:tr>
      <w:tr w:rsidR="004B2D96" w:rsidRPr="00AB63DE" w:rsidTr="00B017C3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96" w:rsidRPr="00AB63DE" w:rsidTr="00B017C3">
        <w:tc>
          <w:tcPr>
            <w:tcW w:w="9571" w:type="dxa"/>
          </w:tcPr>
          <w:p w:rsidR="004B2D96" w:rsidRPr="0049358D" w:rsidRDefault="00FD3D64" w:rsidP="000C3FF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Какой переходный период необходим </w:t>
            </w:r>
            <w:r w:rsidR="004B2D96" w:rsidRPr="0049358D">
              <w:rPr>
                <w:rFonts w:ascii="Times New Roman" w:hAnsi="Times New Roman" w:cs="Times New Roman"/>
                <w:sz w:val="28"/>
                <w:szCs w:val="28"/>
              </w:rPr>
              <w:t>для вступления в силу прое</w:t>
            </w:r>
            <w:r w:rsidR="004B2D96">
              <w:rPr>
                <w:rFonts w:ascii="Times New Roman" w:hAnsi="Times New Roman" w:cs="Times New Roman"/>
                <w:sz w:val="28"/>
                <w:szCs w:val="28"/>
              </w:rPr>
              <w:t>кта муниципального нормативного правового акта</w:t>
            </w:r>
            <w:r w:rsidR="004B2D96" w:rsidRPr="0049358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4B2D96" w:rsidRPr="00AB63DE" w:rsidTr="00B017C3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96" w:rsidRPr="00AB63DE" w:rsidTr="00B017C3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49358D">
              <w:rPr>
                <w:sz w:val="28"/>
                <w:szCs w:val="28"/>
              </w:rPr>
              <w:t xml:space="preserve">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>Какие исключения по введению предлагаемого регулиров</w:t>
            </w:r>
            <w:r w:rsidR="00FD3D64">
              <w:rPr>
                <w:rFonts w:ascii="Times New Roman" w:hAnsi="Times New Roman" w:cs="Times New Roman"/>
                <w:sz w:val="28"/>
                <w:szCs w:val="28"/>
              </w:rPr>
              <w:t xml:space="preserve">ания целесообразно применить в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отношении отдельных групп лиц? </w:t>
            </w:r>
          </w:p>
          <w:p w:rsidR="004B2D96" w:rsidRPr="0049358D" w:rsidRDefault="004B2D96" w:rsidP="000C3FF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>Привед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 соответствующее обоснование</w:t>
            </w:r>
          </w:p>
        </w:tc>
      </w:tr>
      <w:tr w:rsidR="004B2D96" w:rsidRPr="00AB63DE" w:rsidTr="00B017C3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96" w:rsidRPr="00AB63DE" w:rsidTr="00B017C3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>12. Иные замечания и предложения</w:t>
            </w:r>
            <w:r w:rsidRPr="0049358D">
              <w:rPr>
                <w:sz w:val="28"/>
                <w:szCs w:val="28"/>
              </w:rPr>
              <w:t xml:space="preserve">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акта. </w:t>
            </w:r>
          </w:p>
        </w:tc>
      </w:tr>
      <w:tr w:rsidR="004B2D96" w:rsidRPr="00AB63DE" w:rsidTr="00B017C3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2D96" w:rsidRDefault="004B2D96" w:rsidP="000C3FF3">
      <w:pPr>
        <w:pStyle w:val="ConsPlusNonformat"/>
        <w:suppressAutoHyphens/>
      </w:pPr>
    </w:p>
    <w:p w:rsidR="004B2D96" w:rsidRDefault="004B2D96" w:rsidP="000C3FF3">
      <w:pPr>
        <w:pStyle w:val="ConsPlusNonformat"/>
        <w:suppressAutoHyphens/>
      </w:pPr>
    </w:p>
    <w:p w:rsidR="004B2D96" w:rsidRDefault="004B2D96" w:rsidP="000C3FF3">
      <w:pPr>
        <w:pStyle w:val="ConsPlusNonformat"/>
        <w:suppressAutoHyphens/>
      </w:pPr>
    </w:p>
    <w:p w:rsidR="004B2D96" w:rsidRPr="007E40E3" w:rsidRDefault="004B2D96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E40E3">
        <w:rPr>
          <w:rFonts w:ascii="Times New Roman" w:hAnsi="Times New Roman" w:cs="Times New Roman"/>
          <w:sz w:val="28"/>
          <w:szCs w:val="28"/>
        </w:rPr>
        <w:t xml:space="preserve">Руководитель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E40E3">
        <w:rPr>
          <w:rFonts w:ascii="Times New Roman" w:hAnsi="Times New Roman" w:cs="Times New Roman"/>
          <w:sz w:val="28"/>
          <w:szCs w:val="28"/>
        </w:rPr>
        <w:t xml:space="preserve">Подпись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E40E3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4B2D96" w:rsidRPr="003353A5" w:rsidRDefault="004B2D96" w:rsidP="000C3FF3">
      <w:pPr>
        <w:pStyle w:val="ConsPlusNonformat"/>
        <w:suppressAutoHyphens/>
        <w:rPr>
          <w:rFonts w:ascii="Times New Roman" w:hAnsi="Times New Roman" w:cs="Times New Roman"/>
        </w:rPr>
      </w:pPr>
      <w:r w:rsidRPr="003353A5">
        <w:rPr>
          <w:rFonts w:ascii="Times New Roman" w:hAnsi="Times New Roman" w:cs="Times New Roman"/>
        </w:rPr>
        <w:t>(для юридических лиц)</w:t>
      </w:r>
    </w:p>
    <w:p w:rsidR="004B2D96" w:rsidRPr="007E40E3" w:rsidRDefault="004B2D96" w:rsidP="000C3FF3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</w:p>
    <w:p w:rsidR="004B2D96" w:rsidRDefault="004B2D96" w:rsidP="000C3FF3">
      <w:pPr>
        <w:pStyle w:val="ConsPlusNonformat"/>
        <w:suppressAutoHyphens/>
        <w:rPr>
          <w:rFonts w:ascii="Calibri" w:hAnsi="Calibri" w:cs="Calibri"/>
        </w:rPr>
      </w:pPr>
      <w:r w:rsidRPr="007E40E3">
        <w:rPr>
          <w:rFonts w:ascii="Times New Roman" w:hAnsi="Times New Roman" w:cs="Times New Roman"/>
          <w:sz w:val="28"/>
          <w:szCs w:val="28"/>
        </w:rPr>
        <w:t>М.П.</w:t>
      </w:r>
    </w:p>
    <w:p w:rsidR="004B2D96" w:rsidRDefault="004B2D96" w:rsidP="000C3FF3">
      <w:pPr>
        <w:suppressAutoHyphens/>
        <w:rPr>
          <w:rFonts w:ascii="Times New Roman" w:hAnsi="Times New Roman" w:cs="Times New Roman"/>
          <w:sz w:val="24"/>
          <w:szCs w:val="24"/>
        </w:rPr>
        <w:sectPr w:rsidR="004B2D96" w:rsidSect="000C3FF3">
          <w:type w:val="continuous"/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4B2D96" w:rsidTr="00B017C3">
        <w:tc>
          <w:tcPr>
            <w:tcW w:w="4925" w:type="dxa"/>
          </w:tcPr>
          <w:p w:rsidR="00EA39D9" w:rsidRDefault="00EA39D9" w:rsidP="00122544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122544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122544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122544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122544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122544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122544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122544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122544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122544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122544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122544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2D96" w:rsidRDefault="00EA39D9" w:rsidP="00122544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:rsidR="004B2D96" w:rsidRDefault="004B2D96" w:rsidP="00122544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D96" w:rsidRPr="00D43384" w:rsidTr="00B017C3">
        <w:tc>
          <w:tcPr>
            <w:tcW w:w="4925" w:type="dxa"/>
          </w:tcPr>
          <w:p w:rsidR="004B2D96" w:rsidRPr="00D43384" w:rsidRDefault="004B2D96" w:rsidP="00122544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 Порядку проведения оценки регулирующего воздействия проектов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 w:rsidRPr="00D43384">
              <w:rPr>
                <w:rFonts w:ascii="Times New Roman" w:hAnsi="Times New Roman"/>
                <w:sz w:val="28"/>
                <w:szCs w:val="28"/>
              </w:rPr>
              <w:t xml:space="preserve">нормативных правовых актов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Левокумского муниципального района</w:t>
            </w:r>
            <w:r w:rsidRPr="00D43384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края, затрагивающих вопросы предпринимательской и инвестиционной деятельности</w:t>
            </w:r>
          </w:p>
        </w:tc>
      </w:tr>
    </w:tbl>
    <w:p w:rsidR="004B2D96" w:rsidRDefault="004B2D96" w:rsidP="000C3FF3">
      <w:pPr>
        <w:widowControl w:val="0"/>
        <w:tabs>
          <w:tab w:val="left" w:pos="3857"/>
        </w:tabs>
        <w:suppressAutoHyphens/>
        <w:spacing w:line="240" w:lineRule="exact"/>
        <w:rPr>
          <w:rFonts w:ascii="Times New Roman" w:hAnsi="Times New Roman"/>
          <w:szCs w:val="28"/>
        </w:rPr>
      </w:pPr>
    </w:p>
    <w:p w:rsidR="00EA39D9" w:rsidRDefault="00EA39D9" w:rsidP="000C3FF3">
      <w:pPr>
        <w:widowControl w:val="0"/>
        <w:tabs>
          <w:tab w:val="left" w:pos="3857"/>
        </w:tabs>
        <w:suppressAutoHyphens/>
        <w:spacing w:line="240" w:lineRule="exact"/>
        <w:rPr>
          <w:rFonts w:ascii="Times New Roman" w:hAnsi="Times New Roman"/>
          <w:szCs w:val="28"/>
        </w:rPr>
      </w:pPr>
    </w:p>
    <w:p w:rsidR="00EA39D9" w:rsidRDefault="00EA39D9" w:rsidP="000C3FF3">
      <w:pPr>
        <w:widowControl w:val="0"/>
        <w:tabs>
          <w:tab w:val="left" w:pos="3857"/>
        </w:tabs>
        <w:suppressAutoHyphens/>
        <w:spacing w:line="240" w:lineRule="exact"/>
        <w:rPr>
          <w:rFonts w:ascii="Times New Roman" w:hAnsi="Times New Roman"/>
          <w:szCs w:val="28"/>
        </w:rPr>
      </w:pPr>
    </w:p>
    <w:p w:rsidR="004B2D96" w:rsidRDefault="004B2D96" w:rsidP="000C3FF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B2D96" w:rsidRDefault="004B2D96" w:rsidP="000C3FF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D96" w:rsidRDefault="004B2D96" w:rsidP="00EA39D9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СВОДКА</w:t>
      </w:r>
    </w:p>
    <w:p w:rsidR="004B2D96" w:rsidRDefault="004B2D96" w:rsidP="00EA39D9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замечаний и предложений </w:t>
      </w:r>
    </w:p>
    <w:p w:rsidR="004B2D96" w:rsidRDefault="004B2D96" w:rsidP="00EA39D9">
      <w:pPr>
        <w:pStyle w:val="ConsPlusNonformat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проведением публичных консульт</w:t>
      </w:r>
      <w:r w:rsidR="00EA39D9">
        <w:rPr>
          <w:rFonts w:ascii="Times New Roman" w:hAnsi="Times New Roman" w:cs="Times New Roman"/>
          <w:sz w:val="28"/>
          <w:szCs w:val="28"/>
        </w:rPr>
        <w:t xml:space="preserve">аций по проекту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Pr="00FF7E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Левокумского муниципального района</w:t>
      </w:r>
      <w:r w:rsidRPr="00FF7EB2">
        <w:rPr>
          <w:rFonts w:ascii="Times New Roman" w:hAnsi="Times New Roman" w:cs="Times New Roman"/>
          <w:sz w:val="28"/>
          <w:szCs w:val="28"/>
        </w:rPr>
        <w:t xml:space="preserve"> Ставропольского края, затрагивающего</w:t>
      </w:r>
      <w:r w:rsidRPr="00FF7E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7EB2">
        <w:rPr>
          <w:rFonts w:ascii="Times New Roman" w:hAnsi="Times New Roman" w:cs="Times New Roman"/>
          <w:sz w:val="28"/>
          <w:szCs w:val="28"/>
        </w:rPr>
        <w:t>вопросы осущес</w:t>
      </w:r>
      <w:r>
        <w:rPr>
          <w:rFonts w:ascii="Times New Roman" w:hAnsi="Times New Roman" w:cs="Times New Roman"/>
          <w:sz w:val="28"/>
          <w:szCs w:val="28"/>
        </w:rPr>
        <w:t xml:space="preserve">твления  </w:t>
      </w:r>
    </w:p>
    <w:p w:rsidR="004B2D96" w:rsidRDefault="004B2D96" w:rsidP="00EA39D9">
      <w:pPr>
        <w:pStyle w:val="ConsPlusNonformat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F7EB2">
        <w:rPr>
          <w:rFonts w:ascii="Times New Roman" w:hAnsi="Times New Roman" w:cs="Times New Roman"/>
          <w:sz w:val="28"/>
          <w:szCs w:val="28"/>
        </w:rPr>
        <w:t>предп</w:t>
      </w:r>
      <w:r>
        <w:rPr>
          <w:rFonts w:ascii="Times New Roman" w:hAnsi="Times New Roman" w:cs="Times New Roman"/>
          <w:sz w:val="28"/>
          <w:szCs w:val="28"/>
        </w:rPr>
        <w:t xml:space="preserve">ринимательской и инвестиционной </w:t>
      </w:r>
      <w:r w:rsidRPr="00FF7EB2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4B2D96" w:rsidRDefault="004B2D96" w:rsidP="000C3FF3">
      <w:pPr>
        <w:pStyle w:val="ConsPlusNonformat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40"/>
        <w:gridCol w:w="3523"/>
        <w:gridCol w:w="3377"/>
        <w:gridCol w:w="1904"/>
      </w:tblGrid>
      <w:tr w:rsidR="004B2D96" w:rsidRPr="00D247CF" w:rsidTr="00B017C3">
        <w:tc>
          <w:tcPr>
            <w:tcW w:w="282" w:type="pct"/>
          </w:tcPr>
          <w:p w:rsidR="004B2D96" w:rsidRPr="00D247CF" w:rsidRDefault="004B2D96" w:rsidP="000C3F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8" w:type="pct"/>
          </w:tcPr>
          <w:p w:rsidR="004B2D96" w:rsidRPr="00D247CF" w:rsidRDefault="004B2D96" w:rsidP="000C3F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представившая </w:t>
            </w:r>
            <w:r w:rsidRPr="00D247CF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247CF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09" w:type="pct"/>
          </w:tcPr>
          <w:p w:rsidR="004B2D96" w:rsidRPr="00D247CF" w:rsidRDefault="004B2D96" w:rsidP="000C3F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F">
              <w:rPr>
                <w:rFonts w:ascii="Times New Roman" w:hAnsi="Times New Roman" w:cs="Times New Roman"/>
                <w:sz w:val="24"/>
                <w:szCs w:val="24"/>
              </w:rPr>
              <w:t>Содержание 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247CF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021" w:type="pct"/>
          </w:tcPr>
          <w:p w:rsidR="004B2D96" w:rsidRPr="00D247CF" w:rsidRDefault="004B2D96" w:rsidP="000C3F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замечаний и предложений</w:t>
            </w:r>
          </w:p>
        </w:tc>
      </w:tr>
      <w:tr w:rsidR="004B2D96" w:rsidRPr="00D247CF" w:rsidTr="00B017C3">
        <w:tc>
          <w:tcPr>
            <w:tcW w:w="282" w:type="pct"/>
          </w:tcPr>
          <w:p w:rsidR="004B2D96" w:rsidRPr="00D247CF" w:rsidRDefault="004B2D96" w:rsidP="000C3FF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pct"/>
          </w:tcPr>
          <w:p w:rsidR="004B2D96" w:rsidRPr="00D247CF" w:rsidRDefault="004B2D96" w:rsidP="000C3FF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pct"/>
          </w:tcPr>
          <w:p w:rsidR="004B2D96" w:rsidRPr="00D247CF" w:rsidRDefault="004B2D96" w:rsidP="000C3FF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:rsidR="004B2D96" w:rsidRPr="00D247CF" w:rsidRDefault="004B2D96" w:rsidP="000C3FF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D96" w:rsidRDefault="004B2D96" w:rsidP="000C3FF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D96" w:rsidRDefault="004B2D96" w:rsidP="000C3FF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D96" w:rsidRDefault="004B2D96" w:rsidP="000C3FF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D96" w:rsidRPr="0021427E" w:rsidRDefault="004B2D96" w:rsidP="000C3F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42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Должность ________________ Подпись _______________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__</w:t>
      </w:r>
      <w:r w:rsidRPr="0021427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</w:t>
      </w:r>
    </w:p>
    <w:p w:rsidR="004B2D96" w:rsidRDefault="004B2D96" w:rsidP="000C3FF3">
      <w:pPr>
        <w:widowControl w:val="0"/>
        <w:suppressAutoHyphens/>
        <w:spacing w:line="280" w:lineRule="exact"/>
        <w:ind w:left="-1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27D0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руководитель разработчика</w:t>
      </w:r>
      <w:r w:rsidRPr="00B327D0">
        <w:rPr>
          <w:rFonts w:ascii="Times New Roman" w:hAnsi="Times New Roman" w:cs="Times New Roman"/>
          <w:sz w:val="28"/>
          <w:szCs w:val="28"/>
          <w:vertAlign w:val="superscript"/>
        </w:rPr>
        <w:t xml:space="preserve"> проекта</w:t>
      </w:r>
      <w:r w:rsidR="00FD3D64">
        <w:rPr>
          <w:rFonts w:ascii="Times New Roman" w:hAnsi="Times New Roman" w:cs="Times New Roman"/>
          <w:sz w:val="28"/>
          <w:szCs w:val="28"/>
          <w:vertAlign w:val="superscript"/>
        </w:rPr>
        <w:t xml:space="preserve"> муниципального нормативного </w:t>
      </w:r>
      <w:r w:rsidRPr="00B327D0">
        <w:rPr>
          <w:rFonts w:ascii="Times New Roman" w:hAnsi="Times New Roman" w:cs="Times New Roman"/>
          <w:sz w:val="28"/>
          <w:szCs w:val="28"/>
          <w:vertAlign w:val="superscript"/>
        </w:rPr>
        <w:t>правового акта)</w:t>
      </w:r>
    </w:p>
    <w:p w:rsidR="004B2D96" w:rsidRPr="00DC449D" w:rsidRDefault="004B2D96" w:rsidP="000C3FF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D96" w:rsidRDefault="004B2D96" w:rsidP="000C3FF3">
      <w:pPr>
        <w:suppressAutoHyphens/>
        <w:rPr>
          <w:rFonts w:ascii="Times New Roman" w:hAnsi="Times New Roman" w:cs="Times New Roman"/>
          <w:sz w:val="24"/>
          <w:szCs w:val="24"/>
        </w:rPr>
        <w:sectPr w:rsidR="004B2D96" w:rsidSect="000C3FF3">
          <w:type w:val="continuous"/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4B2D96" w:rsidTr="00B017C3">
        <w:tc>
          <w:tcPr>
            <w:tcW w:w="4925" w:type="dxa"/>
          </w:tcPr>
          <w:p w:rsidR="00EA39D9" w:rsidRDefault="00EA39D9" w:rsidP="00EA39D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A39D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A39D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A39D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A39D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A39D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A39D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A39D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A39D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A39D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A39D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A39D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A39D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A39D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A39D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A39D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A39D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A39D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A39D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2D96" w:rsidRDefault="00EA39D9" w:rsidP="00EA39D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  <w:p w:rsidR="004B2D96" w:rsidRDefault="004B2D96" w:rsidP="00EA39D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D96" w:rsidRPr="00D43384" w:rsidTr="00B017C3">
        <w:tc>
          <w:tcPr>
            <w:tcW w:w="4925" w:type="dxa"/>
          </w:tcPr>
          <w:p w:rsidR="004B2D96" w:rsidRPr="00D43384" w:rsidRDefault="004B2D96" w:rsidP="00EA39D9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 Порядку проведения оценки регулирующего воздействия проектов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 w:rsidRPr="00D43384">
              <w:rPr>
                <w:rFonts w:ascii="Times New Roman" w:hAnsi="Times New Roman"/>
                <w:sz w:val="28"/>
                <w:szCs w:val="28"/>
              </w:rPr>
              <w:t xml:space="preserve">нормативных правовых актов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Левокумского муниципального района</w:t>
            </w:r>
            <w:r w:rsidRPr="00D43384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края, затрагивающих вопросы предпринимательской и инвестиционной деятельности</w:t>
            </w:r>
          </w:p>
        </w:tc>
      </w:tr>
    </w:tbl>
    <w:p w:rsidR="004B2D96" w:rsidRDefault="004B2D96" w:rsidP="000C3FF3">
      <w:pPr>
        <w:widowControl w:val="0"/>
        <w:tabs>
          <w:tab w:val="left" w:pos="3857"/>
        </w:tabs>
        <w:suppressAutoHyphens/>
        <w:spacing w:line="240" w:lineRule="exact"/>
        <w:rPr>
          <w:rFonts w:ascii="Times New Roman" w:hAnsi="Times New Roman"/>
          <w:szCs w:val="28"/>
        </w:rPr>
      </w:pPr>
    </w:p>
    <w:p w:rsidR="00EA39D9" w:rsidRDefault="00EA39D9" w:rsidP="000C3FF3">
      <w:pPr>
        <w:widowControl w:val="0"/>
        <w:tabs>
          <w:tab w:val="left" w:pos="3857"/>
        </w:tabs>
        <w:suppressAutoHyphens/>
        <w:spacing w:line="240" w:lineRule="exact"/>
        <w:rPr>
          <w:rFonts w:ascii="Times New Roman" w:hAnsi="Times New Roman"/>
          <w:szCs w:val="28"/>
        </w:rPr>
      </w:pPr>
    </w:p>
    <w:p w:rsidR="00EA39D9" w:rsidRDefault="00EA39D9" w:rsidP="000C3FF3">
      <w:pPr>
        <w:widowControl w:val="0"/>
        <w:tabs>
          <w:tab w:val="left" w:pos="3857"/>
        </w:tabs>
        <w:suppressAutoHyphens/>
        <w:spacing w:line="240" w:lineRule="exact"/>
        <w:rPr>
          <w:rFonts w:ascii="Times New Roman" w:hAnsi="Times New Roman"/>
          <w:szCs w:val="28"/>
        </w:rPr>
      </w:pPr>
    </w:p>
    <w:p w:rsidR="004B2D96" w:rsidRDefault="004B2D96" w:rsidP="00EA39D9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4B2D96" w:rsidRDefault="004B2D96" w:rsidP="00EA39D9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4B2D96" w:rsidRDefault="004B2D96" w:rsidP="00EA39D9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1C5109" w:rsidRPr="00334CCF" w:rsidRDefault="001C5109" w:rsidP="000C3FF3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B2D96" w:rsidRPr="00334CCF" w:rsidRDefault="00FD3D64" w:rsidP="000C3FF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правового и кадрового обеспечения администрации Левокумского муниципального района Ставропольского края </w:t>
      </w:r>
      <w:r w:rsidR="004B2D96" w:rsidRPr="00334CCF">
        <w:rPr>
          <w:rFonts w:ascii="Times New Roman" w:hAnsi="Times New Roman" w:cs="Times New Roman"/>
          <w:sz w:val="28"/>
          <w:szCs w:val="28"/>
        </w:rPr>
        <w:t>в соответствии с 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4B2D96" w:rsidRPr="00334CCF">
        <w:rPr>
          <w:rFonts w:ascii="Times New Roman" w:hAnsi="Times New Roman" w:cs="Times New Roman"/>
          <w:sz w:val="28"/>
          <w:szCs w:val="28"/>
        </w:rPr>
        <w:t xml:space="preserve">, рассмотрел </w:t>
      </w:r>
      <w:proofErr w:type="gramStart"/>
      <w:r w:rsidR="004B2D96" w:rsidRPr="00334CCF">
        <w:rPr>
          <w:rFonts w:ascii="Times New Roman" w:hAnsi="Times New Roman" w:cs="Times New Roman"/>
          <w:sz w:val="28"/>
          <w:szCs w:val="28"/>
        </w:rPr>
        <w:t>проект:_</w:t>
      </w:r>
      <w:proofErr w:type="gramEnd"/>
      <w:r w:rsidR="004B2D96" w:rsidRPr="00334CCF">
        <w:rPr>
          <w:rFonts w:ascii="Times New Roman" w:hAnsi="Times New Roman" w:cs="Times New Roman"/>
          <w:sz w:val="28"/>
          <w:szCs w:val="28"/>
        </w:rPr>
        <w:t>___________________________</w:t>
      </w:r>
      <w:r w:rsidR="004B2D9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B2D96" w:rsidRPr="00CD5C3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4B2D96" w:rsidRDefault="004B2D96" w:rsidP="000C3FF3">
      <w:pPr>
        <w:pStyle w:val="ConsPlusNonformat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83DD4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проекта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муниципального </w:t>
      </w:r>
      <w:r w:rsidRPr="00283DD4">
        <w:rPr>
          <w:rFonts w:ascii="Times New Roman" w:hAnsi="Times New Roman" w:cs="Times New Roman"/>
          <w:sz w:val="24"/>
          <w:szCs w:val="24"/>
          <w:vertAlign w:val="superscript"/>
        </w:rPr>
        <w:t>нормативного правового акт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а администрации Левокумского муниципального района)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D96" w:rsidRPr="00AD6EF0" w:rsidRDefault="004B2D96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D5C38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273DF0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CD5C38">
        <w:rPr>
          <w:rFonts w:ascii="Times New Roman" w:hAnsi="Times New Roman" w:cs="Times New Roman"/>
          <w:sz w:val="28"/>
          <w:szCs w:val="28"/>
        </w:rPr>
        <w:t>правового акта),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подготовленный___________________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34CCF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D96" w:rsidRPr="004F706B" w:rsidRDefault="004B2D96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83DD4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283DD4"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</w:t>
      </w:r>
      <w:proofErr w:type="gramStart"/>
      <w:r w:rsidRPr="00283DD4">
        <w:rPr>
          <w:rFonts w:ascii="Times New Roman" w:hAnsi="Times New Roman" w:cs="Times New Roman"/>
          <w:bCs/>
          <w:spacing w:val="-1"/>
          <w:sz w:val="24"/>
          <w:szCs w:val="24"/>
          <w:vertAlign w:val="superscript"/>
        </w:rPr>
        <w:t xml:space="preserve">органа </w:t>
      </w:r>
      <w:r>
        <w:rPr>
          <w:rFonts w:ascii="Times New Roman" w:hAnsi="Times New Roman" w:cs="Times New Roman"/>
          <w:bCs/>
          <w:spacing w:val="-1"/>
          <w:sz w:val="24"/>
          <w:szCs w:val="24"/>
          <w:vertAlign w:val="superscript"/>
        </w:rPr>
        <w:t xml:space="preserve"> </w:t>
      </w:r>
      <w:r w:rsidRPr="00283DD4">
        <w:rPr>
          <w:rFonts w:ascii="Times New Roman" w:hAnsi="Times New Roman" w:cs="Times New Roman"/>
          <w:bCs/>
          <w:spacing w:val="-1"/>
          <w:sz w:val="24"/>
          <w:szCs w:val="24"/>
          <w:vertAlign w:val="superscript"/>
        </w:rPr>
        <w:t>администрации</w:t>
      </w:r>
      <w:proofErr w:type="gramEnd"/>
      <w:r w:rsidRPr="00283DD4">
        <w:rPr>
          <w:rFonts w:ascii="Times New Roman" w:hAnsi="Times New Roman" w:cs="Times New Roman"/>
          <w:bCs/>
          <w:spacing w:val="-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Cs/>
          <w:spacing w:val="-1"/>
          <w:sz w:val="24"/>
          <w:szCs w:val="24"/>
          <w:vertAlign w:val="superscript"/>
        </w:rPr>
        <w:t>Левокумского муниципального района</w:t>
      </w:r>
      <w:r w:rsidRPr="00283DD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4B2D96" w:rsidRPr="00AB1A0D" w:rsidRDefault="004B2D96" w:rsidP="000C3FF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Pr="001E05E3">
        <w:t xml:space="preserve"> </w:t>
      </w:r>
      <w:r w:rsidRPr="001E05E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1E05E3">
        <w:rPr>
          <w:rFonts w:ascii="Times New Roman" w:hAnsi="Times New Roman" w:cs="Times New Roman"/>
          <w:sz w:val="28"/>
          <w:szCs w:val="28"/>
        </w:rPr>
        <w:t>правового акта</w:t>
      </w:r>
      <w:r w:rsidRPr="00334CCF">
        <w:rPr>
          <w:rFonts w:ascii="Times New Roman" w:hAnsi="Times New Roman" w:cs="Times New Roman"/>
          <w:sz w:val="28"/>
          <w:szCs w:val="28"/>
        </w:rPr>
        <w:t xml:space="preserve"> установлено, что при подготовке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334CCF">
        <w:rPr>
          <w:rFonts w:ascii="Times New Roman" w:hAnsi="Times New Roman" w:cs="Times New Roman"/>
          <w:sz w:val="28"/>
          <w:szCs w:val="28"/>
        </w:rPr>
        <w:t>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334CCF">
        <w:rPr>
          <w:rFonts w:ascii="Times New Roman" w:hAnsi="Times New Roman" w:cs="Times New Roman"/>
          <w:sz w:val="28"/>
          <w:szCs w:val="28"/>
        </w:rPr>
        <w:t xml:space="preserve">правового акта соблюден </w:t>
      </w:r>
      <w:r>
        <w:rPr>
          <w:rFonts w:ascii="Times New Roman" w:hAnsi="Times New Roman" w:cs="Times New Roman"/>
          <w:sz w:val="28"/>
          <w:szCs w:val="28"/>
        </w:rPr>
        <w:t xml:space="preserve">(не соблюден) </w:t>
      </w:r>
      <w:r w:rsidR="00273DF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A39D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334CCF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регулирующего воздействия.</w:t>
      </w:r>
    </w:p>
    <w:p w:rsidR="004B2D96" w:rsidRPr="00334CCF" w:rsidRDefault="00824C10" w:rsidP="000C3FF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Левокумского муниципального района Ставропольского края </w:t>
      </w:r>
      <w:r w:rsidR="004B2D96" w:rsidRPr="00334CCF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в отношении проекта </w:t>
      </w:r>
      <w:r w:rsidR="004B2D96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="004B2D96" w:rsidRPr="00334CCF">
        <w:rPr>
          <w:rFonts w:ascii="Times New Roman" w:hAnsi="Times New Roman" w:cs="Times New Roman"/>
          <w:sz w:val="28"/>
          <w:szCs w:val="28"/>
        </w:rPr>
        <w:t>правового акта в сроки с ____ по</w:t>
      </w:r>
      <w:r w:rsidR="004B2D96">
        <w:rPr>
          <w:rFonts w:ascii="Times New Roman" w:hAnsi="Times New Roman" w:cs="Times New Roman"/>
          <w:sz w:val="28"/>
          <w:szCs w:val="28"/>
        </w:rPr>
        <w:t xml:space="preserve"> </w:t>
      </w:r>
      <w:r w:rsidR="004B2D96" w:rsidRPr="00334CCF">
        <w:rPr>
          <w:rFonts w:ascii="Times New Roman" w:hAnsi="Times New Roman" w:cs="Times New Roman"/>
          <w:sz w:val="28"/>
          <w:szCs w:val="28"/>
        </w:rPr>
        <w:t>______.</w:t>
      </w:r>
    </w:p>
    <w:p w:rsidR="004B2D96" w:rsidRPr="00283DD4" w:rsidRDefault="004B2D96" w:rsidP="000C3FF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поступили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334CCF">
        <w:rPr>
          <w:rFonts w:ascii="Times New Roman" w:hAnsi="Times New Roman" w:cs="Times New Roman"/>
          <w:sz w:val="28"/>
          <w:szCs w:val="28"/>
        </w:rPr>
        <w:t>(не поступили)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замечания и предложения участников публичных консультаций.</w:t>
      </w:r>
    </w:p>
    <w:p w:rsidR="004B2D96" w:rsidRDefault="004B2D96" w:rsidP="000C3FF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 xml:space="preserve">Поступившие в ходе публичных консультаций замечания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34CCF">
        <w:rPr>
          <w:rFonts w:ascii="Times New Roman" w:hAnsi="Times New Roman" w:cs="Times New Roman"/>
          <w:sz w:val="28"/>
          <w:szCs w:val="28"/>
        </w:rPr>
        <w:t xml:space="preserve">и предложения участников публичных консультаций разработчиком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334CCF">
        <w:rPr>
          <w:rFonts w:ascii="Times New Roman" w:hAnsi="Times New Roman" w:cs="Times New Roman"/>
          <w:sz w:val="28"/>
          <w:szCs w:val="28"/>
        </w:rPr>
        <w:t>правового акта учтены (мотивированно не учтены</w:t>
      </w:r>
      <w:r>
        <w:rPr>
          <w:rFonts w:ascii="Times New Roman" w:hAnsi="Times New Roman" w:cs="Times New Roman"/>
          <w:sz w:val="28"/>
          <w:szCs w:val="28"/>
        </w:rPr>
        <w:t xml:space="preserve">; не </w:t>
      </w:r>
      <w:r w:rsidRPr="00334CCF">
        <w:rPr>
          <w:rFonts w:ascii="Times New Roman" w:hAnsi="Times New Roman" w:cs="Times New Roman"/>
          <w:sz w:val="28"/>
          <w:szCs w:val="28"/>
        </w:rPr>
        <w:t>учтены)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D96" w:rsidRDefault="004B2D96" w:rsidP="000C3FF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 xml:space="preserve">Разработчику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334CCF">
        <w:rPr>
          <w:rFonts w:ascii="Times New Roman" w:hAnsi="Times New Roman" w:cs="Times New Roman"/>
          <w:sz w:val="28"/>
          <w:szCs w:val="28"/>
        </w:rPr>
        <w:t>правового акта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учесть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 xml:space="preserve">замечания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34CCF">
        <w:rPr>
          <w:rFonts w:ascii="Times New Roman" w:hAnsi="Times New Roman" w:cs="Times New Roman"/>
          <w:sz w:val="28"/>
          <w:szCs w:val="28"/>
        </w:rPr>
        <w:t>и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либо мотивированно обосновать их отклонение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Pr="00334CCF">
        <w:rPr>
          <w:rFonts w:ascii="Times New Roman" w:hAnsi="Times New Roman" w:cs="Times New Roman"/>
          <w:sz w:val="28"/>
          <w:szCs w:val="28"/>
        </w:rPr>
        <w:t>.</w:t>
      </w:r>
    </w:p>
    <w:p w:rsidR="004B2D96" w:rsidRPr="00E13179" w:rsidRDefault="004B2D96" w:rsidP="000C3FF3">
      <w:pPr>
        <w:pStyle w:val="ConsPlusNonformat"/>
        <w:tabs>
          <w:tab w:val="left" w:pos="7989"/>
        </w:tabs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3179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(обоснование)</w:t>
      </w:r>
    </w:p>
    <w:p w:rsidR="004B2D96" w:rsidRPr="00334CCF" w:rsidRDefault="004B2D96" w:rsidP="000C3FF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334CCF">
        <w:rPr>
          <w:rFonts w:ascii="Times New Roman" w:hAnsi="Times New Roman" w:cs="Times New Roman"/>
          <w:sz w:val="28"/>
          <w:szCs w:val="28"/>
        </w:rPr>
        <w:t>правового акта с учетом информации, представленной разработчиком проекта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</w:t>
      </w:r>
      <w:r w:rsidRPr="00334CCF">
        <w:rPr>
          <w:rFonts w:ascii="Times New Roman" w:hAnsi="Times New Roman" w:cs="Times New Roman"/>
          <w:sz w:val="28"/>
          <w:szCs w:val="28"/>
        </w:rPr>
        <w:t xml:space="preserve"> правового акта, полученной в ходе публичных консультаций, </w:t>
      </w:r>
      <w:r w:rsidR="00C81BD4">
        <w:rPr>
          <w:rFonts w:ascii="Times New Roman" w:hAnsi="Times New Roman" w:cs="Times New Roman"/>
          <w:sz w:val="28"/>
          <w:szCs w:val="28"/>
        </w:rPr>
        <w:t xml:space="preserve">отделом правового и кадрового обеспечения администрации Левокумского муниципального района Ставропольского края сделаны следующие </w:t>
      </w:r>
      <w:proofErr w:type="gramStart"/>
      <w:r w:rsidR="00C81BD4">
        <w:rPr>
          <w:rFonts w:ascii="Times New Roman" w:hAnsi="Times New Roman" w:cs="Times New Roman"/>
          <w:sz w:val="28"/>
          <w:szCs w:val="28"/>
        </w:rPr>
        <w:t>выво</w:t>
      </w:r>
      <w:r w:rsidRPr="00334CCF">
        <w:rPr>
          <w:rFonts w:ascii="Times New Roman" w:hAnsi="Times New Roman" w:cs="Times New Roman"/>
          <w:sz w:val="28"/>
          <w:szCs w:val="28"/>
        </w:rPr>
        <w:t>ды:_</w:t>
      </w:r>
      <w:proofErr w:type="gramEnd"/>
      <w:r w:rsidRPr="00334CCF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34CCF">
        <w:rPr>
          <w:rFonts w:ascii="Times New Roman" w:hAnsi="Times New Roman" w:cs="Times New Roman"/>
          <w:sz w:val="28"/>
          <w:szCs w:val="28"/>
        </w:rPr>
        <w:t>___</w:t>
      </w:r>
      <w:r w:rsidR="00C81BD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D96" w:rsidRDefault="004B2D96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4CCF">
        <w:rPr>
          <w:rFonts w:ascii="Times New Roman" w:hAnsi="Times New Roman" w:cs="Times New Roman"/>
          <w:sz w:val="28"/>
          <w:szCs w:val="28"/>
        </w:rPr>
        <w:t>Должность 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34CCF">
        <w:rPr>
          <w:rFonts w:ascii="Times New Roman" w:hAnsi="Times New Roman" w:cs="Times New Roman"/>
          <w:sz w:val="28"/>
          <w:szCs w:val="28"/>
        </w:rPr>
        <w:t>___ Ф.И.О 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34CCF">
        <w:rPr>
          <w:rFonts w:ascii="Times New Roman" w:hAnsi="Times New Roman" w:cs="Times New Roman"/>
          <w:sz w:val="28"/>
          <w:szCs w:val="28"/>
        </w:rPr>
        <w:t>_____ Подпись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A0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C81BD4">
        <w:rPr>
          <w:rFonts w:ascii="Times New Roman" w:hAnsi="Times New Roman" w:cs="Times New Roman"/>
          <w:sz w:val="24"/>
          <w:szCs w:val="24"/>
          <w:vertAlign w:val="superscript"/>
        </w:rPr>
        <w:t>начальник отдела правового и кадрового обеспечения АЛМР СК</w:t>
      </w:r>
      <w:r w:rsidRPr="00AB1A0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Pr="001C5109" w:rsidRDefault="00C81BD4" w:rsidP="000C3FF3">
      <w:pPr>
        <w:pStyle w:val="ConsPlusNonformat"/>
        <w:suppressAutoHyphens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4B2D96" w:rsidTr="00B017C3">
        <w:tc>
          <w:tcPr>
            <w:tcW w:w="4925" w:type="dxa"/>
          </w:tcPr>
          <w:p w:rsidR="004B2D96" w:rsidRDefault="00EA39D9" w:rsidP="00EA39D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  <w:p w:rsidR="004B2D96" w:rsidRDefault="004B2D96" w:rsidP="00EA39D9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D96" w:rsidRPr="00D43384" w:rsidTr="00B017C3">
        <w:tc>
          <w:tcPr>
            <w:tcW w:w="4925" w:type="dxa"/>
          </w:tcPr>
          <w:p w:rsidR="004B2D96" w:rsidRPr="00D43384" w:rsidRDefault="004B2D96" w:rsidP="00EA39D9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 xml:space="preserve">к Порядку проведения оценки регулирующего воздействия проектов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 w:rsidRPr="00D43384">
              <w:rPr>
                <w:rFonts w:ascii="Times New Roman" w:hAnsi="Times New Roman"/>
                <w:sz w:val="28"/>
                <w:szCs w:val="28"/>
              </w:rPr>
              <w:t xml:space="preserve">нормативных правовых актов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Левокумского муниципального района</w:t>
            </w:r>
            <w:r w:rsidRPr="00D43384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края, затрагивающих вопросы предпринимательской и инвестиционной деятельности</w:t>
            </w:r>
          </w:p>
        </w:tc>
      </w:tr>
    </w:tbl>
    <w:p w:rsidR="004B2D96" w:rsidRDefault="004B2D96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4B2D96" w:rsidRDefault="004B2D96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EA39D9" w:rsidRDefault="00EA39D9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Pr="00DF5706" w:rsidRDefault="003A6F61" w:rsidP="00EA39D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F5706">
        <w:rPr>
          <w:rFonts w:ascii="Times New Roman" w:hAnsi="Times New Roman" w:cs="Times New Roman"/>
          <w:sz w:val="28"/>
          <w:szCs w:val="28"/>
        </w:rPr>
        <w:t>ЗАКЛЮЧЕНИЕ</w:t>
      </w:r>
    </w:p>
    <w:p w:rsidR="003A6F61" w:rsidRPr="00DF5706" w:rsidRDefault="003A6F61" w:rsidP="00EA39D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F5706">
        <w:rPr>
          <w:rFonts w:ascii="Times New Roman" w:hAnsi="Times New Roman" w:cs="Times New Roman"/>
          <w:sz w:val="28"/>
          <w:szCs w:val="28"/>
        </w:rPr>
        <w:t xml:space="preserve">о необходимости доработки проекта </w:t>
      </w:r>
      <w:r w:rsidR="00DF570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F5706">
        <w:rPr>
          <w:rFonts w:ascii="Times New Roman" w:hAnsi="Times New Roman" w:cs="Times New Roman"/>
          <w:sz w:val="28"/>
          <w:szCs w:val="28"/>
        </w:rPr>
        <w:t>нормативного</w:t>
      </w:r>
    </w:p>
    <w:p w:rsidR="00DF5706" w:rsidRDefault="003A6F61" w:rsidP="00EA39D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F5706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DF5706">
        <w:rPr>
          <w:rFonts w:ascii="Times New Roman" w:hAnsi="Times New Roman" w:cs="Times New Roman"/>
          <w:sz w:val="28"/>
          <w:szCs w:val="28"/>
        </w:rPr>
        <w:t>администрации Левокумского муниципального района</w:t>
      </w:r>
    </w:p>
    <w:p w:rsidR="003A6F61" w:rsidRPr="00DF5706" w:rsidRDefault="003A6F61" w:rsidP="00EA39D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F570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A6F61" w:rsidRDefault="003A6F61" w:rsidP="000C3FF3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A6F61" w:rsidRPr="00DF5706" w:rsidRDefault="00EA39D9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ab/>
      </w:r>
      <w:r w:rsidR="00C81BD4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администрации Левокумского муниципального района Ставропольского края</w:t>
      </w:r>
      <w:r w:rsidR="00DF5706">
        <w:rPr>
          <w:rFonts w:ascii="Times New Roman" w:hAnsi="Times New Roman" w:cs="Times New Roman"/>
          <w:sz w:val="28"/>
          <w:szCs w:val="28"/>
        </w:rPr>
        <w:t xml:space="preserve"> </w:t>
      </w:r>
      <w:r w:rsidR="00DF5706" w:rsidRPr="00DF5706">
        <w:rPr>
          <w:rFonts w:ascii="Times New Roman" w:hAnsi="Times New Roman" w:cs="Times New Roman"/>
          <w:sz w:val="28"/>
          <w:szCs w:val="28"/>
        </w:rPr>
        <w:t xml:space="preserve">в </w:t>
      </w:r>
      <w:r w:rsidR="00DF570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5" w:history="1">
        <w:r w:rsidR="003A6F61" w:rsidRPr="00DF57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="003A6F61" w:rsidRPr="00DF5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3A6F61" w:rsidRPr="00DF5706">
        <w:rPr>
          <w:rFonts w:ascii="Times New Roman" w:hAnsi="Times New Roman" w:cs="Times New Roman"/>
          <w:sz w:val="28"/>
          <w:szCs w:val="28"/>
        </w:rPr>
        <w:t xml:space="preserve"> оце</w:t>
      </w:r>
      <w:r>
        <w:rPr>
          <w:rFonts w:ascii="Times New Roman" w:hAnsi="Times New Roman" w:cs="Times New Roman"/>
          <w:sz w:val="28"/>
          <w:szCs w:val="28"/>
        </w:rPr>
        <w:t xml:space="preserve">нки регулирующего </w:t>
      </w:r>
      <w:r w:rsidR="00DF5706" w:rsidRPr="00DF5706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DF570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A6F61" w:rsidRPr="00DF5706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 xml:space="preserve">ативных  правовых актов (далее - Порядок проведения </w:t>
      </w:r>
      <w:r w:rsidR="003A6F61" w:rsidRPr="00DF5706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и регулирующего</w:t>
      </w:r>
      <w:r w:rsidR="00DF5706">
        <w:rPr>
          <w:rFonts w:ascii="Times New Roman" w:hAnsi="Times New Roman" w:cs="Times New Roman"/>
          <w:sz w:val="28"/>
          <w:szCs w:val="28"/>
        </w:rPr>
        <w:t xml:space="preserve"> воздействия), </w:t>
      </w:r>
      <w:r w:rsidR="003A6F61" w:rsidRPr="00DF5706">
        <w:rPr>
          <w:rFonts w:ascii="Times New Roman" w:hAnsi="Times New Roman" w:cs="Times New Roman"/>
          <w:sz w:val="28"/>
          <w:szCs w:val="28"/>
        </w:rPr>
        <w:t>рассмот</w:t>
      </w:r>
      <w:r w:rsidR="00DF5706">
        <w:rPr>
          <w:rFonts w:ascii="Times New Roman" w:hAnsi="Times New Roman" w:cs="Times New Roman"/>
          <w:sz w:val="28"/>
          <w:szCs w:val="28"/>
        </w:rPr>
        <w:t>рел</w:t>
      </w:r>
      <w:r w:rsidR="003A6F61" w:rsidRPr="00DF5706">
        <w:rPr>
          <w:rFonts w:ascii="Times New Roman" w:hAnsi="Times New Roman" w:cs="Times New Roman"/>
          <w:sz w:val="28"/>
          <w:szCs w:val="28"/>
        </w:rPr>
        <w:t xml:space="preserve"> проект _________________________</w:t>
      </w:r>
      <w:r w:rsidR="00C81BD4">
        <w:rPr>
          <w:rFonts w:ascii="Times New Roman" w:hAnsi="Times New Roman" w:cs="Times New Roman"/>
          <w:sz w:val="28"/>
          <w:szCs w:val="28"/>
        </w:rPr>
        <w:t>__</w:t>
      </w:r>
    </w:p>
    <w:p w:rsidR="003A6F61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r w:rsidR="00DF5706">
        <w:rPr>
          <w:rFonts w:ascii="Courier New" w:hAnsi="Courier New" w:cs="Courier New"/>
          <w:sz w:val="20"/>
          <w:szCs w:val="20"/>
        </w:rPr>
        <w:t xml:space="preserve">                 </w:t>
      </w:r>
      <w:r w:rsidR="00C81BD4">
        <w:rPr>
          <w:rFonts w:ascii="Courier New" w:hAnsi="Courier New" w:cs="Courier New"/>
          <w:sz w:val="20"/>
          <w:szCs w:val="20"/>
        </w:rPr>
        <w:t xml:space="preserve">          </w:t>
      </w:r>
      <w:r w:rsidR="00C81BD4">
        <w:rPr>
          <w:rFonts w:ascii="Times New Roman" w:hAnsi="Times New Roman" w:cs="Times New Roman"/>
          <w:sz w:val="20"/>
          <w:szCs w:val="20"/>
        </w:rPr>
        <w:t>(наименование проект</w:t>
      </w:r>
      <w:r w:rsidRPr="00DF5706">
        <w:rPr>
          <w:rFonts w:ascii="Times New Roman" w:hAnsi="Times New Roman" w:cs="Times New Roman"/>
          <w:sz w:val="20"/>
          <w:szCs w:val="20"/>
        </w:rPr>
        <w:t xml:space="preserve"> </w:t>
      </w:r>
      <w:r w:rsidR="00C81BD4">
        <w:rPr>
          <w:rFonts w:ascii="Times New Roman" w:hAnsi="Times New Roman" w:cs="Times New Roman"/>
          <w:sz w:val="20"/>
          <w:szCs w:val="20"/>
        </w:rPr>
        <w:t>акта</w:t>
      </w:r>
      <w:r w:rsidRPr="00DF5706">
        <w:rPr>
          <w:rFonts w:ascii="Times New Roman" w:hAnsi="Times New Roman" w:cs="Times New Roman"/>
          <w:sz w:val="20"/>
          <w:szCs w:val="20"/>
        </w:rPr>
        <w:t>)</w:t>
      </w:r>
    </w:p>
    <w:p w:rsidR="003A6F61" w:rsidRPr="00DF5706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0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F5706">
        <w:rPr>
          <w:rFonts w:ascii="Times New Roman" w:hAnsi="Times New Roman" w:cs="Times New Roman"/>
          <w:sz w:val="28"/>
          <w:szCs w:val="28"/>
        </w:rPr>
        <w:t>далее  -</w:t>
      </w:r>
      <w:proofErr w:type="gramEnd"/>
      <w:r w:rsidRPr="00DF5706">
        <w:rPr>
          <w:rFonts w:ascii="Times New Roman" w:hAnsi="Times New Roman" w:cs="Times New Roman"/>
          <w:sz w:val="28"/>
          <w:szCs w:val="28"/>
        </w:rPr>
        <w:t xml:space="preserve">  проект  акта),  подготовленный  и  направленный  для  подготовки</w:t>
      </w:r>
    </w:p>
    <w:p w:rsidR="003A6F61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F5706">
        <w:rPr>
          <w:rFonts w:ascii="Times New Roman" w:hAnsi="Times New Roman" w:cs="Times New Roman"/>
          <w:sz w:val="28"/>
          <w:szCs w:val="28"/>
        </w:rPr>
        <w:t>настоящего заключения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DF5706">
        <w:rPr>
          <w:rFonts w:ascii="Times New Roman" w:hAnsi="Times New Roman" w:cs="Times New Roman"/>
          <w:sz w:val="28"/>
          <w:szCs w:val="28"/>
        </w:rPr>
        <w:t>_____________________</w:t>
      </w:r>
      <w:r w:rsidR="00DF570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A6F61" w:rsidRPr="00DF5706" w:rsidRDefault="003A6F61" w:rsidP="000C3FF3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DF5706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C81BD4">
        <w:rPr>
          <w:rFonts w:ascii="Times New Roman" w:hAnsi="Times New Roman" w:cs="Times New Roman"/>
          <w:sz w:val="20"/>
          <w:szCs w:val="20"/>
        </w:rPr>
        <w:t>разработчика</w:t>
      </w:r>
      <w:r w:rsidRPr="00DF5706">
        <w:rPr>
          <w:rFonts w:ascii="Times New Roman" w:hAnsi="Times New Roman" w:cs="Times New Roman"/>
          <w:sz w:val="20"/>
          <w:szCs w:val="20"/>
        </w:rPr>
        <w:t>)</w:t>
      </w:r>
    </w:p>
    <w:p w:rsidR="003A6F61" w:rsidRPr="000652EB" w:rsidRDefault="003A6F61" w:rsidP="000C3FF3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2EB">
        <w:rPr>
          <w:rFonts w:ascii="Times New Roman" w:hAnsi="Times New Roman" w:cs="Times New Roman"/>
          <w:sz w:val="28"/>
          <w:szCs w:val="28"/>
        </w:rPr>
        <w:t>(далее - разработчик), и сообщает следующее.</w:t>
      </w:r>
    </w:p>
    <w:p w:rsidR="003A6F61" w:rsidRPr="000652EB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0652EB">
        <w:rPr>
          <w:rFonts w:ascii="Times New Roman" w:hAnsi="Times New Roman" w:cs="Times New Roman"/>
          <w:sz w:val="28"/>
          <w:szCs w:val="28"/>
        </w:rPr>
        <w:t>Проект акта направлен разработчиком для подгот</w:t>
      </w:r>
      <w:r w:rsidR="000652EB">
        <w:rPr>
          <w:rFonts w:ascii="Times New Roman" w:hAnsi="Times New Roman" w:cs="Times New Roman"/>
          <w:sz w:val="28"/>
          <w:szCs w:val="28"/>
        </w:rPr>
        <w:t xml:space="preserve">овки заключения об оценке </w:t>
      </w:r>
      <w:r w:rsidRPr="000652EB">
        <w:rPr>
          <w:rFonts w:ascii="Times New Roman" w:hAnsi="Times New Roman" w:cs="Times New Roman"/>
          <w:sz w:val="28"/>
          <w:szCs w:val="28"/>
        </w:rPr>
        <w:t>регулирующего воздействия _________________</w:t>
      </w:r>
      <w:r w:rsidR="000652EB">
        <w:rPr>
          <w:rFonts w:ascii="Times New Roman" w:hAnsi="Times New Roman" w:cs="Times New Roman"/>
          <w:sz w:val="28"/>
          <w:szCs w:val="28"/>
        </w:rPr>
        <w:t>_________________</w:t>
      </w:r>
    </w:p>
    <w:p w:rsidR="003A6F61" w:rsidRPr="000652EB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2E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652E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652EB" w:rsidRPr="000652EB">
        <w:rPr>
          <w:rFonts w:ascii="Times New Roman" w:hAnsi="Times New Roman" w:cs="Times New Roman"/>
          <w:sz w:val="20"/>
          <w:szCs w:val="20"/>
        </w:rPr>
        <w:t>(впервые/повторно)</w:t>
      </w:r>
    </w:p>
    <w:p w:rsidR="003A6F61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652E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652E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A6F61" w:rsidRPr="000652EB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</w:t>
      </w:r>
      <w:r w:rsidRPr="000652EB">
        <w:rPr>
          <w:rFonts w:ascii="Times New Roman" w:hAnsi="Times New Roman" w:cs="Times New Roman"/>
          <w:sz w:val="20"/>
          <w:szCs w:val="20"/>
        </w:rPr>
        <w:t>информация о предшествующей подготовке заключений)</w:t>
      </w:r>
    </w:p>
    <w:p w:rsidR="003A6F61" w:rsidRDefault="003A6F61" w:rsidP="000C3FF3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A6F61" w:rsidRPr="00C81BD4" w:rsidRDefault="003A6F61" w:rsidP="000C3FF3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C81BD4" w:rsidRPr="00C81BD4">
        <w:rPr>
          <w:rFonts w:ascii="Times New Roman" w:hAnsi="Times New Roman" w:cs="Times New Roman"/>
          <w:sz w:val="28"/>
          <w:szCs w:val="28"/>
        </w:rPr>
        <w:t>Отделом экономического развития администрации Левокумского муниципального района Ставропольского края</w:t>
      </w:r>
      <w:r w:rsidR="00C81BD4">
        <w:rPr>
          <w:rFonts w:ascii="Times New Roman" w:hAnsi="Times New Roman" w:cs="Times New Roman"/>
          <w:sz w:val="28"/>
          <w:szCs w:val="28"/>
        </w:rPr>
        <w:t xml:space="preserve"> </w:t>
      </w:r>
      <w:r w:rsidR="00EA39D9">
        <w:rPr>
          <w:rFonts w:ascii="Times New Roman" w:hAnsi="Times New Roman" w:cs="Times New Roman"/>
          <w:sz w:val="28"/>
          <w:szCs w:val="28"/>
        </w:rPr>
        <w:t>проведены</w:t>
      </w:r>
      <w:r w:rsidRPr="00C81BD4">
        <w:rPr>
          <w:rFonts w:ascii="Times New Roman" w:hAnsi="Times New Roman" w:cs="Times New Roman"/>
          <w:sz w:val="28"/>
          <w:szCs w:val="28"/>
        </w:rPr>
        <w:t xml:space="preserve"> публичные </w:t>
      </w:r>
      <w:r w:rsidR="00EA39D9">
        <w:rPr>
          <w:rFonts w:ascii="Times New Roman" w:hAnsi="Times New Roman" w:cs="Times New Roman"/>
          <w:sz w:val="28"/>
          <w:szCs w:val="28"/>
        </w:rPr>
        <w:t xml:space="preserve">консультации </w:t>
      </w:r>
      <w:r w:rsidRPr="00C81BD4">
        <w:rPr>
          <w:rFonts w:ascii="Times New Roman" w:hAnsi="Times New Roman" w:cs="Times New Roman"/>
          <w:sz w:val="28"/>
          <w:szCs w:val="28"/>
        </w:rPr>
        <w:t>проекта акта в сроки</w:t>
      </w:r>
    </w:p>
    <w:p w:rsidR="003A6F61" w:rsidRPr="000652EB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2EB">
        <w:rPr>
          <w:rFonts w:ascii="Times New Roman" w:hAnsi="Times New Roman" w:cs="Times New Roman"/>
          <w:sz w:val="28"/>
          <w:szCs w:val="28"/>
        </w:rPr>
        <w:t>с __</w:t>
      </w:r>
      <w:r w:rsidR="000652E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652EB">
        <w:rPr>
          <w:rFonts w:ascii="Times New Roman" w:hAnsi="Times New Roman" w:cs="Times New Roman"/>
          <w:sz w:val="28"/>
          <w:szCs w:val="28"/>
        </w:rPr>
        <w:t xml:space="preserve"> по _________________</w:t>
      </w:r>
      <w:r w:rsidR="000652EB">
        <w:rPr>
          <w:rFonts w:ascii="Times New Roman" w:hAnsi="Times New Roman" w:cs="Times New Roman"/>
          <w:sz w:val="28"/>
          <w:szCs w:val="28"/>
        </w:rPr>
        <w:t>____________</w:t>
      </w:r>
      <w:r w:rsidRPr="000652EB">
        <w:rPr>
          <w:rFonts w:ascii="Times New Roman" w:hAnsi="Times New Roman" w:cs="Times New Roman"/>
          <w:sz w:val="28"/>
          <w:szCs w:val="28"/>
        </w:rPr>
        <w:t>.</w:t>
      </w:r>
    </w:p>
    <w:p w:rsidR="003A6F61" w:rsidRPr="000652EB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r w:rsidRPr="000652EB">
        <w:rPr>
          <w:rFonts w:ascii="Times New Roman" w:hAnsi="Times New Roman" w:cs="Times New Roman"/>
          <w:sz w:val="20"/>
          <w:szCs w:val="20"/>
        </w:rPr>
        <w:t xml:space="preserve">(срок начала публичных               </w:t>
      </w:r>
      <w:r w:rsidR="000652EB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proofErr w:type="gramStart"/>
      <w:r w:rsidR="000652EB">
        <w:rPr>
          <w:rFonts w:ascii="Times New Roman" w:hAnsi="Times New Roman" w:cs="Times New Roman"/>
          <w:sz w:val="20"/>
          <w:szCs w:val="20"/>
        </w:rPr>
        <w:t xml:space="preserve">  </w:t>
      </w:r>
      <w:r w:rsidRPr="000652EB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Pr="000652EB">
        <w:rPr>
          <w:rFonts w:ascii="Times New Roman" w:hAnsi="Times New Roman" w:cs="Times New Roman"/>
          <w:sz w:val="20"/>
          <w:szCs w:val="20"/>
        </w:rPr>
        <w:t>срок окончания публичных</w:t>
      </w:r>
    </w:p>
    <w:p w:rsidR="003A6F61" w:rsidRPr="000652EB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2E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652EB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Pr="000652EB">
        <w:rPr>
          <w:rFonts w:ascii="Times New Roman" w:hAnsi="Times New Roman" w:cs="Times New Roman"/>
          <w:sz w:val="20"/>
          <w:szCs w:val="20"/>
        </w:rPr>
        <w:t xml:space="preserve">консультаций)   </w:t>
      </w:r>
      <w:proofErr w:type="gramEnd"/>
      <w:r w:rsidRPr="000652E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0652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консультаций)</w:t>
      </w:r>
    </w:p>
    <w:p w:rsidR="003A6F61" w:rsidRPr="000652EB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EA39D9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0652EB">
        <w:rPr>
          <w:rFonts w:ascii="Times New Roman" w:hAnsi="Times New Roman" w:cs="Times New Roman"/>
          <w:sz w:val="28"/>
          <w:szCs w:val="28"/>
        </w:rPr>
        <w:t>об оценке регулирующего воз</w:t>
      </w:r>
      <w:r w:rsidR="000652EB">
        <w:rPr>
          <w:rFonts w:ascii="Times New Roman" w:hAnsi="Times New Roman" w:cs="Times New Roman"/>
          <w:sz w:val="28"/>
          <w:szCs w:val="28"/>
        </w:rPr>
        <w:t xml:space="preserve">действия проекта акта размещена </w:t>
      </w:r>
      <w:r w:rsidRPr="000652EB">
        <w:rPr>
          <w:rFonts w:ascii="Times New Roman" w:hAnsi="Times New Roman" w:cs="Times New Roman"/>
          <w:sz w:val="28"/>
          <w:szCs w:val="28"/>
        </w:rPr>
        <w:t>разработчиком на официальном сайте ________</w:t>
      </w:r>
      <w:r w:rsidR="000652E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3A6F61" w:rsidRPr="000652EB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52EB">
        <w:rPr>
          <w:rFonts w:ascii="Times New Roman" w:hAnsi="Times New Roman" w:cs="Times New Roman"/>
          <w:sz w:val="20"/>
          <w:szCs w:val="20"/>
        </w:rPr>
        <w:t>(указать наименование разработчика)</w:t>
      </w:r>
    </w:p>
    <w:p w:rsidR="003A6F61" w:rsidRPr="000652EB" w:rsidRDefault="003A6F61" w:rsidP="000C3FF3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2E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по адресу:</w:t>
      </w:r>
    </w:p>
    <w:p w:rsidR="003A6F61" w:rsidRPr="000652EB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2EB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</w:t>
      </w:r>
      <w:r w:rsidR="000652EB">
        <w:rPr>
          <w:rFonts w:ascii="Times New Roman" w:hAnsi="Times New Roman" w:cs="Times New Roman"/>
          <w:sz w:val="20"/>
          <w:szCs w:val="20"/>
        </w:rPr>
        <w:t>__________________</w:t>
      </w:r>
      <w:r w:rsidRPr="000652EB">
        <w:rPr>
          <w:rFonts w:ascii="Times New Roman" w:hAnsi="Times New Roman" w:cs="Times New Roman"/>
          <w:sz w:val="20"/>
          <w:szCs w:val="20"/>
        </w:rPr>
        <w:t>.</w:t>
      </w:r>
    </w:p>
    <w:p w:rsidR="003A6F61" w:rsidRPr="000652EB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52EB">
        <w:rPr>
          <w:rFonts w:ascii="Times New Roman" w:hAnsi="Times New Roman" w:cs="Times New Roman"/>
          <w:sz w:val="20"/>
          <w:szCs w:val="20"/>
        </w:rPr>
        <w:t>(полный электронный адрес)</w:t>
      </w:r>
    </w:p>
    <w:p w:rsidR="003A6F61" w:rsidRPr="000652EB" w:rsidRDefault="003A6F61" w:rsidP="000C3FF3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F61" w:rsidRPr="000652EB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2EB">
        <w:rPr>
          <w:rFonts w:ascii="Times New Roman" w:hAnsi="Times New Roman" w:cs="Times New Roman"/>
          <w:sz w:val="28"/>
          <w:szCs w:val="28"/>
        </w:rPr>
        <w:t>ОТЧЕТ</w:t>
      </w:r>
    </w:p>
    <w:p w:rsidR="003A6F61" w:rsidRPr="000652EB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2EB">
        <w:rPr>
          <w:rFonts w:ascii="Times New Roman" w:hAnsi="Times New Roman" w:cs="Times New Roman"/>
          <w:sz w:val="28"/>
          <w:szCs w:val="28"/>
        </w:rPr>
        <w:t>о результатах проведения публичных консультаций</w:t>
      </w:r>
    </w:p>
    <w:p w:rsidR="003A6F61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2721"/>
        <w:gridCol w:w="3231"/>
        <w:gridCol w:w="3118"/>
      </w:tblGrid>
      <w:tr w:rsidR="000652EB" w:rsidTr="000652E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B" w:rsidRDefault="000652EB" w:rsidP="000C3F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B" w:rsidRDefault="000652EB" w:rsidP="000C3F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публичных консультаций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B" w:rsidRDefault="000652EB" w:rsidP="000C3F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характеристика поступивших замечаний и предложений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B" w:rsidRDefault="000652EB" w:rsidP="000C3F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рассмотрения поступивших замечаний и предложений</w:t>
            </w:r>
          </w:p>
        </w:tc>
      </w:tr>
      <w:tr w:rsidR="000652EB" w:rsidTr="000652E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B" w:rsidRDefault="000652EB" w:rsidP="000C3F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B" w:rsidRDefault="000652EB" w:rsidP="000C3F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B" w:rsidRDefault="000652EB" w:rsidP="000C3F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B" w:rsidRDefault="000652EB" w:rsidP="000C3F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52EB" w:rsidTr="000652E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B" w:rsidRDefault="000652EB" w:rsidP="000C3F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B" w:rsidRDefault="000652EB" w:rsidP="000C3F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B" w:rsidRDefault="000652EB" w:rsidP="000C3F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B" w:rsidRDefault="000652EB" w:rsidP="000C3F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A6F61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6F61" w:rsidRPr="000652EB" w:rsidRDefault="003A6F61" w:rsidP="000C3FF3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C81BD4">
        <w:rPr>
          <w:rFonts w:ascii="Times New Roman" w:hAnsi="Times New Roman" w:cs="Times New Roman"/>
          <w:sz w:val="28"/>
          <w:szCs w:val="28"/>
        </w:rPr>
        <w:t>На</w:t>
      </w:r>
      <w:r w:rsidRPr="00065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52EB">
        <w:rPr>
          <w:rFonts w:ascii="Times New Roman" w:hAnsi="Times New Roman" w:cs="Times New Roman"/>
          <w:sz w:val="28"/>
          <w:szCs w:val="28"/>
        </w:rPr>
        <w:t>основе  проведенной</w:t>
      </w:r>
      <w:proofErr w:type="gramEnd"/>
      <w:r w:rsidRPr="000652EB">
        <w:rPr>
          <w:rFonts w:ascii="Times New Roman" w:hAnsi="Times New Roman" w:cs="Times New Roman"/>
          <w:sz w:val="28"/>
          <w:szCs w:val="28"/>
        </w:rPr>
        <w:t xml:space="preserve"> оценки регулирую</w:t>
      </w:r>
      <w:r w:rsidR="000652EB">
        <w:rPr>
          <w:rFonts w:ascii="Times New Roman" w:hAnsi="Times New Roman" w:cs="Times New Roman"/>
          <w:sz w:val="28"/>
          <w:szCs w:val="28"/>
        </w:rPr>
        <w:t xml:space="preserve">щего воздействия проекта акта с </w:t>
      </w:r>
      <w:r w:rsidRPr="000652EB">
        <w:rPr>
          <w:rFonts w:ascii="Times New Roman" w:hAnsi="Times New Roman" w:cs="Times New Roman"/>
          <w:sz w:val="28"/>
          <w:szCs w:val="28"/>
        </w:rPr>
        <w:t>учетом  замечаний  и  предложений,  представ</w:t>
      </w:r>
      <w:r w:rsidR="000652EB">
        <w:rPr>
          <w:rFonts w:ascii="Times New Roman" w:hAnsi="Times New Roman" w:cs="Times New Roman"/>
          <w:sz w:val="28"/>
          <w:szCs w:val="28"/>
        </w:rPr>
        <w:t xml:space="preserve">ленными  участниками  публичных </w:t>
      </w:r>
      <w:r w:rsidRPr="000652EB">
        <w:rPr>
          <w:rFonts w:ascii="Times New Roman" w:hAnsi="Times New Roman" w:cs="Times New Roman"/>
          <w:sz w:val="28"/>
          <w:szCs w:val="28"/>
        </w:rPr>
        <w:t xml:space="preserve">консультаций,  </w:t>
      </w:r>
      <w:r w:rsidR="00C81BD4">
        <w:rPr>
          <w:rFonts w:ascii="Times New Roman" w:hAnsi="Times New Roman" w:cs="Times New Roman"/>
          <w:sz w:val="28"/>
          <w:szCs w:val="28"/>
        </w:rPr>
        <w:t>отделом правового и кадрового обеспечения администрации Левокумского муниципального района Ставропольского края</w:t>
      </w:r>
      <w:r w:rsidR="000652EB" w:rsidRPr="000652EB">
        <w:rPr>
          <w:rFonts w:ascii="Times New Roman" w:hAnsi="Times New Roman" w:cs="Times New Roman"/>
          <w:sz w:val="28"/>
          <w:szCs w:val="28"/>
        </w:rPr>
        <w:t xml:space="preserve"> </w:t>
      </w:r>
      <w:r w:rsidR="000652EB">
        <w:rPr>
          <w:rFonts w:ascii="Times New Roman" w:hAnsi="Times New Roman" w:cs="Times New Roman"/>
          <w:sz w:val="28"/>
          <w:szCs w:val="28"/>
        </w:rPr>
        <w:t xml:space="preserve">сделаны следующие выводы: </w:t>
      </w:r>
      <w:r w:rsidRPr="000652E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652E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A6F61" w:rsidRPr="000652EB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2E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652EB">
        <w:rPr>
          <w:rFonts w:ascii="Times New Roman" w:hAnsi="Times New Roman" w:cs="Times New Roman"/>
          <w:sz w:val="28"/>
          <w:szCs w:val="28"/>
        </w:rPr>
        <w:t>________________________</w:t>
      </w:r>
      <w:r w:rsidRPr="000652EB">
        <w:rPr>
          <w:rFonts w:ascii="Times New Roman" w:hAnsi="Times New Roman" w:cs="Times New Roman"/>
          <w:sz w:val="28"/>
          <w:szCs w:val="28"/>
        </w:rPr>
        <w:t>.</w:t>
      </w:r>
    </w:p>
    <w:p w:rsidR="003A6F61" w:rsidRPr="000652EB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52EB">
        <w:rPr>
          <w:rFonts w:ascii="Times New Roman" w:hAnsi="Times New Roman" w:cs="Times New Roman"/>
          <w:sz w:val="20"/>
          <w:szCs w:val="20"/>
        </w:rPr>
        <w:t>(вывод о наличии либо отсутствии достаточного обоснования решения</w:t>
      </w:r>
    </w:p>
    <w:p w:rsidR="003A6F61" w:rsidRPr="000652EB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52EB">
        <w:rPr>
          <w:rFonts w:ascii="Times New Roman" w:hAnsi="Times New Roman" w:cs="Times New Roman"/>
          <w:sz w:val="20"/>
          <w:szCs w:val="20"/>
        </w:rPr>
        <w:t>проблемы предложенным способом регулирования)</w:t>
      </w:r>
    </w:p>
    <w:p w:rsidR="003A6F61" w:rsidRDefault="003A6F61" w:rsidP="000C3FF3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A6F61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3A6F61" w:rsidRPr="00264B12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B12">
        <w:rPr>
          <w:rFonts w:ascii="Times New Roman" w:hAnsi="Times New Roman" w:cs="Times New Roman"/>
          <w:sz w:val="20"/>
          <w:szCs w:val="20"/>
        </w:rPr>
        <w:t>(вывод о наличии либо отсутствии положений, вводящих избыточные</w:t>
      </w:r>
      <w:r w:rsidR="00264B12">
        <w:rPr>
          <w:rFonts w:ascii="Times New Roman" w:hAnsi="Times New Roman" w:cs="Times New Roman"/>
          <w:sz w:val="20"/>
          <w:szCs w:val="20"/>
        </w:rPr>
        <w:t xml:space="preserve"> </w:t>
      </w:r>
      <w:r w:rsidRPr="00264B12">
        <w:rPr>
          <w:rFonts w:ascii="Times New Roman" w:hAnsi="Times New Roman" w:cs="Times New Roman"/>
          <w:sz w:val="20"/>
          <w:szCs w:val="20"/>
        </w:rPr>
        <w:t>обязанности, запреты и ограничения дл</w:t>
      </w:r>
      <w:r w:rsidR="00264B12">
        <w:rPr>
          <w:rFonts w:ascii="Times New Roman" w:hAnsi="Times New Roman" w:cs="Times New Roman"/>
          <w:sz w:val="20"/>
          <w:szCs w:val="20"/>
        </w:rPr>
        <w:t xml:space="preserve">я субъектов предпринимательской </w:t>
      </w:r>
      <w:r w:rsidRPr="00264B12">
        <w:rPr>
          <w:rFonts w:ascii="Times New Roman" w:hAnsi="Times New Roman" w:cs="Times New Roman"/>
          <w:sz w:val="20"/>
          <w:szCs w:val="20"/>
        </w:rPr>
        <w:t>и инвестиционной деятельности или спос</w:t>
      </w:r>
      <w:r w:rsidR="00264B12">
        <w:rPr>
          <w:rFonts w:ascii="Times New Roman" w:hAnsi="Times New Roman" w:cs="Times New Roman"/>
          <w:sz w:val="20"/>
          <w:szCs w:val="20"/>
        </w:rPr>
        <w:t xml:space="preserve">обствующих их введению, а также </w:t>
      </w:r>
      <w:r w:rsidRPr="00264B12">
        <w:rPr>
          <w:rFonts w:ascii="Times New Roman" w:hAnsi="Times New Roman" w:cs="Times New Roman"/>
          <w:sz w:val="20"/>
          <w:szCs w:val="20"/>
        </w:rPr>
        <w:t>положений, способствующих возникновению не</w:t>
      </w:r>
      <w:r w:rsidR="00264B12">
        <w:rPr>
          <w:rFonts w:ascii="Times New Roman" w:hAnsi="Times New Roman" w:cs="Times New Roman"/>
          <w:sz w:val="20"/>
          <w:szCs w:val="20"/>
        </w:rPr>
        <w:t xml:space="preserve">обоснованных расходов субъектов </w:t>
      </w:r>
      <w:r w:rsidRPr="00264B12">
        <w:rPr>
          <w:rFonts w:ascii="Times New Roman" w:hAnsi="Times New Roman" w:cs="Times New Roman"/>
          <w:sz w:val="20"/>
          <w:szCs w:val="20"/>
        </w:rPr>
        <w:t xml:space="preserve">предпринимательской и инвестиционной деятельности и бюджета </w:t>
      </w:r>
      <w:r w:rsidR="00264B12">
        <w:rPr>
          <w:rFonts w:ascii="Times New Roman" w:hAnsi="Times New Roman" w:cs="Times New Roman"/>
          <w:sz w:val="20"/>
          <w:szCs w:val="20"/>
        </w:rPr>
        <w:t>Левокумского муниципального района Ставропольского края</w:t>
      </w:r>
      <w:r w:rsidRPr="00264B12">
        <w:rPr>
          <w:rFonts w:ascii="Times New Roman" w:hAnsi="Times New Roman" w:cs="Times New Roman"/>
          <w:sz w:val="20"/>
          <w:szCs w:val="20"/>
        </w:rPr>
        <w:t>; о нарушении процедуры проведения оценки регулирующего воздействия</w:t>
      </w:r>
      <w:r w:rsidR="00264B12">
        <w:rPr>
          <w:rFonts w:ascii="Times New Roman" w:hAnsi="Times New Roman" w:cs="Times New Roman"/>
          <w:sz w:val="20"/>
          <w:szCs w:val="20"/>
        </w:rPr>
        <w:t xml:space="preserve"> </w:t>
      </w:r>
      <w:r w:rsidRPr="00264B12">
        <w:rPr>
          <w:rFonts w:ascii="Times New Roman" w:hAnsi="Times New Roman" w:cs="Times New Roman"/>
          <w:sz w:val="20"/>
          <w:szCs w:val="20"/>
        </w:rPr>
        <w:t>проекта акта; о необходимости доработки проекта акта)</w:t>
      </w:r>
    </w:p>
    <w:p w:rsidR="003A6F61" w:rsidRDefault="003A6F61" w:rsidP="000C3FF3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A6F61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3A6F61" w:rsidRPr="00264B12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4B12">
        <w:rPr>
          <w:rFonts w:ascii="Times New Roman" w:hAnsi="Times New Roman" w:cs="Times New Roman"/>
          <w:sz w:val="20"/>
          <w:szCs w:val="20"/>
        </w:rPr>
        <w:t>(обоснование выводов и рекомендации разработчику проекта акта)</w:t>
      </w:r>
    </w:p>
    <w:p w:rsidR="003A6F61" w:rsidRDefault="003A6F61" w:rsidP="000C3FF3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3A6F61" w:rsidRPr="00264B12" w:rsidRDefault="003A6F61" w:rsidP="000C3FF3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264B12">
        <w:rPr>
          <w:rFonts w:ascii="Times New Roman" w:hAnsi="Times New Roman" w:cs="Times New Roman"/>
          <w:sz w:val="28"/>
          <w:szCs w:val="28"/>
        </w:rPr>
        <w:t>Указание (при наличии) на приложения.</w:t>
      </w:r>
    </w:p>
    <w:p w:rsidR="003A6F61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4B69" w:rsidRDefault="00FC4B69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C4B69" w:rsidSect="000C3FF3">
          <w:type w:val="continuous"/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264B12" w:rsidRDefault="00122544" w:rsidP="00122544">
      <w:pPr>
        <w:pStyle w:val="ConsPlusNormal"/>
        <w:suppressAutoHyphens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260"/>
      <w:bookmarkStart w:id="8" w:name="P170"/>
      <w:bookmarkEnd w:id="7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8B791E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 2</w:t>
      </w:r>
    </w:p>
    <w:p w:rsidR="00122544" w:rsidRPr="008B791E" w:rsidRDefault="00122544" w:rsidP="00122544">
      <w:pPr>
        <w:pStyle w:val="ConsPlusNormal"/>
        <w:suppressAutoHyphens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264B12" w:rsidRPr="008B791E" w:rsidRDefault="00264B12" w:rsidP="006E4585">
      <w:pPr>
        <w:pStyle w:val="ConsPlusNormal"/>
        <w:suppressAutoHyphens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64B12" w:rsidRDefault="00264B12" w:rsidP="006E4585">
      <w:pPr>
        <w:pStyle w:val="ConsPlusNormal"/>
        <w:suppressAutoHyphens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9728DB">
        <w:rPr>
          <w:rFonts w:ascii="Times New Roman" w:hAnsi="Times New Roman" w:cs="Times New Roman"/>
          <w:sz w:val="28"/>
          <w:szCs w:val="28"/>
        </w:rPr>
        <w:t>Левокумского</w:t>
      </w:r>
      <w:r w:rsidRPr="008B791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264B12" w:rsidRPr="008B791E" w:rsidRDefault="00264B12" w:rsidP="006E4585">
      <w:pPr>
        <w:pStyle w:val="ConsPlusNormal"/>
        <w:suppressAutoHyphens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B791E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B0120" w:rsidRDefault="00FB0120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122544" w:rsidRDefault="0012254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122544" w:rsidRPr="008B791E" w:rsidRDefault="0012254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B3267B" w:rsidRDefault="00B3267B" w:rsidP="000C3FF3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728DB" w:rsidRPr="008B791E" w:rsidRDefault="00B3267B" w:rsidP="00122544">
      <w:pPr>
        <w:pStyle w:val="ConsPlusNormal"/>
        <w:suppressAutoHyphens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>ПОРЯДОК</w:t>
      </w:r>
    </w:p>
    <w:p w:rsidR="009728DB" w:rsidRPr="008B791E" w:rsidRDefault="009728DB" w:rsidP="00122544">
      <w:pPr>
        <w:pStyle w:val="ConsPlusNormal"/>
        <w:suppressAutoHyphens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B791E">
        <w:rPr>
          <w:rFonts w:ascii="Times New Roman" w:hAnsi="Times New Roman" w:cs="Times New Roman"/>
          <w:sz w:val="28"/>
          <w:szCs w:val="28"/>
        </w:rPr>
        <w:t xml:space="preserve">роведения экспертизы </w:t>
      </w:r>
      <w:r w:rsidR="00A3749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B791E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  <w:r w:rsidR="00B82FA9" w:rsidRPr="00B82FA9">
        <w:rPr>
          <w:rFonts w:ascii="Times New Roman" w:hAnsi="Times New Roman" w:cs="Times New Roman"/>
          <w:sz w:val="28"/>
          <w:szCs w:val="28"/>
        </w:rPr>
        <w:t>Левокумского</w:t>
      </w:r>
      <w:r w:rsidRPr="008B791E">
        <w:rPr>
          <w:rFonts w:ascii="Times New Roman" w:hAnsi="Times New Roman" w:cs="Times New Roman"/>
          <w:sz w:val="28"/>
          <w:szCs w:val="28"/>
        </w:rPr>
        <w:t xml:space="preserve"> муниципального района, затрагивающих вопросы предпринимательской и инвестиционной деятельности</w:t>
      </w:r>
    </w:p>
    <w:p w:rsidR="009728DB" w:rsidRPr="008B791E" w:rsidRDefault="009728DB" w:rsidP="000C3FF3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63A0" w:rsidRDefault="009728DB" w:rsidP="000C3F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524">
        <w:rPr>
          <w:rFonts w:ascii="Times New Roman" w:hAnsi="Times New Roman" w:cs="Times New Roman"/>
          <w:sz w:val="28"/>
          <w:szCs w:val="28"/>
        </w:rPr>
        <w:t xml:space="preserve">1. </w:t>
      </w:r>
      <w:r w:rsidR="00261524" w:rsidRPr="00261524">
        <w:rPr>
          <w:rFonts w:ascii="Times New Roman" w:hAnsi="Times New Roman" w:cs="Times New Roman"/>
          <w:sz w:val="28"/>
          <w:szCs w:val="28"/>
        </w:rPr>
        <w:t xml:space="preserve">Настоящий Порядок проведения экспертизы </w:t>
      </w:r>
      <w:r w:rsidR="00A3749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61524" w:rsidRPr="00261524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  <w:r w:rsidR="00261524">
        <w:rPr>
          <w:rFonts w:ascii="Times New Roman" w:hAnsi="Times New Roman" w:cs="Times New Roman"/>
          <w:sz w:val="28"/>
          <w:szCs w:val="28"/>
        </w:rPr>
        <w:t>Левокумского муниципального района</w:t>
      </w:r>
      <w:r w:rsidR="00261524" w:rsidRPr="00261524">
        <w:rPr>
          <w:rFonts w:ascii="Times New Roman" w:hAnsi="Times New Roman" w:cs="Times New Roman"/>
          <w:sz w:val="28"/>
          <w:szCs w:val="28"/>
        </w:rPr>
        <w:t xml:space="preserve"> Ставропольского края, затрагивающих вопросы осуществления предпринимательской и инвестиционной </w:t>
      </w:r>
      <w:r w:rsidR="00A37494">
        <w:rPr>
          <w:rFonts w:ascii="Times New Roman" w:hAnsi="Times New Roman" w:cs="Times New Roman"/>
          <w:sz w:val="28"/>
          <w:szCs w:val="28"/>
        </w:rPr>
        <w:t xml:space="preserve">деятельности (далее - Порядок) </w:t>
      </w:r>
      <w:r w:rsidR="007663A0">
        <w:rPr>
          <w:rFonts w:ascii="Times New Roman" w:hAnsi="Times New Roman" w:cs="Times New Roman"/>
          <w:sz w:val="28"/>
          <w:szCs w:val="28"/>
        </w:rPr>
        <w:t>проводится уполномоченным органом в отношении действующих муниципальных нормативных правовых актов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261524" w:rsidRPr="00261524" w:rsidRDefault="00261524" w:rsidP="000C3F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24">
        <w:rPr>
          <w:rFonts w:ascii="Times New Roman" w:hAnsi="Times New Roman" w:cs="Times New Roman"/>
          <w:sz w:val="28"/>
          <w:szCs w:val="28"/>
        </w:rPr>
        <w:t xml:space="preserve">2. Экспертизе подлежат </w:t>
      </w:r>
      <w:r w:rsidR="00EB6834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261524">
        <w:rPr>
          <w:rFonts w:ascii="Times New Roman" w:hAnsi="Times New Roman" w:cs="Times New Roman"/>
          <w:sz w:val="28"/>
          <w:szCs w:val="28"/>
        </w:rPr>
        <w:t xml:space="preserve">нормативные правовые акты администрации </w:t>
      </w:r>
      <w:r w:rsidR="008B78F5">
        <w:rPr>
          <w:rFonts w:ascii="Times New Roman" w:hAnsi="Times New Roman" w:cs="Times New Roman"/>
          <w:sz w:val="28"/>
          <w:szCs w:val="28"/>
        </w:rPr>
        <w:t>Левокумского муниципального района</w:t>
      </w:r>
      <w:r w:rsidRPr="00261524">
        <w:rPr>
          <w:rFonts w:ascii="Times New Roman" w:hAnsi="Times New Roman" w:cs="Times New Roman"/>
          <w:sz w:val="28"/>
          <w:szCs w:val="28"/>
        </w:rPr>
        <w:t xml:space="preserve"> Ставропольского края, затрагивающие вопросы осуществления предпринимательской и инве</w:t>
      </w:r>
      <w:r w:rsidR="00122544">
        <w:rPr>
          <w:rFonts w:ascii="Times New Roman" w:hAnsi="Times New Roman" w:cs="Times New Roman"/>
          <w:sz w:val="28"/>
          <w:szCs w:val="28"/>
        </w:rPr>
        <w:t>стиционной деятельности (далее -</w:t>
      </w:r>
      <w:r w:rsidRPr="00261524">
        <w:rPr>
          <w:rFonts w:ascii="Times New Roman" w:hAnsi="Times New Roman" w:cs="Times New Roman"/>
          <w:sz w:val="28"/>
          <w:szCs w:val="28"/>
        </w:rPr>
        <w:t xml:space="preserve"> </w:t>
      </w:r>
      <w:r w:rsidR="00EB6834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261524">
        <w:rPr>
          <w:rFonts w:ascii="Times New Roman" w:hAnsi="Times New Roman" w:cs="Times New Roman"/>
          <w:sz w:val="28"/>
          <w:szCs w:val="28"/>
        </w:rPr>
        <w:t>нормативные правовые акты), в целях выявления в них положений, необоснованно затрудняющих ведение предпринимательской и инвестиционной деятельности.</w:t>
      </w:r>
    </w:p>
    <w:p w:rsidR="00756937" w:rsidRDefault="008607DC" w:rsidP="000C3FF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28DB" w:rsidRPr="008B78F5">
        <w:rPr>
          <w:rFonts w:ascii="Times New Roman" w:hAnsi="Times New Roman" w:cs="Times New Roman"/>
          <w:sz w:val="28"/>
          <w:szCs w:val="28"/>
        </w:rPr>
        <w:t xml:space="preserve">. </w:t>
      </w:r>
      <w:r w:rsidR="00756937">
        <w:rPr>
          <w:rFonts w:ascii="Times New Roman" w:hAnsi="Times New Roman" w:cs="Times New Roman"/>
          <w:sz w:val="28"/>
          <w:szCs w:val="28"/>
        </w:rPr>
        <w:t>Уполномоченным органом по внедрению оценки регулирующего воздействия муниципальных нормативных правовых актов является отдел экономического развития администрации Левокумского муниципального райо</w:t>
      </w:r>
      <w:r w:rsidR="00122544">
        <w:rPr>
          <w:rFonts w:ascii="Times New Roman" w:hAnsi="Times New Roman" w:cs="Times New Roman"/>
          <w:sz w:val="28"/>
          <w:szCs w:val="28"/>
        </w:rPr>
        <w:t>на Ставропольского края (далее -</w:t>
      </w:r>
      <w:r w:rsidR="00756937">
        <w:rPr>
          <w:rFonts w:ascii="Times New Roman" w:hAnsi="Times New Roman" w:cs="Times New Roman"/>
          <w:sz w:val="28"/>
          <w:szCs w:val="28"/>
        </w:rPr>
        <w:t xml:space="preserve"> уполномоченный орган по внедрению ОРВ).</w:t>
      </w:r>
    </w:p>
    <w:p w:rsidR="008B78F5" w:rsidRDefault="008B78F5" w:rsidP="000C3FF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8F5">
        <w:rPr>
          <w:rFonts w:ascii="Times New Roman" w:hAnsi="Times New Roman" w:cs="Times New Roman"/>
          <w:sz w:val="28"/>
          <w:szCs w:val="28"/>
        </w:rPr>
        <w:t xml:space="preserve">Уполномоченным органом по проведению экспертизы </w:t>
      </w:r>
      <w:r w:rsidR="00EB683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B78F5">
        <w:rPr>
          <w:rFonts w:ascii="Times New Roman" w:hAnsi="Times New Roman" w:cs="Times New Roman"/>
          <w:sz w:val="28"/>
          <w:szCs w:val="28"/>
        </w:rPr>
        <w:t xml:space="preserve">нормативных правовых актов является </w:t>
      </w:r>
      <w:r w:rsidR="00756937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администрации Левокумского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B78F5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уполномоченный орган</w:t>
      </w:r>
      <w:r w:rsidR="00756937">
        <w:rPr>
          <w:rFonts w:ascii="Times New Roman" w:hAnsi="Times New Roman" w:cs="Times New Roman"/>
          <w:sz w:val="28"/>
          <w:szCs w:val="28"/>
        </w:rPr>
        <w:t xml:space="preserve"> по проведению экспертизы</w:t>
      </w:r>
      <w:r w:rsidRPr="008B78F5">
        <w:rPr>
          <w:rFonts w:ascii="Times New Roman" w:hAnsi="Times New Roman" w:cs="Times New Roman"/>
          <w:sz w:val="28"/>
          <w:szCs w:val="28"/>
        </w:rPr>
        <w:t>).</w:t>
      </w:r>
    </w:p>
    <w:p w:rsidR="00C94591" w:rsidRDefault="00C94591" w:rsidP="000C3F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Экспертизу рекомендуется проводить на основании утверждаемого уполномоченным органом</w:t>
      </w:r>
      <w:r w:rsidR="00756937">
        <w:rPr>
          <w:rFonts w:ascii="Times New Roman" w:hAnsi="Times New Roman" w:cs="Times New Roman"/>
          <w:sz w:val="28"/>
          <w:szCs w:val="28"/>
        </w:rPr>
        <w:t xml:space="preserve"> по внедрению ОРВ</w:t>
      </w:r>
      <w:r>
        <w:rPr>
          <w:rFonts w:ascii="Times New Roman" w:hAnsi="Times New Roman" w:cs="Times New Roman"/>
          <w:sz w:val="28"/>
          <w:szCs w:val="28"/>
        </w:rPr>
        <w:t xml:space="preserve"> плана проведения экспертизы муниципальных нормативных правовых актов (далее - план)</w:t>
      </w:r>
      <w:r w:rsidR="00122544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884482">
        <w:rPr>
          <w:rFonts w:ascii="Times New Roman" w:hAnsi="Times New Roman" w:cs="Times New Roman"/>
          <w:sz w:val="28"/>
          <w:szCs w:val="28"/>
        </w:rPr>
        <w:t xml:space="preserve"> 1)</w:t>
      </w:r>
      <w:r>
        <w:rPr>
          <w:rFonts w:ascii="Times New Roman" w:hAnsi="Times New Roman" w:cs="Times New Roman"/>
          <w:sz w:val="28"/>
          <w:szCs w:val="28"/>
        </w:rPr>
        <w:t xml:space="preserve">. В план включаются муниципальные нормативные правовые акты, в отношении которых имеются сведения, указывающие, что положения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DD6962" w:rsidRDefault="00DD6962" w:rsidP="000C3F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Данные сведения могут быть получены уполномоченным органом </w:t>
      </w:r>
      <w:r w:rsidR="00756937">
        <w:rPr>
          <w:rFonts w:ascii="Times New Roman" w:hAnsi="Times New Roman" w:cs="Times New Roman"/>
          <w:sz w:val="28"/>
          <w:szCs w:val="28"/>
        </w:rPr>
        <w:t xml:space="preserve">по внедрению ОРВ </w:t>
      </w:r>
      <w:r>
        <w:rPr>
          <w:rFonts w:ascii="Times New Roman" w:hAnsi="Times New Roman" w:cs="Times New Roman"/>
          <w:sz w:val="28"/>
          <w:szCs w:val="28"/>
        </w:rPr>
        <w:t>самостоятельно в связи с осуществлением функций по вопросам местного значения и нормативно-правовому регулированию в установленной сфере деятельности, а также в результате рассмотрения предложений о проведении экспертизы, поступивших в уполномоченный орган от:</w:t>
      </w:r>
    </w:p>
    <w:p w:rsidR="00DD6962" w:rsidRDefault="00DD696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органов государственной власти Ставропольского края;</w:t>
      </w:r>
    </w:p>
    <w:p w:rsidR="00DD6962" w:rsidRDefault="00DD696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органов местного самоуправления муниципальных образований Ставропольского края;</w:t>
      </w:r>
    </w:p>
    <w:p w:rsidR="00DD6962" w:rsidRDefault="00DD696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субъектов предпринимательской и инвестиционной деятельности, ассоциаций и союзов, представляющих их интересы;</w:t>
      </w:r>
    </w:p>
    <w:p w:rsidR="00DD6962" w:rsidRDefault="00DD696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иных лиц.</w:t>
      </w:r>
    </w:p>
    <w:p w:rsidR="00466680" w:rsidRDefault="00466680" w:rsidP="000C3F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Предложения в план проведения экспертизы нормативных правовых актов на соответствующий календарный год должны содержать перечень нормативных правовых актов, обоснование необходимости их включения в данный план, наименование органа, являющегося ответственным исполнителем по проведению экспертизы нормативного правового акта, и срок проведения экспертизы нормативного правового акта, который не должен превышать 60 календарных дней.</w:t>
      </w:r>
    </w:p>
    <w:p w:rsidR="00466680" w:rsidRDefault="00466680" w:rsidP="000C3F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Предложения в план проведения экспертизы нормативных правовых актов на соответствующий календарный год представляются в уполномоченный орган </w:t>
      </w:r>
      <w:r w:rsidR="00756937">
        <w:rPr>
          <w:rFonts w:ascii="Times New Roman" w:hAnsi="Times New Roman" w:cs="Times New Roman"/>
          <w:sz w:val="28"/>
          <w:szCs w:val="28"/>
        </w:rPr>
        <w:t xml:space="preserve">по </w:t>
      </w:r>
      <w:r w:rsidR="003832D5">
        <w:rPr>
          <w:rFonts w:ascii="Times New Roman" w:hAnsi="Times New Roman" w:cs="Times New Roman"/>
          <w:sz w:val="28"/>
          <w:szCs w:val="28"/>
        </w:rPr>
        <w:t>внедрению</w:t>
      </w:r>
      <w:r w:rsidR="00756937">
        <w:rPr>
          <w:rFonts w:ascii="Times New Roman" w:hAnsi="Times New Roman" w:cs="Times New Roman"/>
          <w:sz w:val="28"/>
          <w:szCs w:val="28"/>
        </w:rPr>
        <w:t xml:space="preserve"> ОРВ </w:t>
      </w:r>
      <w:r>
        <w:rPr>
          <w:rFonts w:ascii="Times New Roman" w:hAnsi="Times New Roman" w:cs="Times New Roman"/>
          <w:sz w:val="28"/>
          <w:szCs w:val="28"/>
        </w:rPr>
        <w:t>в срок до 20 октября года, предшествующего планируемому.</w:t>
      </w:r>
    </w:p>
    <w:p w:rsidR="00466680" w:rsidRDefault="00466680" w:rsidP="000C3F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План проведения экспертизы нормативных правовых актов на соответствующий календарный год утверждается </w:t>
      </w:r>
      <w:r w:rsidR="008D78EE">
        <w:rPr>
          <w:rFonts w:ascii="Times New Roman" w:hAnsi="Times New Roman" w:cs="Times New Roman"/>
          <w:sz w:val="28"/>
          <w:szCs w:val="28"/>
        </w:rPr>
        <w:t>распоряжением администрации Левокумского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до 20 декабря года, предшествующего планируемому и в течение 10 рабочих дней со дня его утверждения размещается на официальном </w:t>
      </w:r>
      <w:r w:rsidR="008D78EE">
        <w:rPr>
          <w:rFonts w:ascii="Times New Roman" w:hAnsi="Times New Roman" w:cs="Times New Roman"/>
          <w:sz w:val="28"/>
          <w:szCs w:val="28"/>
        </w:rPr>
        <w:t>сайте администрации Левокумского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C5109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8D78EE">
        <w:rPr>
          <w:rFonts w:ascii="Times New Roman" w:hAnsi="Times New Roman" w:cs="Times New Roman"/>
          <w:sz w:val="28"/>
          <w:szCs w:val="28"/>
        </w:rPr>
        <w:t>.</w:t>
      </w:r>
    </w:p>
    <w:p w:rsidR="008D78EE" w:rsidRDefault="008D78EE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Планом проведения экспертизы муниципальных нормативных правовых актов на соответствующий календарный год определяется орган, являющийся ответственным исполнителем по проведению экспертизы муниципального нормативного правового акта, и срок проведения экспертизы муниципального нормативного правового акта.</w:t>
      </w:r>
    </w:p>
    <w:p w:rsidR="008D78EE" w:rsidRDefault="008D78EE" w:rsidP="000C3F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Муниципальный нормативный правовой акт включается </w:t>
      </w:r>
      <w:r w:rsidR="00824BA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937">
        <w:rPr>
          <w:rFonts w:ascii="Times New Roman" w:hAnsi="Times New Roman" w:cs="Times New Roman"/>
          <w:sz w:val="28"/>
          <w:szCs w:val="28"/>
        </w:rPr>
        <w:t xml:space="preserve">по внедрению ОРВ </w:t>
      </w:r>
      <w:r>
        <w:rPr>
          <w:rFonts w:ascii="Times New Roman" w:hAnsi="Times New Roman" w:cs="Times New Roman"/>
          <w:sz w:val="28"/>
          <w:szCs w:val="28"/>
        </w:rPr>
        <w:t xml:space="preserve">в план проведения экспертизы </w:t>
      </w:r>
      <w:r w:rsidR="00824BA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на очередной календарный год при наличии сведений о положениях </w:t>
      </w:r>
      <w:r w:rsidR="00824BA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которые могут создавать условия, необоснованно затрудняющие осуществление предпринимательской и инвестиционной деятельности, полученных </w:t>
      </w:r>
      <w:r w:rsidR="00824BA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3832D5">
        <w:rPr>
          <w:rFonts w:ascii="Times New Roman" w:hAnsi="Times New Roman" w:cs="Times New Roman"/>
          <w:sz w:val="28"/>
          <w:szCs w:val="28"/>
        </w:rPr>
        <w:t xml:space="preserve"> по внедрению ОРВ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результате рассмотрения предложений или выявленных </w:t>
      </w:r>
      <w:r w:rsidR="00824BA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3832D5">
        <w:rPr>
          <w:rFonts w:ascii="Times New Roman" w:hAnsi="Times New Roman" w:cs="Times New Roman"/>
          <w:sz w:val="28"/>
          <w:szCs w:val="28"/>
        </w:rPr>
        <w:t xml:space="preserve"> по внедрению ОРВ</w:t>
      </w:r>
      <w:r>
        <w:rPr>
          <w:rFonts w:ascii="Times New Roman" w:hAnsi="Times New Roman" w:cs="Times New Roman"/>
          <w:sz w:val="28"/>
          <w:szCs w:val="28"/>
        </w:rPr>
        <w:t xml:space="preserve"> в связи с осуществлением функций по нормативно-правовому регулированию в сфере предпринимательской и инвестиционной деятельности.</w:t>
      </w:r>
    </w:p>
    <w:p w:rsidR="00824BA7" w:rsidRDefault="00824BA7" w:rsidP="000C3F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Предложения о внесении изменений в действующий план проведения экспертизы муниципальных нормативных правовых актов на соответствующий календарный год разрабатываются и вносятся в уполномоченный орган</w:t>
      </w:r>
      <w:r w:rsidR="003832D5">
        <w:rPr>
          <w:rFonts w:ascii="Times New Roman" w:hAnsi="Times New Roman" w:cs="Times New Roman"/>
          <w:sz w:val="28"/>
          <w:szCs w:val="28"/>
        </w:rPr>
        <w:t xml:space="preserve"> по внедрению ОРВ</w:t>
      </w:r>
      <w:r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Ставропольского края, иными государственными органами Ставропольского края, территориальными органами федеральных органов исполнительной власти, органами местного самоуправления муниципальных образований Ставропольского края, организациями и индивидуальными предпринимателями, осуществляющими деятельность на территории Ставропольского края, вносившими предложения в утвержденный план проведения экспертизы муниципальных нормативных правовых актов на соответствующий календарный год, и рассматриваются уполномоченным органом </w:t>
      </w:r>
      <w:r w:rsidR="003832D5">
        <w:rPr>
          <w:rFonts w:ascii="Times New Roman" w:hAnsi="Times New Roman" w:cs="Times New Roman"/>
          <w:sz w:val="28"/>
          <w:szCs w:val="28"/>
        </w:rPr>
        <w:t xml:space="preserve"> по внедрению</w:t>
      </w:r>
      <w:r w:rsidR="00F072C7">
        <w:rPr>
          <w:rFonts w:ascii="Times New Roman" w:hAnsi="Times New Roman" w:cs="Times New Roman"/>
          <w:sz w:val="28"/>
          <w:szCs w:val="28"/>
        </w:rPr>
        <w:t xml:space="preserve"> ОРВ</w:t>
      </w:r>
      <w:r w:rsidR="00383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15 рабочих дней со дня их поступления в уполномоченный орган</w:t>
      </w:r>
      <w:r w:rsidR="003832D5">
        <w:rPr>
          <w:rFonts w:ascii="Times New Roman" w:hAnsi="Times New Roman" w:cs="Times New Roman"/>
          <w:sz w:val="28"/>
          <w:szCs w:val="28"/>
        </w:rPr>
        <w:t xml:space="preserve"> по внедрению ОРВ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BA7" w:rsidRDefault="00824BA7" w:rsidP="000C3F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Срок проведения экспертизы при необходимости может быть продлен уполномоченным органом</w:t>
      </w:r>
      <w:r w:rsidR="003832D5">
        <w:rPr>
          <w:rFonts w:ascii="Times New Roman" w:hAnsi="Times New Roman" w:cs="Times New Roman"/>
          <w:sz w:val="28"/>
          <w:szCs w:val="28"/>
        </w:rPr>
        <w:t xml:space="preserve"> по внедрению ОРВ</w:t>
      </w:r>
      <w:r>
        <w:rPr>
          <w:rFonts w:ascii="Times New Roman" w:hAnsi="Times New Roman" w:cs="Times New Roman"/>
          <w:sz w:val="28"/>
          <w:szCs w:val="28"/>
        </w:rPr>
        <w:t>, но не более чем на один месяц.</w:t>
      </w:r>
    </w:p>
    <w:p w:rsidR="00824BA7" w:rsidRDefault="00824BA7" w:rsidP="000C3F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ходе проведения экспертизы муниципального нормативного правового акта ответственным исполнителем проводятся публичные консультации.</w:t>
      </w:r>
    </w:p>
    <w:p w:rsidR="000A4188" w:rsidRDefault="00824BA7" w:rsidP="000C3F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0A4188">
        <w:rPr>
          <w:rFonts w:ascii="Times New Roman" w:hAnsi="Times New Roman" w:cs="Times New Roman"/>
          <w:sz w:val="28"/>
          <w:szCs w:val="28"/>
        </w:rPr>
        <w:t>В целях организации публичных консультаций по муниципальному нормативному правовому акту ответственный исполнитель размещает на официальном сайте администрации Левокумского муниципального райо</w:t>
      </w:r>
      <w:r w:rsidR="00122544">
        <w:rPr>
          <w:rFonts w:ascii="Times New Roman" w:hAnsi="Times New Roman" w:cs="Times New Roman"/>
          <w:sz w:val="28"/>
          <w:szCs w:val="28"/>
        </w:rPr>
        <w:t>на Ставропольского края (далее -</w:t>
      </w:r>
      <w:r w:rsidR="000A4188">
        <w:rPr>
          <w:rFonts w:ascii="Times New Roman" w:hAnsi="Times New Roman" w:cs="Times New Roman"/>
          <w:sz w:val="28"/>
          <w:szCs w:val="28"/>
        </w:rPr>
        <w:t xml:space="preserve"> официальный сайт) в информационно-телекоммуникационной сети "Интернет" не позднее чем за пять рабочих дней до дня начала проведения публичных консультаций уведомление о проведении экспертизы муниципального нормативного правового акта и текст муниципального нормативного правового акта с указанием срока начала и окончания проведения публичных консультаций, в течение которого ответственным исполнителем принимаются замечания и предложения по муниципальному нормативному правовому а</w:t>
      </w:r>
      <w:r w:rsidR="00DF3836">
        <w:rPr>
          <w:rFonts w:ascii="Times New Roman" w:hAnsi="Times New Roman" w:cs="Times New Roman"/>
          <w:sz w:val="28"/>
          <w:szCs w:val="28"/>
        </w:rPr>
        <w:t>кту, и способа их представле</w:t>
      </w:r>
      <w:r w:rsidR="00122544">
        <w:rPr>
          <w:rFonts w:ascii="Times New Roman" w:hAnsi="Times New Roman" w:cs="Times New Roman"/>
          <w:sz w:val="28"/>
          <w:szCs w:val="28"/>
        </w:rPr>
        <w:t>ния, опросный лист (Приложение</w:t>
      </w:r>
      <w:r w:rsidR="00DF3836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0A4188" w:rsidRDefault="000A4188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течение одного рабочего дня со дня размещения ответственным исполнителем на официальном сайте в информационно-телекоммуникационной сети "Интернет" уведомления о проведении экспертизы муниципального нормативного правового акта ответственный исполнитель извещает органы исполнительной власти Ставропольского края, к полномочиям которых относятся вопросы, предлагаемые к правовому регулированию, органы местного самоуправления муниципальных образований Ставропольского края (в случае если вопросы, предлагаемые к правовому регулированию, затрагивают их деятельность) и организации о проведении экспертизы муниципального нормативного правового акта.</w:t>
      </w:r>
    </w:p>
    <w:p w:rsidR="000A4188" w:rsidRDefault="000A4188" w:rsidP="000C3F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 Срок проведения публичных консультаций по муниципальному нормативному правовому акту устанавливается ответственным исполнителем, но не может составлять менее 30 календарных дней.</w:t>
      </w:r>
    </w:p>
    <w:p w:rsidR="000A4188" w:rsidRDefault="000A4188" w:rsidP="000C3F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Ответственный исполнитель в течение трех рабочих дней со дня окончания срока проведения публичных консультаций обязан рассмотреть все замечания и предложения по муниципальному нормативному правовому акту, поступившие в установленный срок в связи с проведением публичных консультаций по муниципальному нормативному правовому акту, и составить сводку замечаний и предложений с указанием сведений об их учете или причинах их отклонения, которая подписывается руководителем или иным уполномоченным на то должностным лицом ответственного исполнителя и размещается ответственным исполнителем на официальном сайте в информационно-телекоммуникационной сети "Интернет".</w:t>
      </w:r>
    </w:p>
    <w:p w:rsidR="000A4188" w:rsidRDefault="000A4188" w:rsidP="000C3F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По результатам проведения публичных консультаций по </w:t>
      </w:r>
      <w:r w:rsidR="00D37BE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нормативному правовому акту ответственным исполнителем составляется заключение о проведении экспертизы </w:t>
      </w:r>
      <w:r w:rsidR="00D37BE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 Ставропольского края, затрагивающего вопросы осуществления предпринимательской и инвести</w:t>
      </w:r>
      <w:r w:rsidR="00D37BEE">
        <w:rPr>
          <w:rFonts w:ascii="Times New Roman" w:hAnsi="Times New Roman" w:cs="Times New Roman"/>
          <w:sz w:val="28"/>
          <w:szCs w:val="28"/>
        </w:rPr>
        <w:t>ционной деятельности, по форме, согласно приложению</w:t>
      </w:r>
      <w:r w:rsidR="00884482">
        <w:rPr>
          <w:rFonts w:ascii="Times New Roman" w:hAnsi="Times New Roman" w:cs="Times New Roman"/>
          <w:sz w:val="28"/>
          <w:szCs w:val="28"/>
        </w:rPr>
        <w:t xml:space="preserve"> 3</w:t>
      </w:r>
      <w:r w:rsidR="00D37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заключение).</w:t>
      </w:r>
    </w:p>
    <w:p w:rsidR="00D37BEE" w:rsidRDefault="00D37BEE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Заключение составляется ответственным исполнителем в течение 10 рабочих дней со дня окончания срока проведения публичных консультаций по муниципальному нормативному правовому акту и подписывается руководителем или иным уполномоченным на то должностным лицом ответственного исполнителя.</w:t>
      </w:r>
    </w:p>
    <w:p w:rsidR="00D37BEE" w:rsidRDefault="00D37BEE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 результатам проведения публичных консультаций по муниципальному нормативному правовому акту сделан вывод о наличии в муниципальном нормативном правовом акте положений, необоснованно затрудняющих осуществление предпринимательской и инвестиционной деятельности, ответственный исполнитель в течение 30 календарных дней со дня окончания срока проведения публичных консультаций по муниципальному нормативному правовому акту осуществляет подготовку в установленном порядке проекта муниципального нормативного правового акта Ставропольского края о внесении изменений в муниципальный нормативный правовой акт либо о признании утратившим силу муниципального нормативного правового акта или его отдельных положений.</w:t>
      </w:r>
    </w:p>
    <w:p w:rsidR="00D37BEE" w:rsidRDefault="00D37BEE" w:rsidP="000C3F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Ответственный исполнитель в течение двух рабочих дней со дня подписания заключения направляет его в </w:t>
      </w:r>
      <w:r w:rsidRPr="003832D5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2D5">
        <w:rPr>
          <w:rFonts w:ascii="Times New Roman" w:hAnsi="Times New Roman" w:cs="Times New Roman"/>
          <w:sz w:val="28"/>
          <w:szCs w:val="28"/>
        </w:rPr>
        <w:t xml:space="preserve">по проведению экспертизы </w:t>
      </w:r>
      <w:r>
        <w:rPr>
          <w:rFonts w:ascii="Times New Roman" w:hAnsi="Times New Roman" w:cs="Times New Roman"/>
          <w:sz w:val="28"/>
          <w:szCs w:val="28"/>
        </w:rPr>
        <w:t>для проведения экспертизы на предмет соблюдения ответственным исполнителем установленной настоящим Порядком процедуры проведения экспертизы муниципального нормативного правового акта и отсутствия в муниципальном нормативном правовом акте положений, необоснованно затрудняющих осуществление предпринимательской и инвестиционной деятельности.</w:t>
      </w:r>
    </w:p>
    <w:p w:rsidR="00D37BEE" w:rsidRDefault="00D37BEE" w:rsidP="000C3F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21. В случае если </w:t>
      </w:r>
      <w:r w:rsidRPr="003832D5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3832D5">
        <w:rPr>
          <w:rFonts w:ascii="Times New Roman" w:hAnsi="Times New Roman" w:cs="Times New Roman"/>
          <w:sz w:val="28"/>
          <w:szCs w:val="28"/>
        </w:rPr>
        <w:t xml:space="preserve"> по проведению экспертизы</w:t>
      </w:r>
      <w:r>
        <w:rPr>
          <w:rFonts w:ascii="Times New Roman" w:hAnsi="Times New Roman" w:cs="Times New Roman"/>
          <w:sz w:val="28"/>
          <w:szCs w:val="28"/>
        </w:rPr>
        <w:t xml:space="preserve"> сделан вывод о соблюдении ответственным исполнителем установленной настоящим Порядком процедуры проведения экспертизы муниципального нормативного правового акта и об отсутствии в муниципальном нормативном правовом акте положений, необоснованно затрудняющих осуществление предпринимательской и инвестиционной деятельности, заключение в течение пяти рабочих дней со дня его поступления утверждается </w:t>
      </w:r>
      <w:r w:rsidRPr="003832D5">
        <w:rPr>
          <w:rFonts w:ascii="Times New Roman" w:hAnsi="Times New Roman" w:cs="Times New Roman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2D5">
        <w:rPr>
          <w:rFonts w:ascii="Times New Roman" w:hAnsi="Times New Roman" w:cs="Times New Roman"/>
          <w:sz w:val="28"/>
          <w:szCs w:val="28"/>
        </w:rPr>
        <w:t xml:space="preserve">по проведению экспертизы </w:t>
      </w:r>
      <w:r>
        <w:rPr>
          <w:rFonts w:ascii="Times New Roman" w:hAnsi="Times New Roman" w:cs="Times New Roman"/>
          <w:sz w:val="28"/>
          <w:szCs w:val="28"/>
        </w:rPr>
        <w:t>и направляется ответственному исполнителю.</w:t>
      </w:r>
    </w:p>
    <w:p w:rsidR="00317D43" w:rsidRDefault="00317D43" w:rsidP="000C3F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В случае если </w:t>
      </w:r>
      <w:r w:rsidRPr="003832D5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3832D5">
        <w:rPr>
          <w:rFonts w:ascii="Times New Roman" w:hAnsi="Times New Roman" w:cs="Times New Roman"/>
          <w:sz w:val="28"/>
          <w:szCs w:val="28"/>
        </w:rPr>
        <w:t xml:space="preserve"> по проведению экспертизы</w:t>
      </w:r>
      <w:r>
        <w:rPr>
          <w:rFonts w:ascii="Times New Roman" w:hAnsi="Times New Roman" w:cs="Times New Roman"/>
          <w:sz w:val="28"/>
          <w:szCs w:val="28"/>
        </w:rPr>
        <w:t xml:space="preserve"> сделал вывод о том, что ответственным исполнителем не соблюдена установленная настоящим Порядком процедура проведения экспертизы муниципального нормативного правового акта и (или) выявлены положения, необоснованно затрудняющие осуществление предпринимательской и инвестиционной деятельности, уполномоченный орган </w:t>
      </w:r>
      <w:r w:rsidR="003832D5">
        <w:rPr>
          <w:rFonts w:ascii="Times New Roman" w:hAnsi="Times New Roman" w:cs="Times New Roman"/>
          <w:sz w:val="28"/>
          <w:szCs w:val="28"/>
        </w:rPr>
        <w:t xml:space="preserve">по проведению экспертизы </w:t>
      </w:r>
      <w:r>
        <w:rPr>
          <w:rFonts w:ascii="Times New Roman" w:hAnsi="Times New Roman" w:cs="Times New Roman"/>
          <w:sz w:val="28"/>
          <w:szCs w:val="28"/>
        </w:rPr>
        <w:t>в течение 10 рабочих дней со дня поступления заключения готовит и направляет ответственному исполнителю экспертное заключение, в котором указываются замечания по процедуре проведения экспертизы муниципального нормативного правового акта и (или) делается вывод о наличии в муниципальном нормативном правовом акте положений, необоснованно затрудняющих осуществление предпринимательской и инвестиционной деятельности (далее - экспертное заключение).</w:t>
      </w:r>
    </w:p>
    <w:p w:rsidR="00317D43" w:rsidRDefault="00317D43" w:rsidP="000C3F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Экспертное заключение подписывается руководителем или иным уполномоченным на то должностным лицом </w:t>
      </w:r>
      <w:r w:rsidR="00104DA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3832D5">
        <w:rPr>
          <w:rFonts w:ascii="Times New Roman" w:hAnsi="Times New Roman" w:cs="Times New Roman"/>
          <w:sz w:val="28"/>
          <w:szCs w:val="28"/>
        </w:rPr>
        <w:t xml:space="preserve"> п</w:t>
      </w:r>
      <w:r w:rsidR="00F072C7">
        <w:rPr>
          <w:rFonts w:ascii="Times New Roman" w:hAnsi="Times New Roman" w:cs="Times New Roman"/>
          <w:sz w:val="28"/>
          <w:szCs w:val="28"/>
        </w:rPr>
        <w:t>о</w:t>
      </w:r>
      <w:r w:rsidR="003832D5">
        <w:rPr>
          <w:rFonts w:ascii="Times New Roman" w:hAnsi="Times New Roman" w:cs="Times New Roman"/>
          <w:sz w:val="28"/>
          <w:szCs w:val="28"/>
        </w:rPr>
        <w:t xml:space="preserve"> проведению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495" w:rsidRDefault="00707495" w:rsidP="000C3F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В случае если в экспертном заключении содержатся только замечания по процедуре проведения экспертизы </w:t>
      </w:r>
      <w:r w:rsidR="00104DA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ответственный исполнитель устраняет такие замечания и в течение двух рабочих дней со дня их устранения повторно направляет заключение в </w:t>
      </w:r>
      <w:r w:rsidR="00104DA1" w:rsidRPr="003832D5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3832D5">
        <w:rPr>
          <w:rFonts w:ascii="Times New Roman" w:hAnsi="Times New Roman" w:cs="Times New Roman"/>
          <w:sz w:val="28"/>
          <w:szCs w:val="28"/>
        </w:rPr>
        <w:t xml:space="preserve"> по проведению экспертизы</w:t>
      </w:r>
      <w:r>
        <w:rPr>
          <w:rFonts w:ascii="Times New Roman" w:hAnsi="Times New Roman" w:cs="Times New Roman"/>
          <w:sz w:val="28"/>
          <w:szCs w:val="28"/>
        </w:rPr>
        <w:t xml:space="preserve"> на утверждение.</w:t>
      </w:r>
    </w:p>
    <w:p w:rsidR="00104DA1" w:rsidRDefault="00104DA1" w:rsidP="000C3F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В случае если в экспертном заключении содержится вывод о наличии в муниципальном нормативном правовом акте положений, необоснованно затрудняющих осуществление предпринимательской и инвестиционной деятельности, ответственный исполнитель в целях исключения таких положений в течение 30 календарных дней со дня получения экспертного заключения осуществляет подготовку в установленном порядке проекта </w:t>
      </w:r>
      <w:r w:rsidR="003832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о внесении изменений в муниципальный нормативный правовой акт либо о признании утратившим силу нормативного правового акта или его отдельных положений. В этот же срок ответственный исполнитель дорабатывает заключение и повторно направляет его в уполномоченный орган </w:t>
      </w:r>
      <w:r w:rsidR="003832D5">
        <w:rPr>
          <w:rFonts w:ascii="Times New Roman" w:hAnsi="Times New Roman" w:cs="Times New Roman"/>
          <w:sz w:val="28"/>
          <w:szCs w:val="28"/>
        </w:rPr>
        <w:t xml:space="preserve">по проведению экспертизы </w:t>
      </w:r>
      <w:r>
        <w:rPr>
          <w:rFonts w:ascii="Times New Roman" w:hAnsi="Times New Roman" w:cs="Times New Roman"/>
          <w:sz w:val="28"/>
          <w:szCs w:val="28"/>
        </w:rPr>
        <w:t>на утверждение.</w:t>
      </w:r>
    </w:p>
    <w:p w:rsidR="00104DA1" w:rsidRDefault="00104DA1" w:rsidP="000C3F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Ответственный исполнитель, несогласный с выводом о наличии в муниципальном нормативном правовом акте положений, необоснованно </w:t>
      </w:r>
      <w:r>
        <w:rPr>
          <w:rFonts w:ascii="Times New Roman" w:hAnsi="Times New Roman" w:cs="Times New Roman"/>
          <w:sz w:val="28"/>
          <w:szCs w:val="28"/>
        </w:rPr>
        <w:lastRenderedPageBreak/>
        <w:t>затрудняющих осуществление предпринимательской и инвестиционной деятельности, сделанным уполномоченным органом</w:t>
      </w:r>
      <w:r w:rsidR="003832D5">
        <w:rPr>
          <w:rFonts w:ascii="Times New Roman" w:hAnsi="Times New Roman" w:cs="Times New Roman"/>
          <w:sz w:val="28"/>
          <w:szCs w:val="28"/>
        </w:rPr>
        <w:t xml:space="preserve"> по проведению экспертизы</w:t>
      </w:r>
      <w:r>
        <w:rPr>
          <w:rFonts w:ascii="Times New Roman" w:hAnsi="Times New Roman" w:cs="Times New Roman"/>
          <w:sz w:val="28"/>
          <w:szCs w:val="28"/>
        </w:rPr>
        <w:t xml:space="preserve"> в экспертном заключении, в течение пяти рабочих дней со дня получения экспертного заключения готовит мотивированное обоснование отсутствия в муниципальном нормативном правовом акте положений, необоснованно затрудняющих осуществление предпринимательской и инвестиционной деятельности, которое подписывается руководителем или иным уполномоченным на то должностным лицом ответственного исполнителя (далее - обоснование), и направляет его в уполномоченный орган</w:t>
      </w:r>
      <w:r w:rsidR="003832D5">
        <w:rPr>
          <w:rFonts w:ascii="Times New Roman" w:hAnsi="Times New Roman" w:cs="Times New Roman"/>
          <w:sz w:val="28"/>
          <w:szCs w:val="28"/>
        </w:rPr>
        <w:t xml:space="preserve"> по проведению экспертизы</w:t>
      </w:r>
      <w:r>
        <w:rPr>
          <w:rFonts w:ascii="Times New Roman" w:hAnsi="Times New Roman" w:cs="Times New Roman"/>
          <w:sz w:val="28"/>
          <w:szCs w:val="28"/>
        </w:rPr>
        <w:t xml:space="preserve"> вместе с заключением.</w:t>
      </w:r>
    </w:p>
    <w:p w:rsidR="00104DA1" w:rsidRDefault="00104DA1" w:rsidP="000C3F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При наличии неурегулированных разногласий между ответственным исполнителем и уполномоченным органом </w:t>
      </w:r>
      <w:r w:rsidR="003832D5">
        <w:rPr>
          <w:rFonts w:ascii="Times New Roman" w:hAnsi="Times New Roman" w:cs="Times New Roman"/>
          <w:sz w:val="28"/>
          <w:szCs w:val="28"/>
        </w:rPr>
        <w:t xml:space="preserve">по проведению экспертизы </w:t>
      </w:r>
      <w:r>
        <w:rPr>
          <w:rFonts w:ascii="Times New Roman" w:hAnsi="Times New Roman" w:cs="Times New Roman"/>
          <w:sz w:val="28"/>
          <w:szCs w:val="28"/>
        </w:rPr>
        <w:t xml:space="preserve">вопрос о наличии (отсутствии) в правовом акте положений, необоснованно затрудняющих осуществление предпринимательской и инвестиционной деятельности, выносится на рассмотрение рабочей группы по оценке регулирующего воздействия проектов муниципальных нормативных правовых актов </w:t>
      </w:r>
      <w:r w:rsidR="00252207"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и экспертизе муниципальных нормативных правовых актов </w:t>
      </w:r>
      <w:r w:rsidR="00252207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Ставропольского края, затрагивающих вопросы осуществления предпринимательской и инвестиционной деятельности, создаваемой администрацией Левокумского муниципального района Ставропольского края (далее - рабочая группа).</w:t>
      </w:r>
    </w:p>
    <w:p w:rsidR="00104DA1" w:rsidRDefault="00104DA1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Решение рабочей группы, принятое не позднее 30 календарных дней со дня поступления в </w:t>
      </w:r>
      <w:r w:rsidR="00CB15D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52207">
        <w:rPr>
          <w:rFonts w:ascii="Times New Roman" w:hAnsi="Times New Roman" w:cs="Times New Roman"/>
          <w:sz w:val="28"/>
          <w:szCs w:val="28"/>
        </w:rPr>
        <w:t xml:space="preserve"> по проведению экспертизы</w:t>
      </w:r>
      <w:r>
        <w:rPr>
          <w:rFonts w:ascii="Times New Roman" w:hAnsi="Times New Roman" w:cs="Times New Roman"/>
          <w:sz w:val="28"/>
          <w:szCs w:val="28"/>
        </w:rPr>
        <w:t xml:space="preserve"> обоснования, обязательно к исполнению ответственным исполнителем и </w:t>
      </w:r>
      <w:r w:rsidR="00CB15D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252207">
        <w:rPr>
          <w:rFonts w:ascii="Times New Roman" w:hAnsi="Times New Roman" w:cs="Times New Roman"/>
          <w:sz w:val="28"/>
          <w:szCs w:val="28"/>
        </w:rPr>
        <w:t xml:space="preserve"> по проведению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15D8" w:rsidRDefault="00CB15D8" w:rsidP="000C3F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В случае если рабочей группой вынесено решение о наличии в муниципальном нормативном правовом акте положений, необоснованно затрудняющих осуществление предпринимательской и инвестиционной деятельности, и необходимости их исключения из муниципального нормативного правового акта, ответственный исполнитель в течение 30 календарных дней со дня вынесения такого решения осуществляет подготовку в установленном порядке проекта муниципального нормативного правового акта Ставропольского края о внесении изменений в муниципальный нормативный правовой акт либо о признании утратившим силу муниципального нормативного правового акта или его отдельных положений, дорабатывает заключение и в течение двух рабочих дней со дня доработки заключения направляет его в уполномоченный орган </w:t>
      </w:r>
      <w:r w:rsidR="00252207">
        <w:rPr>
          <w:rFonts w:ascii="Times New Roman" w:hAnsi="Times New Roman" w:cs="Times New Roman"/>
          <w:sz w:val="28"/>
          <w:szCs w:val="28"/>
        </w:rPr>
        <w:t xml:space="preserve">по проведению экспертизы </w:t>
      </w:r>
      <w:r>
        <w:rPr>
          <w:rFonts w:ascii="Times New Roman" w:hAnsi="Times New Roman" w:cs="Times New Roman"/>
          <w:sz w:val="28"/>
          <w:szCs w:val="28"/>
        </w:rPr>
        <w:t>на утверждение.</w:t>
      </w:r>
    </w:p>
    <w:p w:rsidR="00CB15D8" w:rsidRDefault="00CB15D8" w:rsidP="000C3F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В случае если рабочей группой вынесено решение об отсутствии в муниципальном нормативном правовом акте положений, необоснованно затрудняющих осуществление предпринимательской и инвестиционной деятельности, уполномоченный орган </w:t>
      </w:r>
      <w:r w:rsidR="00252207">
        <w:rPr>
          <w:rFonts w:ascii="Times New Roman" w:hAnsi="Times New Roman" w:cs="Times New Roman"/>
          <w:sz w:val="28"/>
          <w:szCs w:val="28"/>
        </w:rPr>
        <w:t xml:space="preserve">по проведению экспертизы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вынесения такого решения утверждает заключение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и в течение двух рабочих дней со дня утверждения заключения направляет его ответственному исполнителю.</w:t>
      </w:r>
    </w:p>
    <w:p w:rsidR="00CB15D8" w:rsidRDefault="00CB15D8" w:rsidP="000C3F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Ответственный исполнитель в течение двух рабочих дней со дня получения утвержденного уполномоченным органом</w:t>
      </w:r>
      <w:r w:rsidR="00252207">
        <w:rPr>
          <w:rFonts w:ascii="Times New Roman" w:hAnsi="Times New Roman" w:cs="Times New Roman"/>
          <w:sz w:val="28"/>
          <w:szCs w:val="28"/>
        </w:rPr>
        <w:t xml:space="preserve"> по проведению экспертизы</w:t>
      </w:r>
      <w:r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E579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размещает его на официальном сайте </w:t>
      </w:r>
      <w:r w:rsidR="00252207"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района Ставропольского района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CB15D8" w:rsidRDefault="00CB15D8" w:rsidP="000C3F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Итоги выполнения плана проведения </w:t>
      </w:r>
      <w:r w:rsidR="00084BC1">
        <w:rPr>
          <w:rFonts w:ascii="Times New Roman" w:hAnsi="Times New Roman" w:cs="Times New Roman"/>
          <w:sz w:val="28"/>
          <w:szCs w:val="28"/>
        </w:rPr>
        <w:t xml:space="preserve">администрацией Левокумского муниципального района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экспертизы нормативных правовых актов на соответствующий календарный год размещаются </w:t>
      </w:r>
      <w:r w:rsidR="00084BC1">
        <w:rPr>
          <w:rFonts w:ascii="Times New Roman" w:hAnsi="Times New Roman" w:cs="Times New Roman"/>
          <w:sz w:val="28"/>
          <w:szCs w:val="28"/>
        </w:rPr>
        <w:t xml:space="preserve">уполномоченным органом по внедрению ОРВ на сайте администрации Левокумского муниципального района Ставропольского края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>в течение 30 календарных дней после окончания соответствующего календарного года.</w:t>
      </w:r>
    </w:p>
    <w:p w:rsidR="00CB15D8" w:rsidRDefault="00CB15D8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1C5109" w:rsidP="00122544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1C5109" w:rsidRDefault="001C5109" w:rsidP="00122544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района </w:t>
      </w:r>
    </w:p>
    <w:p w:rsidR="001C5109" w:rsidRDefault="001C5109" w:rsidP="00122544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</w:t>
      </w:r>
      <w:r w:rsidR="0012254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С.В. Бондаренко</w:t>
      </w:r>
    </w:p>
    <w:p w:rsidR="00884482" w:rsidRDefault="00884482" w:rsidP="00122544">
      <w:pPr>
        <w:suppressAutoHyphens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585" w:rsidRDefault="006E4585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084BC1" w:rsidTr="00B017C3">
        <w:tc>
          <w:tcPr>
            <w:tcW w:w="4925" w:type="dxa"/>
          </w:tcPr>
          <w:p w:rsidR="00084BC1" w:rsidRDefault="00122544" w:rsidP="00122544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084BC1" w:rsidRDefault="00084BC1" w:rsidP="00122544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BC1" w:rsidRPr="00D43384" w:rsidTr="00B017C3">
        <w:tc>
          <w:tcPr>
            <w:tcW w:w="4925" w:type="dxa"/>
          </w:tcPr>
          <w:p w:rsidR="00084BC1" w:rsidRPr="00D43384" w:rsidRDefault="00084BC1" w:rsidP="00122544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 xml:space="preserve">к Порядку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t>экспертизы</w:t>
            </w:r>
            <w:r w:rsidRPr="00D433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 w:rsidRPr="00D43384">
              <w:rPr>
                <w:rFonts w:ascii="Times New Roman" w:hAnsi="Times New Roman"/>
                <w:sz w:val="28"/>
                <w:szCs w:val="28"/>
              </w:rPr>
              <w:t xml:space="preserve">нормативных правовых актов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Левокумского муниципального района</w:t>
            </w:r>
            <w:r w:rsidRPr="00D43384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края, затрагивающих вопросы предпринимательской и инвестиционной деятельности</w:t>
            </w:r>
          </w:p>
        </w:tc>
      </w:tr>
    </w:tbl>
    <w:p w:rsidR="00ED244D" w:rsidRDefault="00ED244D" w:rsidP="000C3FF3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ED244D" w:rsidRDefault="00ED244D" w:rsidP="000C3FF3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ED244D" w:rsidRPr="00ED244D" w:rsidRDefault="00ED244D" w:rsidP="006E4585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D244D">
        <w:rPr>
          <w:rFonts w:ascii="Times New Roman" w:hAnsi="Times New Roman" w:cs="Times New Roman"/>
          <w:sz w:val="28"/>
          <w:szCs w:val="28"/>
        </w:rPr>
        <w:t>ФОРМА</w:t>
      </w:r>
    </w:p>
    <w:p w:rsidR="00ED244D" w:rsidRPr="00ED244D" w:rsidRDefault="00ED244D" w:rsidP="006E4585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D244D">
        <w:rPr>
          <w:rFonts w:ascii="Times New Roman" w:hAnsi="Times New Roman" w:cs="Times New Roman"/>
          <w:sz w:val="28"/>
          <w:szCs w:val="28"/>
        </w:rPr>
        <w:t>плана проведения экспертизы нормативных правовых актов</w:t>
      </w:r>
    </w:p>
    <w:p w:rsidR="00ED244D" w:rsidRPr="00ED244D" w:rsidRDefault="00ED244D" w:rsidP="006E4585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D244D">
        <w:rPr>
          <w:rFonts w:ascii="Times New Roman" w:hAnsi="Times New Roman" w:cs="Times New Roman"/>
          <w:sz w:val="28"/>
          <w:szCs w:val="28"/>
        </w:rPr>
        <w:t>администрации Левокумского муниципального района</w:t>
      </w:r>
      <w:r w:rsidR="00E5792D">
        <w:rPr>
          <w:rFonts w:ascii="Times New Roman" w:hAnsi="Times New Roman" w:cs="Times New Roman"/>
          <w:sz w:val="28"/>
          <w:szCs w:val="28"/>
        </w:rPr>
        <w:t xml:space="preserve"> Ставропольского края, затрагивающих </w:t>
      </w:r>
      <w:r w:rsidRPr="00ED244D">
        <w:rPr>
          <w:rFonts w:ascii="Times New Roman" w:hAnsi="Times New Roman" w:cs="Times New Roman"/>
          <w:sz w:val="28"/>
          <w:szCs w:val="28"/>
        </w:rPr>
        <w:t>вопросы осуществления предп</w:t>
      </w:r>
      <w:r w:rsidR="00E5792D">
        <w:rPr>
          <w:rFonts w:ascii="Times New Roman" w:hAnsi="Times New Roman" w:cs="Times New Roman"/>
          <w:sz w:val="28"/>
          <w:szCs w:val="28"/>
        </w:rPr>
        <w:t xml:space="preserve">ринимательской и инвестиционной </w:t>
      </w:r>
      <w:r w:rsidRPr="00ED244D">
        <w:rPr>
          <w:rFonts w:ascii="Times New Roman" w:hAnsi="Times New Roman" w:cs="Times New Roman"/>
          <w:sz w:val="28"/>
          <w:szCs w:val="28"/>
        </w:rPr>
        <w:t>деятельности, на ________ год</w:t>
      </w:r>
    </w:p>
    <w:p w:rsidR="00ED244D" w:rsidRPr="00ED244D" w:rsidRDefault="00ED244D" w:rsidP="000C3FF3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1191"/>
        <w:gridCol w:w="1077"/>
        <w:gridCol w:w="1587"/>
        <w:gridCol w:w="1531"/>
        <w:gridCol w:w="1304"/>
      </w:tblGrid>
      <w:tr w:rsidR="00ED244D" w:rsidRPr="00ED244D" w:rsidTr="00B01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4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4D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акта, его отдельные положения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4D">
              <w:rPr>
                <w:rFonts w:ascii="Times New Roman" w:hAnsi="Times New Roman" w:cs="Times New Roman"/>
                <w:sz w:val="28"/>
                <w:szCs w:val="28"/>
              </w:rPr>
              <w:t>Заявители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4D">
              <w:rPr>
                <w:rFonts w:ascii="Times New Roman" w:hAnsi="Times New Roman" w:cs="Times New Roman"/>
                <w:sz w:val="28"/>
                <w:szCs w:val="28"/>
              </w:rPr>
              <w:t>Дата начала экспертизы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4D">
              <w:rPr>
                <w:rFonts w:ascii="Times New Roman" w:hAnsi="Times New Roman" w:cs="Times New Roman"/>
                <w:sz w:val="28"/>
                <w:szCs w:val="28"/>
              </w:rPr>
              <w:t>Дата окончания публичных консультаций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4D">
              <w:rPr>
                <w:rFonts w:ascii="Times New Roman" w:hAnsi="Times New Roman" w:cs="Times New Roman"/>
                <w:sz w:val="28"/>
                <w:szCs w:val="28"/>
              </w:rPr>
              <w:t>Срок завершения экспертизы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4D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ED244D" w:rsidRPr="00ED244D" w:rsidTr="00B01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D244D" w:rsidRPr="00ED244D" w:rsidTr="00B01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44D" w:rsidRPr="00ED244D" w:rsidTr="00B01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44D" w:rsidRDefault="00ED244D" w:rsidP="000C3FF3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244D" w:rsidRDefault="00ED244D" w:rsidP="000C3FF3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ED244D" w:rsidRDefault="00ED244D" w:rsidP="000C3FF3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ED244D" w:rsidRDefault="00ED244D" w:rsidP="000C3FF3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ED244D" w:rsidRDefault="00ED244D" w:rsidP="000C3FF3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ED244D" w:rsidRDefault="00ED244D" w:rsidP="000C3FF3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ED244D" w:rsidRDefault="00ED244D" w:rsidP="000C3FF3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ED244D" w:rsidRDefault="00ED244D" w:rsidP="000C3FF3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ED244D" w:rsidRDefault="00ED244D" w:rsidP="000C3FF3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ED244D" w:rsidRDefault="00ED244D" w:rsidP="000C3FF3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ED244D" w:rsidRDefault="00ED244D" w:rsidP="000C3FF3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ED244D" w:rsidRDefault="00ED244D" w:rsidP="000C3FF3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89281C" w:rsidRDefault="0089281C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89281C" w:rsidTr="00B017C3">
        <w:tc>
          <w:tcPr>
            <w:tcW w:w="4925" w:type="dxa"/>
          </w:tcPr>
          <w:p w:rsidR="0089281C" w:rsidRDefault="006E4585" w:rsidP="006E4585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89281C" w:rsidRDefault="0089281C" w:rsidP="006E4585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1C" w:rsidRPr="00D43384" w:rsidTr="00B017C3">
        <w:tc>
          <w:tcPr>
            <w:tcW w:w="4925" w:type="dxa"/>
          </w:tcPr>
          <w:p w:rsidR="0089281C" w:rsidRPr="00D43384" w:rsidRDefault="0089281C" w:rsidP="006E4585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 xml:space="preserve">к Порядку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t>экспертизы</w:t>
            </w:r>
            <w:r w:rsidRPr="00D433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 w:rsidRPr="00D43384">
              <w:rPr>
                <w:rFonts w:ascii="Times New Roman" w:hAnsi="Times New Roman"/>
                <w:sz w:val="28"/>
                <w:szCs w:val="28"/>
              </w:rPr>
              <w:t xml:space="preserve">нормативных правовых актов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Левокумского муниципального района</w:t>
            </w:r>
            <w:r w:rsidRPr="00D43384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края, затрагивающих вопросы предпринимательской и инвестиционной деятельности</w:t>
            </w:r>
          </w:p>
        </w:tc>
      </w:tr>
    </w:tbl>
    <w:p w:rsidR="00ED244D" w:rsidRDefault="00ED244D" w:rsidP="000C3FF3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6E4585" w:rsidRDefault="006E4585" w:rsidP="000C3FF3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ED244D" w:rsidRDefault="00ED244D" w:rsidP="000C3FF3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89281C" w:rsidRPr="0089281C" w:rsidRDefault="0089281C" w:rsidP="006E4585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281C">
        <w:rPr>
          <w:rFonts w:ascii="Times New Roman" w:hAnsi="Times New Roman" w:cs="Times New Roman"/>
          <w:sz w:val="28"/>
          <w:szCs w:val="28"/>
        </w:rPr>
        <w:t xml:space="preserve">ФОРМА ОПРОСНОГО ЛИСТА </w:t>
      </w:r>
    </w:p>
    <w:p w:rsidR="00E5792D" w:rsidRDefault="0089281C" w:rsidP="006E4585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281C">
        <w:rPr>
          <w:rFonts w:ascii="Times New Roman" w:hAnsi="Times New Roman" w:cs="Times New Roman"/>
          <w:sz w:val="28"/>
          <w:szCs w:val="28"/>
        </w:rPr>
        <w:t>при проведении экспертизы нормативного правового акта администрации Левокумского муниципального района</w:t>
      </w:r>
      <w:r w:rsidR="00E5792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89281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792D" w:rsidRDefault="0089281C" w:rsidP="006E4585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281C">
        <w:rPr>
          <w:rFonts w:ascii="Times New Roman" w:hAnsi="Times New Roman" w:cs="Times New Roman"/>
          <w:sz w:val="28"/>
          <w:szCs w:val="28"/>
        </w:rPr>
        <w:t>затрагивающего вопросы осуществления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81C" w:rsidRDefault="0089281C" w:rsidP="006E4585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 </w:t>
      </w:r>
    </w:p>
    <w:p w:rsidR="0089281C" w:rsidRPr="0089281C" w:rsidRDefault="0089281C" w:rsidP="000C3FF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281C" w:rsidRPr="0089281C" w:rsidRDefault="0089281C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9281C">
        <w:rPr>
          <w:rFonts w:ascii="Times New Roman" w:hAnsi="Times New Roman" w:cs="Times New Roman"/>
          <w:sz w:val="28"/>
          <w:szCs w:val="28"/>
        </w:rPr>
        <w:tab/>
        <w:t>Наименование нормативного правового акта администрации Левокумского муниципального района</w:t>
      </w:r>
      <w:r w:rsidR="00E5792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89281C">
        <w:rPr>
          <w:rFonts w:ascii="Times New Roman" w:hAnsi="Times New Roman" w:cs="Times New Roman"/>
          <w:sz w:val="28"/>
          <w:szCs w:val="28"/>
        </w:rPr>
        <w:t>, затра</w:t>
      </w:r>
      <w:r w:rsidR="006E4585">
        <w:rPr>
          <w:rFonts w:ascii="Times New Roman" w:hAnsi="Times New Roman" w:cs="Times New Roman"/>
          <w:sz w:val="28"/>
          <w:szCs w:val="28"/>
        </w:rPr>
        <w:t>гивающего вопросы осуществления предпринимательской</w:t>
      </w:r>
      <w:r w:rsidRPr="0089281C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 (далее - нормативный п</w:t>
      </w:r>
      <w:r>
        <w:rPr>
          <w:rFonts w:ascii="Times New Roman" w:hAnsi="Times New Roman" w:cs="Times New Roman"/>
          <w:sz w:val="28"/>
          <w:szCs w:val="28"/>
        </w:rPr>
        <w:t xml:space="preserve">равовой акт): </w:t>
      </w:r>
      <w:r w:rsidRPr="0089281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89281C" w:rsidRPr="0089281C" w:rsidRDefault="006E4585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Контактное</w:t>
      </w:r>
      <w:r w:rsidR="0089281C" w:rsidRPr="008928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281C" w:rsidRPr="0089281C">
        <w:rPr>
          <w:rFonts w:ascii="Times New Roman" w:hAnsi="Times New Roman" w:cs="Times New Roman"/>
          <w:sz w:val="28"/>
          <w:szCs w:val="28"/>
        </w:rPr>
        <w:t>лицо  (</w:t>
      </w:r>
      <w:proofErr w:type="gramEnd"/>
      <w:r w:rsidR="0089281C" w:rsidRPr="0089281C">
        <w:rPr>
          <w:rFonts w:ascii="Times New Roman" w:hAnsi="Times New Roman" w:cs="Times New Roman"/>
          <w:sz w:val="28"/>
          <w:szCs w:val="28"/>
        </w:rPr>
        <w:t>фамилия, имя, отчество, должность, адрес электронной почты и контактный телефон): электронная почта _____________, по которой необходимо направить данную форму не позднее ______________________.</w:t>
      </w:r>
    </w:p>
    <w:p w:rsidR="0089281C" w:rsidRPr="0089281C" w:rsidRDefault="0089281C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89281C" w:rsidRPr="0089281C" w:rsidRDefault="0089281C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89281C"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публичных</w:t>
      </w:r>
    </w:p>
    <w:p w:rsidR="0089281C" w:rsidRPr="0089281C" w:rsidRDefault="0089281C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89281C">
        <w:rPr>
          <w:rFonts w:ascii="Times New Roman" w:hAnsi="Times New Roman" w:cs="Times New Roman"/>
          <w:sz w:val="28"/>
          <w:szCs w:val="28"/>
        </w:rPr>
        <w:t>консультаций по нормативному правовому акту</w:t>
      </w:r>
    </w:p>
    <w:p w:rsidR="0089281C" w:rsidRPr="0089281C" w:rsidRDefault="0089281C" w:rsidP="000C3FF3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89281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281C" w:rsidRPr="00E5792D" w:rsidRDefault="00E5792D" w:rsidP="000C3FF3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и краткое наименования)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581"/>
      </w:tblGrid>
      <w:tr w:rsidR="0089281C" w:rsidRPr="0089281C" w:rsidTr="00B017C3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1C">
              <w:rPr>
                <w:rFonts w:ascii="Times New Roman" w:hAnsi="Times New Roman" w:cs="Times New Roman"/>
                <w:sz w:val="28"/>
                <w:szCs w:val="28"/>
              </w:rPr>
              <w:t>1. Какие группы участников прямо или косвенно затрагивает нормативный правовой акт, как изменилось количество участников групп после вступления в силу нормативного правового акта?</w:t>
            </w:r>
          </w:p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1C">
              <w:rPr>
                <w:rFonts w:ascii="Times New Roman" w:hAnsi="Times New Roman" w:cs="Times New Roman"/>
                <w:sz w:val="28"/>
                <w:szCs w:val="28"/>
              </w:rPr>
              <w:t>Приведите данные (при наличии) о фактическом количестве участников групп и их динамике.</w:t>
            </w:r>
          </w:p>
        </w:tc>
      </w:tr>
      <w:tr w:rsidR="0089281C" w:rsidRPr="0089281C" w:rsidTr="00B017C3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1C" w:rsidRPr="0089281C" w:rsidTr="0089281C">
        <w:trPr>
          <w:trHeight w:val="707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1C">
              <w:rPr>
                <w:rFonts w:ascii="Times New Roman" w:hAnsi="Times New Roman" w:cs="Times New Roman"/>
                <w:sz w:val="28"/>
                <w:szCs w:val="28"/>
              </w:rPr>
              <w:t>2. Ваши предложения о корректировке состава групп участников отношений с соответствующими обоснованиями.</w:t>
            </w:r>
          </w:p>
        </w:tc>
      </w:tr>
      <w:tr w:rsidR="0089281C" w:rsidRPr="0089281C" w:rsidTr="00B017C3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1C" w:rsidRPr="0089281C" w:rsidTr="00B017C3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Считаете ли Вы избыточными (недостаточными) права и обязанности органов исполнительной власти и органов местного самоуправления при установлении регулирования нормативным правовым актом?</w:t>
            </w:r>
          </w:p>
        </w:tc>
      </w:tr>
      <w:tr w:rsidR="0089281C" w:rsidRPr="0089281C" w:rsidTr="00B017C3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1C" w:rsidRPr="0089281C" w:rsidTr="00B017C3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1C">
              <w:rPr>
                <w:rFonts w:ascii="Times New Roman" w:hAnsi="Times New Roman" w:cs="Times New Roman"/>
                <w:sz w:val="28"/>
                <w:szCs w:val="28"/>
              </w:rPr>
              <w:t>4.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акта.</w:t>
            </w:r>
          </w:p>
        </w:tc>
      </w:tr>
      <w:tr w:rsidR="0089281C" w:rsidRPr="0089281C" w:rsidTr="00B017C3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1C" w:rsidRPr="0089281C" w:rsidTr="00B017C3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1C">
              <w:rPr>
                <w:rFonts w:ascii="Times New Roman" w:hAnsi="Times New Roman" w:cs="Times New Roman"/>
                <w:sz w:val="28"/>
                <w:szCs w:val="28"/>
              </w:rPr>
              <w:t>5. Приведите данные о фактических положительных и (или) отрицательных последствиях, связанных с действием нормативного правового акта.</w:t>
            </w:r>
          </w:p>
        </w:tc>
      </w:tr>
      <w:tr w:rsidR="0089281C" w:rsidRPr="0089281C" w:rsidTr="00B017C3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1C" w:rsidRPr="0089281C" w:rsidTr="00B017C3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1C">
              <w:rPr>
                <w:rFonts w:ascii="Times New Roman" w:hAnsi="Times New Roman" w:cs="Times New Roman"/>
                <w:sz w:val="28"/>
                <w:szCs w:val="28"/>
              </w:rPr>
              <w:t>6. Считаете ли Вы обоснованным внедрение правового регулирования, установленного нормативным правовым актом?</w:t>
            </w:r>
          </w:p>
        </w:tc>
      </w:tr>
      <w:tr w:rsidR="0089281C" w:rsidRPr="0089281C" w:rsidTr="00B017C3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1C" w:rsidRPr="0089281C" w:rsidTr="00E5792D">
        <w:trPr>
          <w:trHeight w:val="1371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1C">
              <w:rPr>
                <w:rFonts w:ascii="Times New Roman" w:hAnsi="Times New Roman" w:cs="Times New Roman"/>
                <w:sz w:val="28"/>
                <w:szCs w:val="28"/>
              </w:rPr>
              <w:t>7. Ваши предложения о необходимости отмены или изменения нормативного правового акта или его отдельных положений, о внесении изменений в иные нормативные правовые акты, устанавливающие рассматриваемое правовое регулирование.</w:t>
            </w:r>
          </w:p>
        </w:tc>
      </w:tr>
      <w:tr w:rsidR="0089281C" w:rsidRPr="0089281C" w:rsidTr="00B017C3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1C" w:rsidRPr="0089281C" w:rsidTr="00E5792D">
        <w:trPr>
          <w:trHeight w:val="867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1C">
              <w:rPr>
                <w:rFonts w:ascii="Times New Roman" w:hAnsi="Times New Roman" w:cs="Times New Roman"/>
                <w:sz w:val="28"/>
                <w:szCs w:val="28"/>
              </w:rPr>
              <w:t>8. Иные предложения и замечания, которые, по Вашему мнению, целесообразно учесть.</w:t>
            </w:r>
          </w:p>
        </w:tc>
      </w:tr>
      <w:tr w:rsidR="0089281C" w:rsidRPr="0089281C" w:rsidTr="00E5792D">
        <w:trPr>
          <w:trHeight w:val="89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281C" w:rsidRPr="0089281C" w:rsidRDefault="0089281C" w:rsidP="000C3FF3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9281C" w:rsidRPr="0089281C" w:rsidRDefault="0089281C" w:rsidP="000C3FF3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89281C">
        <w:rPr>
          <w:rFonts w:ascii="Times New Roman" w:hAnsi="Times New Roman" w:cs="Times New Roman"/>
          <w:sz w:val="28"/>
          <w:szCs w:val="28"/>
        </w:rPr>
        <w:t>Информация участника публичных консультаций или его представителя:</w:t>
      </w:r>
    </w:p>
    <w:p w:rsidR="0089281C" w:rsidRPr="0089281C" w:rsidRDefault="0089281C" w:rsidP="000C3FF3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89281C">
        <w:rPr>
          <w:rFonts w:ascii="Times New Roman" w:hAnsi="Times New Roman" w:cs="Times New Roman"/>
          <w:sz w:val="28"/>
          <w:szCs w:val="28"/>
        </w:rPr>
        <w:t>Фамилия, имя, отчество (для физических лиц) __________________________</w:t>
      </w:r>
    </w:p>
    <w:p w:rsidR="0089281C" w:rsidRPr="0089281C" w:rsidRDefault="0089281C" w:rsidP="000C3FF3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89281C">
        <w:rPr>
          <w:rFonts w:ascii="Times New Roman" w:hAnsi="Times New Roman" w:cs="Times New Roman"/>
          <w:sz w:val="28"/>
          <w:szCs w:val="28"/>
        </w:rPr>
        <w:t>Наименование (для юридических лиц) _________________________________</w:t>
      </w:r>
    </w:p>
    <w:p w:rsidR="0089281C" w:rsidRPr="0089281C" w:rsidRDefault="0089281C" w:rsidP="000C3FF3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89281C">
        <w:rPr>
          <w:rFonts w:ascii="Times New Roman" w:hAnsi="Times New Roman" w:cs="Times New Roman"/>
          <w:sz w:val="28"/>
          <w:szCs w:val="28"/>
        </w:rPr>
        <w:t>Сфера деятельности: ________________________________________________</w:t>
      </w:r>
    </w:p>
    <w:p w:rsidR="006E4585" w:rsidRDefault="0089281C" w:rsidP="006E4585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89281C">
        <w:rPr>
          <w:rFonts w:ascii="Times New Roman" w:hAnsi="Times New Roman" w:cs="Times New Roman"/>
          <w:sz w:val="28"/>
          <w:szCs w:val="28"/>
        </w:rPr>
        <w:t>Тел.: ____________ адрес электронной почты: __________________________</w:t>
      </w:r>
    </w:p>
    <w:p w:rsidR="006E4585" w:rsidRDefault="006E4585" w:rsidP="006E4585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DF3836" w:rsidTr="00B017C3">
        <w:tc>
          <w:tcPr>
            <w:tcW w:w="4925" w:type="dxa"/>
          </w:tcPr>
          <w:p w:rsidR="00DF3836" w:rsidRDefault="006E4585" w:rsidP="006E4585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DF3836" w:rsidRDefault="00DF3836" w:rsidP="006E4585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836" w:rsidRPr="00D43384" w:rsidTr="00B017C3">
        <w:tc>
          <w:tcPr>
            <w:tcW w:w="4925" w:type="dxa"/>
          </w:tcPr>
          <w:p w:rsidR="00DF3836" w:rsidRPr="00D43384" w:rsidRDefault="00DF3836" w:rsidP="006E4585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 xml:space="preserve">к Порядку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t>экспертизы</w:t>
            </w:r>
            <w:r w:rsidRPr="00D433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 w:rsidRPr="00D43384">
              <w:rPr>
                <w:rFonts w:ascii="Times New Roman" w:hAnsi="Times New Roman"/>
                <w:sz w:val="28"/>
                <w:szCs w:val="28"/>
              </w:rPr>
              <w:t xml:space="preserve">нормативных правовых актов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Левокумского муниципального района</w:t>
            </w:r>
            <w:r w:rsidRPr="00D43384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края, затрагивающих вопросы предпринимательской и инвестиционной деятельности</w:t>
            </w:r>
          </w:p>
        </w:tc>
      </w:tr>
    </w:tbl>
    <w:p w:rsidR="0089281C" w:rsidRDefault="0089281C" w:rsidP="000C3FF3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DF3836" w:rsidRDefault="00DF3836" w:rsidP="000C3FF3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6E4585" w:rsidRDefault="006E4585" w:rsidP="000C3FF3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8A0DD7" w:rsidRPr="006B7363" w:rsidRDefault="008A0DD7" w:rsidP="006E4585">
      <w:pPr>
        <w:pStyle w:val="ConsPlusNonformat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>ЗАКЛЮЧЕНИЕ</w:t>
      </w:r>
    </w:p>
    <w:p w:rsidR="008A0DD7" w:rsidRPr="006B7363" w:rsidRDefault="008A0DD7" w:rsidP="006E4585">
      <w:pPr>
        <w:pStyle w:val="ConsPlusNonformat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>о проведении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0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 администрации Левокумского муниципального района Ставропольского края</w:t>
      </w:r>
      <w:r w:rsidRPr="006B7363">
        <w:rPr>
          <w:rFonts w:ascii="Times New Roman" w:hAnsi="Times New Roman" w:cs="Times New Roman"/>
          <w:sz w:val="28"/>
          <w:szCs w:val="28"/>
        </w:rPr>
        <w:t xml:space="preserve">           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6B7363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A0DD7" w:rsidRPr="003F5DC3" w:rsidRDefault="008A0DD7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 w:rsidRPr="003F5DC3">
        <w:rPr>
          <w:rFonts w:ascii="Times New Roman" w:hAnsi="Times New Roman" w:cs="Times New Roman"/>
          <w:sz w:val="18"/>
          <w:szCs w:val="18"/>
        </w:rPr>
        <w:t>(вид, наименование и реквизиты нормативного правового акта)</w:t>
      </w:r>
    </w:p>
    <w:p w:rsidR="008A0DD7" w:rsidRPr="00587A84" w:rsidRDefault="008A0DD7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8A0DD7" w:rsidRPr="006B7363" w:rsidRDefault="008A0DD7" w:rsidP="000C3FF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1C5109">
        <w:rPr>
          <w:rFonts w:ascii="Times New Roman" w:hAnsi="Times New Roman" w:cs="Times New Roman"/>
          <w:sz w:val="28"/>
          <w:szCs w:val="28"/>
        </w:rPr>
        <w:t>правового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района Ставропольского края, как уполномоченный орган по проведению экспертизы </w:t>
      </w:r>
      <w:r w:rsidR="004320C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Левокумского муниципального района Ставропольского края (далее </w:t>
      </w:r>
      <w:r w:rsidR="00E579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уполномоченный орган)</w:t>
      </w:r>
      <w:r w:rsidR="006E4585">
        <w:rPr>
          <w:rFonts w:ascii="Times New Roman" w:hAnsi="Times New Roman" w:cs="Times New Roman"/>
          <w:sz w:val="28"/>
          <w:szCs w:val="28"/>
        </w:rPr>
        <w:t>, затрагивающих вопросы</w:t>
      </w:r>
      <w:r w:rsidRPr="006B7363"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585"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  <w:r w:rsidRPr="006B7363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рассмотрел </w:t>
      </w:r>
      <w:r w:rsidR="004320C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нормативный правовой акт _______________________________________________________________</w:t>
      </w:r>
    </w:p>
    <w:p w:rsidR="008A0DD7" w:rsidRPr="006B7363" w:rsidRDefault="008A0DD7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0DD7" w:rsidRPr="003F5DC3" w:rsidRDefault="008A0DD7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 w:rsidRPr="003F5DC3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="004320C4">
        <w:rPr>
          <w:rFonts w:ascii="Times New Roman" w:hAnsi="Times New Roman" w:cs="Times New Roman"/>
          <w:sz w:val="18"/>
          <w:szCs w:val="18"/>
        </w:rPr>
        <w:t xml:space="preserve">муниципального </w:t>
      </w:r>
      <w:r w:rsidRPr="003F5DC3">
        <w:rPr>
          <w:rFonts w:ascii="Times New Roman" w:hAnsi="Times New Roman" w:cs="Times New Roman"/>
          <w:sz w:val="18"/>
          <w:szCs w:val="18"/>
        </w:rPr>
        <w:t>нормативного правового акта)</w:t>
      </w:r>
    </w:p>
    <w:p w:rsidR="008A0DD7" w:rsidRPr="008A0DD7" w:rsidRDefault="008A0DD7" w:rsidP="000C3FF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Cs w:val="28"/>
        </w:rPr>
        <w:t xml:space="preserve"> </w:t>
      </w:r>
      <w:r w:rsidRPr="008A0DD7">
        <w:rPr>
          <w:rFonts w:ascii="Times New Roman" w:hAnsi="Times New Roman"/>
          <w:sz w:val="28"/>
          <w:szCs w:val="28"/>
        </w:rPr>
        <w:t xml:space="preserve">В соответствии с Порядком </w:t>
      </w:r>
      <w:r w:rsidRPr="008A0DD7">
        <w:rPr>
          <w:rFonts w:ascii="Times New Roman" w:hAnsi="Times New Roman"/>
          <w:sz w:val="28"/>
          <w:szCs w:val="28"/>
          <w:lang w:eastAsia="ru-RU"/>
        </w:rPr>
        <w:t xml:space="preserve">проведения экспертизы </w:t>
      </w:r>
      <w:r w:rsidR="004320C4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Pr="008A0DD7">
        <w:rPr>
          <w:rFonts w:ascii="Times New Roman" w:hAnsi="Times New Roman"/>
          <w:sz w:val="28"/>
          <w:szCs w:val="28"/>
          <w:lang w:eastAsia="ru-RU"/>
        </w:rPr>
        <w:t xml:space="preserve">нормативных правовых актов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Левокумского муниципального района</w:t>
      </w:r>
      <w:r w:rsidRPr="008A0DD7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края, затрагивающих вопросы осуществления предпринимательской и инвестиционной деятельности, утвержденным постановлением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Левокумского муниципального района</w:t>
      </w:r>
      <w:r w:rsidRPr="008A0DD7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(далее – Порядок) </w:t>
      </w:r>
      <w:r w:rsidR="004320C4"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8A0DD7">
        <w:rPr>
          <w:rFonts w:ascii="Times New Roman" w:hAnsi="Times New Roman"/>
          <w:sz w:val="28"/>
          <w:szCs w:val="28"/>
          <w:lang w:eastAsia="ru-RU"/>
        </w:rPr>
        <w:t>нормативный правовой акт подлежит проведению экспертизы.</w:t>
      </w:r>
    </w:p>
    <w:p w:rsidR="008A0DD7" w:rsidRPr="006B7363" w:rsidRDefault="008A0DD7" w:rsidP="000C3FF3">
      <w:pPr>
        <w:pStyle w:val="ConsPlusNonformat"/>
        <w:tabs>
          <w:tab w:val="left" w:pos="9354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7363">
        <w:rPr>
          <w:rFonts w:ascii="Times New Roman" w:hAnsi="Times New Roman" w:cs="Times New Roman"/>
          <w:sz w:val="28"/>
          <w:szCs w:val="28"/>
        </w:rPr>
        <w:t xml:space="preserve"> Разработчиком </w:t>
      </w:r>
      <w:r w:rsidR="004320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B736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является</w:t>
      </w:r>
    </w:p>
    <w:p w:rsidR="008A0DD7" w:rsidRDefault="008A0DD7" w:rsidP="000C3FF3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 </w:t>
      </w:r>
    </w:p>
    <w:p w:rsidR="008A0DD7" w:rsidRPr="003F5DC3" w:rsidRDefault="008A0DD7" w:rsidP="000C3FF3">
      <w:pPr>
        <w:pStyle w:val="ConsPlusNonformat"/>
        <w:suppressAutoHyphens/>
        <w:rPr>
          <w:rFonts w:ascii="Times New Roman" w:hAnsi="Times New Roman" w:cs="Times New Roman"/>
          <w:sz w:val="18"/>
          <w:szCs w:val="18"/>
        </w:rPr>
      </w:pPr>
      <w:r w:rsidRPr="006B73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F5DC3">
        <w:rPr>
          <w:rFonts w:ascii="Times New Roman" w:hAnsi="Times New Roman" w:cs="Times New Roman"/>
          <w:sz w:val="18"/>
          <w:szCs w:val="18"/>
        </w:rPr>
        <w:t>(указывается разработчик</w:t>
      </w:r>
      <w:r w:rsidR="004320C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4320C4">
        <w:rPr>
          <w:rFonts w:ascii="Times New Roman" w:hAnsi="Times New Roman" w:cs="Times New Roman"/>
          <w:sz w:val="18"/>
          <w:szCs w:val="18"/>
        </w:rPr>
        <w:t xml:space="preserve">муниципального </w:t>
      </w:r>
      <w:r w:rsidRPr="003F5DC3">
        <w:rPr>
          <w:rFonts w:ascii="Times New Roman" w:hAnsi="Times New Roman" w:cs="Times New Roman"/>
          <w:sz w:val="18"/>
          <w:szCs w:val="18"/>
        </w:rPr>
        <w:t xml:space="preserve"> нормативного</w:t>
      </w:r>
      <w:proofErr w:type="gramEnd"/>
      <w:r w:rsidRPr="003F5DC3">
        <w:rPr>
          <w:rFonts w:ascii="Times New Roman" w:hAnsi="Times New Roman" w:cs="Times New Roman"/>
          <w:sz w:val="18"/>
          <w:szCs w:val="18"/>
        </w:rPr>
        <w:t xml:space="preserve"> правового акта)</w:t>
      </w:r>
    </w:p>
    <w:p w:rsidR="008A0DD7" w:rsidRPr="006B7363" w:rsidRDefault="008A0DD7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4585">
        <w:rPr>
          <w:rFonts w:ascii="Times New Roman" w:hAnsi="Times New Roman" w:cs="Times New Roman"/>
          <w:sz w:val="28"/>
          <w:szCs w:val="28"/>
        </w:rPr>
        <w:t xml:space="preserve"> Экспертиза</w:t>
      </w:r>
      <w:r w:rsidRPr="006B7363">
        <w:rPr>
          <w:rFonts w:ascii="Times New Roman" w:hAnsi="Times New Roman" w:cs="Times New Roman"/>
          <w:sz w:val="28"/>
          <w:szCs w:val="28"/>
        </w:rPr>
        <w:t xml:space="preserve"> </w:t>
      </w:r>
      <w:r w:rsidR="004320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B7363">
        <w:rPr>
          <w:rFonts w:ascii="Times New Roman" w:hAnsi="Times New Roman" w:cs="Times New Roman"/>
          <w:sz w:val="28"/>
          <w:szCs w:val="28"/>
        </w:rPr>
        <w:t>нормативного правового акта осуществлялась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585">
        <w:rPr>
          <w:rFonts w:ascii="Times New Roman" w:hAnsi="Times New Roman" w:cs="Times New Roman"/>
          <w:sz w:val="28"/>
          <w:szCs w:val="28"/>
        </w:rPr>
        <w:t xml:space="preserve">Планом </w:t>
      </w:r>
      <w:proofErr w:type="gramStart"/>
      <w:r w:rsidRPr="006B7363">
        <w:rPr>
          <w:rFonts w:ascii="Times New Roman" w:hAnsi="Times New Roman" w:cs="Times New Roman"/>
          <w:sz w:val="28"/>
          <w:szCs w:val="28"/>
        </w:rPr>
        <w:t>проведения  экспертизы</w:t>
      </w:r>
      <w:proofErr w:type="gramEnd"/>
      <w:r w:rsidRPr="006B7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20C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 правовых актов, </w:t>
      </w:r>
      <w:r w:rsidRPr="006B7363">
        <w:rPr>
          <w:rFonts w:ascii="Times New Roman" w:hAnsi="Times New Roman" w:cs="Times New Roman"/>
          <w:sz w:val="28"/>
          <w:szCs w:val="28"/>
        </w:rPr>
        <w:t xml:space="preserve">затрагивающих вопросы осуществления предпринимательской 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7363">
        <w:rPr>
          <w:rFonts w:ascii="Times New Roman" w:hAnsi="Times New Roman" w:cs="Times New Roman"/>
          <w:sz w:val="28"/>
          <w:szCs w:val="28"/>
        </w:rPr>
        <w:t>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36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План)</w:t>
      </w:r>
      <w:r w:rsidRPr="006B7363">
        <w:rPr>
          <w:rFonts w:ascii="Times New Roman" w:hAnsi="Times New Roman" w:cs="Times New Roman"/>
          <w:sz w:val="28"/>
          <w:szCs w:val="28"/>
        </w:rPr>
        <w:t>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6B7363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6B7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DD7" w:rsidRPr="003F5DC3" w:rsidRDefault="008A0DD7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3F5DC3">
        <w:rPr>
          <w:rFonts w:ascii="Times New Roman" w:hAnsi="Times New Roman" w:cs="Times New Roman"/>
          <w:sz w:val="16"/>
          <w:szCs w:val="16"/>
        </w:rPr>
        <w:t xml:space="preserve"> (наименование и реквизиты правового акта администрации </w:t>
      </w:r>
      <w:r>
        <w:rPr>
          <w:rFonts w:ascii="Times New Roman" w:hAnsi="Times New Roman" w:cs="Times New Roman"/>
          <w:sz w:val="16"/>
          <w:szCs w:val="16"/>
        </w:rPr>
        <w:t>Левокумского муниципального района</w:t>
      </w:r>
      <w:r w:rsidRPr="003F5DC3">
        <w:rPr>
          <w:rFonts w:ascii="Times New Roman" w:hAnsi="Times New Roman" w:cs="Times New Roman"/>
          <w:sz w:val="16"/>
          <w:szCs w:val="16"/>
        </w:rPr>
        <w:t xml:space="preserve"> Ставропольского края)</w:t>
      </w:r>
    </w:p>
    <w:p w:rsidR="008A0DD7" w:rsidRPr="006B7363" w:rsidRDefault="008A0DD7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458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ar481" w:history="1">
        <w:r w:rsidR="006E4585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0E1C40">
          <w:rPr>
            <w:rFonts w:ascii="Times New Roman" w:hAnsi="Times New Roman" w:cs="Times New Roman"/>
            <w:sz w:val="28"/>
            <w:szCs w:val="28"/>
          </w:rPr>
          <w:t xml:space="preserve"> 8</w:t>
        </w:r>
      </w:hyperlink>
      <w:r w:rsidR="006E4585">
        <w:rPr>
          <w:rFonts w:ascii="Times New Roman" w:hAnsi="Times New Roman" w:cs="Times New Roman"/>
          <w:sz w:val="28"/>
          <w:szCs w:val="28"/>
        </w:rPr>
        <w:t xml:space="preserve"> Порядка и Планом</w:t>
      </w:r>
      <w:r w:rsidRPr="006B7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7363">
        <w:rPr>
          <w:rFonts w:ascii="Times New Roman" w:hAnsi="Times New Roman" w:cs="Times New Roman"/>
          <w:sz w:val="28"/>
          <w:szCs w:val="28"/>
        </w:rPr>
        <w:t xml:space="preserve">экспертиза  </w:t>
      </w:r>
      <w:r w:rsidR="004320C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4320C4">
        <w:rPr>
          <w:rFonts w:ascii="Times New Roman" w:hAnsi="Times New Roman" w:cs="Times New Roman"/>
          <w:sz w:val="28"/>
          <w:szCs w:val="28"/>
        </w:rPr>
        <w:t xml:space="preserve"> </w:t>
      </w:r>
      <w:r w:rsidRPr="006B736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363">
        <w:rPr>
          <w:rFonts w:ascii="Times New Roman" w:hAnsi="Times New Roman" w:cs="Times New Roman"/>
          <w:sz w:val="28"/>
          <w:szCs w:val="28"/>
        </w:rPr>
        <w:t>правового акта пр</w:t>
      </w:r>
      <w:r>
        <w:rPr>
          <w:rFonts w:ascii="Times New Roman" w:hAnsi="Times New Roman" w:cs="Times New Roman"/>
          <w:sz w:val="28"/>
          <w:szCs w:val="28"/>
        </w:rPr>
        <w:t>оводилась в срок с __  ______20___ года по</w:t>
      </w:r>
      <w:r w:rsidRPr="006B736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__20___ года.</w:t>
      </w:r>
    </w:p>
    <w:p w:rsidR="008A0DD7" w:rsidRPr="006B7363" w:rsidRDefault="008A0DD7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792D">
        <w:rPr>
          <w:rFonts w:ascii="Times New Roman" w:hAnsi="Times New Roman" w:cs="Times New Roman"/>
          <w:sz w:val="28"/>
          <w:szCs w:val="28"/>
        </w:rPr>
        <w:t>П</w:t>
      </w:r>
      <w:r w:rsidRPr="006B7363">
        <w:rPr>
          <w:rFonts w:ascii="Times New Roman" w:hAnsi="Times New Roman" w:cs="Times New Roman"/>
          <w:sz w:val="28"/>
          <w:szCs w:val="28"/>
        </w:rPr>
        <w:t xml:space="preserve">убличные консультации в отношении </w:t>
      </w:r>
      <w:r w:rsidR="004320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B736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363">
        <w:rPr>
          <w:rFonts w:ascii="Times New Roman" w:hAnsi="Times New Roman" w:cs="Times New Roman"/>
          <w:sz w:val="28"/>
          <w:szCs w:val="28"/>
        </w:rPr>
        <w:t xml:space="preserve">правового акта в соответствии с </w:t>
      </w:r>
      <w:r w:rsidRPr="002A76C0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6B7363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E5792D">
        <w:rPr>
          <w:rFonts w:ascii="Times New Roman" w:hAnsi="Times New Roman" w:cs="Times New Roman"/>
          <w:sz w:val="28"/>
          <w:szCs w:val="28"/>
        </w:rPr>
        <w:t xml:space="preserve"> проводились</w:t>
      </w:r>
      <w:r w:rsidRPr="006B7363">
        <w:rPr>
          <w:rFonts w:ascii="Times New Roman" w:hAnsi="Times New Roman" w:cs="Times New Roman"/>
          <w:sz w:val="28"/>
          <w:szCs w:val="28"/>
        </w:rPr>
        <w:t xml:space="preserve"> с ___</w:t>
      </w:r>
      <w:r>
        <w:rPr>
          <w:rFonts w:ascii="Times New Roman" w:hAnsi="Times New Roman" w:cs="Times New Roman"/>
          <w:sz w:val="28"/>
          <w:szCs w:val="28"/>
        </w:rPr>
        <w:t xml:space="preserve">______20___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6B7363">
        <w:rPr>
          <w:rFonts w:ascii="Times New Roman" w:hAnsi="Times New Roman" w:cs="Times New Roman"/>
          <w:sz w:val="28"/>
          <w:szCs w:val="28"/>
        </w:rPr>
        <w:t xml:space="preserve"> 20___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6B7363">
        <w:rPr>
          <w:rFonts w:ascii="Times New Roman" w:hAnsi="Times New Roman" w:cs="Times New Roman"/>
          <w:sz w:val="28"/>
          <w:szCs w:val="28"/>
        </w:rPr>
        <w:t>.</w:t>
      </w:r>
    </w:p>
    <w:p w:rsidR="008A0DD7" w:rsidRDefault="008A0DD7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B7363">
        <w:rPr>
          <w:rFonts w:ascii="Times New Roman" w:hAnsi="Times New Roman" w:cs="Times New Roman"/>
          <w:sz w:val="28"/>
          <w:szCs w:val="28"/>
        </w:rPr>
        <w:t>Уведомление  о</w:t>
      </w:r>
      <w:proofErr w:type="gramEnd"/>
      <w:r w:rsidRPr="006B7363">
        <w:rPr>
          <w:rFonts w:ascii="Times New Roman" w:hAnsi="Times New Roman" w:cs="Times New Roman"/>
          <w:sz w:val="28"/>
          <w:szCs w:val="28"/>
        </w:rPr>
        <w:t xml:space="preserve">  проведении  публичных  консультаций  было  размещено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363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Левокумского муниципального района Ставропольского края</w:t>
      </w:r>
      <w:r w:rsidRPr="006B736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6B7363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A0DD7" w:rsidRPr="003F5DC3" w:rsidRDefault="008A0DD7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 w:rsidRPr="003F5DC3">
        <w:rPr>
          <w:rFonts w:ascii="Times New Roman" w:hAnsi="Times New Roman" w:cs="Times New Roman"/>
          <w:sz w:val="18"/>
          <w:szCs w:val="18"/>
        </w:rPr>
        <w:t>(дата размещения на официальном сайте)</w:t>
      </w:r>
    </w:p>
    <w:p w:rsidR="008A0DD7" w:rsidRPr="006B7363" w:rsidRDefault="008A0DD7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7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7363">
        <w:rPr>
          <w:rFonts w:ascii="Times New Roman" w:hAnsi="Times New Roman" w:cs="Times New Roman"/>
          <w:sz w:val="28"/>
          <w:szCs w:val="28"/>
        </w:rPr>
        <w:t>Результаты   публичных консультаций отражены в отчете о публичных</w:t>
      </w:r>
    </w:p>
    <w:p w:rsidR="008A0DD7" w:rsidRPr="006B7363" w:rsidRDefault="008A0DD7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 xml:space="preserve">консультациях, проведенных   в отношении </w:t>
      </w:r>
      <w:r w:rsidR="004320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B7363">
        <w:rPr>
          <w:rFonts w:ascii="Times New Roman" w:hAnsi="Times New Roman" w:cs="Times New Roman"/>
          <w:sz w:val="28"/>
          <w:szCs w:val="28"/>
        </w:rPr>
        <w:t>нормативного правового 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363">
        <w:rPr>
          <w:rFonts w:ascii="Times New Roman" w:hAnsi="Times New Roman" w:cs="Times New Roman"/>
          <w:sz w:val="28"/>
          <w:szCs w:val="28"/>
        </w:rPr>
        <w:t xml:space="preserve">размещенном   на   официальном   сайте   администрации </w:t>
      </w:r>
      <w:r>
        <w:rPr>
          <w:rFonts w:ascii="Times New Roman" w:hAnsi="Times New Roman"/>
          <w:sz w:val="28"/>
          <w:szCs w:val="28"/>
        </w:rPr>
        <w:t>Левокумского муниципального района</w:t>
      </w:r>
      <w:r w:rsidRPr="00737B57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363">
        <w:rPr>
          <w:rFonts w:ascii="Times New Roman" w:hAnsi="Times New Roman" w:cs="Times New Roman"/>
          <w:sz w:val="28"/>
          <w:szCs w:val="28"/>
        </w:rPr>
        <w:t>_____________ 20__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8A0DD7" w:rsidRPr="006B7363" w:rsidRDefault="008A0DD7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B7363">
        <w:rPr>
          <w:rFonts w:ascii="Times New Roman" w:hAnsi="Times New Roman" w:cs="Times New Roman"/>
          <w:sz w:val="28"/>
          <w:szCs w:val="28"/>
        </w:rPr>
        <w:t xml:space="preserve"> В ходе проведения экспертизы </w:t>
      </w:r>
      <w:r w:rsidR="004320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B736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E5792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полномоченным органом </w:t>
      </w:r>
      <w:r w:rsidRPr="006B7363">
        <w:rPr>
          <w:rFonts w:ascii="Times New Roman" w:hAnsi="Times New Roman" w:cs="Times New Roman"/>
          <w:sz w:val="28"/>
          <w:szCs w:val="28"/>
        </w:rPr>
        <w:t>установлено следующее:</w:t>
      </w:r>
      <w:r w:rsidR="00432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DD7" w:rsidRPr="006B7363" w:rsidRDefault="008A0DD7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A0DD7" w:rsidRPr="003F5DC3" w:rsidRDefault="008A0DD7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16"/>
          <w:szCs w:val="16"/>
        </w:rPr>
      </w:pPr>
      <w:r w:rsidRPr="003F5DC3">
        <w:rPr>
          <w:rFonts w:ascii="Times New Roman" w:hAnsi="Times New Roman" w:cs="Times New Roman"/>
          <w:sz w:val="16"/>
          <w:szCs w:val="16"/>
        </w:rPr>
        <w:t xml:space="preserve">  (отражаются поступившие замечания, предложения, рекомендации, сведения (расчеты, обоснования), информационно-аналитические материалы, поступившие      в ходе публичных консультаций, мнение разработчика и субъектов   предпринимательского сообщества)</w:t>
      </w:r>
    </w:p>
    <w:p w:rsidR="008A0DD7" w:rsidRDefault="008A0DD7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B7363">
        <w:rPr>
          <w:rFonts w:ascii="Times New Roman" w:hAnsi="Times New Roman" w:cs="Times New Roman"/>
          <w:sz w:val="28"/>
          <w:szCs w:val="28"/>
        </w:rPr>
        <w:t xml:space="preserve">По       результатам       проведения       экспертизы      </w:t>
      </w:r>
      <w:r w:rsidR="00E5792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полномоченным органом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r w:rsidRPr="006B7363">
        <w:rPr>
          <w:rFonts w:ascii="Times New Roman" w:hAnsi="Times New Roman" w:cs="Times New Roman"/>
          <w:sz w:val="28"/>
          <w:szCs w:val="28"/>
        </w:rPr>
        <w:t>явлено:_</w:t>
      </w:r>
      <w:proofErr w:type="gramEnd"/>
      <w:r w:rsidRPr="006B7363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4320C4">
        <w:rPr>
          <w:rFonts w:ascii="Times New Roman" w:hAnsi="Times New Roman" w:cs="Times New Roman"/>
          <w:sz w:val="28"/>
          <w:szCs w:val="28"/>
        </w:rPr>
        <w:t>_</w:t>
      </w:r>
    </w:p>
    <w:p w:rsidR="008A0DD7" w:rsidRDefault="008A0DD7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4320C4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F5DC3">
        <w:rPr>
          <w:rFonts w:ascii="Times New Roman" w:hAnsi="Times New Roman" w:cs="Times New Roman"/>
          <w:sz w:val="16"/>
          <w:szCs w:val="16"/>
        </w:rPr>
        <w:t>(указывается информация о выявленных положениях</w:t>
      </w:r>
      <w:r w:rsidR="004320C4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4320C4">
        <w:rPr>
          <w:rFonts w:ascii="Times New Roman" w:hAnsi="Times New Roman" w:cs="Times New Roman"/>
          <w:sz w:val="16"/>
          <w:szCs w:val="16"/>
        </w:rPr>
        <w:t xml:space="preserve">муниципального </w:t>
      </w:r>
      <w:r w:rsidRPr="003F5DC3">
        <w:rPr>
          <w:rFonts w:ascii="Times New Roman" w:hAnsi="Times New Roman" w:cs="Times New Roman"/>
          <w:sz w:val="16"/>
          <w:szCs w:val="16"/>
        </w:rPr>
        <w:t xml:space="preserve"> нормативного</w:t>
      </w:r>
      <w:proofErr w:type="gramEnd"/>
      <w:r w:rsidRPr="003F5DC3">
        <w:rPr>
          <w:rFonts w:ascii="Times New Roman" w:hAnsi="Times New Roman" w:cs="Times New Roman"/>
          <w:sz w:val="16"/>
          <w:szCs w:val="16"/>
        </w:rPr>
        <w:t xml:space="preserve">    правового акта, указанных в </w:t>
      </w:r>
      <w:hyperlink w:anchor="Par459" w:history="1">
        <w:r w:rsidRPr="003F5DC3">
          <w:rPr>
            <w:rFonts w:ascii="Times New Roman" w:hAnsi="Times New Roman" w:cs="Times New Roman"/>
            <w:color w:val="0000FF"/>
            <w:sz w:val="16"/>
            <w:szCs w:val="16"/>
          </w:rPr>
          <w:t>п. 2</w:t>
        </w:r>
      </w:hyperlink>
      <w:r w:rsidRPr="003F5DC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A0DD7" w:rsidRPr="003F5DC3" w:rsidRDefault="008A0DD7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4320C4">
        <w:rPr>
          <w:rFonts w:ascii="Times New Roman" w:hAnsi="Times New Roman" w:cs="Times New Roman"/>
          <w:sz w:val="28"/>
          <w:szCs w:val="28"/>
        </w:rPr>
        <w:t>___</w:t>
      </w:r>
    </w:p>
    <w:p w:rsidR="008A0DD7" w:rsidRPr="003F5DC3" w:rsidRDefault="008A0DD7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16"/>
          <w:szCs w:val="16"/>
        </w:rPr>
      </w:pPr>
      <w:r w:rsidRPr="003F5DC3">
        <w:rPr>
          <w:rFonts w:ascii="Times New Roman" w:hAnsi="Times New Roman" w:cs="Times New Roman"/>
          <w:sz w:val="16"/>
          <w:szCs w:val="16"/>
        </w:rPr>
        <w:t>Порядка, или об отсутствии таких положений)</w:t>
      </w:r>
    </w:p>
    <w:p w:rsidR="008A0DD7" w:rsidRPr="006B7363" w:rsidRDefault="008A0DD7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320C4">
        <w:rPr>
          <w:rFonts w:ascii="Times New Roman" w:hAnsi="Times New Roman" w:cs="Times New Roman"/>
          <w:sz w:val="28"/>
          <w:szCs w:val="28"/>
        </w:rPr>
        <w:t>_</w:t>
      </w:r>
      <w:r w:rsidRPr="006B7363">
        <w:rPr>
          <w:rFonts w:ascii="Times New Roman" w:hAnsi="Times New Roman" w:cs="Times New Roman"/>
          <w:sz w:val="28"/>
          <w:szCs w:val="28"/>
        </w:rPr>
        <w:t>.</w:t>
      </w:r>
    </w:p>
    <w:p w:rsidR="008A0DD7" w:rsidRPr="003F5DC3" w:rsidRDefault="008A0DD7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3F5DC3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3F5DC3">
        <w:rPr>
          <w:rFonts w:ascii="Times New Roman" w:hAnsi="Times New Roman" w:cs="Times New Roman"/>
          <w:sz w:val="18"/>
          <w:szCs w:val="18"/>
        </w:rPr>
        <w:t xml:space="preserve">   (указывается обоснование сделанных выводов)</w:t>
      </w:r>
    </w:p>
    <w:p w:rsidR="001C5109" w:rsidRDefault="00E5792D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A0DD7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="001C5109">
        <w:rPr>
          <w:rFonts w:ascii="Times New Roman" w:hAnsi="Times New Roman" w:cs="Times New Roman"/>
          <w:sz w:val="28"/>
          <w:szCs w:val="28"/>
        </w:rPr>
        <w:t xml:space="preserve"> по проведению экспертизы</w:t>
      </w:r>
      <w:r w:rsidR="008A0DD7" w:rsidRPr="006B7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0DD7" w:rsidRPr="006B7363">
        <w:rPr>
          <w:rFonts w:ascii="Times New Roman" w:hAnsi="Times New Roman" w:cs="Times New Roman"/>
          <w:sz w:val="28"/>
          <w:szCs w:val="28"/>
        </w:rPr>
        <w:t>рекомендовано:</w:t>
      </w:r>
      <w:r w:rsidR="008A0DD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8A0DD7">
        <w:rPr>
          <w:rFonts w:ascii="Times New Roman" w:hAnsi="Times New Roman" w:cs="Times New Roman"/>
          <w:sz w:val="28"/>
          <w:szCs w:val="28"/>
        </w:rPr>
        <w:t>________________________</w:t>
      </w:r>
      <w:r w:rsidR="001C510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A0DD7" w:rsidRPr="006B7363" w:rsidRDefault="008A0DD7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A0DD7" w:rsidRPr="00FC2E42" w:rsidRDefault="008A0DD7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16"/>
          <w:szCs w:val="16"/>
        </w:rPr>
      </w:pPr>
      <w:r w:rsidRPr="00FC2E42">
        <w:rPr>
          <w:rFonts w:ascii="Times New Roman" w:hAnsi="Times New Roman" w:cs="Times New Roman"/>
          <w:sz w:val="16"/>
          <w:szCs w:val="16"/>
        </w:rPr>
        <w:t xml:space="preserve">(указываются рекомендации уполномоченного органа </w:t>
      </w:r>
      <w:r>
        <w:rPr>
          <w:rFonts w:ascii="Times New Roman" w:hAnsi="Times New Roman" w:cs="Times New Roman"/>
          <w:sz w:val="16"/>
          <w:szCs w:val="16"/>
        </w:rPr>
        <w:t xml:space="preserve">по итогам проведения экспертизы </w:t>
      </w:r>
      <w:r w:rsidR="004320C4">
        <w:rPr>
          <w:rFonts w:ascii="Times New Roman" w:hAnsi="Times New Roman" w:cs="Times New Roman"/>
          <w:sz w:val="16"/>
          <w:szCs w:val="16"/>
        </w:rPr>
        <w:t xml:space="preserve">муниципального </w:t>
      </w:r>
      <w:r w:rsidRPr="00FC2E42">
        <w:rPr>
          <w:rFonts w:ascii="Times New Roman" w:hAnsi="Times New Roman" w:cs="Times New Roman"/>
          <w:sz w:val="16"/>
          <w:szCs w:val="16"/>
        </w:rPr>
        <w:t>нормативного правового акта)</w:t>
      </w:r>
    </w:p>
    <w:p w:rsidR="008A0DD7" w:rsidRPr="006B7363" w:rsidRDefault="008A0DD7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8A0DD7" w:rsidRPr="00587A84" w:rsidRDefault="008A0DD7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 xml:space="preserve">     </w:t>
      </w:r>
      <w:r w:rsidRPr="00587A84">
        <w:rPr>
          <w:rFonts w:ascii="Times New Roman" w:hAnsi="Times New Roman" w:cs="Times New Roman"/>
          <w:sz w:val="28"/>
          <w:szCs w:val="28"/>
        </w:rPr>
        <w:t>Должность</w:t>
      </w:r>
    </w:p>
    <w:p w:rsidR="008A0DD7" w:rsidRPr="00587A84" w:rsidRDefault="008A0DD7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87A84">
        <w:rPr>
          <w:rFonts w:ascii="Times New Roman" w:hAnsi="Times New Roman" w:cs="Times New Roman"/>
          <w:sz w:val="28"/>
          <w:szCs w:val="28"/>
        </w:rPr>
        <w:t>_______________ Ф.И.О. _____________________________________</w:t>
      </w:r>
    </w:p>
    <w:p w:rsidR="008A0DD7" w:rsidRPr="00FC2E42" w:rsidRDefault="008A0DD7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16"/>
          <w:szCs w:val="16"/>
        </w:rPr>
      </w:pPr>
      <w:r w:rsidRPr="00587A84">
        <w:rPr>
          <w:rFonts w:ascii="Times New Roman" w:hAnsi="Times New Roman" w:cs="Times New Roman"/>
          <w:sz w:val="28"/>
          <w:szCs w:val="28"/>
        </w:rPr>
        <w:t xml:space="preserve">   </w:t>
      </w:r>
      <w:r w:rsidRPr="00FC2E42">
        <w:rPr>
          <w:rFonts w:ascii="Times New Roman" w:hAnsi="Times New Roman" w:cs="Times New Roman"/>
          <w:sz w:val="16"/>
          <w:szCs w:val="16"/>
        </w:rPr>
        <w:t xml:space="preserve"> Подпись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FC2E42"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Pr="00FC2E42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FC2E42">
        <w:rPr>
          <w:rFonts w:ascii="Times New Roman" w:hAnsi="Times New Roman" w:cs="Times New Roman"/>
          <w:sz w:val="16"/>
          <w:szCs w:val="16"/>
        </w:rPr>
        <w:t>руководитель уполномоченного органа</w:t>
      </w:r>
      <w:r w:rsidR="001C5109">
        <w:rPr>
          <w:rFonts w:ascii="Times New Roman" w:hAnsi="Times New Roman" w:cs="Times New Roman"/>
          <w:sz w:val="16"/>
          <w:szCs w:val="16"/>
        </w:rPr>
        <w:t xml:space="preserve"> по проведению экспертизы</w:t>
      </w:r>
      <w:r w:rsidRPr="00FC2E42">
        <w:rPr>
          <w:rFonts w:ascii="Times New Roman" w:hAnsi="Times New Roman" w:cs="Times New Roman"/>
          <w:sz w:val="16"/>
          <w:szCs w:val="16"/>
        </w:rPr>
        <w:t>)</w:t>
      </w:r>
    </w:p>
    <w:p w:rsidR="008A0DD7" w:rsidRDefault="008A0DD7" w:rsidP="000C3FF3">
      <w:pPr>
        <w:pStyle w:val="ConsPlusNormal"/>
        <w:suppressAutoHyphens/>
        <w:jc w:val="right"/>
      </w:pPr>
    </w:p>
    <w:p w:rsidR="008A0DD7" w:rsidRPr="006B7363" w:rsidRDefault="008A0DD7" w:rsidP="000C3FF3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6B7363">
        <w:rPr>
          <w:rFonts w:ascii="Times New Roman" w:hAnsi="Times New Roman" w:cs="Times New Roman"/>
          <w:sz w:val="28"/>
          <w:szCs w:val="28"/>
        </w:rPr>
        <w:t>____ __________ 20___ г.</w:t>
      </w:r>
    </w:p>
    <w:p w:rsidR="008A0DD7" w:rsidRDefault="008A0DD7" w:rsidP="000C3FF3">
      <w:pPr>
        <w:pStyle w:val="ConsPlusNormal"/>
        <w:suppressAutoHyphens/>
      </w:pPr>
    </w:p>
    <w:p w:rsidR="008A0DD7" w:rsidRDefault="008A0DD7" w:rsidP="000C3FF3">
      <w:pPr>
        <w:pStyle w:val="ConsPlusNormal"/>
        <w:suppressAutoHyphens/>
      </w:pPr>
    </w:p>
    <w:p w:rsidR="008A0DD7" w:rsidRDefault="008A0DD7" w:rsidP="000C3FF3">
      <w:pPr>
        <w:suppressAutoHyphens/>
        <w:rPr>
          <w:rFonts w:ascii="Times New Roman" w:hAnsi="Times New Roman"/>
          <w:szCs w:val="28"/>
        </w:rPr>
      </w:pPr>
    </w:p>
    <w:p w:rsidR="008A0DD7" w:rsidRDefault="008A0DD7" w:rsidP="000C3FF3">
      <w:pPr>
        <w:suppressAutoHyphens/>
        <w:rPr>
          <w:rFonts w:ascii="Times New Roman" w:hAnsi="Times New Roman"/>
          <w:szCs w:val="28"/>
        </w:rPr>
      </w:pPr>
    </w:p>
    <w:p w:rsidR="008A0DD7" w:rsidRDefault="008A0DD7" w:rsidP="000C3FF3">
      <w:pPr>
        <w:suppressAutoHyphens/>
        <w:rPr>
          <w:rFonts w:ascii="Times New Roman" w:hAnsi="Times New Roman"/>
          <w:szCs w:val="28"/>
        </w:rPr>
      </w:pPr>
    </w:p>
    <w:p w:rsidR="008A0DD7" w:rsidRDefault="008A0DD7" w:rsidP="000C3FF3">
      <w:pPr>
        <w:suppressAutoHyphens/>
        <w:rPr>
          <w:rFonts w:ascii="Times New Roman" w:hAnsi="Times New Roman"/>
          <w:szCs w:val="28"/>
        </w:rPr>
      </w:pPr>
    </w:p>
    <w:p w:rsidR="008A0DD7" w:rsidRDefault="008A0DD7" w:rsidP="000C3FF3">
      <w:pPr>
        <w:suppressAutoHyphens/>
        <w:rPr>
          <w:rFonts w:ascii="Times New Roman" w:hAnsi="Times New Roman"/>
          <w:szCs w:val="28"/>
        </w:rPr>
      </w:pPr>
    </w:p>
    <w:p w:rsidR="00884482" w:rsidRDefault="00884482" w:rsidP="000C3FF3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3267B" w:rsidRPr="00B3267B" w:rsidTr="00C57C8D">
        <w:tc>
          <w:tcPr>
            <w:tcW w:w="4672" w:type="dxa"/>
          </w:tcPr>
          <w:p w:rsidR="00B3267B" w:rsidRPr="00B3267B" w:rsidRDefault="00B3267B" w:rsidP="000C3FF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3267B" w:rsidRDefault="006E4585" w:rsidP="006E4585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6E4585" w:rsidRDefault="006E4585" w:rsidP="006E4585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67B" w:rsidRDefault="00B3267B" w:rsidP="006E4585">
            <w:pPr>
              <w:pStyle w:val="ConsPlusNonformat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B3267B" w:rsidRDefault="00B3267B" w:rsidP="006E4585">
            <w:pPr>
              <w:pStyle w:val="ConsPlusNonformat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</w:t>
            </w:r>
          </w:p>
          <w:p w:rsidR="00B3267B" w:rsidRDefault="00B3267B" w:rsidP="006E4585">
            <w:pPr>
              <w:pStyle w:val="ConsPlusNonformat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 Ставропольского края</w:t>
            </w:r>
          </w:p>
          <w:p w:rsidR="00B3267B" w:rsidRPr="00B3267B" w:rsidRDefault="00B3267B" w:rsidP="000C3FF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7CB5" w:rsidRDefault="00DB7CB5" w:rsidP="000C3F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585" w:rsidRDefault="006E4585" w:rsidP="000C3F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CB5" w:rsidRDefault="006E4585" w:rsidP="006E4585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СОГЛАШЕНИЯ № ____</w:t>
      </w:r>
    </w:p>
    <w:p w:rsidR="009728DB" w:rsidRPr="008B791E" w:rsidRDefault="006E4585" w:rsidP="006E4585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взаимодействии по вопросам </w:t>
      </w:r>
      <w:r w:rsidR="009728DB" w:rsidRPr="008B791E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</w:t>
      </w:r>
      <w:r w:rsidR="004320C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728DB" w:rsidRPr="008B791E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9728DB"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 администрации </w:t>
      </w:r>
      <w:r w:rsidR="00B82FA9" w:rsidRPr="00B82FA9">
        <w:rPr>
          <w:rFonts w:ascii="Times New Roman" w:hAnsi="Times New Roman" w:cs="Times New Roman"/>
          <w:spacing w:val="-1"/>
          <w:sz w:val="28"/>
          <w:szCs w:val="28"/>
        </w:rPr>
        <w:t xml:space="preserve">Левокумского </w:t>
      </w:r>
      <w:r w:rsidR="009728DB"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района </w:t>
      </w:r>
      <w:r w:rsidR="009728DB" w:rsidRPr="008B791E">
        <w:rPr>
          <w:rFonts w:ascii="Times New Roman" w:hAnsi="Times New Roman" w:cs="Times New Roman"/>
          <w:sz w:val="28"/>
          <w:szCs w:val="28"/>
        </w:rPr>
        <w:t xml:space="preserve">и экспертизы </w:t>
      </w:r>
      <w:r w:rsidR="004320C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728DB" w:rsidRPr="008B791E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9728DB"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 администрации</w:t>
      </w:r>
      <w:r w:rsidR="00B82FA9" w:rsidRPr="00B82FA9">
        <w:rPr>
          <w:color w:val="000000" w:themeColor="text1"/>
          <w:sz w:val="28"/>
          <w:szCs w:val="28"/>
        </w:rPr>
        <w:t xml:space="preserve"> </w:t>
      </w:r>
      <w:r w:rsidR="00B82FA9" w:rsidRPr="00B82FA9">
        <w:rPr>
          <w:rFonts w:ascii="Times New Roman" w:hAnsi="Times New Roman" w:cs="Times New Roman"/>
          <w:spacing w:val="-1"/>
          <w:sz w:val="28"/>
          <w:szCs w:val="28"/>
        </w:rPr>
        <w:t xml:space="preserve">Левокумского </w:t>
      </w:r>
      <w:r w:rsidR="009728DB" w:rsidRPr="008B791E">
        <w:rPr>
          <w:rFonts w:ascii="Times New Roman" w:hAnsi="Times New Roman" w:cs="Times New Roman"/>
          <w:spacing w:val="-1"/>
          <w:sz w:val="28"/>
          <w:szCs w:val="28"/>
        </w:rPr>
        <w:t>муниципального района</w:t>
      </w:r>
      <w:r w:rsidR="009728DB" w:rsidRPr="008B791E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</w:t>
      </w:r>
    </w:p>
    <w:p w:rsidR="009728DB" w:rsidRPr="008B791E" w:rsidRDefault="009728DB" w:rsidP="000C3F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8DB" w:rsidRPr="008B791E" w:rsidRDefault="009728DB" w:rsidP="000C3FF3">
      <w:pPr>
        <w:pStyle w:val="31"/>
        <w:spacing w:after="0"/>
        <w:ind w:right="-2"/>
        <w:jc w:val="both"/>
        <w:rPr>
          <w:sz w:val="28"/>
          <w:szCs w:val="28"/>
        </w:rPr>
      </w:pPr>
      <w:r w:rsidRPr="008B791E">
        <w:rPr>
          <w:sz w:val="28"/>
          <w:szCs w:val="28"/>
        </w:rPr>
        <w:t xml:space="preserve">«___»________20__   г.                                                                  с.  </w:t>
      </w:r>
      <w:r w:rsidR="00B82FA9">
        <w:rPr>
          <w:sz w:val="28"/>
          <w:szCs w:val="28"/>
        </w:rPr>
        <w:t>Левокумское</w:t>
      </w:r>
    </w:p>
    <w:p w:rsidR="009728DB" w:rsidRPr="008B791E" w:rsidRDefault="009728DB" w:rsidP="000C3FF3">
      <w:pPr>
        <w:pStyle w:val="31"/>
        <w:widowControl w:val="0"/>
        <w:spacing w:after="0"/>
        <w:jc w:val="center"/>
        <w:rPr>
          <w:sz w:val="28"/>
          <w:szCs w:val="28"/>
        </w:rPr>
      </w:pPr>
    </w:p>
    <w:p w:rsidR="009728DB" w:rsidRPr="008B791E" w:rsidRDefault="009728DB" w:rsidP="000C3FF3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82FA9" w:rsidRPr="00B82FA9">
        <w:rPr>
          <w:rFonts w:ascii="Times New Roman" w:hAnsi="Times New Roman" w:cs="Times New Roman"/>
          <w:spacing w:val="-1"/>
          <w:sz w:val="28"/>
          <w:szCs w:val="28"/>
        </w:rPr>
        <w:t>Левокумского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</w:t>
      </w:r>
      <w:r w:rsidRPr="008B791E">
        <w:rPr>
          <w:rFonts w:ascii="Times New Roman" w:hAnsi="Times New Roman" w:cs="Times New Roman"/>
          <w:sz w:val="28"/>
          <w:szCs w:val="28"/>
        </w:rPr>
        <w:t xml:space="preserve">, именуемая в дальнейшем «Администрация», в лице главы </w:t>
      </w:r>
      <w:r w:rsidR="00B82FA9" w:rsidRPr="00B82FA9">
        <w:rPr>
          <w:rFonts w:ascii="Times New Roman" w:hAnsi="Times New Roman" w:cs="Times New Roman"/>
          <w:spacing w:val="-1"/>
          <w:sz w:val="28"/>
          <w:szCs w:val="28"/>
        </w:rPr>
        <w:t xml:space="preserve">Левокумского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>муниципального района _________________</w:t>
      </w:r>
      <w:r w:rsidRPr="008B791E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2D5AEB">
        <w:rPr>
          <w:rFonts w:ascii="Times New Roman" w:hAnsi="Times New Roman" w:cs="Times New Roman"/>
          <w:sz w:val="28"/>
          <w:szCs w:val="28"/>
        </w:rPr>
        <w:t xml:space="preserve">Устава Левокумского муниципального района Ставропольского края и </w:t>
      </w:r>
      <w:r w:rsidRPr="008B791E">
        <w:rPr>
          <w:rFonts w:ascii="Times New Roman" w:hAnsi="Times New Roman" w:cs="Times New Roman"/>
          <w:sz w:val="28"/>
          <w:szCs w:val="28"/>
        </w:rPr>
        <w:t>Положения</w:t>
      </w:r>
      <w:r w:rsidR="00180B85">
        <w:rPr>
          <w:rFonts w:ascii="Times New Roman" w:hAnsi="Times New Roman" w:cs="Times New Roman"/>
          <w:sz w:val="28"/>
          <w:szCs w:val="28"/>
        </w:rPr>
        <w:t xml:space="preserve"> об администрации Левокумского муниципального района Ставропольского края</w:t>
      </w:r>
      <w:r w:rsidRPr="008B791E">
        <w:rPr>
          <w:rFonts w:ascii="Times New Roman" w:hAnsi="Times New Roman" w:cs="Times New Roman"/>
          <w:sz w:val="28"/>
          <w:szCs w:val="28"/>
        </w:rPr>
        <w:t xml:space="preserve">, с одной стороны, и ___________________________, именуемая в дальнейшем «Организация», в лице ______________, действующего на основании __________, с другой стороны, в дальнейшем совместно именуемые «Стороны», в целях реализации постановления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</w:t>
      </w:r>
      <w:r w:rsidR="00B82FA9" w:rsidRPr="00B82FA9">
        <w:rPr>
          <w:rFonts w:ascii="Times New Roman" w:hAnsi="Times New Roman" w:cs="Times New Roman"/>
          <w:spacing w:val="-1"/>
          <w:sz w:val="28"/>
          <w:szCs w:val="28"/>
        </w:rPr>
        <w:t>Левокумского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   от ____  №__«Об оценке регулирующего воздействия проектов </w:t>
      </w:r>
      <w:r w:rsidR="004320C4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нормативных правовых актов администрации </w:t>
      </w:r>
      <w:r w:rsidR="00B82FA9" w:rsidRPr="00B82FA9">
        <w:rPr>
          <w:rFonts w:ascii="Times New Roman" w:hAnsi="Times New Roman" w:cs="Times New Roman"/>
          <w:spacing w:val="-1"/>
          <w:sz w:val="28"/>
          <w:szCs w:val="28"/>
        </w:rPr>
        <w:t>Левокумского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 и экспертизе </w:t>
      </w:r>
      <w:r w:rsidR="004320C4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нормативных правовых актов администрации </w:t>
      </w:r>
      <w:r w:rsidR="00B82FA9" w:rsidRPr="00B82FA9">
        <w:rPr>
          <w:rFonts w:ascii="Times New Roman" w:hAnsi="Times New Roman" w:cs="Times New Roman"/>
          <w:spacing w:val="-1"/>
          <w:sz w:val="28"/>
          <w:szCs w:val="28"/>
        </w:rPr>
        <w:t>Левокумского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района, затрагивающих вопросы осуществления предпринимательской и инвестиционной деятельности в </w:t>
      </w:r>
      <w:r w:rsidR="00B82FA9" w:rsidRPr="00B82FA9">
        <w:rPr>
          <w:rFonts w:ascii="Times New Roman" w:hAnsi="Times New Roman" w:cs="Times New Roman"/>
          <w:spacing w:val="-1"/>
          <w:sz w:val="28"/>
          <w:szCs w:val="28"/>
        </w:rPr>
        <w:t>Левокумско</w:t>
      </w:r>
      <w:r w:rsidR="00B82FA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DB7C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районе Ставропольского края» </w:t>
      </w:r>
      <w:r w:rsidRPr="008B791E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нижеследующем:</w:t>
      </w:r>
    </w:p>
    <w:p w:rsidR="009728DB" w:rsidRPr="008B791E" w:rsidRDefault="009728DB" w:rsidP="000C3FF3">
      <w:pPr>
        <w:pStyle w:val="a7"/>
        <w:jc w:val="center"/>
        <w:rPr>
          <w:sz w:val="28"/>
          <w:szCs w:val="28"/>
        </w:rPr>
      </w:pPr>
    </w:p>
    <w:p w:rsidR="009728DB" w:rsidRDefault="009728DB" w:rsidP="000C3FF3">
      <w:pPr>
        <w:pStyle w:val="a7"/>
        <w:jc w:val="center"/>
        <w:rPr>
          <w:sz w:val="28"/>
          <w:szCs w:val="28"/>
        </w:rPr>
      </w:pPr>
      <w:r w:rsidRPr="008B791E">
        <w:rPr>
          <w:sz w:val="28"/>
          <w:szCs w:val="28"/>
        </w:rPr>
        <w:t>1. Предмет и цели Соглашения</w:t>
      </w:r>
    </w:p>
    <w:p w:rsidR="00DB7CB5" w:rsidRPr="008B791E" w:rsidRDefault="00DB7CB5" w:rsidP="000C3FF3">
      <w:pPr>
        <w:pStyle w:val="a7"/>
        <w:jc w:val="center"/>
        <w:rPr>
          <w:b/>
          <w:sz w:val="28"/>
          <w:szCs w:val="28"/>
        </w:rPr>
      </w:pPr>
    </w:p>
    <w:p w:rsidR="009728DB" w:rsidRPr="008B791E" w:rsidRDefault="009728DB" w:rsidP="000C3FF3">
      <w:pPr>
        <w:pStyle w:val="a4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взаимодействие Сторон в целях проведения в соответствии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с постановлением администрации </w:t>
      </w:r>
      <w:r w:rsidR="00B82FA9" w:rsidRPr="00B82FA9">
        <w:rPr>
          <w:rFonts w:ascii="Times New Roman" w:hAnsi="Times New Roman" w:cs="Times New Roman"/>
          <w:spacing w:val="-1"/>
          <w:sz w:val="28"/>
          <w:szCs w:val="28"/>
        </w:rPr>
        <w:t>Левокумского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 от _____ №</w:t>
      </w:r>
      <w:r w:rsidR="002D5AEB">
        <w:rPr>
          <w:rFonts w:ascii="Times New Roman" w:hAnsi="Times New Roman" w:cs="Times New Roman"/>
          <w:spacing w:val="-1"/>
          <w:sz w:val="28"/>
          <w:szCs w:val="28"/>
        </w:rPr>
        <w:t>____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 оценки регулирующего воздействия проектов </w:t>
      </w:r>
      <w:r w:rsidR="00F341D8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>нормативных правовых актов а</w:t>
      </w:r>
      <w:r w:rsidRPr="008B791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2FA9" w:rsidRPr="00B82FA9">
        <w:rPr>
          <w:rFonts w:ascii="Times New Roman" w:hAnsi="Times New Roman" w:cs="Times New Roman"/>
          <w:sz w:val="28"/>
          <w:szCs w:val="28"/>
        </w:rPr>
        <w:t>Левокумского</w:t>
      </w:r>
      <w:r w:rsidRPr="008B791E">
        <w:rPr>
          <w:rFonts w:ascii="Times New Roman" w:hAnsi="Times New Roman" w:cs="Times New Roman"/>
          <w:sz w:val="28"/>
          <w:szCs w:val="28"/>
        </w:rPr>
        <w:t xml:space="preserve">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района и экспертизы </w:t>
      </w:r>
      <w:r w:rsidR="00F341D8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>нормативных правовых актов а</w:t>
      </w:r>
      <w:r w:rsidRPr="008B791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2FA9" w:rsidRPr="00B82FA9">
        <w:rPr>
          <w:rFonts w:ascii="Times New Roman" w:hAnsi="Times New Roman" w:cs="Times New Roman"/>
          <w:sz w:val="28"/>
          <w:szCs w:val="28"/>
        </w:rPr>
        <w:t>Левокумского</w:t>
      </w:r>
      <w:r w:rsidRPr="008B791E">
        <w:rPr>
          <w:rFonts w:ascii="Times New Roman" w:hAnsi="Times New Roman" w:cs="Times New Roman"/>
          <w:sz w:val="28"/>
          <w:szCs w:val="28"/>
        </w:rPr>
        <w:t xml:space="preserve">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района, затрагивающих вопросы осуществления предпринимательской и инвестиционной деятельности (далее соответственно – проекты </w:t>
      </w:r>
      <w:r w:rsidR="00F341D8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нормативных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>правовых актов,  экспертиза</w:t>
      </w:r>
      <w:r w:rsidR="00F341D8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муниципальных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 нормативных правовых актов).</w:t>
      </w:r>
    </w:p>
    <w:p w:rsidR="009728DB" w:rsidRPr="008B791E" w:rsidRDefault="009728DB" w:rsidP="000C3FF3">
      <w:pPr>
        <w:pStyle w:val="a4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Целями взаимодействия </w:t>
      </w:r>
      <w:r w:rsidRPr="008B791E">
        <w:rPr>
          <w:rFonts w:ascii="Times New Roman" w:hAnsi="Times New Roman" w:cs="Times New Roman"/>
          <w:sz w:val="28"/>
          <w:szCs w:val="28"/>
        </w:rPr>
        <w:t>Сторон являются:</w:t>
      </w:r>
    </w:p>
    <w:p w:rsidR="009728DB" w:rsidRPr="008B791E" w:rsidRDefault="009728DB" w:rsidP="000C3FF3">
      <w:pPr>
        <w:pStyle w:val="a4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при проведении 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оценки регулирующего воздействия проектов </w:t>
      </w:r>
      <w:r w:rsidR="00F341D8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</w:t>
      </w:r>
      <w:r w:rsidR="002D5AEB">
        <w:rPr>
          <w:rFonts w:ascii="Times New Roman" w:hAnsi="Times New Roman" w:cs="Times New Roman"/>
          <w:spacing w:val="-1"/>
          <w:sz w:val="28"/>
          <w:szCs w:val="28"/>
        </w:rPr>
        <w:t xml:space="preserve">нормативных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>правовых актов – выявление в проектах</w:t>
      </w:r>
      <w:r w:rsidR="002D5A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341D8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</w:t>
      </w:r>
      <w:r w:rsidR="002D5AEB">
        <w:rPr>
          <w:rFonts w:ascii="Times New Roman" w:hAnsi="Times New Roman" w:cs="Times New Roman"/>
          <w:spacing w:val="-1"/>
          <w:sz w:val="28"/>
          <w:szCs w:val="28"/>
        </w:rPr>
        <w:t>нормативных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 правовых актов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B82FA9" w:rsidRPr="00B82FA9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>муниципального района</w:t>
      </w:r>
      <w:r w:rsidR="002D5AEB">
        <w:rPr>
          <w:rFonts w:ascii="Times New Roman" w:hAnsi="Times New Roman" w:cs="Times New Roman"/>
          <w:spacing w:val="-1"/>
          <w:sz w:val="28"/>
          <w:szCs w:val="28"/>
        </w:rPr>
        <w:t xml:space="preserve"> (далее – бюджет района)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9728DB" w:rsidRPr="008B791E" w:rsidRDefault="006E4585" w:rsidP="000C3FF3">
      <w:pPr>
        <w:pStyle w:val="a4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9728DB"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экспертизы </w:t>
      </w:r>
      <w:r w:rsidR="00F341D8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</w:t>
      </w:r>
      <w:r w:rsidR="009728DB"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нормативных правовых актов – выявление в </w:t>
      </w:r>
      <w:r w:rsidR="00F341D8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</w:t>
      </w:r>
      <w:r w:rsidR="009728DB" w:rsidRPr="008B791E">
        <w:rPr>
          <w:rFonts w:ascii="Times New Roman" w:hAnsi="Times New Roman" w:cs="Times New Roman"/>
          <w:spacing w:val="-1"/>
          <w:sz w:val="28"/>
          <w:szCs w:val="28"/>
        </w:rPr>
        <w:t>нормативных правовых актах положений, необоснованно затрудняющих осуществление предпринимательской и инвестиционной деятельности.</w:t>
      </w:r>
    </w:p>
    <w:p w:rsidR="00DB7CB5" w:rsidRPr="008B791E" w:rsidRDefault="00DB7CB5" w:rsidP="000C3FF3">
      <w:pPr>
        <w:pStyle w:val="a4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728DB" w:rsidRDefault="009728DB" w:rsidP="000C3FF3">
      <w:pPr>
        <w:pStyle w:val="a4"/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>2. Права Сторон</w:t>
      </w:r>
    </w:p>
    <w:p w:rsidR="00DB7CB5" w:rsidRPr="008B791E" w:rsidRDefault="00DB7CB5" w:rsidP="000C3FF3">
      <w:pPr>
        <w:pStyle w:val="a4"/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D5AEB" w:rsidRPr="002D5AEB" w:rsidRDefault="009728DB" w:rsidP="000C3FF3">
      <w:pPr>
        <w:pStyle w:val="ConsPlusNormal"/>
        <w:suppressAutoHyphens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>2.1</w:t>
      </w:r>
      <w:r w:rsidRPr="002D5AEB">
        <w:rPr>
          <w:rFonts w:ascii="Times New Roman" w:hAnsi="Times New Roman" w:cs="Times New Roman"/>
          <w:sz w:val="28"/>
          <w:szCs w:val="28"/>
        </w:rPr>
        <w:t xml:space="preserve">. </w:t>
      </w:r>
      <w:r w:rsidR="002D5AEB" w:rsidRPr="002D5AEB">
        <w:rPr>
          <w:rFonts w:ascii="Times New Roman" w:hAnsi="Times New Roman" w:cs="Times New Roman"/>
          <w:sz w:val="28"/>
          <w:szCs w:val="28"/>
        </w:rPr>
        <w:t xml:space="preserve">Администрация имеет право направлять своих представителей для участия в совещаниях, круглых столах и иных мероприятиях, организуемых </w:t>
      </w:r>
      <w:r w:rsidR="007B2A33">
        <w:rPr>
          <w:rFonts w:ascii="Times New Roman" w:hAnsi="Times New Roman" w:cs="Times New Roman"/>
          <w:sz w:val="28"/>
          <w:szCs w:val="28"/>
        </w:rPr>
        <w:t>О</w:t>
      </w:r>
      <w:r w:rsidR="002D5AEB" w:rsidRPr="002D5AEB">
        <w:rPr>
          <w:rFonts w:ascii="Times New Roman" w:hAnsi="Times New Roman" w:cs="Times New Roman"/>
          <w:sz w:val="28"/>
          <w:szCs w:val="28"/>
        </w:rPr>
        <w:t>рганизацией, направленных на реализацию механизмов</w:t>
      </w:r>
      <w:r w:rsidR="002D5AEB" w:rsidRPr="002D5A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5AEB" w:rsidRPr="002D5AEB">
        <w:rPr>
          <w:rFonts w:ascii="Times New Roman" w:hAnsi="Times New Roman" w:cs="Times New Roman"/>
          <w:sz w:val="28"/>
          <w:szCs w:val="28"/>
        </w:rPr>
        <w:t>оценки регулирующего воздействия и экспертизы</w:t>
      </w:r>
      <w:r w:rsidR="00F341D8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2D5AEB" w:rsidRPr="002D5AEB">
        <w:rPr>
          <w:rFonts w:ascii="Times New Roman" w:hAnsi="Times New Roman" w:cs="Times New Roman"/>
          <w:sz w:val="28"/>
          <w:szCs w:val="28"/>
        </w:rPr>
        <w:t xml:space="preserve"> нормативных правовых актов.</w:t>
      </w:r>
    </w:p>
    <w:p w:rsidR="007B2A33" w:rsidRPr="007B2A33" w:rsidRDefault="009728DB" w:rsidP="000C3F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2.2. </w:t>
      </w:r>
      <w:r w:rsidR="007B2A33" w:rsidRPr="007B2A33">
        <w:rPr>
          <w:rFonts w:ascii="Times New Roman" w:hAnsi="Times New Roman" w:cs="Times New Roman"/>
          <w:sz w:val="28"/>
          <w:szCs w:val="28"/>
        </w:rPr>
        <w:t>Организация, имеет право принимать участие в проводимых Администрацией совещаниях, круглых столах и иных мероприятий, направленных на реализацию механизмов</w:t>
      </w:r>
      <w:r w:rsidR="007B2A33" w:rsidRPr="007B2A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2A33" w:rsidRPr="007B2A33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и экспертизы </w:t>
      </w:r>
      <w:r w:rsidR="00F341D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B2A33" w:rsidRPr="007B2A33">
        <w:rPr>
          <w:rFonts w:ascii="Times New Roman" w:hAnsi="Times New Roman" w:cs="Times New Roman"/>
          <w:sz w:val="28"/>
          <w:szCs w:val="28"/>
        </w:rPr>
        <w:t>нормативных правовых актов.</w:t>
      </w:r>
    </w:p>
    <w:p w:rsidR="009728DB" w:rsidRPr="008B791E" w:rsidRDefault="009728DB" w:rsidP="000C3FF3">
      <w:pPr>
        <w:pStyle w:val="a4"/>
        <w:suppressAutoHyphens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728DB" w:rsidRDefault="009728DB" w:rsidP="000C3FF3">
      <w:pPr>
        <w:pStyle w:val="a4"/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>3. Обязанности Сторон</w:t>
      </w:r>
    </w:p>
    <w:p w:rsidR="00DB7CB5" w:rsidRPr="008B791E" w:rsidRDefault="00DB7CB5" w:rsidP="000C3FF3">
      <w:pPr>
        <w:pStyle w:val="a4"/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728DB" w:rsidRPr="008B791E" w:rsidRDefault="009728DB" w:rsidP="006E458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3.1. </w:t>
      </w:r>
      <w:r w:rsidRPr="008B791E">
        <w:rPr>
          <w:rFonts w:ascii="Times New Roman" w:hAnsi="Times New Roman" w:cs="Times New Roman"/>
          <w:color w:val="000000"/>
          <w:sz w:val="28"/>
          <w:szCs w:val="28"/>
        </w:rPr>
        <w:t>Администрация обязуется:</w:t>
      </w:r>
    </w:p>
    <w:p w:rsidR="009728DB" w:rsidRPr="008B791E" w:rsidRDefault="009728DB" w:rsidP="000C3FF3">
      <w:pPr>
        <w:suppressAutoHyphens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>3.1.1. В целях проведения оценки регулирующего воздействия:</w:t>
      </w:r>
    </w:p>
    <w:p w:rsidR="009728DB" w:rsidRPr="008B791E" w:rsidRDefault="009728DB" w:rsidP="000C3FF3">
      <w:pPr>
        <w:suppressAutoHyphens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После принятия решения о подготовке проекта </w:t>
      </w:r>
      <w:r w:rsidR="00F341D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B2A33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>правового</w:t>
      </w:r>
      <w:r w:rsidRPr="008B791E">
        <w:rPr>
          <w:rFonts w:ascii="Times New Roman" w:hAnsi="Times New Roman" w:cs="Times New Roman"/>
          <w:sz w:val="28"/>
          <w:szCs w:val="28"/>
        </w:rPr>
        <w:t xml:space="preserve"> акта:</w:t>
      </w:r>
    </w:p>
    <w:p w:rsidR="009728DB" w:rsidRPr="008B791E" w:rsidRDefault="009728DB" w:rsidP="000C3FF3">
      <w:pPr>
        <w:suppressAutoHyphens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>обеспечить размещение на своем официальном сайте в информационно-телекоммуника</w:t>
      </w:r>
      <w:r w:rsidR="006E4585">
        <w:rPr>
          <w:rFonts w:ascii="Times New Roman" w:hAnsi="Times New Roman" w:cs="Times New Roman"/>
          <w:sz w:val="28"/>
          <w:szCs w:val="28"/>
        </w:rPr>
        <w:t>ционном сети «Интернет» (далее -</w:t>
      </w:r>
      <w:r w:rsidRPr="008B791E">
        <w:rPr>
          <w:rFonts w:ascii="Times New Roman" w:hAnsi="Times New Roman" w:cs="Times New Roman"/>
          <w:sz w:val="28"/>
          <w:szCs w:val="28"/>
        </w:rPr>
        <w:t xml:space="preserve"> официальный сайт) уведомление о подготовке проекта </w:t>
      </w:r>
      <w:r w:rsidR="00F341D8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>правового</w:t>
      </w:r>
      <w:r w:rsidRPr="008B791E">
        <w:rPr>
          <w:rFonts w:ascii="Times New Roman" w:hAnsi="Times New Roman" w:cs="Times New Roman"/>
          <w:sz w:val="28"/>
          <w:szCs w:val="28"/>
        </w:rPr>
        <w:t xml:space="preserve"> акта;</w:t>
      </w:r>
    </w:p>
    <w:p w:rsidR="009728DB" w:rsidRPr="008B791E" w:rsidRDefault="009728DB" w:rsidP="000C3FF3">
      <w:pPr>
        <w:suppressAutoHyphens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известить Организацию </w:t>
      </w:r>
      <w:r w:rsidRPr="008B791E">
        <w:rPr>
          <w:rFonts w:ascii="Times New Roman" w:hAnsi="Times New Roman" w:cs="Times New Roman"/>
          <w:bCs/>
          <w:sz w:val="28"/>
          <w:szCs w:val="28"/>
        </w:rPr>
        <w:t xml:space="preserve">о размещении на официальном сайте уведомления о подготовке проекта </w:t>
      </w:r>
      <w:r w:rsidR="00F341D8">
        <w:rPr>
          <w:rFonts w:ascii="Times New Roman" w:hAnsi="Times New Roman" w:cs="Times New Roman"/>
          <w:bCs/>
          <w:sz w:val="28"/>
          <w:szCs w:val="28"/>
        </w:rPr>
        <w:t xml:space="preserve">муниципального нормативного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>правового</w:t>
      </w:r>
      <w:r w:rsidRPr="008B791E">
        <w:rPr>
          <w:rFonts w:ascii="Times New Roman" w:hAnsi="Times New Roman" w:cs="Times New Roman"/>
          <w:bCs/>
          <w:sz w:val="28"/>
          <w:szCs w:val="28"/>
        </w:rPr>
        <w:t xml:space="preserve"> акта с</w:t>
      </w:r>
      <w:r w:rsidR="006E4585">
        <w:rPr>
          <w:rFonts w:ascii="Times New Roman" w:hAnsi="Times New Roman" w:cs="Times New Roman"/>
          <w:bCs/>
          <w:sz w:val="28"/>
          <w:szCs w:val="28"/>
        </w:rPr>
        <w:t xml:space="preserve"> указанием сведений о месте его</w:t>
      </w:r>
      <w:r w:rsidRPr="008B791E">
        <w:rPr>
          <w:rFonts w:ascii="Times New Roman" w:hAnsi="Times New Roman" w:cs="Times New Roman"/>
          <w:bCs/>
          <w:sz w:val="28"/>
          <w:szCs w:val="28"/>
        </w:rPr>
        <w:t xml:space="preserve"> размещения</w:t>
      </w:r>
      <w:r w:rsidRPr="008B791E">
        <w:rPr>
          <w:rFonts w:ascii="Times New Roman" w:hAnsi="Times New Roman" w:cs="Times New Roman"/>
          <w:sz w:val="28"/>
          <w:szCs w:val="28"/>
        </w:rPr>
        <w:t>;</w:t>
      </w:r>
    </w:p>
    <w:p w:rsidR="007B2A33" w:rsidRPr="007B2A33" w:rsidRDefault="007B2A33" w:rsidP="000C3FF3">
      <w:pPr>
        <w:suppressAutoHyphens/>
        <w:autoSpaceDE w:val="0"/>
        <w:autoSpaceDN w:val="0"/>
        <w:adjustRightInd w:val="0"/>
        <w:spacing w:line="247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B2A33">
        <w:rPr>
          <w:rFonts w:ascii="Times New Roman" w:hAnsi="Times New Roman" w:cs="Times New Roman"/>
          <w:sz w:val="28"/>
          <w:szCs w:val="28"/>
        </w:rPr>
        <w:t xml:space="preserve">рассмотреть предложения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7B2A33">
        <w:rPr>
          <w:rFonts w:ascii="Times New Roman" w:hAnsi="Times New Roman" w:cs="Times New Roman"/>
          <w:sz w:val="28"/>
          <w:szCs w:val="28"/>
        </w:rPr>
        <w:t>, поступившие в связи с размещением уведомления, в соответствии с Постановлением № _____.</w:t>
      </w:r>
    </w:p>
    <w:p w:rsidR="009728DB" w:rsidRPr="008B791E" w:rsidRDefault="009728DB" w:rsidP="000C3FF3">
      <w:pPr>
        <w:suppressAutoHyphens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>В целях организации публичных консультаций:</w:t>
      </w:r>
    </w:p>
    <w:p w:rsidR="009728DB" w:rsidRPr="008B791E" w:rsidRDefault="009728DB" w:rsidP="000C3FF3">
      <w:pPr>
        <w:suppressAutoHyphens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размещение на официальном сайте подготовленного проекта </w:t>
      </w:r>
      <w:r w:rsidR="00F341D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B2A33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>правового</w:t>
      </w:r>
      <w:r w:rsidRPr="008B791E">
        <w:rPr>
          <w:rFonts w:ascii="Times New Roman" w:hAnsi="Times New Roman" w:cs="Times New Roman"/>
          <w:sz w:val="28"/>
          <w:szCs w:val="28"/>
        </w:rPr>
        <w:t xml:space="preserve"> акта, пояснительной записки к нему, формы представления замечаний и предложений в связи с проведением публичных консультаций по проекту </w:t>
      </w:r>
      <w:r w:rsidR="00F341D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B2A33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>правового</w:t>
      </w:r>
      <w:r w:rsidRPr="008B791E">
        <w:rPr>
          <w:rFonts w:ascii="Times New Roman" w:hAnsi="Times New Roman" w:cs="Times New Roman"/>
          <w:sz w:val="28"/>
          <w:szCs w:val="28"/>
        </w:rPr>
        <w:t xml:space="preserve"> акта;</w:t>
      </w:r>
    </w:p>
    <w:p w:rsidR="009728DB" w:rsidRPr="008B791E" w:rsidRDefault="009728DB" w:rsidP="000C3FF3">
      <w:pPr>
        <w:suppressAutoHyphens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известить Организацию </w:t>
      </w:r>
      <w:r w:rsidRPr="008B791E">
        <w:rPr>
          <w:rFonts w:ascii="Times New Roman" w:hAnsi="Times New Roman" w:cs="Times New Roman"/>
          <w:bCs/>
          <w:sz w:val="28"/>
          <w:szCs w:val="28"/>
        </w:rPr>
        <w:t xml:space="preserve">о размещении на официальном сайте подготовленного проекта </w:t>
      </w:r>
      <w:r w:rsidR="00F341D8">
        <w:rPr>
          <w:rFonts w:ascii="Times New Roman" w:hAnsi="Times New Roman" w:cs="Times New Roman"/>
          <w:bCs/>
          <w:sz w:val="28"/>
          <w:szCs w:val="28"/>
        </w:rPr>
        <w:t xml:space="preserve">муниципального нормативного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>правового</w:t>
      </w:r>
      <w:r w:rsidRPr="008B791E">
        <w:rPr>
          <w:rFonts w:ascii="Times New Roman" w:hAnsi="Times New Roman" w:cs="Times New Roman"/>
          <w:bCs/>
          <w:sz w:val="28"/>
          <w:szCs w:val="28"/>
        </w:rPr>
        <w:t xml:space="preserve"> акта с указанием сведений о месте размещения;</w:t>
      </w:r>
    </w:p>
    <w:p w:rsidR="009728DB" w:rsidRPr="007B2A33" w:rsidRDefault="009728DB" w:rsidP="000C3FF3">
      <w:pPr>
        <w:suppressAutoHyphens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рассмотреть все замечания и предложения в связи с проведением </w:t>
      </w:r>
      <w:r w:rsidRPr="008B791E">
        <w:rPr>
          <w:rFonts w:ascii="Times New Roman" w:hAnsi="Times New Roman" w:cs="Times New Roman"/>
          <w:spacing w:val="-2"/>
          <w:sz w:val="28"/>
          <w:szCs w:val="28"/>
        </w:rPr>
        <w:t xml:space="preserve">публичных </w:t>
      </w:r>
      <w:r w:rsidRPr="007B2A33">
        <w:rPr>
          <w:rFonts w:ascii="Times New Roman" w:hAnsi="Times New Roman" w:cs="Times New Roman"/>
          <w:spacing w:val="-2"/>
          <w:sz w:val="28"/>
          <w:szCs w:val="28"/>
        </w:rPr>
        <w:t xml:space="preserve">консультаций по проекту </w:t>
      </w:r>
      <w:r w:rsidR="00F341D8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</w:t>
      </w:r>
      <w:r w:rsidR="007B2A33" w:rsidRPr="007B2A33">
        <w:rPr>
          <w:rFonts w:ascii="Times New Roman" w:hAnsi="Times New Roman" w:cs="Times New Roman"/>
          <w:spacing w:val="-2"/>
          <w:sz w:val="28"/>
          <w:szCs w:val="28"/>
        </w:rPr>
        <w:t xml:space="preserve">нормативного </w:t>
      </w:r>
      <w:r w:rsidRPr="007B2A33">
        <w:rPr>
          <w:rFonts w:ascii="Times New Roman" w:hAnsi="Times New Roman" w:cs="Times New Roman"/>
          <w:spacing w:val="-1"/>
          <w:sz w:val="28"/>
          <w:szCs w:val="28"/>
        </w:rPr>
        <w:t>правового</w:t>
      </w:r>
      <w:r w:rsidRPr="007B2A33">
        <w:rPr>
          <w:rFonts w:ascii="Times New Roman" w:hAnsi="Times New Roman" w:cs="Times New Roman"/>
          <w:spacing w:val="-2"/>
          <w:sz w:val="28"/>
          <w:szCs w:val="28"/>
        </w:rPr>
        <w:t xml:space="preserve"> акта, поступившие от </w:t>
      </w:r>
      <w:r w:rsidRPr="007B2A3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B2A33" w:rsidRPr="007B2A33">
        <w:rPr>
          <w:rFonts w:ascii="Times New Roman" w:hAnsi="Times New Roman"/>
          <w:spacing w:val="-2"/>
          <w:sz w:val="28"/>
          <w:szCs w:val="28"/>
        </w:rPr>
        <w:t>и составить</w:t>
      </w:r>
      <w:r w:rsidR="007B2A33" w:rsidRPr="007B2A33">
        <w:rPr>
          <w:rFonts w:ascii="Times New Roman" w:hAnsi="Times New Roman"/>
          <w:sz w:val="28"/>
          <w:szCs w:val="28"/>
        </w:rPr>
        <w:t xml:space="preserve"> сводку замечаний и предложений с указанием сведений об их учете или причинах отклонения</w:t>
      </w:r>
      <w:r w:rsidRPr="007B2A33">
        <w:rPr>
          <w:rFonts w:ascii="Times New Roman" w:hAnsi="Times New Roman" w:cs="Times New Roman"/>
          <w:sz w:val="28"/>
          <w:szCs w:val="28"/>
        </w:rPr>
        <w:t>;</w:t>
      </w:r>
    </w:p>
    <w:p w:rsidR="007B2A33" w:rsidRPr="007B2A33" w:rsidRDefault="007B2A33" w:rsidP="000C3FF3">
      <w:pPr>
        <w:suppressAutoHyphens/>
        <w:autoSpaceDE w:val="0"/>
        <w:autoSpaceDN w:val="0"/>
        <w:adjustRightInd w:val="0"/>
        <w:spacing w:after="0" w:line="247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B2A33">
        <w:rPr>
          <w:rFonts w:ascii="Times New Roman" w:hAnsi="Times New Roman"/>
          <w:sz w:val="28"/>
          <w:szCs w:val="28"/>
        </w:rPr>
        <w:t xml:space="preserve">в случае принятия решения об отказе от подготовки проекта </w:t>
      </w:r>
      <w:r w:rsidR="00F341D8">
        <w:rPr>
          <w:rFonts w:ascii="Times New Roman" w:hAnsi="Times New Roman"/>
          <w:sz w:val="28"/>
          <w:szCs w:val="28"/>
        </w:rPr>
        <w:t xml:space="preserve">муниципального </w:t>
      </w:r>
      <w:r w:rsidRPr="007B2A33">
        <w:rPr>
          <w:rFonts w:ascii="Times New Roman" w:hAnsi="Times New Roman"/>
          <w:sz w:val="28"/>
          <w:szCs w:val="28"/>
        </w:rPr>
        <w:t xml:space="preserve">нормативного правового акта разместить такое решение на своем официальном сайте и сообщить об этом в </w:t>
      </w:r>
      <w:r>
        <w:rPr>
          <w:rFonts w:ascii="Times New Roman" w:hAnsi="Times New Roman"/>
          <w:sz w:val="28"/>
          <w:szCs w:val="28"/>
        </w:rPr>
        <w:t>Организацию</w:t>
      </w:r>
      <w:r w:rsidRPr="007B2A33">
        <w:rPr>
          <w:rFonts w:ascii="Times New Roman" w:hAnsi="Times New Roman"/>
          <w:sz w:val="28"/>
          <w:szCs w:val="28"/>
        </w:rPr>
        <w:t>;</w:t>
      </w:r>
    </w:p>
    <w:p w:rsidR="007B2A33" w:rsidRPr="007B2A33" w:rsidRDefault="007B2A33" w:rsidP="000C3FF3">
      <w:pPr>
        <w:suppressAutoHyphens/>
        <w:autoSpaceDE w:val="0"/>
        <w:autoSpaceDN w:val="0"/>
        <w:adjustRightInd w:val="0"/>
        <w:spacing w:after="0" w:line="247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B2A33">
        <w:rPr>
          <w:rFonts w:ascii="Times New Roman" w:hAnsi="Times New Roman"/>
          <w:sz w:val="28"/>
          <w:szCs w:val="28"/>
        </w:rPr>
        <w:t xml:space="preserve">составить отчет о проведении оценки регулирующего воздействия по проекту </w:t>
      </w:r>
      <w:r w:rsidR="00F341D8">
        <w:rPr>
          <w:rFonts w:ascii="Times New Roman" w:hAnsi="Times New Roman"/>
          <w:sz w:val="28"/>
          <w:szCs w:val="28"/>
        </w:rPr>
        <w:t xml:space="preserve">муниципального </w:t>
      </w:r>
      <w:r w:rsidRPr="007B2A33">
        <w:rPr>
          <w:rFonts w:ascii="Times New Roman" w:hAnsi="Times New Roman"/>
          <w:sz w:val="28"/>
          <w:szCs w:val="28"/>
        </w:rPr>
        <w:t>нормативного правового акта.</w:t>
      </w:r>
    </w:p>
    <w:p w:rsidR="007163B8" w:rsidRPr="007163B8" w:rsidRDefault="009728DB" w:rsidP="000C3FF3">
      <w:pPr>
        <w:suppressAutoHyphens/>
        <w:autoSpaceDE w:val="0"/>
        <w:autoSpaceDN w:val="0"/>
        <w:adjustRightInd w:val="0"/>
        <w:spacing w:after="0" w:line="247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3.1.2. </w:t>
      </w:r>
      <w:r w:rsidR="007163B8" w:rsidRPr="007163B8">
        <w:rPr>
          <w:rFonts w:ascii="Times New Roman" w:hAnsi="Times New Roman"/>
          <w:sz w:val="28"/>
          <w:szCs w:val="28"/>
        </w:rPr>
        <w:t xml:space="preserve">В целях проведения экспертизы </w:t>
      </w:r>
      <w:r w:rsidR="00F341D8">
        <w:rPr>
          <w:rFonts w:ascii="Times New Roman" w:hAnsi="Times New Roman"/>
          <w:sz w:val="28"/>
          <w:szCs w:val="28"/>
        </w:rPr>
        <w:t xml:space="preserve">муниципального </w:t>
      </w:r>
      <w:r w:rsidR="007163B8" w:rsidRPr="007163B8">
        <w:rPr>
          <w:rFonts w:ascii="Times New Roman" w:hAnsi="Times New Roman"/>
          <w:sz w:val="28"/>
          <w:szCs w:val="28"/>
        </w:rPr>
        <w:t>нормативного правового акта:</w:t>
      </w:r>
    </w:p>
    <w:p w:rsidR="007163B8" w:rsidRPr="007163B8" w:rsidRDefault="006E4585" w:rsidP="000C3FF3">
      <w:pPr>
        <w:suppressAutoHyphens/>
        <w:autoSpaceDE w:val="0"/>
        <w:autoSpaceDN w:val="0"/>
        <w:adjustRightInd w:val="0"/>
        <w:spacing w:after="0" w:line="247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размещение на </w:t>
      </w:r>
      <w:r w:rsidR="007163B8" w:rsidRPr="007163B8">
        <w:rPr>
          <w:rFonts w:ascii="Times New Roman" w:hAnsi="Times New Roman"/>
          <w:sz w:val="28"/>
          <w:szCs w:val="28"/>
        </w:rPr>
        <w:t xml:space="preserve">официальном сайте не позднее, чем за пять рабочих дней до начала публичных консультаций уведомления о проведении экспертизы </w:t>
      </w:r>
      <w:r w:rsidR="00F341D8">
        <w:rPr>
          <w:rFonts w:ascii="Times New Roman" w:hAnsi="Times New Roman"/>
          <w:sz w:val="28"/>
          <w:szCs w:val="28"/>
        </w:rPr>
        <w:t xml:space="preserve">муниципального </w:t>
      </w:r>
      <w:r w:rsidR="007163B8" w:rsidRPr="007163B8">
        <w:rPr>
          <w:rFonts w:ascii="Times New Roman" w:hAnsi="Times New Roman"/>
          <w:sz w:val="28"/>
          <w:szCs w:val="28"/>
        </w:rPr>
        <w:t xml:space="preserve">нормативного правового акта и текста </w:t>
      </w:r>
      <w:r w:rsidR="00F341D8">
        <w:rPr>
          <w:rFonts w:ascii="Times New Roman" w:hAnsi="Times New Roman"/>
          <w:sz w:val="28"/>
          <w:szCs w:val="28"/>
        </w:rPr>
        <w:t xml:space="preserve">муниципального </w:t>
      </w:r>
      <w:r w:rsidR="007163B8" w:rsidRPr="007163B8">
        <w:rPr>
          <w:rFonts w:ascii="Times New Roman" w:hAnsi="Times New Roman"/>
          <w:sz w:val="28"/>
          <w:szCs w:val="28"/>
        </w:rPr>
        <w:t xml:space="preserve">нормативного правового акта с указанием срока начала и окончания проведения публичных консультаций, в течение которого принимаются замечания и предложения по проведению экспертизы </w:t>
      </w:r>
      <w:r w:rsidR="00F341D8">
        <w:rPr>
          <w:rFonts w:ascii="Times New Roman" w:hAnsi="Times New Roman"/>
          <w:sz w:val="28"/>
          <w:szCs w:val="28"/>
        </w:rPr>
        <w:t xml:space="preserve">муниципального </w:t>
      </w:r>
      <w:r w:rsidR="007163B8" w:rsidRPr="007163B8">
        <w:rPr>
          <w:rFonts w:ascii="Times New Roman" w:hAnsi="Times New Roman"/>
          <w:sz w:val="28"/>
          <w:szCs w:val="28"/>
        </w:rPr>
        <w:t>нормативного правового акта;</w:t>
      </w:r>
    </w:p>
    <w:p w:rsidR="007163B8" w:rsidRPr="007163B8" w:rsidRDefault="007163B8" w:rsidP="000C3FF3">
      <w:pPr>
        <w:suppressAutoHyphens/>
        <w:autoSpaceDE w:val="0"/>
        <w:autoSpaceDN w:val="0"/>
        <w:adjustRightInd w:val="0"/>
        <w:spacing w:after="0" w:line="247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163B8">
        <w:rPr>
          <w:rFonts w:ascii="Times New Roman" w:hAnsi="Times New Roman"/>
          <w:sz w:val="28"/>
          <w:szCs w:val="28"/>
        </w:rPr>
        <w:t xml:space="preserve">рассмотреть все замечания и предложения в связи с проведением публичных консультаций по проведению экспертизы </w:t>
      </w:r>
      <w:r w:rsidR="00F341D8">
        <w:rPr>
          <w:rFonts w:ascii="Times New Roman" w:hAnsi="Times New Roman"/>
          <w:sz w:val="28"/>
          <w:szCs w:val="28"/>
        </w:rPr>
        <w:t xml:space="preserve">муниципального </w:t>
      </w:r>
      <w:r w:rsidRPr="007163B8">
        <w:rPr>
          <w:rFonts w:ascii="Times New Roman" w:hAnsi="Times New Roman"/>
          <w:sz w:val="28"/>
          <w:szCs w:val="28"/>
        </w:rPr>
        <w:t>нормативного правового акта, поступившие от «организации, представляющей интересы предпринимательского сообщества»</w:t>
      </w:r>
      <w:r w:rsidRPr="007163B8">
        <w:rPr>
          <w:rFonts w:ascii="Times New Roman" w:hAnsi="Times New Roman"/>
          <w:bCs/>
          <w:sz w:val="28"/>
          <w:szCs w:val="28"/>
        </w:rPr>
        <w:t>,</w:t>
      </w:r>
      <w:r w:rsidRPr="007163B8">
        <w:rPr>
          <w:rFonts w:ascii="Times New Roman" w:hAnsi="Times New Roman"/>
          <w:sz w:val="28"/>
          <w:szCs w:val="28"/>
        </w:rPr>
        <w:t xml:space="preserve"> и составить сводку замечаний и предложений с указанием сведений об их учете или причинах отклонения и направить в «организацию, представляющую интересы предпринимательского сообщества»</w:t>
      </w:r>
      <w:r w:rsidRPr="007163B8">
        <w:rPr>
          <w:rFonts w:ascii="Times New Roman" w:hAnsi="Times New Roman"/>
          <w:bCs/>
          <w:sz w:val="28"/>
          <w:szCs w:val="28"/>
        </w:rPr>
        <w:t>,</w:t>
      </w:r>
      <w:r w:rsidRPr="007163B8">
        <w:rPr>
          <w:rFonts w:ascii="Times New Roman" w:hAnsi="Times New Roman"/>
          <w:sz w:val="28"/>
          <w:szCs w:val="28"/>
        </w:rPr>
        <w:t xml:space="preserve"> представившую замечания и предложения;</w:t>
      </w:r>
    </w:p>
    <w:p w:rsidR="007163B8" w:rsidRPr="007163B8" w:rsidRDefault="007163B8" w:rsidP="000C3FF3">
      <w:pPr>
        <w:suppressAutoHyphens/>
        <w:autoSpaceDE w:val="0"/>
        <w:autoSpaceDN w:val="0"/>
        <w:adjustRightInd w:val="0"/>
        <w:spacing w:after="0" w:line="247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163B8">
        <w:rPr>
          <w:rFonts w:ascii="Times New Roman" w:hAnsi="Times New Roman"/>
          <w:sz w:val="28"/>
          <w:szCs w:val="28"/>
        </w:rPr>
        <w:t xml:space="preserve">составить заключение о проведении экспертизы </w:t>
      </w:r>
      <w:r w:rsidR="00F341D8">
        <w:rPr>
          <w:rFonts w:ascii="Times New Roman" w:hAnsi="Times New Roman"/>
          <w:sz w:val="28"/>
          <w:szCs w:val="28"/>
        </w:rPr>
        <w:t xml:space="preserve">муниципального </w:t>
      </w:r>
      <w:r w:rsidRPr="007163B8">
        <w:rPr>
          <w:rFonts w:ascii="Times New Roman" w:hAnsi="Times New Roman"/>
          <w:sz w:val="28"/>
          <w:szCs w:val="28"/>
        </w:rPr>
        <w:t>нормативного правового акта.</w:t>
      </w:r>
    </w:p>
    <w:p w:rsidR="00DB7CB5" w:rsidRDefault="009728DB" w:rsidP="000C3FF3">
      <w:pPr>
        <w:suppressAutoHyphens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>3.1.3. О</w:t>
      </w:r>
      <w:r w:rsidRPr="008B791E">
        <w:rPr>
          <w:rFonts w:ascii="Times New Roman" w:hAnsi="Times New Roman" w:cs="Times New Roman"/>
          <w:color w:val="000000"/>
          <w:sz w:val="28"/>
          <w:szCs w:val="28"/>
        </w:rPr>
        <w:t>казывать консультационную помощь по возникающим вопросам, связанным с реализацией настоящего Соглашения.</w:t>
      </w:r>
    </w:p>
    <w:p w:rsidR="009728DB" w:rsidRPr="008B791E" w:rsidRDefault="009728DB" w:rsidP="000C3F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>3.2. Организация обязана:</w:t>
      </w:r>
    </w:p>
    <w:p w:rsidR="007163B8" w:rsidRDefault="009728DB" w:rsidP="000C3FF3">
      <w:pPr>
        <w:suppressAutoHyphens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3.2.1. </w:t>
      </w:r>
      <w:r w:rsidR="007163B8" w:rsidRPr="007163B8">
        <w:rPr>
          <w:rFonts w:ascii="Times New Roman" w:hAnsi="Times New Roman"/>
          <w:sz w:val="28"/>
          <w:szCs w:val="28"/>
        </w:rPr>
        <w:t xml:space="preserve">В недельный срок со дня заключения настоящего Соглашения в целях организации работы по оценке регулирующего воздействия и экспертизы </w:t>
      </w:r>
      <w:r w:rsidR="00F341D8">
        <w:rPr>
          <w:rFonts w:ascii="Times New Roman" w:hAnsi="Times New Roman"/>
          <w:sz w:val="28"/>
          <w:szCs w:val="28"/>
        </w:rPr>
        <w:t xml:space="preserve">муниципального </w:t>
      </w:r>
      <w:r w:rsidR="006E4585">
        <w:rPr>
          <w:rFonts w:ascii="Times New Roman" w:hAnsi="Times New Roman"/>
          <w:sz w:val="28"/>
          <w:szCs w:val="28"/>
        </w:rPr>
        <w:t>нормативного правового</w:t>
      </w:r>
      <w:r w:rsidR="007163B8" w:rsidRPr="007163B8">
        <w:rPr>
          <w:rFonts w:ascii="Times New Roman" w:hAnsi="Times New Roman"/>
          <w:sz w:val="28"/>
          <w:szCs w:val="28"/>
        </w:rPr>
        <w:t xml:space="preserve"> акта определить ответственных лиц и направить в Администрацию их контактные данные.</w:t>
      </w:r>
    </w:p>
    <w:p w:rsidR="009728DB" w:rsidRPr="008B791E" w:rsidRDefault="009728DB" w:rsidP="000C3FF3">
      <w:pPr>
        <w:suppressAutoHyphens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8B79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3.2.2. Известить Администрацию о сроках проведения </w:t>
      </w:r>
      <w:r w:rsidRPr="008B791E">
        <w:rPr>
          <w:rFonts w:ascii="Times New Roman" w:hAnsi="Times New Roman" w:cs="Times New Roman"/>
          <w:sz w:val="28"/>
          <w:szCs w:val="28"/>
        </w:rPr>
        <w:t xml:space="preserve">Организацией совещаний, круглых столов и иных мероприятий, связанных с рассмотрением вопросов проведения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оценки регулирующего воздействия проектов </w:t>
      </w:r>
      <w:r w:rsidR="00F341D8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правовых актов и экспертизы </w:t>
      </w:r>
      <w:r w:rsidR="00F341D8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</w:t>
      </w:r>
      <w:r w:rsidR="006E4585">
        <w:rPr>
          <w:rFonts w:ascii="Times New Roman" w:hAnsi="Times New Roman" w:cs="Times New Roman"/>
          <w:spacing w:val="-1"/>
          <w:sz w:val="28"/>
          <w:szCs w:val="28"/>
        </w:rPr>
        <w:t>нормативных правовых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 актов, не позднее чем за </w:t>
      </w:r>
      <w:r w:rsidRPr="008B791E">
        <w:rPr>
          <w:rFonts w:ascii="Times New Roman" w:hAnsi="Times New Roman" w:cs="Times New Roman"/>
          <w:sz w:val="28"/>
          <w:szCs w:val="28"/>
        </w:rPr>
        <w:t>5 (пять) календарных дней до дня их проведения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9728DB" w:rsidRPr="008B791E" w:rsidRDefault="009728DB" w:rsidP="000C3FF3">
      <w:pPr>
        <w:pStyle w:val="ConsPlusNormal"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3.2.3. </w:t>
      </w:r>
      <w:r w:rsidRPr="008B791E">
        <w:rPr>
          <w:rFonts w:ascii="Times New Roman" w:hAnsi="Times New Roman" w:cs="Times New Roman"/>
          <w:sz w:val="28"/>
          <w:szCs w:val="28"/>
        </w:rPr>
        <w:t>В целях проведения оценки регулирующего воздействия:</w:t>
      </w:r>
    </w:p>
    <w:p w:rsidR="005A755F" w:rsidRPr="005A755F" w:rsidRDefault="005A755F" w:rsidP="000C3FF3">
      <w:pPr>
        <w:pStyle w:val="ConsPlusNormal"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755F">
        <w:rPr>
          <w:rFonts w:ascii="Times New Roman" w:hAnsi="Times New Roman" w:cs="Times New Roman"/>
          <w:sz w:val="28"/>
          <w:szCs w:val="28"/>
        </w:rPr>
        <w:t xml:space="preserve">В целях проведения оценки регулирующего воздействия, рассматривать проекты </w:t>
      </w:r>
      <w:r w:rsidR="00F341D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A755F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направлять информацию по вопросам, поставленным в ходе проведения оценки регулирующего воздействия по проектам </w:t>
      </w:r>
      <w:r w:rsidR="00F341D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A755F">
        <w:rPr>
          <w:rFonts w:ascii="Times New Roman" w:hAnsi="Times New Roman" w:cs="Times New Roman"/>
          <w:sz w:val="28"/>
          <w:szCs w:val="28"/>
        </w:rPr>
        <w:t>нормативных правовых актов о выявлении (не выявлении) в них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района.</w:t>
      </w:r>
    </w:p>
    <w:p w:rsidR="009728DB" w:rsidRPr="008B791E" w:rsidRDefault="009728DB" w:rsidP="000C3FF3">
      <w:pPr>
        <w:pStyle w:val="ConsPlusNormal"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3.2.4. В целях проведения экспертизы </w:t>
      </w:r>
      <w:r w:rsidR="00F341D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B791E">
        <w:rPr>
          <w:rFonts w:ascii="Times New Roman" w:hAnsi="Times New Roman" w:cs="Times New Roman"/>
          <w:sz w:val="28"/>
          <w:szCs w:val="28"/>
        </w:rPr>
        <w:t xml:space="preserve">нормативных правовых актов: </w:t>
      </w:r>
    </w:p>
    <w:p w:rsidR="009728DB" w:rsidRPr="008B791E" w:rsidRDefault="009728DB" w:rsidP="000C3FF3">
      <w:pPr>
        <w:pStyle w:val="ConsPlusNormal"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рассмотреть и направить в Администрацию замечания и предложения при их наличии по </w:t>
      </w:r>
      <w:r w:rsidR="00F341D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B791E">
        <w:rPr>
          <w:rFonts w:ascii="Times New Roman" w:hAnsi="Times New Roman" w:cs="Times New Roman"/>
          <w:sz w:val="28"/>
          <w:szCs w:val="28"/>
        </w:rPr>
        <w:t xml:space="preserve">нормативным правовым актам о наличии (отсутствии) в них положений, необоснованно затрудняющих осуществление предпринимательской и инвестиционной деятельности. </w:t>
      </w:r>
    </w:p>
    <w:p w:rsidR="009728DB" w:rsidRPr="008B791E" w:rsidRDefault="009728DB" w:rsidP="000C3FF3">
      <w:pPr>
        <w:pStyle w:val="a4"/>
        <w:tabs>
          <w:tab w:val="left" w:pos="7455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pacing w:val="-1"/>
          <w:sz w:val="28"/>
          <w:szCs w:val="28"/>
        </w:rPr>
        <w:tab/>
      </w:r>
    </w:p>
    <w:p w:rsidR="009728DB" w:rsidRDefault="009728DB" w:rsidP="000C3FF3">
      <w:pPr>
        <w:pStyle w:val="a5"/>
        <w:suppressAutoHyphens/>
        <w:spacing w:before="0" w:after="0" w:line="240" w:lineRule="auto"/>
        <w:ind w:left="1077"/>
        <w:jc w:val="center"/>
        <w:rPr>
          <w:sz w:val="28"/>
          <w:szCs w:val="28"/>
        </w:rPr>
      </w:pPr>
      <w:r w:rsidRPr="008B791E">
        <w:rPr>
          <w:sz w:val="28"/>
          <w:szCs w:val="28"/>
        </w:rPr>
        <w:t>4. Заключительные положения</w:t>
      </w:r>
    </w:p>
    <w:p w:rsidR="00DB7CB5" w:rsidRPr="008B791E" w:rsidRDefault="00DB7CB5" w:rsidP="000C3FF3">
      <w:pPr>
        <w:pStyle w:val="a5"/>
        <w:suppressAutoHyphens/>
        <w:spacing w:before="0" w:after="0" w:line="240" w:lineRule="auto"/>
        <w:ind w:left="1077"/>
        <w:jc w:val="center"/>
        <w:rPr>
          <w:bCs/>
          <w:sz w:val="28"/>
          <w:szCs w:val="28"/>
        </w:rPr>
      </w:pPr>
    </w:p>
    <w:p w:rsidR="009728DB" w:rsidRPr="008B791E" w:rsidRDefault="009728DB" w:rsidP="000C3FF3">
      <w:pPr>
        <w:pStyle w:val="2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B791E">
        <w:rPr>
          <w:bCs/>
          <w:sz w:val="28"/>
          <w:szCs w:val="28"/>
        </w:rPr>
        <w:t xml:space="preserve">4.1. Соглашение вступает в силу с даты его подписания Сторонами и </w:t>
      </w:r>
      <w:r w:rsidRPr="008B791E">
        <w:rPr>
          <w:sz w:val="28"/>
          <w:szCs w:val="28"/>
        </w:rPr>
        <w:t>действует до ________ года</w:t>
      </w:r>
      <w:r w:rsidRPr="008B791E">
        <w:rPr>
          <w:bCs/>
          <w:sz w:val="28"/>
          <w:szCs w:val="28"/>
        </w:rPr>
        <w:t>.</w:t>
      </w:r>
    </w:p>
    <w:p w:rsidR="009728DB" w:rsidRPr="008B791E" w:rsidRDefault="009728DB" w:rsidP="000C3FF3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1E">
        <w:rPr>
          <w:rFonts w:ascii="Times New Roman" w:hAnsi="Times New Roman" w:cs="Times New Roman"/>
          <w:color w:val="000000"/>
          <w:sz w:val="28"/>
          <w:szCs w:val="28"/>
        </w:rPr>
        <w:t xml:space="preserve">4.2. Если ни одна из Сторон не выразила желание прекратить взаимодействие, </w:t>
      </w:r>
      <w:r w:rsidRPr="008B791E">
        <w:rPr>
          <w:rFonts w:ascii="Times New Roman" w:hAnsi="Times New Roman" w:cs="Times New Roman"/>
          <w:bCs/>
          <w:sz w:val="28"/>
          <w:szCs w:val="28"/>
        </w:rPr>
        <w:t>Соглашение считается пролонгированным на каждый последующий год.</w:t>
      </w:r>
    </w:p>
    <w:p w:rsidR="009728DB" w:rsidRPr="008B791E" w:rsidRDefault="009728DB" w:rsidP="000C3FF3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B791E">
        <w:rPr>
          <w:color w:val="000000"/>
          <w:sz w:val="28"/>
          <w:szCs w:val="28"/>
        </w:rPr>
        <w:t>4.3. Изменения и дополнения к настоящему Соглашению, принимаемые по предложениям Сторон, оформляются в письменной форме, и становятся его неотъемлемой частью с даты подписания Сторонами.</w:t>
      </w:r>
    </w:p>
    <w:p w:rsidR="009728DB" w:rsidRPr="008B791E" w:rsidRDefault="009728DB" w:rsidP="000C3F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1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4.4. Споры и разногласия, возникающие в процессе реализации </w:t>
      </w:r>
      <w:r w:rsidRPr="008B791E">
        <w:rPr>
          <w:rFonts w:ascii="Times New Roman" w:hAnsi="Times New Roman" w:cs="Times New Roman"/>
          <w:bCs/>
          <w:sz w:val="28"/>
          <w:szCs w:val="28"/>
        </w:rPr>
        <w:t>Соглашения, решаются путем переговоров.</w:t>
      </w:r>
    </w:p>
    <w:p w:rsidR="005A755F" w:rsidRDefault="009728DB" w:rsidP="000C3FF3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  <w:r w:rsidRPr="008B791E">
        <w:rPr>
          <w:rFonts w:ascii="Times New Roman" w:hAnsi="Times New Roman" w:cs="Times New Roman"/>
          <w:color w:val="000000"/>
          <w:sz w:val="28"/>
          <w:szCs w:val="28"/>
        </w:rPr>
        <w:t xml:space="preserve">4.5. </w:t>
      </w:r>
      <w:r w:rsidR="005A755F" w:rsidRPr="005A755F">
        <w:rPr>
          <w:rFonts w:ascii="Times New Roman" w:hAnsi="Times New Roman"/>
          <w:sz w:val="28"/>
          <w:szCs w:val="28"/>
        </w:rPr>
        <w:t>Соглашение может быть расторгнуто по соглашению Сторон, по решению суда, в случае одностороннего отказа одной из Сторон Соглашения от исполнения условий Соглашения по основаниям, предусмотренным гражданским законодательством Российской Федерации</w:t>
      </w:r>
      <w:r w:rsidR="005A755F" w:rsidRPr="001819C1">
        <w:rPr>
          <w:rFonts w:ascii="Times New Roman" w:hAnsi="Times New Roman"/>
          <w:szCs w:val="28"/>
        </w:rPr>
        <w:t xml:space="preserve">. </w:t>
      </w:r>
    </w:p>
    <w:p w:rsidR="009728DB" w:rsidRPr="008B791E" w:rsidRDefault="009728DB" w:rsidP="000C3FF3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91E">
        <w:rPr>
          <w:rFonts w:ascii="Times New Roman" w:hAnsi="Times New Roman" w:cs="Times New Roman"/>
          <w:bCs/>
          <w:sz w:val="28"/>
          <w:szCs w:val="28"/>
        </w:rPr>
        <w:t>4.6. П</w:t>
      </w:r>
      <w:r w:rsidRPr="008B791E">
        <w:rPr>
          <w:rFonts w:ascii="Times New Roman" w:hAnsi="Times New Roman" w:cs="Times New Roman"/>
          <w:color w:val="000000"/>
          <w:sz w:val="28"/>
          <w:szCs w:val="28"/>
        </w:rPr>
        <w:t>о всем вопросам, неурегулированным Сторонами в Соглашении, они руководствуются законодательством Российской Ф</w:t>
      </w:r>
      <w:r w:rsidR="006E4585">
        <w:rPr>
          <w:rFonts w:ascii="Times New Roman" w:hAnsi="Times New Roman" w:cs="Times New Roman"/>
          <w:color w:val="000000"/>
          <w:sz w:val="28"/>
          <w:szCs w:val="28"/>
        </w:rPr>
        <w:t xml:space="preserve">едерации и </w:t>
      </w:r>
      <w:r w:rsidRPr="008B791E">
        <w:rPr>
          <w:rFonts w:ascii="Times New Roman" w:hAnsi="Times New Roman" w:cs="Times New Roman"/>
          <w:color w:val="000000"/>
          <w:sz w:val="28"/>
          <w:szCs w:val="28"/>
        </w:rPr>
        <w:t>законодательством Ставропольского края.</w:t>
      </w:r>
    </w:p>
    <w:p w:rsidR="006E4585" w:rsidRDefault="009728DB" w:rsidP="006E458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91E">
        <w:rPr>
          <w:rFonts w:ascii="Times New Roman" w:hAnsi="Times New Roman" w:cs="Times New Roman"/>
          <w:color w:val="000000"/>
          <w:sz w:val="28"/>
          <w:szCs w:val="28"/>
        </w:rPr>
        <w:tab/>
        <w:t>4.7. Настоящее Соглашение составлено в двух экземплярах, имеющих равную юридическую силу, по одному для каждой из Сторон.</w:t>
      </w:r>
      <w:r w:rsidR="006E4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28DB" w:rsidRPr="006E4585" w:rsidRDefault="009728DB" w:rsidP="006E458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791E"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Pr="008B791E">
        <w:rPr>
          <w:rFonts w:ascii="Times New Roman" w:hAnsi="Times New Roman" w:cs="Times New Roman"/>
          <w:sz w:val="28"/>
          <w:szCs w:val="28"/>
        </w:rPr>
        <w:t>. Адреса, реквизиты и подписи Сторон</w:t>
      </w:r>
    </w:p>
    <w:p w:rsidR="009728DB" w:rsidRDefault="009728DB" w:rsidP="000C3FF3">
      <w:pPr>
        <w:suppressAutoHyphens/>
      </w:pPr>
    </w:p>
    <w:sectPr w:rsidR="009728DB" w:rsidSect="000C3FF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C441D"/>
    <w:multiLevelType w:val="multilevel"/>
    <w:tmpl w:val="F0160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0904502"/>
    <w:multiLevelType w:val="multilevel"/>
    <w:tmpl w:val="FB1264B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C0"/>
    <w:rsid w:val="00011FDD"/>
    <w:rsid w:val="000258E4"/>
    <w:rsid w:val="00050163"/>
    <w:rsid w:val="000652EB"/>
    <w:rsid w:val="00076C94"/>
    <w:rsid w:val="00084BC1"/>
    <w:rsid w:val="0009115B"/>
    <w:rsid w:val="00095DB3"/>
    <w:rsid w:val="000A4188"/>
    <w:rsid w:val="000A61F9"/>
    <w:rsid w:val="000B2327"/>
    <w:rsid w:val="000C3FF3"/>
    <w:rsid w:val="000C7889"/>
    <w:rsid w:val="000D0C79"/>
    <w:rsid w:val="000E76CD"/>
    <w:rsid w:val="00104B05"/>
    <w:rsid w:val="00104DA1"/>
    <w:rsid w:val="00122544"/>
    <w:rsid w:val="00132A3E"/>
    <w:rsid w:val="0017641A"/>
    <w:rsid w:val="00180B85"/>
    <w:rsid w:val="00187414"/>
    <w:rsid w:val="001A4D02"/>
    <w:rsid w:val="001C5109"/>
    <w:rsid w:val="001E1573"/>
    <w:rsid w:val="001F0947"/>
    <w:rsid w:val="00244894"/>
    <w:rsid w:val="00252207"/>
    <w:rsid w:val="00256D02"/>
    <w:rsid w:val="00261524"/>
    <w:rsid w:val="0026188E"/>
    <w:rsid w:val="00264B12"/>
    <w:rsid w:val="00273DF0"/>
    <w:rsid w:val="00274BDE"/>
    <w:rsid w:val="00281B14"/>
    <w:rsid w:val="002C549A"/>
    <w:rsid w:val="002D5AEB"/>
    <w:rsid w:val="002E4A49"/>
    <w:rsid w:val="002E70CA"/>
    <w:rsid w:val="0031396D"/>
    <w:rsid w:val="00317D43"/>
    <w:rsid w:val="003278D7"/>
    <w:rsid w:val="00330D35"/>
    <w:rsid w:val="00332556"/>
    <w:rsid w:val="0037229D"/>
    <w:rsid w:val="00380E3D"/>
    <w:rsid w:val="003832D5"/>
    <w:rsid w:val="00386F87"/>
    <w:rsid w:val="003A6F61"/>
    <w:rsid w:val="003B6120"/>
    <w:rsid w:val="003E0434"/>
    <w:rsid w:val="00422143"/>
    <w:rsid w:val="004320C4"/>
    <w:rsid w:val="00442B4E"/>
    <w:rsid w:val="00466680"/>
    <w:rsid w:val="0047360A"/>
    <w:rsid w:val="00480CF2"/>
    <w:rsid w:val="00496E25"/>
    <w:rsid w:val="004A773D"/>
    <w:rsid w:val="004B2D96"/>
    <w:rsid w:val="00505770"/>
    <w:rsid w:val="0051088E"/>
    <w:rsid w:val="00510A52"/>
    <w:rsid w:val="0053781C"/>
    <w:rsid w:val="00556684"/>
    <w:rsid w:val="005617EC"/>
    <w:rsid w:val="00576988"/>
    <w:rsid w:val="00592F6C"/>
    <w:rsid w:val="005A755F"/>
    <w:rsid w:val="005C001A"/>
    <w:rsid w:val="005C168F"/>
    <w:rsid w:val="005D22AE"/>
    <w:rsid w:val="005F349F"/>
    <w:rsid w:val="00600060"/>
    <w:rsid w:val="006003F4"/>
    <w:rsid w:val="00605351"/>
    <w:rsid w:val="0061192A"/>
    <w:rsid w:val="00634FC3"/>
    <w:rsid w:val="00662066"/>
    <w:rsid w:val="006622D5"/>
    <w:rsid w:val="00666F99"/>
    <w:rsid w:val="006C434D"/>
    <w:rsid w:val="006E4585"/>
    <w:rsid w:val="00707495"/>
    <w:rsid w:val="007163B8"/>
    <w:rsid w:val="00717F0C"/>
    <w:rsid w:val="00743BA2"/>
    <w:rsid w:val="00755F40"/>
    <w:rsid w:val="00756937"/>
    <w:rsid w:val="007663A0"/>
    <w:rsid w:val="007B2A33"/>
    <w:rsid w:val="007F55B0"/>
    <w:rsid w:val="00800271"/>
    <w:rsid w:val="00824BA7"/>
    <w:rsid w:val="00824C10"/>
    <w:rsid w:val="008352C4"/>
    <w:rsid w:val="008377AB"/>
    <w:rsid w:val="008607DC"/>
    <w:rsid w:val="008658FD"/>
    <w:rsid w:val="0087570C"/>
    <w:rsid w:val="008763C0"/>
    <w:rsid w:val="008770CB"/>
    <w:rsid w:val="00883435"/>
    <w:rsid w:val="00884482"/>
    <w:rsid w:val="0089272B"/>
    <w:rsid w:val="0089281C"/>
    <w:rsid w:val="008A0DD7"/>
    <w:rsid w:val="008B653D"/>
    <w:rsid w:val="008B78F5"/>
    <w:rsid w:val="008C52D6"/>
    <w:rsid w:val="008D78EE"/>
    <w:rsid w:val="00913385"/>
    <w:rsid w:val="0093544B"/>
    <w:rsid w:val="00966808"/>
    <w:rsid w:val="009728DB"/>
    <w:rsid w:val="0099060E"/>
    <w:rsid w:val="009D7365"/>
    <w:rsid w:val="009F0519"/>
    <w:rsid w:val="00A11272"/>
    <w:rsid w:val="00A12266"/>
    <w:rsid w:val="00A37494"/>
    <w:rsid w:val="00A66326"/>
    <w:rsid w:val="00A90B01"/>
    <w:rsid w:val="00AA3221"/>
    <w:rsid w:val="00AA744B"/>
    <w:rsid w:val="00AC223D"/>
    <w:rsid w:val="00AC2486"/>
    <w:rsid w:val="00AC7432"/>
    <w:rsid w:val="00AF3F62"/>
    <w:rsid w:val="00AF45BA"/>
    <w:rsid w:val="00AF7456"/>
    <w:rsid w:val="00B017C3"/>
    <w:rsid w:val="00B0274E"/>
    <w:rsid w:val="00B3267B"/>
    <w:rsid w:val="00B347EC"/>
    <w:rsid w:val="00B41236"/>
    <w:rsid w:val="00B42FA8"/>
    <w:rsid w:val="00B46318"/>
    <w:rsid w:val="00B52FD7"/>
    <w:rsid w:val="00B645A9"/>
    <w:rsid w:val="00B741D9"/>
    <w:rsid w:val="00B82FA9"/>
    <w:rsid w:val="00B83F29"/>
    <w:rsid w:val="00B84A49"/>
    <w:rsid w:val="00BC57BF"/>
    <w:rsid w:val="00BD2217"/>
    <w:rsid w:val="00BD470D"/>
    <w:rsid w:val="00BD5C73"/>
    <w:rsid w:val="00BF1DD6"/>
    <w:rsid w:val="00BF54BC"/>
    <w:rsid w:val="00C236A5"/>
    <w:rsid w:val="00C32ABB"/>
    <w:rsid w:val="00C43302"/>
    <w:rsid w:val="00C45E19"/>
    <w:rsid w:val="00C56D1B"/>
    <w:rsid w:val="00C57C8D"/>
    <w:rsid w:val="00C64F2E"/>
    <w:rsid w:val="00C67DBD"/>
    <w:rsid w:val="00C81BD4"/>
    <w:rsid w:val="00C852AC"/>
    <w:rsid w:val="00C94591"/>
    <w:rsid w:val="00CA4248"/>
    <w:rsid w:val="00CB15D8"/>
    <w:rsid w:val="00CF7FD1"/>
    <w:rsid w:val="00D019F0"/>
    <w:rsid w:val="00D04B28"/>
    <w:rsid w:val="00D2741D"/>
    <w:rsid w:val="00D37BEE"/>
    <w:rsid w:val="00D5558A"/>
    <w:rsid w:val="00D60A34"/>
    <w:rsid w:val="00D9531B"/>
    <w:rsid w:val="00DA2C33"/>
    <w:rsid w:val="00DB13EE"/>
    <w:rsid w:val="00DB7CB5"/>
    <w:rsid w:val="00DC33AE"/>
    <w:rsid w:val="00DD6962"/>
    <w:rsid w:val="00DF3836"/>
    <w:rsid w:val="00DF5016"/>
    <w:rsid w:val="00DF5706"/>
    <w:rsid w:val="00E1495E"/>
    <w:rsid w:val="00E2056F"/>
    <w:rsid w:val="00E5792D"/>
    <w:rsid w:val="00E877A6"/>
    <w:rsid w:val="00EA39D9"/>
    <w:rsid w:val="00EB6834"/>
    <w:rsid w:val="00ED244D"/>
    <w:rsid w:val="00F045C5"/>
    <w:rsid w:val="00F04C06"/>
    <w:rsid w:val="00F072C7"/>
    <w:rsid w:val="00F13FA1"/>
    <w:rsid w:val="00F2408F"/>
    <w:rsid w:val="00F2442C"/>
    <w:rsid w:val="00F341D8"/>
    <w:rsid w:val="00F36783"/>
    <w:rsid w:val="00FB0120"/>
    <w:rsid w:val="00FC4B69"/>
    <w:rsid w:val="00FD3D64"/>
    <w:rsid w:val="00FE4445"/>
    <w:rsid w:val="00FE462E"/>
    <w:rsid w:val="00F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7D91E-5BB9-4AD7-8700-38DBA82C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728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9728DB"/>
    <w:pPr>
      <w:spacing w:after="200" w:line="276" w:lineRule="auto"/>
      <w:ind w:left="720"/>
      <w:contextualSpacing/>
    </w:pPr>
  </w:style>
  <w:style w:type="character" w:customStyle="1" w:styleId="1">
    <w:name w:val="Основной текст Знак1"/>
    <w:basedOn w:val="a0"/>
    <w:link w:val="a5"/>
    <w:uiPriority w:val="99"/>
    <w:rsid w:val="009728DB"/>
    <w:rPr>
      <w:rFonts w:ascii="Times New Roman" w:hAnsi="Times New Roman" w:cs="Times New Roman"/>
      <w:spacing w:val="4"/>
      <w:sz w:val="17"/>
      <w:szCs w:val="17"/>
      <w:shd w:val="clear" w:color="auto" w:fill="FFFFFF"/>
    </w:rPr>
  </w:style>
  <w:style w:type="paragraph" w:styleId="a5">
    <w:name w:val="Body Text"/>
    <w:basedOn w:val="a"/>
    <w:link w:val="1"/>
    <w:uiPriority w:val="99"/>
    <w:rsid w:val="009728DB"/>
    <w:pPr>
      <w:shd w:val="clear" w:color="auto" w:fill="FFFFFF"/>
      <w:spacing w:before="180" w:after="240" w:line="240" w:lineRule="atLeast"/>
      <w:ind w:hanging="1920"/>
      <w:jc w:val="both"/>
    </w:pPr>
    <w:rPr>
      <w:rFonts w:ascii="Times New Roman" w:hAnsi="Times New Roman" w:cs="Times New Roman"/>
      <w:spacing w:val="4"/>
      <w:sz w:val="17"/>
      <w:szCs w:val="17"/>
    </w:rPr>
  </w:style>
  <w:style w:type="character" w:customStyle="1" w:styleId="a6">
    <w:name w:val="Основной текст Знак"/>
    <w:basedOn w:val="a0"/>
    <w:uiPriority w:val="99"/>
    <w:semiHidden/>
    <w:rsid w:val="009728DB"/>
  </w:style>
  <w:style w:type="paragraph" w:customStyle="1" w:styleId="ConsPlusNonformat">
    <w:name w:val="ConsPlusNonformat"/>
    <w:uiPriority w:val="99"/>
    <w:rsid w:val="009728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2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1">
    <w:name w:val="Основной текст 31"/>
    <w:basedOn w:val="a"/>
    <w:rsid w:val="009728D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99"/>
    <w:qFormat/>
    <w:rsid w:val="009728D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1"/>
    <w:uiPriority w:val="99"/>
    <w:unhideWhenUsed/>
    <w:rsid w:val="009728DB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uiPriority w:val="99"/>
    <w:semiHidden/>
    <w:rsid w:val="009728DB"/>
  </w:style>
  <w:style w:type="character" w:customStyle="1" w:styleId="21">
    <w:name w:val="Основной текст 2 Знак1"/>
    <w:link w:val="2"/>
    <w:uiPriority w:val="99"/>
    <w:rsid w:val="009728D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59"/>
    <w:rsid w:val="00BD5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17F0C"/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7C8D"/>
    <w:rPr>
      <w:rFonts w:ascii="Segoe UI" w:hAnsi="Segoe UI" w:cs="Segoe UI"/>
      <w:sz w:val="18"/>
      <w:szCs w:val="18"/>
    </w:rPr>
  </w:style>
  <w:style w:type="paragraph" w:styleId="ab">
    <w:name w:val="Title"/>
    <w:basedOn w:val="a"/>
    <w:link w:val="ac"/>
    <w:qFormat/>
    <w:rsid w:val="008A0D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8A0DD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84091D2890F277F021D053D4350BF09F4372AEB2439E79A7AE515547A1CEB0619F8CC9FE528D4414F9EC06BCC043594527B2E531F68891D8EF73FFkFK5M" TargetMode="External"/><Relationship Id="rId13" Type="http://schemas.openxmlformats.org/officeDocument/2006/relationships/hyperlink" Target="consultantplus://offline/ref=F8FECCC7107AB3F300033F786341FFAEFE6EBF3DAC2EB9E0796D64F590F746793F78D8B0F9499CC4ACC04572638A8E101AFF421978864E64779CF00FsDy7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5B5797092EAB0DEA8256E926F93BB36FD01CE4B7AE917E904B7DD69E69ABF250BFA6A901CD250BC0E99867E5132CE73F1F83B1219BF9532AE1E1CC657jFL" TargetMode="External"/><Relationship Id="rId12" Type="http://schemas.openxmlformats.org/officeDocument/2006/relationships/hyperlink" Target="consultantplus://offline/ref=6C3A950275B4AFFF83B0CBC3044AA66E03B4FA7056C26875D58F3329AE8FEE026B0DA6083468C4B79BA30FE70B848B87D6E16C77A29CE4D6A211A73Ch9w7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6FCC3BB42DEBEE7150DDAC7A50355F3A7233A1965E019DDB0E1BCF978g4D9L" TargetMode="External"/><Relationship Id="rId11" Type="http://schemas.openxmlformats.org/officeDocument/2006/relationships/hyperlink" Target="consultantplus://offline/ref=603EDFA3FD00DB1ED2D7B297F41704305AC88F7CFFFE8A33BD73C40E713094019B13CBC3AF1F0AA0170A488C37449421421C5BF2D571E76B5CA0F4DDt4i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EB588F815805CCFA82F2813B37D7A3A795CC9324D59856AA5D55D2D6D14FA3FCE6424F4B48AC9563ECE1C6AEB20FE61C90F6FA977FC6F46BB1B322d3qFM" TargetMode="External"/><Relationship Id="rId10" Type="http://schemas.openxmlformats.org/officeDocument/2006/relationships/hyperlink" Target="consultantplus://offline/ref=603EDFA3FD00DB1ED2D7B297F41704305AC88F7CFFFE8A33BD73C40E713094019B13CBC3AF1F0AA0170A488C37449421421C5BF2D571E76B5CA0F4DDt4i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F79BAAC87B167812A8CC69867030911237BBFC38551F2BDFED4C666C3E012EFBB72C3D7C5BD5C4938B0C57EF260A662F777138405CF4E46B7FDCF6YCW0M" TargetMode="External"/><Relationship Id="rId14" Type="http://schemas.openxmlformats.org/officeDocument/2006/relationships/hyperlink" Target="consultantplus://offline/ref=F8FECCC7107AB3F300033F786341FFAEFE6EBF3DAC2EB9E0796D64F590F746793F78D8B0F9499CC4ACC04772608A8E101AFF421978864E64779CF00FsDy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154DE-7D5F-4908-94C1-A9A2BE78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46</Pages>
  <Words>14467</Words>
  <Characters>82463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Ostapenko N.A</dc:creator>
  <cp:keywords/>
  <dc:description/>
  <cp:lastModifiedBy>Admin</cp:lastModifiedBy>
  <cp:revision>5</cp:revision>
  <cp:lastPrinted>2019-09-02T05:33:00Z</cp:lastPrinted>
  <dcterms:created xsi:type="dcterms:W3CDTF">2019-08-30T07:12:00Z</dcterms:created>
  <dcterms:modified xsi:type="dcterms:W3CDTF">2019-09-11T10:23:00Z</dcterms:modified>
</cp:coreProperties>
</file>