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6F" w:rsidRDefault="00D6666F" w:rsidP="00D6666F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ЗАКЛЮЧЕНИЕ</w:t>
      </w:r>
    </w:p>
    <w:p w:rsidR="00D6666F" w:rsidRPr="006B7363" w:rsidRDefault="00D6666F" w:rsidP="00D6666F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96F9F" w:rsidRPr="00D96F9F" w:rsidRDefault="00D6666F" w:rsidP="00D96F9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6F9F">
        <w:rPr>
          <w:rFonts w:ascii="Times New Roman" w:hAnsi="Times New Roman" w:cs="Times New Roman"/>
          <w:sz w:val="28"/>
          <w:szCs w:val="28"/>
        </w:rPr>
        <w:t xml:space="preserve">о проведении экспертизы муниципального нормативного правового акта администрации Левокумского муниципального округа Ставропольского края </w:t>
      </w:r>
      <w:r w:rsidR="002A075C" w:rsidRPr="00D96F9F">
        <w:rPr>
          <w:rFonts w:ascii="Times New Roman" w:hAnsi="Times New Roman" w:cs="Times New Roman"/>
          <w:sz w:val="28"/>
          <w:szCs w:val="28"/>
        </w:rPr>
        <w:t xml:space="preserve">на </w:t>
      </w:r>
      <w:r w:rsidR="00D96F9F">
        <w:rPr>
          <w:rFonts w:ascii="Times New Roman" w:hAnsi="Times New Roman" w:cs="Times New Roman"/>
          <w:sz w:val="28"/>
          <w:szCs w:val="28"/>
        </w:rPr>
        <w:t>п</w:t>
      </w:r>
      <w:r w:rsidR="00D96F9F" w:rsidRPr="00D96F9F">
        <w:rPr>
          <w:rFonts w:ascii="Times New Roman" w:hAnsi="Times New Roman" w:cs="Times New Roman"/>
          <w:sz w:val="28"/>
          <w:szCs w:val="28"/>
        </w:rPr>
        <w:t>остановление администрации Левокумского муниципального округа Ставропольского края от 30 сентября 2021 года №1192 «Об утверждении административного регламента предоставления администрацией Левокумского муниципального округа Ставропольского края муниципальной услуги «Заключение договоров об инвестиционной деятельности в отношении объектов недвижимого имущества, находящихся в муниципальной собственности».</w:t>
      </w:r>
      <w:proofErr w:type="gramEnd"/>
    </w:p>
    <w:p w:rsidR="00F72C96" w:rsidRDefault="00F72C96" w:rsidP="00F7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2C96" w:rsidRPr="002E749D" w:rsidRDefault="00F72C96" w:rsidP="00F7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66F" w:rsidRPr="00F72C96" w:rsidRDefault="00D6666F" w:rsidP="00D96F9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F9F"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администрации Левокумского муниципального округа Ставропольского края, как уполномоченный орган по проведению экспертизы муниципальных нормативных правовых актов администрации Левокумского муниципального округа Ставропольского края (далее - уполномоченный орган), затрагивающих вопросы осуществления предпринимательской и инвестиционной деятельности, рассмотрел </w:t>
      </w:r>
      <w:r w:rsidR="002E749D" w:rsidRPr="00D96F9F">
        <w:rPr>
          <w:rFonts w:ascii="Times New Roman" w:hAnsi="Times New Roman" w:cs="Times New Roman"/>
          <w:sz w:val="28"/>
          <w:szCs w:val="28"/>
        </w:rPr>
        <w:t>муниципальный</w:t>
      </w:r>
      <w:r w:rsidRPr="00D96F9F">
        <w:rPr>
          <w:rFonts w:ascii="Times New Roman" w:hAnsi="Times New Roman" w:cs="Times New Roman"/>
          <w:sz w:val="28"/>
          <w:szCs w:val="28"/>
        </w:rPr>
        <w:t xml:space="preserve"> нормативный правовой акт </w:t>
      </w:r>
      <w:r w:rsidR="00D96F9F">
        <w:rPr>
          <w:rFonts w:ascii="Times New Roman" w:hAnsi="Times New Roman" w:cs="Times New Roman"/>
          <w:sz w:val="28"/>
          <w:szCs w:val="28"/>
        </w:rPr>
        <w:t>п</w:t>
      </w:r>
      <w:r w:rsidR="00D96F9F" w:rsidRPr="00D96F9F">
        <w:rPr>
          <w:rFonts w:ascii="Times New Roman" w:hAnsi="Times New Roman" w:cs="Times New Roman"/>
          <w:sz w:val="28"/>
          <w:szCs w:val="28"/>
        </w:rPr>
        <w:t>остановление администрации Левокумского муниципального округа Ставропольского края от 30 сентября 2021 года №1192 «Об утверждении административного регламента предоставления</w:t>
      </w:r>
      <w:proofErr w:type="gramEnd"/>
      <w:r w:rsidR="00D96F9F" w:rsidRPr="00D96F9F">
        <w:rPr>
          <w:rFonts w:ascii="Times New Roman" w:hAnsi="Times New Roman" w:cs="Times New Roman"/>
          <w:sz w:val="28"/>
          <w:szCs w:val="28"/>
        </w:rPr>
        <w:t xml:space="preserve"> администрацией Левокумского муниципального округа Ставропольского края муниципальной услуги «Заключение договоров об инвестиционной деятельности в отношении объектов недвижимого имущества, находящихся в муниципальной собственности».</w:t>
      </w:r>
    </w:p>
    <w:p w:rsidR="00D6666F" w:rsidRPr="008A0DD7" w:rsidRDefault="00D6666F" w:rsidP="00D96F9F">
      <w:pPr>
        <w:pStyle w:val="ConsPlusNonformat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6666F"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администрации Левокумского муниципального округа Ставропольского края, затрагивающих</w:t>
      </w:r>
      <w:r w:rsidRPr="008A0DD7"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 инвестиционной деятельности, утвержденным постановлением администрации </w:t>
      </w:r>
      <w:r>
        <w:rPr>
          <w:rFonts w:ascii="Times New Roman" w:hAnsi="Times New Roman"/>
          <w:sz w:val="28"/>
          <w:szCs w:val="28"/>
        </w:rPr>
        <w:t>Левокумского муниципального округа</w:t>
      </w:r>
      <w:r w:rsidRPr="008A0DD7">
        <w:rPr>
          <w:rFonts w:ascii="Times New Roman" w:hAnsi="Times New Roman"/>
          <w:sz w:val="28"/>
          <w:szCs w:val="28"/>
        </w:rPr>
        <w:t xml:space="preserve"> Ставропольского края (далее – Порядок)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8A0DD7">
        <w:rPr>
          <w:rFonts w:ascii="Times New Roman" w:hAnsi="Times New Roman"/>
          <w:sz w:val="28"/>
          <w:szCs w:val="28"/>
        </w:rPr>
        <w:t>нормативный правовой акт подлежит проведению экспертизы.</w:t>
      </w:r>
    </w:p>
    <w:p w:rsidR="00D6666F" w:rsidRPr="006B7363" w:rsidRDefault="00D6666F" w:rsidP="004D777C">
      <w:pPr>
        <w:pStyle w:val="ConsPlusNonformat"/>
        <w:tabs>
          <w:tab w:val="left" w:pos="935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является</w:t>
      </w:r>
    </w:p>
    <w:p w:rsidR="00D6666F" w:rsidRPr="004D777C" w:rsidRDefault="00126718" w:rsidP="004D777C">
      <w:pPr>
        <w:pStyle w:val="ConsPlusNonformat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96F9F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</w:t>
      </w:r>
      <w:r w:rsidRPr="004D777C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D6666F" w:rsidRPr="004D777C" w:rsidRDefault="00D6666F" w:rsidP="002A075C">
      <w:pPr>
        <w:tabs>
          <w:tab w:val="left" w:pos="-28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77C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осуществлялась в соответствии с Планом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– План), утвержденным </w:t>
      </w:r>
      <w:r w:rsidR="004D777C" w:rsidRPr="004D777C">
        <w:rPr>
          <w:rFonts w:ascii="Times New Roman" w:hAnsi="Times New Roman" w:cs="Times New Roman"/>
          <w:sz w:val="28"/>
          <w:szCs w:val="28"/>
        </w:rPr>
        <w:t>распоряжением администрации Левокумского муниципального округа Ставропольского края от 07 декабря 2021 года</w:t>
      </w:r>
      <w:r w:rsidR="004D77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777C" w:rsidRPr="004D777C">
        <w:rPr>
          <w:rFonts w:ascii="Times New Roman" w:hAnsi="Times New Roman" w:cs="Times New Roman"/>
          <w:sz w:val="28"/>
          <w:szCs w:val="28"/>
        </w:rPr>
        <w:lastRenderedPageBreak/>
        <w:t>№ 324-р «Об утверждении Плана проведения экспертиз</w:t>
      </w:r>
      <w:bookmarkStart w:id="0" w:name="_GoBack"/>
      <w:bookmarkEnd w:id="0"/>
      <w:r w:rsidR="004D777C" w:rsidRPr="004D777C">
        <w:rPr>
          <w:rFonts w:ascii="Times New Roman" w:hAnsi="Times New Roman" w:cs="Times New Roman"/>
          <w:sz w:val="28"/>
          <w:szCs w:val="28"/>
        </w:rPr>
        <w:t>ы нормативных правовых актов администрации Левокумского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proofErr w:type="gramEnd"/>
      <w:r w:rsidR="004D777C" w:rsidRPr="004D777C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4D777C">
        <w:rPr>
          <w:rFonts w:ascii="Times New Roman" w:hAnsi="Times New Roman" w:cs="Times New Roman"/>
          <w:sz w:val="28"/>
          <w:szCs w:val="28"/>
        </w:rPr>
        <w:t>».</w:t>
      </w:r>
    </w:p>
    <w:p w:rsidR="00D6666F" w:rsidRPr="006B7363" w:rsidRDefault="00D6666F" w:rsidP="002A075C">
      <w:pPr>
        <w:pStyle w:val="ConsPlusNonformat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481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  <w:r w:rsidRPr="000E1C40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и Планом</w:t>
      </w:r>
      <w:r w:rsidRPr="006B7363">
        <w:rPr>
          <w:rFonts w:ascii="Times New Roman" w:hAnsi="Times New Roman" w:cs="Times New Roman"/>
          <w:sz w:val="28"/>
          <w:szCs w:val="28"/>
        </w:rPr>
        <w:t xml:space="preserve"> экспертиза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>правового акта пр</w:t>
      </w:r>
      <w:r>
        <w:rPr>
          <w:rFonts w:ascii="Times New Roman" w:hAnsi="Times New Roman" w:cs="Times New Roman"/>
          <w:sz w:val="28"/>
          <w:szCs w:val="28"/>
        </w:rPr>
        <w:t xml:space="preserve">оводилась в срок с </w:t>
      </w:r>
      <w:r w:rsidR="004D777C" w:rsidRPr="004D777C">
        <w:rPr>
          <w:rFonts w:ascii="Times New Roman" w:hAnsi="Times New Roman" w:cs="Times New Roman"/>
          <w:sz w:val="28"/>
          <w:szCs w:val="28"/>
        </w:rPr>
        <w:t>11.04.2022</w:t>
      </w:r>
      <w:r w:rsidR="004D777C">
        <w:rPr>
          <w:rFonts w:ascii="Times New Roman" w:hAnsi="Times New Roman" w:cs="Times New Roman"/>
          <w:sz w:val="28"/>
          <w:szCs w:val="28"/>
        </w:rPr>
        <w:t xml:space="preserve"> </w:t>
      </w:r>
      <w:r w:rsidRPr="004D777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D777C" w:rsidRPr="004D777C">
        <w:rPr>
          <w:sz w:val="28"/>
          <w:szCs w:val="28"/>
        </w:rPr>
        <w:t xml:space="preserve"> </w:t>
      </w:r>
      <w:r w:rsidR="004D777C">
        <w:rPr>
          <w:rFonts w:ascii="Times New Roman" w:hAnsi="Times New Roman" w:cs="Times New Roman"/>
          <w:sz w:val="28"/>
          <w:szCs w:val="28"/>
        </w:rPr>
        <w:t>10.06</w:t>
      </w:r>
      <w:r w:rsidR="004D777C" w:rsidRPr="004D777C">
        <w:rPr>
          <w:rFonts w:ascii="Times New Roman" w:hAnsi="Times New Roman" w:cs="Times New Roman"/>
          <w:sz w:val="28"/>
          <w:szCs w:val="28"/>
        </w:rPr>
        <w:t>.2022</w:t>
      </w:r>
      <w:r w:rsidR="004D777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D6666F" w:rsidRPr="006B7363" w:rsidRDefault="00D6666F" w:rsidP="00D6666F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7363">
        <w:rPr>
          <w:rFonts w:ascii="Times New Roman" w:hAnsi="Times New Roman" w:cs="Times New Roman"/>
          <w:sz w:val="28"/>
          <w:szCs w:val="28"/>
        </w:rPr>
        <w:t xml:space="preserve">убличные консультации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 xml:space="preserve">правового акта в соответствии с </w:t>
      </w:r>
      <w:r w:rsidRPr="002A76C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6B7363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Pr="006B7363">
        <w:rPr>
          <w:rFonts w:ascii="Times New Roman" w:hAnsi="Times New Roman" w:cs="Times New Roman"/>
          <w:sz w:val="28"/>
          <w:szCs w:val="28"/>
        </w:rPr>
        <w:t xml:space="preserve"> с </w:t>
      </w:r>
      <w:r w:rsidR="004D777C" w:rsidRPr="004D777C">
        <w:rPr>
          <w:rFonts w:ascii="Times New Roman" w:hAnsi="Times New Roman" w:cs="Times New Roman"/>
          <w:sz w:val="28"/>
          <w:szCs w:val="28"/>
        </w:rPr>
        <w:t>11.04.2022</w:t>
      </w:r>
      <w:r w:rsidR="004D777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2A075C">
        <w:rPr>
          <w:rFonts w:ascii="Times New Roman" w:hAnsi="Times New Roman" w:cs="Times New Roman"/>
          <w:sz w:val="28"/>
          <w:szCs w:val="28"/>
        </w:rPr>
        <w:t>11.05</w:t>
      </w:r>
      <w:r w:rsidR="002A075C" w:rsidRPr="002A075C">
        <w:rPr>
          <w:rFonts w:ascii="Times New Roman" w:hAnsi="Times New Roman" w:cs="Times New Roman"/>
          <w:sz w:val="28"/>
          <w:szCs w:val="28"/>
        </w:rPr>
        <w:t>.2022</w:t>
      </w:r>
      <w:r w:rsidR="002A075C">
        <w:rPr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B7363">
        <w:rPr>
          <w:rFonts w:ascii="Times New Roman" w:hAnsi="Times New Roman" w:cs="Times New Roman"/>
          <w:sz w:val="28"/>
          <w:szCs w:val="28"/>
        </w:rPr>
        <w:t>.</w:t>
      </w:r>
    </w:p>
    <w:p w:rsidR="00D6666F" w:rsidRPr="003F5DC3" w:rsidRDefault="00D6666F" w:rsidP="002A075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Pr="006B7363">
        <w:rPr>
          <w:rFonts w:ascii="Times New Roman" w:hAnsi="Times New Roman" w:cs="Times New Roman"/>
          <w:sz w:val="28"/>
          <w:szCs w:val="28"/>
        </w:rPr>
        <w:t>проведении  публичных  консультаций  было  размещено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6B7363">
        <w:rPr>
          <w:rFonts w:ascii="Times New Roman" w:hAnsi="Times New Roman" w:cs="Times New Roman"/>
          <w:sz w:val="28"/>
          <w:szCs w:val="28"/>
        </w:rPr>
        <w:t xml:space="preserve"> </w:t>
      </w:r>
      <w:r w:rsidR="002A075C">
        <w:rPr>
          <w:rFonts w:ascii="Times New Roman" w:hAnsi="Times New Roman" w:cs="Times New Roman"/>
          <w:sz w:val="28"/>
          <w:szCs w:val="28"/>
        </w:rPr>
        <w:t>10 мая 2022 года.</w:t>
      </w:r>
    </w:p>
    <w:p w:rsidR="00D6666F" w:rsidRPr="006B7363" w:rsidRDefault="00D6666F" w:rsidP="00D6666F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6B7363">
        <w:rPr>
          <w:rFonts w:ascii="Times New Roman" w:hAnsi="Times New Roman" w:cs="Times New Roman"/>
          <w:sz w:val="28"/>
          <w:szCs w:val="28"/>
        </w:rPr>
        <w:t xml:space="preserve">публичных консультаций отражены в отчете </w:t>
      </w:r>
      <w:proofErr w:type="gramStart"/>
      <w:r w:rsidRPr="006B73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B7363">
        <w:rPr>
          <w:rFonts w:ascii="Times New Roman" w:hAnsi="Times New Roman" w:cs="Times New Roman"/>
          <w:sz w:val="28"/>
          <w:szCs w:val="28"/>
        </w:rPr>
        <w:t xml:space="preserve"> публичных</w:t>
      </w:r>
    </w:p>
    <w:p w:rsidR="00D6666F" w:rsidRPr="006B7363" w:rsidRDefault="00D6666F" w:rsidP="00D6666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63">
        <w:rPr>
          <w:rFonts w:ascii="Times New Roman" w:hAnsi="Times New Roman" w:cs="Times New Roman"/>
          <w:sz w:val="28"/>
          <w:szCs w:val="28"/>
        </w:rPr>
        <w:t xml:space="preserve">консультациях, проведенных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>нормативного правового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 xml:space="preserve">размещенном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Левокумского муниципального округа</w:t>
      </w:r>
      <w:r w:rsidRPr="00737B57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75C">
        <w:rPr>
          <w:rFonts w:ascii="Times New Roman" w:hAnsi="Times New Roman" w:cs="Times New Roman"/>
          <w:sz w:val="28"/>
          <w:szCs w:val="28"/>
        </w:rPr>
        <w:t>13.05.2022 года.</w:t>
      </w:r>
      <w:proofErr w:type="gramEnd"/>
    </w:p>
    <w:p w:rsidR="002A075C" w:rsidRDefault="002A075C" w:rsidP="002A075C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6B7363">
        <w:rPr>
          <w:rFonts w:ascii="Times New Roman" w:hAnsi="Times New Roman" w:cs="Times New Roman"/>
          <w:sz w:val="28"/>
          <w:szCs w:val="28"/>
        </w:rPr>
        <w:t>установлено следующее:</w:t>
      </w:r>
      <w:r>
        <w:rPr>
          <w:rFonts w:ascii="Times New Roman" w:hAnsi="Times New Roman" w:cs="Times New Roman"/>
          <w:sz w:val="28"/>
          <w:szCs w:val="28"/>
        </w:rPr>
        <w:t xml:space="preserve"> замечания, предложения в ходе публичных консультаций не поступали.</w:t>
      </w:r>
    </w:p>
    <w:p w:rsidR="002A075C" w:rsidRPr="003F5DC3" w:rsidRDefault="002A075C" w:rsidP="002A075C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6B7363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не вы</w:t>
      </w:r>
      <w:r w:rsidRPr="006B7363">
        <w:rPr>
          <w:rFonts w:ascii="Times New Roman" w:hAnsi="Times New Roman" w:cs="Times New Roman"/>
          <w:sz w:val="28"/>
          <w:szCs w:val="28"/>
        </w:rPr>
        <w:t>явлено</w:t>
      </w:r>
      <w:r>
        <w:rPr>
          <w:rFonts w:ascii="Times New Roman" w:hAnsi="Times New Roman" w:cs="Times New Roman"/>
          <w:sz w:val="28"/>
          <w:szCs w:val="28"/>
        </w:rPr>
        <w:t xml:space="preserve"> положений, необоснованно затрудняющих ведение предпринимательской и инвестиционной деятельности.</w:t>
      </w:r>
    </w:p>
    <w:p w:rsidR="002A075C" w:rsidRDefault="002A075C" w:rsidP="002A075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A075C" w:rsidRDefault="002A075C" w:rsidP="002A075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A075C" w:rsidRDefault="002A075C" w:rsidP="002A075C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2A075C" w:rsidRDefault="002A075C" w:rsidP="002A075C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2A075C" w:rsidRDefault="002A075C" w:rsidP="002A075C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2A075C" w:rsidRPr="00FC2E42" w:rsidRDefault="002A075C" w:rsidP="002A075C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Сивкаева</w:t>
      </w:r>
      <w:proofErr w:type="spellEnd"/>
    </w:p>
    <w:p w:rsidR="002A075C" w:rsidRDefault="002A075C" w:rsidP="002A075C">
      <w:pPr>
        <w:pStyle w:val="ConsPlusNormal"/>
        <w:suppressAutoHyphens/>
        <w:spacing w:line="240" w:lineRule="exact"/>
        <w:jc w:val="right"/>
      </w:pPr>
    </w:p>
    <w:p w:rsidR="002A075C" w:rsidRPr="006B7363" w:rsidRDefault="002A075C" w:rsidP="002A075C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18.05.2022 </w:t>
      </w:r>
      <w:r w:rsidRPr="006B7363">
        <w:rPr>
          <w:rFonts w:ascii="Times New Roman" w:hAnsi="Times New Roman" w:cs="Times New Roman"/>
          <w:sz w:val="28"/>
          <w:szCs w:val="28"/>
        </w:rPr>
        <w:t>г.</w:t>
      </w:r>
    </w:p>
    <w:p w:rsidR="00D6666F" w:rsidRDefault="00D6666F" w:rsidP="00D6666F">
      <w:pPr>
        <w:pStyle w:val="ConsPlusNormal"/>
        <w:suppressAutoHyphens/>
      </w:pPr>
    </w:p>
    <w:p w:rsidR="00D6666F" w:rsidRDefault="00D6666F" w:rsidP="00D6666F">
      <w:pPr>
        <w:suppressAutoHyphens/>
        <w:rPr>
          <w:rFonts w:ascii="Times New Roman" w:hAnsi="Times New Roman"/>
          <w:szCs w:val="28"/>
        </w:rPr>
      </w:pPr>
    </w:p>
    <w:p w:rsidR="00D6666F" w:rsidRDefault="00D6666F" w:rsidP="00D6666F">
      <w:pPr>
        <w:suppressAutoHyphens/>
        <w:rPr>
          <w:rFonts w:ascii="Times New Roman" w:hAnsi="Times New Roman"/>
          <w:szCs w:val="28"/>
        </w:rPr>
      </w:pPr>
    </w:p>
    <w:p w:rsidR="00CA0A00" w:rsidRDefault="00CA0A00"/>
    <w:sectPr w:rsidR="00CA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F"/>
    <w:rsid w:val="00126718"/>
    <w:rsid w:val="002A075C"/>
    <w:rsid w:val="002E749D"/>
    <w:rsid w:val="004D777C"/>
    <w:rsid w:val="004E13B5"/>
    <w:rsid w:val="0076014F"/>
    <w:rsid w:val="009C1C3A"/>
    <w:rsid w:val="00B26B7B"/>
    <w:rsid w:val="00CA0A00"/>
    <w:rsid w:val="00D6666F"/>
    <w:rsid w:val="00D96F9F"/>
    <w:rsid w:val="00F7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6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666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6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6666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6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666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6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6666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Кальнетис</dc:creator>
  <cp:keywords/>
  <dc:description/>
  <cp:lastModifiedBy>Кальнетис</cp:lastModifiedBy>
  <cp:revision>4</cp:revision>
  <cp:lastPrinted>2022-05-19T07:47:00Z</cp:lastPrinted>
  <dcterms:created xsi:type="dcterms:W3CDTF">2022-05-19T06:14:00Z</dcterms:created>
  <dcterms:modified xsi:type="dcterms:W3CDTF">2022-05-19T07:48:00Z</dcterms:modified>
</cp:coreProperties>
</file>